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4421AB" w:rsidRDefault="00C20562" w:rsidP="00323E71">
            <w:bookmarkStart w:id="0" w:name="_Toc466022543"/>
          </w:p>
        </w:tc>
      </w:tr>
      <w:tr w:rsidR="00D0226A" w:rsidRPr="004421AB"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55F5672" w:rsidR="00595C8C" w:rsidRPr="004421AB" w:rsidRDefault="00595C8C" w:rsidP="00595C8C">
            <w:pPr>
              <w:pStyle w:val="InnerCoverTitle"/>
              <w:rPr>
                <w:sz w:val="36"/>
                <w:szCs w:val="36"/>
              </w:rPr>
            </w:pPr>
            <w:r w:rsidRPr="004421AB">
              <w:rPr>
                <w:sz w:val="36"/>
                <w:szCs w:val="36"/>
              </w:rPr>
              <w:t xml:space="preserve">ONR </w:t>
            </w:r>
            <w:r w:rsidR="00C64582" w:rsidRPr="004421AB">
              <w:rPr>
                <w:sz w:val="36"/>
                <w:szCs w:val="36"/>
              </w:rPr>
              <w:t>Assessment Report</w:t>
            </w:r>
          </w:p>
          <w:p w14:paraId="7C4EA414" w14:textId="08C0C1E2" w:rsidR="00D0226A" w:rsidRPr="004421AB" w:rsidRDefault="00662206" w:rsidP="001E03E1">
            <w:pPr>
              <w:pStyle w:val="CoverTitle"/>
              <w:rPr>
                <w:szCs w:val="90"/>
              </w:rPr>
            </w:pPr>
            <w:r>
              <w:rPr>
                <w:sz w:val="36"/>
                <w:szCs w:val="36"/>
              </w:rPr>
              <w:t>Generic Design Assessment of the Rolls</w:t>
            </w:r>
            <w:r w:rsidR="00C12EDB">
              <w:rPr>
                <w:sz w:val="36"/>
                <w:szCs w:val="36"/>
              </w:rPr>
              <w:t>-</w:t>
            </w:r>
            <w:r>
              <w:rPr>
                <w:sz w:val="36"/>
                <w:szCs w:val="36"/>
              </w:rPr>
              <w:t>Royce SMR</w:t>
            </w:r>
            <w:r w:rsidR="00930623" w:rsidRPr="00F25A4F">
              <w:rPr>
                <w:sz w:val="36"/>
                <w:szCs w:val="36"/>
              </w:rPr>
              <w:t xml:space="preserve"> – </w:t>
            </w:r>
            <w:sdt>
              <w:sdtPr>
                <w:rPr>
                  <w:sz w:val="36"/>
                  <w:szCs w:val="36"/>
                </w:rPr>
                <w:alias w:val="Report Title"/>
                <w:tag w:val=""/>
                <w:id w:val="-1687273898"/>
                <w:placeholder>
                  <w:docPart w:val="EA12011697D2417D88FB3DA337CEE5AB"/>
                </w:placeholder>
                <w:dataBinding w:prefixMappings="xmlns:ns0='http://purl.org/dc/elements/1.1/' xmlns:ns1='http://schemas.openxmlformats.org/package/2006/metadata/core-properties' " w:xpath="/ns1:coreProperties[1]/ns0:title[1]" w:storeItemID="{6C3C8BC8-F283-45AE-878A-BAB7291924A1}"/>
                <w:text/>
              </w:sdtPr>
              <w:sdtEndPr/>
              <w:sdtContent>
                <w:r w:rsidR="001F7D89" w:rsidRPr="00176A6C">
                  <w:rPr>
                    <w:sz w:val="36"/>
                    <w:szCs w:val="36"/>
                  </w:rPr>
                  <w:t>Step 2 Human Factors</w:t>
                </w:r>
              </w:sdtContent>
            </w:sdt>
          </w:p>
        </w:tc>
      </w:tr>
    </w:tbl>
    <w:p w14:paraId="6D1C8B33" w14:textId="6C767270" w:rsidR="00267815" w:rsidRPr="004421AB" w:rsidRDefault="00045010">
      <w:pPr>
        <w:spacing w:after="0"/>
      </w:pPr>
      <w:r w:rsidRPr="004421AB">
        <w:rPr>
          <w:noProof/>
        </w:rPr>
        <w:drawing>
          <wp:anchor distT="0" distB="0" distL="114300" distR="114300" simplePos="0" relativeHeight="251658240" behindDoc="1" locked="0" layoutInCell="1" allowOverlap="1" wp14:anchorId="10B0A4AA" wp14:editId="4E21E1A4">
            <wp:simplePos x="0" y="0"/>
            <wp:positionH relativeFrom="page">
              <wp:posOffset>0</wp:posOffset>
            </wp:positionH>
            <wp:positionV relativeFrom="page">
              <wp:posOffset>504190</wp:posOffset>
            </wp:positionV>
            <wp:extent cx="7567930" cy="96824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18" b="4718"/>
                    <a:stretch/>
                  </pic:blipFill>
                  <pic:spPr bwMode="auto">
                    <a:xfrm>
                      <a:off x="0" y="0"/>
                      <a:ext cx="7567930" cy="968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421AB">
        <w:br w:type="page"/>
      </w:r>
    </w:p>
    <w:p w14:paraId="108F43C7" w14:textId="0F19D37C" w:rsidR="00004C16" w:rsidRPr="00FE7098" w:rsidRDefault="00004C16" w:rsidP="00004C16">
      <w:pPr>
        <w:rPr>
          <w:color w:val="22413A"/>
          <w:sz w:val="36"/>
          <w:szCs w:val="36"/>
        </w:rPr>
      </w:pPr>
      <w:r w:rsidRPr="00FE7098">
        <w:rPr>
          <w:color w:val="22413A"/>
          <w:sz w:val="36"/>
          <w:szCs w:val="36"/>
        </w:rPr>
        <w:lastRenderedPageBreak/>
        <w:t xml:space="preserve">ONR </w:t>
      </w:r>
      <w:r w:rsidR="00C64582" w:rsidRPr="00FE7098">
        <w:rPr>
          <w:color w:val="22413A"/>
          <w:sz w:val="36"/>
          <w:szCs w:val="36"/>
        </w:rPr>
        <w:t>Assessment Report</w:t>
      </w:r>
    </w:p>
    <w:p w14:paraId="4BAE1D08" w14:textId="1EDD95B5" w:rsidR="007E2C9C" w:rsidRPr="00F25A4F" w:rsidRDefault="007E2C9C" w:rsidP="007E2C9C">
      <w:pPr>
        <w:rPr>
          <w:sz w:val="18"/>
          <w:szCs w:val="16"/>
        </w:rPr>
      </w:pPr>
      <w:r w:rsidRPr="00F25A4F">
        <w:rPr>
          <w:rStyle w:val="Style2"/>
          <w:b/>
          <w:bCs/>
          <w:sz w:val="36"/>
          <w:szCs w:val="16"/>
        </w:rPr>
        <w:t>Project Name</w:t>
      </w:r>
      <w:r w:rsidRPr="00F25A4F">
        <w:rPr>
          <w:rStyle w:val="Style2"/>
          <w:sz w:val="36"/>
          <w:szCs w:val="16"/>
        </w:rPr>
        <w:t xml:space="preserve">: </w:t>
      </w:r>
      <w:r w:rsidR="00460128" w:rsidRPr="39B593E5">
        <w:rPr>
          <w:rStyle w:val="Style2"/>
          <w:sz w:val="36"/>
          <w:szCs w:val="36"/>
        </w:rPr>
        <w:t>Generic Design Assessment of the Rolls-Royce SMR</w:t>
      </w:r>
    </w:p>
    <w:p w14:paraId="18D14D22" w14:textId="5E059D09" w:rsidR="009E66D8" w:rsidRPr="00F25A4F" w:rsidRDefault="00C64582" w:rsidP="00004C16">
      <w:pPr>
        <w:rPr>
          <w:rStyle w:val="Style2"/>
          <w:sz w:val="36"/>
          <w:szCs w:val="16"/>
        </w:rPr>
      </w:pPr>
      <w:r w:rsidRPr="00F25A4F">
        <w:rPr>
          <w:rStyle w:val="Style2"/>
          <w:b/>
          <w:bCs/>
          <w:sz w:val="36"/>
          <w:szCs w:val="16"/>
        </w:rPr>
        <w:t>Report Title</w:t>
      </w:r>
      <w:r w:rsidRPr="00F25A4F">
        <w:rPr>
          <w:rStyle w:val="Style2"/>
          <w:sz w:val="36"/>
          <w:szCs w:val="16"/>
        </w:rPr>
        <w:t xml:space="preserve">: </w:t>
      </w:r>
      <w:sdt>
        <w:sdtPr>
          <w:rPr>
            <w:rStyle w:val="Style2"/>
            <w:sz w:val="36"/>
            <w:szCs w:val="16"/>
          </w:rPr>
          <w:alias w:val="Report 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PlaceholderText"/>
            <w:color w:val="808080"/>
          </w:rPr>
        </w:sdtEndPr>
        <w:sdtContent>
          <w:r w:rsidR="001F7D89" w:rsidRPr="00370BA4">
            <w:rPr>
              <w:rStyle w:val="Style2"/>
              <w:sz w:val="36"/>
              <w:szCs w:val="16"/>
            </w:rPr>
            <w:t>Step 2 Human Factors</w:t>
          </w:r>
        </w:sdtContent>
      </w:sdt>
    </w:p>
    <w:p w14:paraId="7A720323" w14:textId="77777777" w:rsidR="00C66D94" w:rsidRPr="004421AB" w:rsidRDefault="00C66D94" w:rsidP="00004C16">
      <w:pPr>
        <w:rPr>
          <w:sz w:val="28"/>
          <w:szCs w:val="28"/>
        </w:rPr>
      </w:pPr>
    </w:p>
    <w:p w14:paraId="357DD37A" w14:textId="6CE3DAAB" w:rsidR="002F11CF" w:rsidRPr="00F25A4F" w:rsidRDefault="002F11CF" w:rsidP="00A4470C">
      <w:pPr>
        <w:rPr>
          <w:szCs w:val="24"/>
        </w:rPr>
      </w:pPr>
      <w:r w:rsidRPr="00F25A4F">
        <w:rPr>
          <w:b/>
          <w:bCs/>
          <w:szCs w:val="24"/>
        </w:rPr>
        <w:t>Authored by</w:t>
      </w:r>
      <w:r w:rsidRPr="00F25A4F">
        <w:rPr>
          <w:szCs w:val="24"/>
        </w:rPr>
        <w:t>:</w:t>
      </w:r>
      <w:r w:rsidR="000B3E81" w:rsidRPr="00F25A4F">
        <w:rPr>
          <w:szCs w:val="24"/>
        </w:rPr>
        <w:t xml:space="preserve"> </w:t>
      </w:r>
      <w:r w:rsidR="00FB19C1">
        <w:rPr>
          <w:szCs w:val="24"/>
        </w:rPr>
        <w:t>[Redacted]</w:t>
      </w:r>
    </w:p>
    <w:p w14:paraId="247E3769" w14:textId="3260E724" w:rsidR="00004C16" w:rsidRDefault="00912F99" w:rsidP="00004C16">
      <w:pPr>
        <w:rPr>
          <w:szCs w:val="24"/>
        </w:rPr>
      </w:pPr>
      <w:r w:rsidRPr="00F25A4F">
        <w:rPr>
          <w:b/>
          <w:bCs/>
          <w:szCs w:val="24"/>
        </w:rPr>
        <w:t>Re</w:t>
      </w:r>
      <w:r w:rsidR="002A7557" w:rsidRPr="00F25A4F">
        <w:rPr>
          <w:b/>
          <w:bCs/>
          <w:szCs w:val="24"/>
        </w:rPr>
        <w:t>port Issue No</w:t>
      </w:r>
      <w:r w:rsidR="00AF738C" w:rsidRPr="00F25A4F">
        <w:rPr>
          <w:szCs w:val="24"/>
        </w:rPr>
        <w:t>:</w:t>
      </w:r>
      <w:r w:rsidRPr="00F25A4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19C1">
            <w:rPr>
              <w:szCs w:val="24"/>
            </w:rPr>
            <w:t>1</w:t>
          </w:r>
        </w:sdtContent>
      </w:sdt>
    </w:p>
    <w:p w14:paraId="380CAE6F" w14:textId="1F2E8E0A" w:rsidR="00F25A4F" w:rsidRPr="00093E1E" w:rsidRDefault="00F25A4F" w:rsidP="007519D7">
      <w:pPr>
        <w:rPr>
          <w:lang w:val="fr-FR"/>
        </w:rPr>
      </w:pPr>
      <w:r w:rsidRPr="00093E1E">
        <w:rPr>
          <w:b/>
          <w:bCs/>
          <w:lang w:val="fr-FR"/>
        </w:rPr>
        <w:t>Document ID</w:t>
      </w:r>
      <w:r w:rsidRPr="00093E1E">
        <w:rPr>
          <w:lang w:val="fr-FR"/>
        </w:rPr>
        <w:t xml:space="preserve">: </w:t>
      </w:r>
      <w:r w:rsidR="00CB0887" w:rsidRPr="00093E1E">
        <w:rPr>
          <w:rStyle w:val="ui-provider"/>
          <w:lang w:val="fr-FR"/>
        </w:rPr>
        <w:t>ONRW</w:t>
      </w:r>
      <w:r w:rsidR="00822C65" w:rsidRPr="00093E1E">
        <w:rPr>
          <w:rStyle w:val="ui-provider"/>
          <w:lang w:val="fr-FR"/>
        </w:rPr>
        <w:t>-</w:t>
      </w:r>
      <w:r w:rsidR="00CB0887" w:rsidRPr="00093E1E">
        <w:rPr>
          <w:rStyle w:val="ui-provider"/>
          <w:lang w:val="fr-FR"/>
        </w:rPr>
        <w:t>2126615823-</w:t>
      </w:r>
      <w:r w:rsidR="00920CE2" w:rsidRPr="00093E1E">
        <w:rPr>
          <w:rStyle w:val="ui-provider"/>
          <w:lang w:val="fr-FR"/>
        </w:rPr>
        <w:t>3678</w:t>
      </w:r>
    </w:p>
    <w:p w14:paraId="19206F45" w14:textId="53808490" w:rsidR="00004C16" w:rsidRPr="00093E1E" w:rsidRDefault="00004C16" w:rsidP="00004C16">
      <w:pPr>
        <w:rPr>
          <w:szCs w:val="24"/>
          <w:lang w:val="fr-FR"/>
        </w:rPr>
      </w:pPr>
      <w:r w:rsidRPr="00093E1E">
        <w:rPr>
          <w:b/>
          <w:bCs/>
          <w:szCs w:val="24"/>
          <w:lang w:val="fr-FR"/>
        </w:rPr>
        <w:t>Publication Date</w:t>
      </w:r>
      <w:r w:rsidRPr="00093E1E">
        <w:rPr>
          <w:szCs w:val="24"/>
          <w:lang w:val="fr-FR"/>
        </w:rPr>
        <w:t xml:space="preserve">: </w:t>
      </w:r>
      <w:r w:rsidR="00A73114" w:rsidRPr="00093E1E">
        <w:rPr>
          <w:szCs w:val="24"/>
          <w:lang w:val="fr-FR"/>
        </w:rPr>
        <w:t>Jun</w:t>
      </w:r>
      <w:r w:rsidR="006A113C">
        <w:rPr>
          <w:szCs w:val="24"/>
          <w:lang w:val="fr-FR"/>
        </w:rPr>
        <w:t>-</w:t>
      </w:r>
      <w:r w:rsidR="00A73114" w:rsidRPr="00093E1E">
        <w:rPr>
          <w:szCs w:val="24"/>
          <w:lang w:val="fr-FR"/>
        </w:rPr>
        <w:t>24</w:t>
      </w:r>
    </w:p>
    <w:p w14:paraId="3AF57011" w14:textId="77777777" w:rsidR="003301A1" w:rsidRPr="00093E1E" w:rsidRDefault="003301A1" w:rsidP="004D16D7">
      <w:pPr>
        <w:pStyle w:val="Caption"/>
        <w:keepNext/>
        <w:rPr>
          <w:lang w:val="fr-FR"/>
        </w:rPr>
      </w:pPr>
    </w:p>
    <w:p w14:paraId="50ED866E" w14:textId="77777777" w:rsidR="00CE4EC9" w:rsidRPr="00093E1E" w:rsidRDefault="00CE4EC9" w:rsidP="00CE4EC9">
      <w:pPr>
        <w:rPr>
          <w:lang w:val="fr-FR"/>
        </w:rPr>
      </w:pPr>
    </w:p>
    <w:p w14:paraId="2A759036" w14:textId="77777777" w:rsidR="00D5509C" w:rsidRPr="00093E1E" w:rsidRDefault="00D5509C" w:rsidP="00CE4EC9">
      <w:pPr>
        <w:rPr>
          <w:lang w:val="fr-FR"/>
        </w:rPr>
      </w:pPr>
    </w:p>
    <w:p w14:paraId="1CAB535F" w14:textId="77777777" w:rsidR="00D5509C" w:rsidRPr="00093E1E" w:rsidRDefault="00D5509C" w:rsidP="00CE4EC9">
      <w:pPr>
        <w:rPr>
          <w:lang w:val="fr-FR"/>
        </w:rPr>
      </w:pPr>
    </w:p>
    <w:p w14:paraId="6C2E87FD" w14:textId="5023EF44" w:rsidR="00D5509C" w:rsidRPr="00093E1E" w:rsidRDefault="00D5509C" w:rsidP="00CE4EC9">
      <w:pPr>
        <w:rPr>
          <w:lang w:val="fr-FR"/>
        </w:rPr>
      </w:pPr>
    </w:p>
    <w:p w14:paraId="0D9EF55F" w14:textId="77777777" w:rsidR="00D5509C" w:rsidRPr="00093E1E" w:rsidRDefault="00D5509C" w:rsidP="00CE4EC9">
      <w:pPr>
        <w:rPr>
          <w:lang w:val="fr-FR"/>
        </w:rPr>
      </w:pPr>
    </w:p>
    <w:p w14:paraId="77034075" w14:textId="77777777" w:rsidR="00D5509C" w:rsidRPr="00093E1E" w:rsidRDefault="00D5509C" w:rsidP="00CE4EC9">
      <w:pPr>
        <w:rPr>
          <w:lang w:val="fr-FR"/>
        </w:rPr>
      </w:pPr>
    </w:p>
    <w:p w14:paraId="115A0640" w14:textId="6DB8C7CB" w:rsidR="00D5509C" w:rsidRPr="00093E1E" w:rsidRDefault="00D5509C" w:rsidP="00CE4EC9">
      <w:pPr>
        <w:rPr>
          <w:lang w:val="fr-FR"/>
        </w:rPr>
      </w:pPr>
    </w:p>
    <w:p w14:paraId="64D5A184" w14:textId="72A23F02" w:rsidR="00D5509C" w:rsidRPr="00093E1E" w:rsidRDefault="00D5509C" w:rsidP="00CE4EC9">
      <w:pPr>
        <w:rPr>
          <w:lang w:val="fr-FR"/>
        </w:rPr>
      </w:pPr>
    </w:p>
    <w:p w14:paraId="55582BCF" w14:textId="5A7E0B25" w:rsidR="00D5509C" w:rsidRPr="00093E1E" w:rsidRDefault="00D5509C" w:rsidP="00CE4EC9">
      <w:pPr>
        <w:rPr>
          <w:lang w:val="fr-FR"/>
        </w:rPr>
      </w:pPr>
    </w:p>
    <w:p w14:paraId="2B8EC1A6" w14:textId="77777777" w:rsidR="004421AB" w:rsidRPr="00093E1E" w:rsidRDefault="004421AB" w:rsidP="00CE4EC9">
      <w:pPr>
        <w:rPr>
          <w:lang w:val="fr-FR"/>
        </w:rPr>
      </w:pPr>
    </w:p>
    <w:p w14:paraId="74C71A4F" w14:textId="77777777" w:rsidR="00D5509C" w:rsidRPr="00093E1E" w:rsidRDefault="00D5509C" w:rsidP="00CE4EC9">
      <w:pPr>
        <w:rPr>
          <w:lang w:val="fr-FR"/>
        </w:rPr>
      </w:pPr>
    </w:p>
    <w:p w14:paraId="22040C03" w14:textId="138F150F" w:rsidR="00AC651F" w:rsidRDefault="00AC651F" w:rsidP="00AC651F">
      <w:r>
        <w:t xml:space="preserve">© Office for Nuclear Regulation, </w:t>
      </w:r>
      <w:r w:rsidR="004054EC">
        <w:t>2024</w:t>
      </w:r>
    </w:p>
    <w:p w14:paraId="104DA616" w14:textId="77777777" w:rsidR="00AC651F" w:rsidRDefault="00AC651F" w:rsidP="00AC651F">
      <w: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Pr="00EE2D14">
          <w:rPr>
            <w:rStyle w:val="Hyperlink"/>
          </w:rPr>
          <w:t>www.onr.org.uk/copyright</w:t>
        </w:r>
      </w:hyperlink>
      <w:r>
        <w:t xml:space="preserve"> for details. </w:t>
      </w:r>
    </w:p>
    <w:p w14:paraId="626322D3" w14:textId="77777777" w:rsidR="00D5509C" w:rsidRDefault="00D5509C" w:rsidP="00CE4EC9"/>
    <w:p w14:paraId="0C735CD0" w14:textId="5B1226B0" w:rsidR="00152422" w:rsidRPr="004421AB" w:rsidRDefault="00152422" w:rsidP="00CE4EC9">
      <w:pPr>
        <w:sectPr w:rsidR="00152422" w:rsidRPr="004421AB" w:rsidSect="00045010">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591B060B" w14:textId="77777777" w:rsidR="00930623" w:rsidRPr="004421AB" w:rsidRDefault="00930623" w:rsidP="00FE7098">
      <w:pPr>
        <w:pStyle w:val="Heading1"/>
        <w:numPr>
          <w:ilvl w:val="0"/>
          <w:numId w:val="0"/>
        </w:numPr>
        <w:ind w:left="851" w:hanging="851"/>
      </w:pPr>
      <w:bookmarkStart w:id="1" w:name="_Toc172737667"/>
      <w:bookmarkStart w:id="2" w:name="_Toc109727646"/>
      <w:bookmarkEnd w:id="0"/>
      <w:r w:rsidRPr="004421AB">
        <w:lastRenderedPageBreak/>
        <w:t>Executive Summary</w:t>
      </w:r>
      <w:bookmarkEnd w:id="1"/>
    </w:p>
    <w:bookmarkEnd w:id="2"/>
    <w:p w14:paraId="20304286" w14:textId="25AF9782" w:rsidR="00093E1E" w:rsidRDefault="00093E1E" w:rsidP="00093E1E">
      <w:r>
        <w:t xml:space="preserve">This report presents the outcomes of my Human Factors 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and supporting documentation. </w:t>
      </w:r>
    </w:p>
    <w:p w14:paraId="7674C407" w14:textId="531D58B5" w:rsidR="00093E1E" w:rsidRDefault="00093E1E" w:rsidP="00093E1E">
      <w:r>
        <w:t>ONR’s GDA process calls for a step-wise assessment, which increase in detail as the project progresses. The focus of my assessment in this step was towards the fundamental adequacy of the Rolls-Royce SMR design and safety case, and the suitability of the methodologies, approaches, codes, standards and philosophies which form the building blocks for the design and generic safety and security cases.</w:t>
      </w:r>
    </w:p>
    <w:p w14:paraId="789126F8" w14:textId="7C05C15C" w:rsidR="00093E1E" w:rsidRDefault="00093E1E" w:rsidP="00093E1E">
      <w:r>
        <w:t>I targeted my assessment, in accordance with my assessment plan, at the content of most relevance to Topic against the expectations of ONR’s Safety Assessment Principles (SAPs), Technical Assessment Guides (TAGs) and other guidance which ONR regards as relevant good practice.</w:t>
      </w:r>
    </w:p>
    <w:p w14:paraId="03BD9ED0" w14:textId="7390DD9E" w:rsidR="00093E1E" w:rsidRDefault="00093E1E" w:rsidP="00093E1E">
      <w:r>
        <w:t>I targeted the following aspects in my assessment of the Rolls-Royce SMR E3S case:</w:t>
      </w:r>
    </w:p>
    <w:p w14:paraId="34A47FFA" w14:textId="6724F13B" w:rsidR="00C552E1" w:rsidRPr="00C87597" w:rsidRDefault="00C552E1" w:rsidP="00272730">
      <w:pPr>
        <w:numPr>
          <w:ilvl w:val="0"/>
          <w:numId w:val="1"/>
        </w:numPr>
        <w:ind w:left="1418" w:hanging="567"/>
        <w:rPr>
          <w:noProof/>
        </w:rPr>
      </w:pPr>
      <w:r w:rsidRPr="00C87597">
        <w:rPr>
          <w:noProof/>
        </w:rPr>
        <w:t xml:space="preserve">The adequacy of the </w:t>
      </w:r>
      <w:r w:rsidR="00F97919">
        <w:t>HF</w:t>
      </w:r>
      <w:r w:rsidR="00F97919" w:rsidRPr="004B776B">
        <w:t xml:space="preserve"> </w:t>
      </w:r>
      <w:r w:rsidR="0069307D">
        <w:t>I</w:t>
      </w:r>
      <w:r w:rsidRPr="00C87597">
        <w:rPr>
          <w:noProof/>
        </w:rPr>
        <w:t>ntegration</w:t>
      </w:r>
      <w:r w:rsidR="007D3F1C">
        <w:rPr>
          <w:noProof/>
        </w:rPr>
        <w:t xml:space="preserve"> (HFI)</w:t>
      </w:r>
      <w:r w:rsidRPr="00C87597">
        <w:rPr>
          <w:noProof/>
        </w:rPr>
        <w:t xml:space="preserve"> on the project.</w:t>
      </w:r>
      <w:r w:rsidR="00BE66D8">
        <w:rPr>
          <w:noProof/>
        </w:rPr>
        <w:t xml:space="preserve"> My focus was on nuclear safety, but it did include whether the R</w:t>
      </w:r>
      <w:r w:rsidR="00A431D0">
        <w:rPr>
          <w:noProof/>
        </w:rPr>
        <w:t xml:space="preserve">equesting </w:t>
      </w:r>
      <w:r w:rsidR="00BE66D8">
        <w:rPr>
          <w:noProof/>
        </w:rPr>
        <w:t>P</w:t>
      </w:r>
      <w:r w:rsidR="00A431D0">
        <w:rPr>
          <w:noProof/>
        </w:rPr>
        <w:t>arty</w:t>
      </w:r>
      <w:r w:rsidR="00BE66D8">
        <w:rPr>
          <w:noProof/>
        </w:rPr>
        <w:t xml:space="preserve"> had within its HFI scope the recognition that HF is applicable to Conventional Health and Safety, Environment, Security, and Safeguards</w:t>
      </w:r>
      <w:r w:rsidR="00195215">
        <w:rPr>
          <w:noProof/>
        </w:rPr>
        <w:t xml:space="preserve"> (E3S).</w:t>
      </w:r>
    </w:p>
    <w:p w14:paraId="25CE589D" w14:textId="3DD73E3D" w:rsidR="00C552E1" w:rsidRPr="00C87597" w:rsidRDefault="00C552E1" w:rsidP="00272730">
      <w:pPr>
        <w:numPr>
          <w:ilvl w:val="0"/>
          <w:numId w:val="1"/>
        </w:numPr>
        <w:ind w:left="1418" w:hanging="567"/>
        <w:rPr>
          <w:noProof/>
        </w:rPr>
      </w:pPr>
      <w:r w:rsidRPr="00C87597">
        <w:rPr>
          <w:noProof/>
        </w:rPr>
        <w:t xml:space="preserve">The suitability of the </w:t>
      </w:r>
      <w:r w:rsidR="00F97919">
        <w:rPr>
          <w:noProof/>
        </w:rPr>
        <w:t>a</w:t>
      </w:r>
      <w:r w:rsidRPr="00C87597">
        <w:rPr>
          <w:noProof/>
        </w:rPr>
        <w:t xml:space="preserve">llocation of nuclear safety </w:t>
      </w:r>
      <w:r w:rsidR="007D3F1C">
        <w:rPr>
          <w:noProof/>
        </w:rPr>
        <w:t>f</w:t>
      </w:r>
      <w:r w:rsidRPr="00C87597">
        <w:rPr>
          <w:noProof/>
        </w:rPr>
        <w:t>unctions between the human and technology.</w:t>
      </w:r>
    </w:p>
    <w:p w14:paraId="782A3AC0" w14:textId="7ABFC6FE" w:rsidR="00C552E1" w:rsidRPr="00C87597" w:rsidRDefault="00C552E1" w:rsidP="00272730">
      <w:pPr>
        <w:numPr>
          <w:ilvl w:val="0"/>
          <w:numId w:val="1"/>
        </w:numPr>
        <w:ind w:left="1418" w:hanging="567"/>
        <w:rPr>
          <w:noProof/>
        </w:rPr>
      </w:pPr>
      <w:r w:rsidRPr="00C87597">
        <w:rPr>
          <w:noProof/>
        </w:rPr>
        <w:t xml:space="preserve">The adequacy </w:t>
      </w:r>
      <w:r w:rsidR="00772C7E">
        <w:rPr>
          <w:noProof/>
        </w:rPr>
        <w:t xml:space="preserve">of the </w:t>
      </w:r>
      <w:r w:rsidR="007D3F1C">
        <w:t>HF</w:t>
      </w:r>
      <w:r w:rsidR="00F97919" w:rsidRPr="004B776B">
        <w:t xml:space="preserve"> </w:t>
      </w:r>
      <w:r w:rsidR="00F97919">
        <w:rPr>
          <w:noProof/>
        </w:rPr>
        <w:t>e</w:t>
      </w:r>
      <w:r w:rsidRPr="00C87597">
        <w:rPr>
          <w:noProof/>
        </w:rPr>
        <w:t>ngineering programme.</w:t>
      </w:r>
    </w:p>
    <w:p w14:paraId="071CCF0A" w14:textId="5CA84FCA" w:rsidR="00C552E1" w:rsidRPr="00C87597" w:rsidRDefault="00C552E1" w:rsidP="00272730">
      <w:pPr>
        <w:numPr>
          <w:ilvl w:val="0"/>
          <w:numId w:val="1"/>
        </w:numPr>
        <w:ind w:left="1418" w:hanging="567"/>
        <w:rPr>
          <w:noProof/>
        </w:rPr>
      </w:pPr>
      <w:r w:rsidRPr="00C87597">
        <w:rPr>
          <w:noProof/>
        </w:rPr>
        <w:t xml:space="preserve">The adequacy of the </w:t>
      </w:r>
      <w:r w:rsidR="007D3F1C">
        <w:rPr>
          <w:noProof/>
        </w:rPr>
        <w:t>Requesting Party’s (</w:t>
      </w:r>
      <w:r w:rsidRPr="00C87597">
        <w:rPr>
          <w:noProof/>
        </w:rPr>
        <w:t>RP’s</w:t>
      </w:r>
      <w:r w:rsidR="007D3F1C">
        <w:rPr>
          <w:noProof/>
        </w:rPr>
        <w:t>)</w:t>
      </w:r>
      <w:r w:rsidRPr="00C87597">
        <w:rPr>
          <w:noProof/>
        </w:rPr>
        <w:t xml:space="preserve"> approach to the Identification, Analysis and Substantiation of Human Based </w:t>
      </w:r>
      <w:r w:rsidR="00992EC2">
        <w:rPr>
          <w:noProof/>
        </w:rPr>
        <w:t>c</w:t>
      </w:r>
      <w:r w:rsidRPr="00C87597">
        <w:rPr>
          <w:noProof/>
        </w:rPr>
        <w:t>laims.</w:t>
      </w:r>
    </w:p>
    <w:p w14:paraId="773F6CB3" w14:textId="72044A9B" w:rsidR="00C552E1" w:rsidRDefault="00C552E1" w:rsidP="00272730">
      <w:pPr>
        <w:numPr>
          <w:ilvl w:val="0"/>
          <w:numId w:val="1"/>
        </w:numPr>
        <w:ind w:left="1418" w:hanging="567"/>
        <w:rPr>
          <w:noProof/>
        </w:rPr>
      </w:pPr>
      <w:r w:rsidRPr="00C87597">
        <w:rPr>
          <w:noProof/>
        </w:rPr>
        <w:t xml:space="preserve">The adequacy of the </w:t>
      </w:r>
      <w:r w:rsidR="007D3F1C">
        <w:t>HF</w:t>
      </w:r>
      <w:r w:rsidR="00F97919" w:rsidRPr="004B776B">
        <w:t xml:space="preserve"> </w:t>
      </w:r>
      <w:r w:rsidR="00992EC2">
        <w:rPr>
          <w:noProof/>
        </w:rPr>
        <w:t>s</w:t>
      </w:r>
      <w:r w:rsidRPr="00C87597">
        <w:rPr>
          <w:noProof/>
        </w:rPr>
        <w:t xml:space="preserve">afety </w:t>
      </w:r>
      <w:r w:rsidR="00992EC2">
        <w:rPr>
          <w:noProof/>
        </w:rPr>
        <w:t>c</w:t>
      </w:r>
      <w:r w:rsidRPr="00C87597">
        <w:rPr>
          <w:noProof/>
        </w:rPr>
        <w:t xml:space="preserve">ase and </w:t>
      </w:r>
      <w:r w:rsidR="00992EC2">
        <w:rPr>
          <w:noProof/>
        </w:rPr>
        <w:t>d</w:t>
      </w:r>
      <w:r w:rsidRPr="00C87597">
        <w:rPr>
          <w:noProof/>
        </w:rPr>
        <w:t xml:space="preserve">esign </w:t>
      </w:r>
      <w:r w:rsidR="00992EC2">
        <w:rPr>
          <w:noProof/>
        </w:rPr>
        <w:t>a</w:t>
      </w:r>
      <w:r w:rsidRPr="00C87597">
        <w:rPr>
          <w:noProof/>
        </w:rPr>
        <w:t xml:space="preserve">nalysis </w:t>
      </w:r>
      <w:r w:rsidR="00992EC2">
        <w:rPr>
          <w:noProof/>
        </w:rPr>
        <w:t>s</w:t>
      </w:r>
      <w:r w:rsidRPr="00C87597">
        <w:rPr>
          <w:noProof/>
        </w:rPr>
        <w:t>ubmissions.</w:t>
      </w:r>
    </w:p>
    <w:p w14:paraId="573A0676" w14:textId="19E69F54" w:rsidR="00C552E1" w:rsidRPr="00B4037F" w:rsidRDefault="00C552E1" w:rsidP="00272730">
      <w:pPr>
        <w:numPr>
          <w:ilvl w:val="0"/>
          <w:numId w:val="1"/>
        </w:numPr>
        <w:ind w:left="1418" w:hanging="567"/>
        <w:rPr>
          <w:noProof/>
        </w:rPr>
      </w:pPr>
      <w:r>
        <w:rPr>
          <w:noProof/>
        </w:rPr>
        <w:t>The</w:t>
      </w:r>
      <w:r w:rsidR="005537D1">
        <w:rPr>
          <w:noProof/>
        </w:rPr>
        <w:t xml:space="preserve">  suitability of the </w:t>
      </w:r>
      <w:r>
        <w:rPr>
          <w:noProof/>
        </w:rPr>
        <w:t xml:space="preserve"> concept of operations as it currently stands.</w:t>
      </w:r>
    </w:p>
    <w:p w14:paraId="0411700C" w14:textId="732130CB" w:rsidR="00E65241" w:rsidRPr="0090779E" w:rsidRDefault="00D343CD" w:rsidP="002855E8">
      <w:pPr>
        <w:ind w:left="65"/>
        <w:rPr>
          <w:noProof/>
        </w:rPr>
      </w:pPr>
      <w:r w:rsidRPr="0090779E">
        <w:rPr>
          <w:noProof/>
        </w:rPr>
        <w:t>The conclusions of my assessment comprise:</w:t>
      </w:r>
    </w:p>
    <w:p w14:paraId="5C1EBB85" w14:textId="29260795" w:rsidR="002E407C" w:rsidRDefault="002E407C" w:rsidP="00272730">
      <w:pPr>
        <w:numPr>
          <w:ilvl w:val="0"/>
          <w:numId w:val="1"/>
        </w:numPr>
        <w:ind w:left="1418" w:hanging="567"/>
        <w:rPr>
          <w:noProof/>
        </w:rPr>
      </w:pPr>
      <w:bookmarkStart w:id="3" w:name="_Hlk165973368"/>
      <w:bookmarkStart w:id="4" w:name="_Hlk165542149"/>
      <w:r>
        <w:rPr>
          <w:noProof/>
        </w:rPr>
        <w:t xml:space="preserve">There are no fundamental issues identified to date with the HF elements of the: process and organisational enablers for HFI, the </w:t>
      </w:r>
      <w:r w:rsidR="00E054C0">
        <w:rPr>
          <w:noProof/>
        </w:rPr>
        <w:t>Rolls-Royce SMR</w:t>
      </w:r>
      <w:r>
        <w:rPr>
          <w:noProof/>
        </w:rPr>
        <w:t xml:space="preserve"> design, and the E3S case, that I conisder to be prejudi</w:t>
      </w:r>
      <w:r w:rsidR="001459A6">
        <w:rPr>
          <w:noProof/>
        </w:rPr>
        <w:t>c</w:t>
      </w:r>
      <w:r>
        <w:rPr>
          <w:noProof/>
        </w:rPr>
        <w:t xml:space="preserve">ial to the RP entering Step 3. </w:t>
      </w:r>
    </w:p>
    <w:p w14:paraId="220CBFED" w14:textId="3559DA2C" w:rsidR="002E407C" w:rsidRDefault="002E407C" w:rsidP="00272730">
      <w:pPr>
        <w:numPr>
          <w:ilvl w:val="0"/>
          <w:numId w:val="1"/>
        </w:numPr>
        <w:ind w:left="1418" w:hanging="567"/>
        <w:rPr>
          <w:noProof/>
        </w:rPr>
      </w:pPr>
      <w:r>
        <w:rPr>
          <w:noProof/>
        </w:rPr>
        <w:lastRenderedPageBreak/>
        <w:t xml:space="preserve">The </w:t>
      </w:r>
      <w:r w:rsidR="00E054C0">
        <w:rPr>
          <w:noProof/>
        </w:rPr>
        <w:t>Rolls-Royce SMR</w:t>
      </w:r>
      <w:r>
        <w:rPr>
          <w:noProof/>
        </w:rPr>
        <w:t xml:space="preserve"> design features very few novel concepts that are likely to challenge the ability of the operator to safely and securely operate it. The ‘small’ characteristic of an SMR design could pose a risk to EMIT </w:t>
      </w:r>
      <w:r w:rsidR="0076070C">
        <w:rPr>
          <w:noProof/>
        </w:rPr>
        <w:t xml:space="preserve">(Examination Maintenance Inspection Testing) </w:t>
      </w:r>
      <w:r>
        <w:rPr>
          <w:noProof/>
        </w:rPr>
        <w:t xml:space="preserve">activities due to the reduced plant footprint, but in recognition of this risk, the RP has introduced advanced human </w:t>
      </w:r>
      <w:r w:rsidR="002E1F36">
        <w:rPr>
          <w:noProof/>
        </w:rPr>
        <w:t>Computer Aided Design (</w:t>
      </w:r>
      <w:r>
        <w:rPr>
          <w:noProof/>
        </w:rPr>
        <w:t>CAD</w:t>
      </w:r>
      <w:r w:rsidR="002E1F36">
        <w:rPr>
          <w:noProof/>
        </w:rPr>
        <w:t>)</w:t>
      </w:r>
      <w:r>
        <w:rPr>
          <w:noProof/>
        </w:rPr>
        <w:t xml:space="preserve"> tools to identify and design out (or mitigate) contested space. </w:t>
      </w:r>
    </w:p>
    <w:p w14:paraId="5E2B9C12" w14:textId="1FF57B35" w:rsidR="002E407C" w:rsidRDefault="00AB3912" w:rsidP="00272730">
      <w:pPr>
        <w:numPr>
          <w:ilvl w:val="0"/>
          <w:numId w:val="1"/>
        </w:numPr>
        <w:ind w:left="1418" w:hanging="567"/>
        <w:rPr>
          <w:noProof/>
        </w:rPr>
      </w:pPr>
      <w:r w:rsidRPr="00AB3912">
        <w:rPr>
          <w:noProof/>
        </w:rPr>
        <w:t xml:space="preserve">In terms of capability, I consider the RP’s HF team to be suitably competent to </w:t>
      </w:r>
      <w:r>
        <w:rPr>
          <w:noProof/>
        </w:rPr>
        <w:t>have developed</w:t>
      </w:r>
      <w:r w:rsidRPr="00AB3912">
        <w:rPr>
          <w:noProof/>
        </w:rPr>
        <w:t xml:space="preserve"> a modern standards HFI programme</w:t>
      </w:r>
      <w:r>
        <w:rPr>
          <w:noProof/>
        </w:rPr>
        <w:t xml:space="preserve"> for Step 2</w:t>
      </w:r>
      <w:r w:rsidRPr="00AB3912">
        <w:rPr>
          <w:noProof/>
        </w:rPr>
        <w:t xml:space="preserve">. The RP is committed to securing additional resource for Step 3 and I will monitor delivery progress and quality as a residual matter. </w:t>
      </w:r>
      <w:r>
        <w:rPr>
          <w:noProof/>
        </w:rPr>
        <w:t xml:space="preserve"> </w:t>
      </w:r>
    </w:p>
    <w:p w14:paraId="27AD1EDD" w14:textId="155A65E5" w:rsidR="00B07241" w:rsidRDefault="00C5325C" w:rsidP="00272730">
      <w:pPr>
        <w:numPr>
          <w:ilvl w:val="0"/>
          <w:numId w:val="1"/>
        </w:numPr>
        <w:ind w:left="1418" w:hanging="567"/>
        <w:rPr>
          <w:noProof/>
        </w:rPr>
      </w:pPr>
      <w:r w:rsidRPr="2174C668">
        <w:rPr>
          <w:noProof/>
        </w:rPr>
        <w:t>I consider the scope of HFI for nuclear safety to meet R</w:t>
      </w:r>
      <w:r w:rsidR="006C6FE0" w:rsidRPr="2174C668">
        <w:rPr>
          <w:noProof/>
        </w:rPr>
        <w:t xml:space="preserve">elevant </w:t>
      </w:r>
      <w:r w:rsidRPr="2174C668">
        <w:rPr>
          <w:noProof/>
        </w:rPr>
        <w:t>G</w:t>
      </w:r>
      <w:r w:rsidR="006C6FE0" w:rsidRPr="2174C668">
        <w:rPr>
          <w:noProof/>
        </w:rPr>
        <w:t xml:space="preserve">ood </w:t>
      </w:r>
      <w:r w:rsidRPr="2174C668">
        <w:rPr>
          <w:noProof/>
        </w:rPr>
        <w:t>P</w:t>
      </w:r>
      <w:r w:rsidR="006C6FE0" w:rsidRPr="2174C668">
        <w:rPr>
          <w:noProof/>
        </w:rPr>
        <w:t>ractice (RGP)</w:t>
      </w:r>
      <w:r w:rsidRPr="2174C668">
        <w:rPr>
          <w:noProof/>
        </w:rPr>
        <w:t xml:space="preserve">. However, at Step 2, the RP has provided </w:t>
      </w:r>
      <w:r w:rsidR="00E904C5" w:rsidRPr="2174C668">
        <w:rPr>
          <w:noProof/>
        </w:rPr>
        <w:t>in</w:t>
      </w:r>
      <w:r w:rsidRPr="2174C668">
        <w:rPr>
          <w:noProof/>
        </w:rPr>
        <w:t xml:space="preserve">sufficent material </w:t>
      </w:r>
      <w:r w:rsidR="00451AF3" w:rsidRPr="2174C668">
        <w:rPr>
          <w:noProof/>
        </w:rPr>
        <w:t xml:space="preserve">to </w:t>
      </w:r>
      <w:r w:rsidR="00290EAB" w:rsidRPr="2174C668">
        <w:rPr>
          <w:noProof/>
        </w:rPr>
        <w:t>conclude</w:t>
      </w:r>
      <w:r w:rsidR="00451AF3" w:rsidRPr="2174C668">
        <w:rPr>
          <w:noProof/>
        </w:rPr>
        <w:t xml:space="preserve"> the same for HF</w:t>
      </w:r>
      <w:r w:rsidR="00E904C5" w:rsidRPr="2174C668">
        <w:rPr>
          <w:noProof/>
        </w:rPr>
        <w:t>I</w:t>
      </w:r>
      <w:r w:rsidR="00451AF3" w:rsidRPr="2174C668">
        <w:rPr>
          <w:noProof/>
        </w:rPr>
        <w:t xml:space="preserve"> scope in the following </w:t>
      </w:r>
      <w:r w:rsidR="00E904C5" w:rsidRPr="2174C668">
        <w:rPr>
          <w:noProof/>
        </w:rPr>
        <w:t>domains</w:t>
      </w:r>
      <w:r w:rsidR="00451AF3" w:rsidRPr="2174C668">
        <w:rPr>
          <w:noProof/>
        </w:rPr>
        <w:t xml:space="preserve">: Conventional Health and Safety; Security; </w:t>
      </w:r>
      <w:r w:rsidR="00290EAB" w:rsidRPr="2174C668">
        <w:rPr>
          <w:noProof/>
        </w:rPr>
        <w:t>Safeguards and Environment.</w:t>
      </w:r>
      <w:r w:rsidR="00E904C5" w:rsidRPr="2174C668">
        <w:rPr>
          <w:noProof/>
        </w:rPr>
        <w:t xml:space="preserve"> The RP recognises that further work in these domains is required and I will monitor progress in the RP’s scope development during Step 3</w:t>
      </w:r>
      <w:r w:rsidR="00A32DD6" w:rsidRPr="2174C668">
        <w:rPr>
          <w:noProof/>
        </w:rPr>
        <w:t xml:space="preserve"> </w:t>
      </w:r>
      <w:r w:rsidR="006944C6" w:rsidRPr="2174C668">
        <w:rPr>
          <w:noProof/>
        </w:rPr>
        <w:t>as residual matters</w:t>
      </w:r>
      <w:r w:rsidR="00E904C5" w:rsidRPr="2174C668">
        <w:rPr>
          <w:noProof/>
        </w:rPr>
        <w:t xml:space="preserve">. </w:t>
      </w:r>
      <w:r w:rsidR="006A0392" w:rsidRPr="2174C668">
        <w:rPr>
          <w:noProof/>
        </w:rPr>
        <w:t>Assessing</w:t>
      </w:r>
      <w:r w:rsidR="647B25ED" w:rsidRPr="2174C668">
        <w:rPr>
          <w:noProof/>
        </w:rPr>
        <w:t xml:space="preserve"> </w:t>
      </w:r>
      <w:r w:rsidR="00E904C5" w:rsidRPr="2174C668">
        <w:rPr>
          <w:noProof/>
        </w:rPr>
        <w:t>application</w:t>
      </w:r>
      <w:r w:rsidR="00C07A4F" w:rsidRPr="2174C668">
        <w:rPr>
          <w:noProof/>
        </w:rPr>
        <w:t xml:space="preserve"> of HF</w:t>
      </w:r>
      <w:r w:rsidR="00E904C5" w:rsidRPr="2174C668">
        <w:rPr>
          <w:noProof/>
        </w:rPr>
        <w:t xml:space="preserve"> in these areas during Step 3 </w:t>
      </w:r>
      <w:r w:rsidR="006A0392" w:rsidRPr="2174C668">
        <w:rPr>
          <w:noProof/>
        </w:rPr>
        <w:t xml:space="preserve">is </w:t>
      </w:r>
      <w:r w:rsidR="00E904C5" w:rsidRPr="2174C668">
        <w:rPr>
          <w:noProof/>
        </w:rPr>
        <w:t>outside of my assessment scope</w:t>
      </w:r>
      <w:r w:rsidR="0017279A" w:rsidRPr="2174C668">
        <w:rPr>
          <w:noProof/>
        </w:rPr>
        <w:t xml:space="preserve">, but </w:t>
      </w:r>
      <w:r w:rsidR="004D34C7" w:rsidRPr="2174C668">
        <w:rPr>
          <w:noProof/>
        </w:rPr>
        <w:t xml:space="preserve">I </w:t>
      </w:r>
      <w:r w:rsidR="0017279A" w:rsidRPr="2174C668">
        <w:rPr>
          <w:noProof/>
        </w:rPr>
        <w:t xml:space="preserve">will raise </w:t>
      </w:r>
      <w:r w:rsidR="004D34C7" w:rsidRPr="2174C668">
        <w:rPr>
          <w:noProof/>
        </w:rPr>
        <w:t xml:space="preserve">the need for </w:t>
      </w:r>
      <w:r w:rsidR="006A0392" w:rsidRPr="2174C668">
        <w:rPr>
          <w:noProof/>
        </w:rPr>
        <w:t xml:space="preserve">this with </w:t>
      </w:r>
      <w:r w:rsidR="00C65941" w:rsidRPr="2174C668">
        <w:rPr>
          <w:noProof/>
        </w:rPr>
        <w:t>ONR</w:t>
      </w:r>
      <w:r w:rsidR="00EC3AE6">
        <w:rPr>
          <w:noProof/>
        </w:rPr>
        <w:t>’</w:t>
      </w:r>
      <w:r w:rsidR="00C65941" w:rsidRPr="2174C668">
        <w:rPr>
          <w:noProof/>
        </w:rPr>
        <w:t>s</w:t>
      </w:r>
      <w:r w:rsidR="006A0392" w:rsidRPr="2174C668">
        <w:rPr>
          <w:noProof/>
        </w:rPr>
        <w:t xml:space="preserve"> </w:t>
      </w:r>
      <w:r w:rsidR="004D34C7" w:rsidRPr="2174C668">
        <w:rPr>
          <w:noProof/>
        </w:rPr>
        <w:t xml:space="preserve">assessment </w:t>
      </w:r>
      <w:r w:rsidR="006A0392" w:rsidRPr="2174C668">
        <w:rPr>
          <w:noProof/>
        </w:rPr>
        <w:t>leads</w:t>
      </w:r>
      <w:r w:rsidR="00243BAD" w:rsidRPr="2174C668">
        <w:rPr>
          <w:noProof/>
        </w:rPr>
        <w:t xml:space="preserve"> and with </w:t>
      </w:r>
      <w:r w:rsidR="00EC3AE6">
        <w:rPr>
          <w:noProof/>
        </w:rPr>
        <w:t>i</w:t>
      </w:r>
      <w:r w:rsidR="00243BAD" w:rsidRPr="2174C668">
        <w:rPr>
          <w:noProof/>
        </w:rPr>
        <w:t>nspectors in the respective areas.</w:t>
      </w:r>
    </w:p>
    <w:p w14:paraId="4A0F487D" w14:textId="1BCC6FE7" w:rsidR="002E407C" w:rsidRDefault="002E407C" w:rsidP="00272730">
      <w:pPr>
        <w:numPr>
          <w:ilvl w:val="0"/>
          <w:numId w:val="1"/>
        </w:numPr>
        <w:ind w:left="1418" w:hanging="567"/>
        <w:rPr>
          <w:noProof/>
        </w:rPr>
      </w:pPr>
      <w:r>
        <w:rPr>
          <w:noProof/>
        </w:rPr>
        <w:t xml:space="preserve">I consider that the methods and approaches that the RP has put in place for suitable and sufficient HFI meet, are close to meeting, or exceed, RGP. The RP is aware of those areas where further work is required and is actively working on these during </w:t>
      </w:r>
      <w:r w:rsidR="00744C4A">
        <w:rPr>
          <w:noProof/>
        </w:rPr>
        <w:t xml:space="preserve">the final stages of </w:t>
      </w:r>
      <w:r>
        <w:rPr>
          <w:noProof/>
        </w:rPr>
        <w:t>Step 2</w:t>
      </w:r>
      <w:r w:rsidR="00E65918">
        <w:rPr>
          <w:noProof/>
        </w:rPr>
        <w:t xml:space="preserve"> and where necessary will be taking them forward as part of Step 3</w:t>
      </w:r>
      <w:r>
        <w:rPr>
          <w:noProof/>
        </w:rPr>
        <w:t>. I will monitor progress during Step 3</w:t>
      </w:r>
      <w:r w:rsidR="006944C6" w:rsidRPr="006944C6">
        <w:t xml:space="preserve"> </w:t>
      </w:r>
      <w:r w:rsidR="006944C6" w:rsidRPr="006944C6">
        <w:rPr>
          <w:noProof/>
        </w:rPr>
        <w:t xml:space="preserve">as </w:t>
      </w:r>
      <w:r w:rsidR="00D368D7">
        <w:rPr>
          <w:noProof/>
        </w:rPr>
        <w:t xml:space="preserve">a </w:t>
      </w:r>
      <w:r w:rsidR="006944C6" w:rsidRPr="006944C6">
        <w:rPr>
          <w:noProof/>
        </w:rPr>
        <w:t>residual matter</w:t>
      </w:r>
      <w:r>
        <w:rPr>
          <w:noProof/>
        </w:rPr>
        <w:t>.</w:t>
      </w:r>
    </w:p>
    <w:p w14:paraId="475CB71B" w14:textId="53828D14" w:rsidR="002E407C" w:rsidRDefault="002E407C" w:rsidP="00272730">
      <w:pPr>
        <w:numPr>
          <w:ilvl w:val="0"/>
          <w:numId w:val="1"/>
        </w:numPr>
        <w:ind w:left="1418" w:hanging="567"/>
        <w:rPr>
          <w:noProof/>
        </w:rPr>
      </w:pPr>
      <w:r>
        <w:rPr>
          <w:noProof/>
        </w:rPr>
        <w:t xml:space="preserve">I consider the HF RGP selected for the </w:t>
      </w:r>
      <w:r w:rsidR="00E054C0">
        <w:rPr>
          <w:noProof/>
        </w:rPr>
        <w:t>Rolls-Royce SMR</w:t>
      </w:r>
      <w:r>
        <w:rPr>
          <w:noProof/>
        </w:rPr>
        <w:t xml:space="preserve"> design broadly meets regulatory expectations but note that further work is required in this area as it is currently incomplete</w:t>
      </w:r>
      <w:r w:rsidR="009C01FD">
        <w:rPr>
          <w:noProof/>
        </w:rPr>
        <w:t>;</w:t>
      </w:r>
      <w:r>
        <w:rPr>
          <w:noProof/>
        </w:rPr>
        <w:t xml:space="preserve"> especially in the area of </w:t>
      </w:r>
      <w:r w:rsidR="00BE66D8">
        <w:rPr>
          <w:noProof/>
        </w:rPr>
        <w:t xml:space="preserve">identifying specific </w:t>
      </w:r>
      <w:r>
        <w:rPr>
          <w:noProof/>
        </w:rPr>
        <w:t>legal requirements</w:t>
      </w:r>
      <w:r w:rsidR="00BE66D8">
        <w:rPr>
          <w:noProof/>
        </w:rPr>
        <w:t xml:space="preserve"> such as </w:t>
      </w:r>
      <w:r w:rsidR="007A7349" w:rsidRPr="007A7349">
        <w:rPr>
          <w:noProof/>
        </w:rPr>
        <w:t>Lifting Operations and Lifting Equipment Regulations</w:t>
      </w:r>
      <w:r w:rsidR="007A7349">
        <w:rPr>
          <w:noProof/>
        </w:rPr>
        <w:t xml:space="preserve"> (</w:t>
      </w:r>
      <w:r w:rsidR="00BE66D8">
        <w:rPr>
          <w:noProof/>
        </w:rPr>
        <w:t>LOLER</w:t>
      </w:r>
      <w:r w:rsidR="007A7349">
        <w:rPr>
          <w:noProof/>
        </w:rPr>
        <w:t xml:space="preserve">) </w:t>
      </w:r>
      <w:r w:rsidR="006000E5">
        <w:rPr>
          <w:noProof/>
        </w:rPr>
        <w:t>and</w:t>
      </w:r>
      <w:r w:rsidR="00BE66D8">
        <w:rPr>
          <w:noProof/>
        </w:rPr>
        <w:t xml:space="preserve"> </w:t>
      </w:r>
      <w:r w:rsidR="00C67BB2" w:rsidRPr="00C67BB2">
        <w:rPr>
          <w:noProof/>
        </w:rPr>
        <w:t>Provision and Use of Work Equipment Regulations</w:t>
      </w:r>
      <w:r w:rsidR="00C67BB2">
        <w:rPr>
          <w:noProof/>
        </w:rPr>
        <w:t xml:space="preserve"> (</w:t>
      </w:r>
      <w:r w:rsidR="00BE66D8">
        <w:rPr>
          <w:noProof/>
        </w:rPr>
        <w:t>PUWER</w:t>
      </w:r>
      <w:r w:rsidR="00C67BB2">
        <w:rPr>
          <w:noProof/>
        </w:rPr>
        <w:t>)</w:t>
      </w:r>
      <w:r w:rsidR="00BE66D8">
        <w:rPr>
          <w:noProof/>
        </w:rPr>
        <w:t xml:space="preserve">, </w:t>
      </w:r>
      <w:r w:rsidR="006000E5">
        <w:rPr>
          <w:noProof/>
        </w:rPr>
        <w:t>and regime</w:t>
      </w:r>
      <w:r w:rsidR="005E4296">
        <w:rPr>
          <w:noProof/>
        </w:rPr>
        <w:t>-</w:t>
      </w:r>
      <w:r w:rsidR="006000E5">
        <w:rPr>
          <w:noProof/>
        </w:rPr>
        <w:t xml:space="preserve">specific legal requirements </w:t>
      </w:r>
      <w:r w:rsidR="007B51FF">
        <w:rPr>
          <w:noProof/>
        </w:rPr>
        <w:t xml:space="preserve">and approaches </w:t>
      </w:r>
      <w:r w:rsidR="000351DA">
        <w:rPr>
          <w:noProof/>
        </w:rPr>
        <w:t>in the areas of</w:t>
      </w:r>
      <w:r w:rsidR="006000E5">
        <w:rPr>
          <w:noProof/>
        </w:rPr>
        <w:t xml:space="preserve"> Secuirty, Safegaurds and Environment</w:t>
      </w:r>
      <w:r>
        <w:rPr>
          <w:noProof/>
        </w:rPr>
        <w:t xml:space="preserve">. </w:t>
      </w:r>
      <w:r w:rsidR="00BE66D8">
        <w:rPr>
          <w:noProof/>
        </w:rPr>
        <w:t xml:space="preserve">The RP recognises these shortfalls and is updating the design guidance, which will be reissued during Step 3. </w:t>
      </w:r>
      <w:r>
        <w:rPr>
          <w:noProof/>
        </w:rPr>
        <w:t>I will follow this up during Step 3</w:t>
      </w:r>
      <w:r w:rsidR="006944C6">
        <w:rPr>
          <w:noProof/>
        </w:rPr>
        <w:t xml:space="preserve"> </w:t>
      </w:r>
      <w:r w:rsidR="006944C6" w:rsidRPr="006944C6">
        <w:rPr>
          <w:noProof/>
        </w:rPr>
        <w:t xml:space="preserve">as </w:t>
      </w:r>
      <w:r w:rsidR="00D368D7">
        <w:rPr>
          <w:noProof/>
        </w:rPr>
        <w:t xml:space="preserve">a </w:t>
      </w:r>
      <w:r w:rsidR="006944C6" w:rsidRPr="006944C6">
        <w:rPr>
          <w:noProof/>
        </w:rPr>
        <w:t>residual matter</w:t>
      </w:r>
      <w:r>
        <w:rPr>
          <w:noProof/>
        </w:rPr>
        <w:t xml:space="preserve"> to ensure that the RGP selected supports the demonstration of ALARP </w:t>
      </w:r>
      <w:r w:rsidR="00BE66D8">
        <w:rPr>
          <w:noProof/>
        </w:rPr>
        <w:t xml:space="preserve">for nuclear safety </w:t>
      </w:r>
      <w:r>
        <w:rPr>
          <w:noProof/>
        </w:rPr>
        <w:t>(as far as is practicable within GDA).</w:t>
      </w:r>
      <w:r w:rsidR="00C525B5">
        <w:rPr>
          <w:noProof/>
        </w:rPr>
        <w:t xml:space="preserve"> </w:t>
      </w:r>
      <w:r w:rsidR="003F70BF">
        <w:rPr>
          <w:noProof/>
        </w:rPr>
        <w:t>The suitability of HF RGP for the non-nuclear safety domains will be outside of my Step 3 assessment.</w:t>
      </w:r>
      <w:r w:rsidR="00184964">
        <w:rPr>
          <w:noProof/>
        </w:rPr>
        <w:t xml:space="preserve"> This will be assessed by the E</w:t>
      </w:r>
      <w:r w:rsidR="005E4296">
        <w:rPr>
          <w:noProof/>
        </w:rPr>
        <w:t xml:space="preserve">nvironment </w:t>
      </w:r>
      <w:r w:rsidR="00184964">
        <w:rPr>
          <w:noProof/>
        </w:rPr>
        <w:t>A</w:t>
      </w:r>
      <w:r w:rsidR="005E4296">
        <w:rPr>
          <w:noProof/>
        </w:rPr>
        <w:t>gencies (EA)</w:t>
      </w:r>
      <w:r w:rsidR="00184964">
        <w:rPr>
          <w:noProof/>
        </w:rPr>
        <w:t xml:space="preserve"> and other ONR disciplines.</w:t>
      </w:r>
    </w:p>
    <w:p w14:paraId="4AE95C87" w14:textId="442A2C9A" w:rsidR="002E407C" w:rsidRDefault="002E407C" w:rsidP="00272730">
      <w:pPr>
        <w:numPr>
          <w:ilvl w:val="0"/>
          <w:numId w:val="1"/>
        </w:numPr>
        <w:ind w:left="1418" w:hanging="567"/>
        <w:rPr>
          <w:noProof/>
        </w:rPr>
      </w:pPr>
      <w:r>
        <w:rPr>
          <w:noProof/>
        </w:rPr>
        <w:lastRenderedPageBreak/>
        <w:t>Whilst the HFI enablers generally meet RGP, the evidence that the arangemnets are being used as intended does not fully support the primary E3S claim that</w:t>
      </w:r>
      <w:r w:rsidR="00C60C30">
        <w:rPr>
          <w:noProof/>
        </w:rPr>
        <w:t>,</w:t>
      </w:r>
      <w:r>
        <w:rPr>
          <w:noProof/>
        </w:rPr>
        <w:t xml:space="preserve"> “Human Factors is integrated into the design based on sound safety principles and methods that minimise risks to ALARP”. I found several shortfalls in expectations with respect to HF representation in optioneering and design reviews</w:t>
      </w:r>
      <w:r w:rsidR="00B9798C">
        <w:rPr>
          <w:noProof/>
        </w:rPr>
        <w:t xml:space="preserve"> which RR</w:t>
      </w:r>
      <w:r w:rsidR="00421535">
        <w:rPr>
          <w:noProof/>
        </w:rPr>
        <w:t xml:space="preserve"> have committed to address moving forward.</w:t>
      </w:r>
      <w:r>
        <w:rPr>
          <w:noProof/>
        </w:rPr>
        <w:t xml:space="preserve">  </w:t>
      </w:r>
    </w:p>
    <w:p w14:paraId="758F7916" w14:textId="3D211143" w:rsidR="002E407C" w:rsidRDefault="002E407C" w:rsidP="00272730">
      <w:pPr>
        <w:numPr>
          <w:ilvl w:val="0"/>
          <w:numId w:val="1"/>
        </w:numPr>
        <w:ind w:left="1418" w:hanging="567"/>
        <w:rPr>
          <w:noProof/>
        </w:rPr>
      </w:pPr>
      <w:r>
        <w:rPr>
          <w:noProof/>
        </w:rPr>
        <w:t>The RP has established a suitable approach to determine an optimised balance between engineered systems and human delivery of functions – noting that evidence of application to Environment, Security and Safegaurd</w:t>
      </w:r>
      <w:r w:rsidR="00E665D0">
        <w:rPr>
          <w:noProof/>
        </w:rPr>
        <w:t xml:space="preserve"> </w:t>
      </w:r>
      <w:r w:rsidR="00E904C5">
        <w:rPr>
          <w:noProof/>
        </w:rPr>
        <w:t>domains</w:t>
      </w:r>
      <w:r w:rsidR="00E665D0">
        <w:rPr>
          <w:noProof/>
        </w:rPr>
        <w:t xml:space="preserve"> </w:t>
      </w:r>
      <w:r>
        <w:rPr>
          <w:noProof/>
        </w:rPr>
        <w:t>was not submitted in Step 2. I will monitor the inclusion of the full scope of the E3S in the A</w:t>
      </w:r>
      <w:r w:rsidR="003373A2">
        <w:rPr>
          <w:noProof/>
        </w:rPr>
        <w:t xml:space="preserve">llocation </w:t>
      </w:r>
      <w:r>
        <w:rPr>
          <w:noProof/>
        </w:rPr>
        <w:t>o</w:t>
      </w:r>
      <w:r w:rsidR="003373A2">
        <w:rPr>
          <w:noProof/>
        </w:rPr>
        <w:t xml:space="preserve">f </w:t>
      </w:r>
      <w:r>
        <w:rPr>
          <w:noProof/>
        </w:rPr>
        <w:t>F</w:t>
      </w:r>
      <w:r w:rsidR="003373A2">
        <w:rPr>
          <w:noProof/>
        </w:rPr>
        <w:t>unction (AoF)</w:t>
      </w:r>
      <w:r>
        <w:rPr>
          <w:noProof/>
        </w:rPr>
        <w:t xml:space="preserve"> process during Step 3</w:t>
      </w:r>
      <w:r w:rsidR="00BE66D8">
        <w:rPr>
          <w:noProof/>
        </w:rPr>
        <w:t>, but my focus will remain nuclear safety</w:t>
      </w:r>
      <w:r>
        <w:rPr>
          <w:noProof/>
        </w:rPr>
        <w:t xml:space="preserve">. </w:t>
      </w:r>
      <w:r w:rsidR="00BE66D8">
        <w:rPr>
          <w:noProof/>
        </w:rPr>
        <w:t xml:space="preserve">Other disciplines will consider the adequacy of the AoF decision making for their areas. </w:t>
      </w:r>
      <w:r>
        <w:rPr>
          <w:noProof/>
        </w:rPr>
        <w:t>I will also sample</w:t>
      </w:r>
      <w:r w:rsidR="00C60C30">
        <w:rPr>
          <w:noProof/>
        </w:rPr>
        <w:t xml:space="preserve"> </w:t>
      </w:r>
      <w:r>
        <w:rPr>
          <w:noProof/>
        </w:rPr>
        <w:t>a range of AoF decisions to ensure that they have adequately followed the RP’s declared process, and any subsequent HFE work supporting the implementation of the function.</w:t>
      </w:r>
    </w:p>
    <w:p w14:paraId="1C253D3A" w14:textId="4D45711E" w:rsidR="002E407C" w:rsidRDefault="002E407C" w:rsidP="00272730">
      <w:pPr>
        <w:numPr>
          <w:ilvl w:val="0"/>
          <w:numId w:val="1"/>
        </w:numPr>
        <w:ind w:left="1418" w:hanging="567"/>
        <w:rPr>
          <w:noProof/>
        </w:rPr>
      </w:pPr>
      <w:r>
        <w:rPr>
          <w:noProof/>
        </w:rPr>
        <w:t>The RP has established a generally suitable approach for the identification of H</w:t>
      </w:r>
      <w:r w:rsidR="003373A2">
        <w:rPr>
          <w:noProof/>
        </w:rPr>
        <w:t xml:space="preserve">uman </w:t>
      </w:r>
      <w:r>
        <w:rPr>
          <w:noProof/>
        </w:rPr>
        <w:t>B</w:t>
      </w:r>
      <w:r w:rsidR="003373A2">
        <w:rPr>
          <w:noProof/>
        </w:rPr>
        <w:t xml:space="preserve">ased </w:t>
      </w:r>
      <w:r>
        <w:rPr>
          <w:noProof/>
        </w:rPr>
        <w:t>S</w:t>
      </w:r>
      <w:r w:rsidR="003373A2">
        <w:rPr>
          <w:noProof/>
        </w:rPr>
        <w:t xml:space="preserve">afety </w:t>
      </w:r>
      <w:r>
        <w:rPr>
          <w:noProof/>
        </w:rPr>
        <w:t>C</w:t>
      </w:r>
      <w:r w:rsidR="003373A2">
        <w:rPr>
          <w:noProof/>
        </w:rPr>
        <w:t>laims (HBSCs).</w:t>
      </w:r>
      <w:r>
        <w:rPr>
          <w:noProof/>
        </w:rPr>
        <w:t xml:space="preserve"> Further, there is evidence that these are being captured in both the </w:t>
      </w:r>
      <w:r w:rsidR="00A153B1" w:rsidRPr="00A93B81">
        <w:t>Probabilistic Safety Assessment</w:t>
      </w:r>
      <w:r w:rsidR="00A153B1">
        <w:rPr>
          <w:noProof/>
        </w:rPr>
        <w:t xml:space="preserve"> </w:t>
      </w:r>
      <w:r w:rsidR="00C12DD6">
        <w:rPr>
          <w:noProof/>
        </w:rPr>
        <w:t>(</w:t>
      </w:r>
      <w:r>
        <w:rPr>
          <w:noProof/>
        </w:rPr>
        <w:t>PSA</w:t>
      </w:r>
      <w:r w:rsidR="00C12DD6">
        <w:rPr>
          <w:noProof/>
        </w:rPr>
        <w:t>)</w:t>
      </w:r>
      <w:r>
        <w:rPr>
          <w:noProof/>
        </w:rPr>
        <w:t xml:space="preserve"> and the Fault Schedule. However, I note an over-classification of HBSCs such that the RP is reporting an extremely high number of Class 1 operator claims for at power operations. The RP recognises this and will be revising its approach early in Step 3.</w:t>
      </w:r>
      <w:r w:rsidR="008B1014">
        <w:rPr>
          <w:noProof/>
        </w:rPr>
        <w:t xml:space="preserve"> I will monitor progress in this area during Step 3 </w:t>
      </w:r>
      <w:r w:rsidR="008B1014" w:rsidRPr="006944C6">
        <w:rPr>
          <w:noProof/>
        </w:rPr>
        <w:t xml:space="preserve">as </w:t>
      </w:r>
      <w:r w:rsidR="008B1014">
        <w:rPr>
          <w:noProof/>
        </w:rPr>
        <w:t xml:space="preserve">a </w:t>
      </w:r>
      <w:r w:rsidR="008B1014" w:rsidRPr="006944C6">
        <w:rPr>
          <w:noProof/>
        </w:rPr>
        <w:t>residual matter</w:t>
      </w:r>
      <w:r w:rsidR="008B1014">
        <w:rPr>
          <w:noProof/>
        </w:rPr>
        <w:t>.</w:t>
      </w:r>
    </w:p>
    <w:p w14:paraId="5BAA93D7" w14:textId="259D10C9" w:rsidR="002E407C" w:rsidRDefault="002E407C" w:rsidP="00272730">
      <w:pPr>
        <w:numPr>
          <w:ilvl w:val="0"/>
          <w:numId w:val="1"/>
        </w:numPr>
        <w:ind w:left="1418" w:hanging="567"/>
        <w:rPr>
          <w:noProof/>
        </w:rPr>
      </w:pPr>
      <w:r>
        <w:rPr>
          <w:noProof/>
        </w:rPr>
        <w:t>H</w:t>
      </w:r>
      <w:r w:rsidR="003373A2">
        <w:rPr>
          <w:noProof/>
        </w:rPr>
        <w:t xml:space="preserve">uman </w:t>
      </w:r>
      <w:r>
        <w:rPr>
          <w:noProof/>
        </w:rPr>
        <w:t>R</w:t>
      </w:r>
      <w:r w:rsidR="003373A2">
        <w:rPr>
          <w:noProof/>
        </w:rPr>
        <w:t xml:space="preserve">eliability </w:t>
      </w:r>
      <w:r>
        <w:rPr>
          <w:noProof/>
        </w:rPr>
        <w:t>A</w:t>
      </w:r>
      <w:r w:rsidR="003373A2">
        <w:rPr>
          <w:noProof/>
        </w:rPr>
        <w:t>nalysis (HRA)</w:t>
      </w:r>
      <w:r>
        <w:rPr>
          <w:noProof/>
        </w:rPr>
        <w:t xml:space="preserve"> data currently used is based on simplistic, but conservative, screening H</w:t>
      </w:r>
      <w:r w:rsidR="003373A2">
        <w:rPr>
          <w:noProof/>
        </w:rPr>
        <w:t xml:space="preserve">uman </w:t>
      </w:r>
      <w:r>
        <w:rPr>
          <w:noProof/>
        </w:rPr>
        <w:t>E</w:t>
      </w:r>
      <w:r w:rsidR="003373A2">
        <w:rPr>
          <w:noProof/>
        </w:rPr>
        <w:t xml:space="preserve">rror </w:t>
      </w:r>
      <w:r>
        <w:rPr>
          <w:noProof/>
        </w:rPr>
        <w:t>P</w:t>
      </w:r>
      <w:r w:rsidR="003373A2">
        <w:rPr>
          <w:noProof/>
        </w:rPr>
        <w:t>robabilities (HEPs)</w:t>
      </w:r>
      <w:r>
        <w:rPr>
          <w:noProof/>
        </w:rPr>
        <w:t xml:space="preserve">, and US sourced </w:t>
      </w:r>
      <w:r w:rsidR="003373A2">
        <w:rPr>
          <w:noProof/>
        </w:rPr>
        <w:t xml:space="preserve">Iniating Event </w:t>
      </w:r>
      <w:r>
        <w:rPr>
          <w:noProof/>
        </w:rPr>
        <w:t>F</w:t>
      </w:r>
      <w:r w:rsidR="003373A2">
        <w:rPr>
          <w:noProof/>
        </w:rPr>
        <w:t>requency (IEF)</w:t>
      </w:r>
      <w:r>
        <w:rPr>
          <w:noProof/>
        </w:rPr>
        <w:t xml:space="preserve"> data. Given the design maturity I consider this appropriate but note it will need significant work in this area to be considered a) best estimate, and b) part of a suitable and sufficient risk assessment that includes propportionate task and error analysis, comprises all error types</w:t>
      </w:r>
      <w:r w:rsidR="00C07D38">
        <w:rPr>
          <w:noProof/>
        </w:rPr>
        <w:t xml:space="preserve"> (inc. errors of commission)</w:t>
      </w:r>
      <w:r>
        <w:rPr>
          <w:noProof/>
        </w:rPr>
        <w:t xml:space="preserve">, and appropriately considers violations. I </w:t>
      </w:r>
      <w:r w:rsidR="00821D53">
        <w:rPr>
          <w:noProof/>
        </w:rPr>
        <w:t xml:space="preserve">will </w:t>
      </w:r>
      <w:r>
        <w:rPr>
          <w:noProof/>
        </w:rPr>
        <w:t>monitor progress in this area during Step 3</w:t>
      </w:r>
      <w:r w:rsidR="007F1195">
        <w:rPr>
          <w:noProof/>
        </w:rPr>
        <w:t xml:space="preserve"> </w:t>
      </w:r>
      <w:r w:rsidR="007F1195" w:rsidRPr="006944C6">
        <w:rPr>
          <w:noProof/>
        </w:rPr>
        <w:t xml:space="preserve">as </w:t>
      </w:r>
      <w:r w:rsidR="001C6527">
        <w:rPr>
          <w:noProof/>
        </w:rPr>
        <w:t xml:space="preserve">a </w:t>
      </w:r>
      <w:r w:rsidR="007F1195" w:rsidRPr="006944C6">
        <w:rPr>
          <w:noProof/>
        </w:rPr>
        <w:t>residual matter</w:t>
      </w:r>
      <w:r>
        <w:rPr>
          <w:noProof/>
        </w:rPr>
        <w:t>.</w:t>
      </w:r>
    </w:p>
    <w:p w14:paraId="39F67AAB" w14:textId="3CC494B6" w:rsidR="002E407C" w:rsidRDefault="002E407C" w:rsidP="00272730">
      <w:pPr>
        <w:numPr>
          <w:ilvl w:val="0"/>
          <w:numId w:val="1"/>
        </w:numPr>
        <w:ind w:left="1418" w:hanging="567"/>
        <w:rPr>
          <w:noProof/>
        </w:rPr>
      </w:pPr>
      <w:r>
        <w:rPr>
          <w:noProof/>
        </w:rPr>
        <w:t xml:space="preserve">The RP has established generally suitable approaches for </w:t>
      </w:r>
      <w:r w:rsidR="00C12DD6" w:rsidRPr="00A93B81">
        <w:t>Human Factors Engineering</w:t>
      </w:r>
      <w:r w:rsidR="00C12DD6">
        <w:rPr>
          <w:noProof/>
        </w:rPr>
        <w:t xml:space="preserve"> (</w:t>
      </w:r>
      <w:r>
        <w:rPr>
          <w:noProof/>
        </w:rPr>
        <w:t>HFE</w:t>
      </w:r>
      <w:r w:rsidR="00C12DD6">
        <w:rPr>
          <w:noProof/>
        </w:rPr>
        <w:t>)</w:t>
      </w:r>
      <w:r>
        <w:rPr>
          <w:noProof/>
        </w:rPr>
        <w:t xml:space="preserve">, but there is evidence that these systems are not being adequately applied by non HF </w:t>
      </w:r>
      <w:r w:rsidR="001C6527">
        <w:rPr>
          <w:noProof/>
        </w:rPr>
        <w:t>Suitably Qualified and Experienced Person/s (</w:t>
      </w:r>
      <w:r>
        <w:rPr>
          <w:noProof/>
        </w:rPr>
        <w:t>SQEPs</w:t>
      </w:r>
      <w:r w:rsidR="001C6527">
        <w:rPr>
          <w:noProof/>
        </w:rPr>
        <w:t>)</w:t>
      </w:r>
      <w:r>
        <w:rPr>
          <w:noProof/>
        </w:rPr>
        <w:t>. I will follow this up during Step 3</w:t>
      </w:r>
      <w:r w:rsidR="007F1195">
        <w:rPr>
          <w:noProof/>
        </w:rPr>
        <w:t xml:space="preserve"> </w:t>
      </w:r>
      <w:r w:rsidR="007F1195" w:rsidRPr="006944C6">
        <w:rPr>
          <w:noProof/>
        </w:rPr>
        <w:t xml:space="preserve">as </w:t>
      </w:r>
      <w:r w:rsidR="001C6527">
        <w:rPr>
          <w:noProof/>
        </w:rPr>
        <w:t xml:space="preserve">a </w:t>
      </w:r>
      <w:r w:rsidR="007F1195" w:rsidRPr="006944C6">
        <w:rPr>
          <w:noProof/>
        </w:rPr>
        <w:t>residual matter</w:t>
      </w:r>
      <w:r>
        <w:rPr>
          <w:noProof/>
        </w:rPr>
        <w:t>.</w:t>
      </w:r>
    </w:p>
    <w:p w14:paraId="572B25B5" w14:textId="202B1097" w:rsidR="00093E1E" w:rsidRDefault="00AB4C6E" w:rsidP="00272730">
      <w:pPr>
        <w:numPr>
          <w:ilvl w:val="0"/>
          <w:numId w:val="1"/>
        </w:numPr>
        <w:ind w:left="1418" w:hanging="567"/>
        <w:rPr>
          <w:noProof/>
        </w:rPr>
      </w:pPr>
      <w:r w:rsidRPr="00BD2B0D">
        <w:rPr>
          <w:noProof/>
        </w:rPr>
        <w:t xml:space="preserve">The RP has provided </w:t>
      </w:r>
      <w:r w:rsidR="00E53560" w:rsidRPr="00BD2B0D">
        <w:rPr>
          <w:noProof/>
        </w:rPr>
        <w:t>insufficient</w:t>
      </w:r>
      <w:r w:rsidRPr="00BD2B0D">
        <w:rPr>
          <w:noProof/>
        </w:rPr>
        <w:t xml:space="preserve"> evidence at Step 2 that t</w:t>
      </w:r>
      <w:r w:rsidR="00477C50" w:rsidRPr="00BD2B0D">
        <w:rPr>
          <w:noProof/>
        </w:rPr>
        <w:t>he scope</w:t>
      </w:r>
      <w:r w:rsidR="00CF2BB8" w:rsidRPr="00BD2B0D">
        <w:rPr>
          <w:noProof/>
        </w:rPr>
        <w:t>, and incorporation within the design</w:t>
      </w:r>
      <w:r w:rsidR="00477C50" w:rsidRPr="00BD2B0D">
        <w:rPr>
          <w:noProof/>
        </w:rPr>
        <w:t xml:space="preserve">, </w:t>
      </w:r>
      <w:r w:rsidR="00CF2BB8" w:rsidRPr="00BD2B0D">
        <w:rPr>
          <w:noProof/>
        </w:rPr>
        <w:t xml:space="preserve">of </w:t>
      </w:r>
      <w:r w:rsidR="00477C50" w:rsidRPr="00BD2B0D">
        <w:rPr>
          <w:noProof/>
        </w:rPr>
        <w:t xml:space="preserve">Operational Experience </w:t>
      </w:r>
      <w:r w:rsidR="006F3B18">
        <w:rPr>
          <w:noProof/>
        </w:rPr>
        <w:t xml:space="preserve">(OPEX) </w:t>
      </w:r>
      <w:r w:rsidR="00477C50" w:rsidRPr="00BD2B0D">
        <w:rPr>
          <w:noProof/>
        </w:rPr>
        <w:t xml:space="preserve">and Learning within the HF domain is </w:t>
      </w:r>
      <w:r w:rsidR="00E53560" w:rsidRPr="00BD2B0D">
        <w:rPr>
          <w:noProof/>
        </w:rPr>
        <w:t xml:space="preserve">adequate. I note that the RP is </w:t>
      </w:r>
      <w:r w:rsidR="00E53560" w:rsidRPr="00BD2B0D">
        <w:rPr>
          <w:noProof/>
        </w:rPr>
        <w:lastRenderedPageBreak/>
        <w:t xml:space="preserve">aware of this and has been </w:t>
      </w:r>
      <w:r w:rsidR="00BD2B0D" w:rsidRPr="00BD2B0D">
        <w:rPr>
          <w:noProof/>
        </w:rPr>
        <w:t xml:space="preserve">carrying out remedial work during Step 2. </w:t>
      </w:r>
      <w:r w:rsidR="00E53560" w:rsidRPr="00BD2B0D">
        <w:rPr>
          <w:noProof/>
        </w:rPr>
        <w:t xml:space="preserve">I will follow this up during Step 3 as </w:t>
      </w:r>
      <w:r w:rsidR="008B1014">
        <w:rPr>
          <w:noProof/>
        </w:rPr>
        <w:t xml:space="preserve">a </w:t>
      </w:r>
      <w:r w:rsidR="00E53560" w:rsidRPr="00BD2B0D">
        <w:rPr>
          <w:noProof/>
        </w:rPr>
        <w:t>residual matter.</w:t>
      </w:r>
    </w:p>
    <w:p w14:paraId="3193B61C" w14:textId="4A4763F0" w:rsidR="00093E1E" w:rsidRPr="00BD2B0D" w:rsidRDefault="00093E1E" w:rsidP="00093E1E">
      <w:pPr>
        <w:rPr>
          <w:noProof/>
        </w:rPr>
      </w:pPr>
      <w:r w:rsidRPr="00093E1E">
        <w:rPr>
          <w:noProof/>
        </w:rPr>
        <w:t>Overall, based on my assessment to date, and subject to the provision and assessment of suitable and sufficient supporting evidence, I have not identified any fundamental safety</w:t>
      </w:r>
      <w:r>
        <w:rPr>
          <w:noProof/>
        </w:rPr>
        <w:t xml:space="preserve"> </w:t>
      </w:r>
      <w:r w:rsidRPr="00093E1E">
        <w:rPr>
          <w:noProof/>
        </w:rPr>
        <w:t>shortfalls that could prevent ONR permissioning the construction of a power station based on the generic Rolls-Royce SMR design.</w:t>
      </w:r>
    </w:p>
    <w:bookmarkEnd w:id="3"/>
    <w:bookmarkEnd w:id="4"/>
    <w:p w14:paraId="06AAF55B" w14:textId="77777777" w:rsidR="00D343CD" w:rsidRPr="0090779E" w:rsidRDefault="00D343CD" w:rsidP="0090779E">
      <w:pPr>
        <w:ind w:left="567"/>
        <w:rPr>
          <w:noProof/>
        </w:rPr>
      </w:pPr>
    </w:p>
    <w:p w14:paraId="7FA16813" w14:textId="77777777" w:rsidR="00045010" w:rsidRDefault="00045010" w:rsidP="00FE7098">
      <w:pPr>
        <w:pStyle w:val="Heading1"/>
        <w:numPr>
          <w:ilvl w:val="0"/>
          <w:numId w:val="0"/>
        </w:numPr>
        <w:ind w:left="851" w:hanging="851"/>
        <w:sectPr w:rsidR="00045010" w:rsidSect="00045010">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6D0CAB65" w14:textId="15A356A9" w:rsidR="001966D1" w:rsidRPr="004421AB" w:rsidRDefault="001966D1" w:rsidP="00FE7098">
      <w:pPr>
        <w:pStyle w:val="Heading1"/>
        <w:numPr>
          <w:ilvl w:val="0"/>
          <w:numId w:val="0"/>
        </w:numPr>
        <w:ind w:left="851" w:hanging="851"/>
      </w:pPr>
      <w:bookmarkStart w:id="5" w:name="_Toc172737668"/>
      <w:r w:rsidRPr="004421AB">
        <w:lastRenderedPageBreak/>
        <w:t>List of Abbreviations</w:t>
      </w:r>
      <w:bookmarkEnd w:id="5"/>
    </w:p>
    <w:p w14:paraId="2B421812" w14:textId="035360CE" w:rsidR="00B92E5A" w:rsidRPr="00A93B81" w:rsidRDefault="00B92E5A" w:rsidP="00B92E5A">
      <w:pPr>
        <w:contextualSpacing/>
      </w:pPr>
      <w:r w:rsidRPr="00A93B81">
        <w:t>ALARP</w:t>
      </w:r>
      <w:r w:rsidRPr="00A93B81">
        <w:tab/>
        <w:t xml:space="preserve">As </w:t>
      </w:r>
      <w:r w:rsidR="008A1301" w:rsidRPr="00A93B81">
        <w:t>L</w:t>
      </w:r>
      <w:r w:rsidRPr="00A93B81">
        <w:t xml:space="preserve">ow </w:t>
      </w:r>
      <w:r w:rsidR="008A1301" w:rsidRPr="00A93B81">
        <w:t>A</w:t>
      </w:r>
      <w:r w:rsidRPr="00A93B81">
        <w:t xml:space="preserve">s </w:t>
      </w:r>
      <w:r w:rsidR="008A1301" w:rsidRPr="00A93B81">
        <w:t>R</w:t>
      </w:r>
      <w:r w:rsidRPr="00A93B81">
        <w:t xml:space="preserve">easonably </w:t>
      </w:r>
      <w:r w:rsidR="008A1301" w:rsidRPr="00A93B81">
        <w:t>P</w:t>
      </w:r>
      <w:r w:rsidRPr="00A93B81">
        <w:t>racticable</w:t>
      </w:r>
    </w:p>
    <w:p w14:paraId="4A5530E5" w14:textId="7A83FD12" w:rsidR="003373A2" w:rsidRPr="00A93B81" w:rsidRDefault="003373A2" w:rsidP="00B92E5A">
      <w:pPr>
        <w:contextualSpacing/>
      </w:pPr>
      <w:r w:rsidRPr="00A93B81">
        <w:t>AoF</w:t>
      </w:r>
      <w:r w:rsidRPr="00A93B81">
        <w:tab/>
      </w:r>
      <w:r w:rsidRPr="00A93B81">
        <w:tab/>
        <w:t>Allocation of Function</w:t>
      </w:r>
    </w:p>
    <w:p w14:paraId="2017AED1" w14:textId="46D7A706" w:rsidR="00AA7222" w:rsidRPr="00A93B81" w:rsidRDefault="00AA7222" w:rsidP="00B92E5A">
      <w:pPr>
        <w:contextualSpacing/>
      </w:pPr>
      <w:r w:rsidRPr="00A93B81">
        <w:t>APJ</w:t>
      </w:r>
      <w:r w:rsidRPr="00A93B81">
        <w:tab/>
      </w:r>
      <w:r w:rsidRPr="00A93B81">
        <w:tab/>
        <w:t>Absolute Probability Judgement</w:t>
      </w:r>
    </w:p>
    <w:p w14:paraId="21A2328C" w14:textId="7ADD8A83" w:rsidR="00B92E5A" w:rsidRPr="00A93B81" w:rsidRDefault="00B92E5A" w:rsidP="00B92E5A">
      <w:pPr>
        <w:contextualSpacing/>
      </w:pPr>
      <w:r w:rsidRPr="00A93B81">
        <w:t>BSL</w:t>
      </w:r>
      <w:r w:rsidRPr="00A93B81">
        <w:tab/>
      </w:r>
      <w:r w:rsidRPr="00A93B81">
        <w:tab/>
        <w:t>Basic Safety level (in SAPs)</w:t>
      </w:r>
    </w:p>
    <w:p w14:paraId="6679EDB0" w14:textId="77777777" w:rsidR="00B92E5A" w:rsidRPr="00A93B81" w:rsidRDefault="00B92E5A" w:rsidP="00B92E5A">
      <w:pPr>
        <w:contextualSpacing/>
      </w:pPr>
      <w:r w:rsidRPr="00A93B81">
        <w:t>BSO</w:t>
      </w:r>
      <w:r w:rsidRPr="00A93B81">
        <w:tab/>
      </w:r>
      <w:r w:rsidRPr="00A93B81">
        <w:tab/>
        <w:t>Basic Safety Objective (in SAPs)</w:t>
      </w:r>
    </w:p>
    <w:p w14:paraId="2E94A9AE" w14:textId="687E67CD" w:rsidR="00163A63" w:rsidRPr="00A93B81" w:rsidRDefault="00163A63" w:rsidP="00B92E5A">
      <w:pPr>
        <w:contextualSpacing/>
      </w:pPr>
      <w:r w:rsidRPr="00A93B81">
        <w:t>CAE</w:t>
      </w:r>
      <w:r w:rsidRPr="00A93B81">
        <w:tab/>
      </w:r>
      <w:r w:rsidRPr="00A93B81">
        <w:tab/>
        <w:t>Claim/s Arguments Evidence</w:t>
      </w:r>
    </w:p>
    <w:p w14:paraId="1CB06827" w14:textId="46F6A529" w:rsidR="00806F30" w:rsidRPr="00A93B81" w:rsidRDefault="00806F30" w:rsidP="00B92E5A">
      <w:pPr>
        <w:contextualSpacing/>
      </w:pPr>
      <w:r w:rsidRPr="00A93B81">
        <w:t>CDF</w:t>
      </w:r>
      <w:r w:rsidRPr="00A93B81">
        <w:tab/>
      </w:r>
      <w:r w:rsidRPr="00A93B81">
        <w:tab/>
        <w:t>Core Damage Frequency</w:t>
      </w:r>
    </w:p>
    <w:p w14:paraId="2082F3F5" w14:textId="5D36DC5B" w:rsidR="003E45B8" w:rsidRPr="00A93B81" w:rsidRDefault="003E45B8" w:rsidP="00B92E5A">
      <w:pPr>
        <w:contextualSpacing/>
      </w:pPr>
      <w:r w:rsidRPr="00A93B81">
        <w:t>CDM</w:t>
      </w:r>
      <w:r w:rsidRPr="00A93B81">
        <w:tab/>
      </w:r>
      <w:r w:rsidRPr="00A93B81">
        <w:tab/>
        <w:t>Construction Design and Manufacture</w:t>
      </w:r>
    </w:p>
    <w:p w14:paraId="4D72187D" w14:textId="5FD59A07" w:rsidR="003E45B8" w:rsidRPr="00A93B81" w:rsidRDefault="003E45B8" w:rsidP="00B92E5A">
      <w:pPr>
        <w:contextualSpacing/>
      </w:pPr>
      <w:r w:rsidRPr="00A93B81">
        <w:t>CH&amp;S</w:t>
      </w:r>
      <w:r w:rsidRPr="00A93B81">
        <w:tab/>
      </w:r>
      <w:r w:rsidRPr="00A93B81">
        <w:tab/>
        <w:t>Conventional Health and Safety</w:t>
      </w:r>
    </w:p>
    <w:p w14:paraId="6EA0680E" w14:textId="5EE68B12" w:rsidR="00B92E5A" w:rsidRDefault="00B92E5A" w:rsidP="00B92E5A">
      <w:pPr>
        <w:contextualSpacing/>
      </w:pPr>
      <w:r w:rsidRPr="00A93B81">
        <w:t>CNS</w:t>
      </w:r>
      <w:r w:rsidRPr="00A93B81">
        <w:tab/>
      </w:r>
      <w:r w:rsidRPr="00A93B81">
        <w:tab/>
        <w:t>Civil Nuclear Security (ONR)</w:t>
      </w:r>
    </w:p>
    <w:p w14:paraId="200FD3F9" w14:textId="7BEC3A3E" w:rsidR="0056358C" w:rsidRPr="00A93B81" w:rsidRDefault="0056358C" w:rsidP="00B92E5A">
      <w:pPr>
        <w:contextualSpacing/>
      </w:pPr>
      <w:r>
        <w:t>DAC</w:t>
      </w:r>
      <w:r>
        <w:tab/>
      </w:r>
      <w:r>
        <w:tab/>
        <w:t>Design Acceptance Certificate</w:t>
      </w:r>
    </w:p>
    <w:p w14:paraId="4698A4E4" w14:textId="69094381" w:rsidR="00806F30" w:rsidRPr="00A93B81" w:rsidRDefault="00806F30" w:rsidP="00B92E5A">
      <w:pPr>
        <w:contextualSpacing/>
      </w:pPr>
      <w:r w:rsidRPr="00A93B81">
        <w:t>DiD</w:t>
      </w:r>
      <w:r w:rsidRPr="00A93B81">
        <w:tab/>
      </w:r>
      <w:r w:rsidRPr="00A93B81">
        <w:tab/>
        <w:t>Defence in Depth</w:t>
      </w:r>
    </w:p>
    <w:p w14:paraId="5D78F253" w14:textId="205DB941" w:rsidR="00C51933" w:rsidRPr="00A93B81" w:rsidRDefault="00C51933" w:rsidP="00B92E5A">
      <w:pPr>
        <w:contextualSpacing/>
      </w:pPr>
      <w:r w:rsidRPr="00A93B81">
        <w:t>DSA</w:t>
      </w:r>
      <w:r w:rsidRPr="00A93B81">
        <w:tab/>
      </w:r>
      <w:r w:rsidRPr="00A93B81">
        <w:tab/>
      </w:r>
      <w:r w:rsidR="00753F57" w:rsidRPr="00A93B81">
        <w:t>Deterministic Safety Analysis.</w:t>
      </w:r>
    </w:p>
    <w:p w14:paraId="1F8BBBF5" w14:textId="1E5A8833" w:rsidR="00863182" w:rsidRPr="00A93B81" w:rsidRDefault="00863182" w:rsidP="00B92E5A">
      <w:pPr>
        <w:contextualSpacing/>
      </w:pPr>
      <w:r w:rsidRPr="00A93B81">
        <w:t>DOORS</w:t>
      </w:r>
      <w:r w:rsidRPr="00A93B81">
        <w:tab/>
        <w:t>Dynamic Object Oriented Requirements System</w:t>
      </w:r>
    </w:p>
    <w:p w14:paraId="7060018F" w14:textId="0864D6A9" w:rsidR="003C7460" w:rsidRPr="00A93B81" w:rsidRDefault="003C7460" w:rsidP="00B92E5A">
      <w:pPr>
        <w:contextualSpacing/>
      </w:pPr>
      <w:r w:rsidRPr="00A93B81">
        <w:t>EA</w:t>
      </w:r>
      <w:r w:rsidRPr="00A93B81">
        <w:tab/>
      </w:r>
      <w:r w:rsidRPr="00A93B81">
        <w:tab/>
        <w:t>Environment Agency</w:t>
      </w:r>
    </w:p>
    <w:p w14:paraId="139C3B3F" w14:textId="6EB11C5A" w:rsidR="0082778F" w:rsidRPr="00A93B81" w:rsidRDefault="0082778F" w:rsidP="00B92E5A">
      <w:pPr>
        <w:contextualSpacing/>
      </w:pPr>
      <w:r w:rsidRPr="00A93B81">
        <w:t>EEMUA</w:t>
      </w:r>
      <w:r w:rsidRPr="00A93B81">
        <w:tab/>
      </w:r>
      <w:r w:rsidR="00C40179" w:rsidRPr="00A93B81">
        <w:t>Engineering Equipment and Materials Users Association</w:t>
      </w:r>
    </w:p>
    <w:p w14:paraId="26FDD892" w14:textId="0F3F89F5" w:rsidR="002E1F36" w:rsidRPr="00A93B81" w:rsidRDefault="002E1F36" w:rsidP="00B92E5A">
      <w:pPr>
        <w:contextualSpacing/>
      </w:pPr>
      <w:r w:rsidRPr="00A93B81">
        <w:t>EMIT</w:t>
      </w:r>
      <w:r w:rsidRPr="00A93B81">
        <w:tab/>
      </w:r>
      <w:r w:rsidRPr="00A93B81">
        <w:tab/>
        <w:t>Examination Maintenance Inspection Testing</w:t>
      </w:r>
    </w:p>
    <w:p w14:paraId="1AC4C93D" w14:textId="167BD096" w:rsidR="00B92E5A" w:rsidRPr="00A93B81" w:rsidRDefault="00B92E5A" w:rsidP="00B92E5A">
      <w:pPr>
        <w:contextualSpacing/>
      </w:pPr>
      <w:r w:rsidRPr="00A93B81">
        <w:t>E3S</w:t>
      </w:r>
      <w:r w:rsidRPr="00A93B81">
        <w:tab/>
      </w:r>
      <w:r w:rsidRPr="00A93B81">
        <w:tab/>
        <w:t>Environment, Safety, Security and Safeguards</w:t>
      </w:r>
    </w:p>
    <w:p w14:paraId="0A68EF39" w14:textId="77777777" w:rsidR="00B92E5A" w:rsidRPr="00A93B81" w:rsidRDefault="00B92E5A" w:rsidP="00B92E5A">
      <w:pPr>
        <w:contextualSpacing/>
      </w:pPr>
      <w:r w:rsidRPr="00A93B81">
        <w:t>GDA</w:t>
      </w:r>
      <w:r w:rsidRPr="00A93B81">
        <w:tab/>
      </w:r>
      <w:r w:rsidRPr="00A93B81">
        <w:tab/>
        <w:t>Generic Design Assessment</w:t>
      </w:r>
    </w:p>
    <w:p w14:paraId="0B9B68DE" w14:textId="0AA31645" w:rsidR="0000746F" w:rsidRPr="00A93B81" w:rsidRDefault="0000746F" w:rsidP="00B92E5A">
      <w:pPr>
        <w:contextualSpacing/>
        <w:rPr>
          <w:noProof/>
        </w:rPr>
      </w:pPr>
      <w:r w:rsidRPr="00A93B81">
        <w:rPr>
          <w:noProof/>
        </w:rPr>
        <w:t>HAZID</w:t>
      </w:r>
      <w:r w:rsidRPr="00A93B81">
        <w:rPr>
          <w:noProof/>
        </w:rPr>
        <w:tab/>
        <w:t>Hazard Identfication (Studies)</w:t>
      </w:r>
    </w:p>
    <w:p w14:paraId="41DDF220" w14:textId="7AF7F516" w:rsidR="00F73762" w:rsidRPr="00A93B81" w:rsidRDefault="00F73762" w:rsidP="00B92E5A">
      <w:pPr>
        <w:contextualSpacing/>
        <w:rPr>
          <w:noProof/>
        </w:rPr>
      </w:pPr>
      <w:r w:rsidRPr="00A93B81">
        <w:t xml:space="preserve">HAZOPS </w:t>
      </w:r>
      <w:r w:rsidRPr="00A93B81">
        <w:tab/>
        <w:t>Hazard and Operability Studies</w:t>
      </w:r>
    </w:p>
    <w:p w14:paraId="721E37F0" w14:textId="011C9DCA" w:rsidR="003373A2" w:rsidRPr="00A93B81" w:rsidRDefault="003373A2" w:rsidP="00B92E5A">
      <w:pPr>
        <w:contextualSpacing/>
      </w:pPr>
      <w:r w:rsidRPr="00A93B81">
        <w:rPr>
          <w:noProof/>
        </w:rPr>
        <w:t xml:space="preserve">HBSCs </w:t>
      </w:r>
      <w:r w:rsidRPr="00A93B81">
        <w:rPr>
          <w:noProof/>
        </w:rPr>
        <w:tab/>
        <w:t xml:space="preserve">Human Based Safety Claims </w:t>
      </w:r>
    </w:p>
    <w:p w14:paraId="63A5B86E" w14:textId="247B1C80" w:rsidR="003373A2" w:rsidRPr="00A93B81" w:rsidRDefault="003373A2" w:rsidP="00B92E5A">
      <w:pPr>
        <w:contextualSpacing/>
      </w:pPr>
      <w:r w:rsidRPr="00A93B81">
        <w:t>HEPs</w:t>
      </w:r>
      <w:r w:rsidRPr="00A93B81">
        <w:tab/>
      </w:r>
      <w:r w:rsidRPr="00A93B81">
        <w:tab/>
        <w:t>Human Error Probabilities</w:t>
      </w:r>
    </w:p>
    <w:p w14:paraId="75E47A03" w14:textId="71F7BE43" w:rsidR="00AA7222" w:rsidRPr="00A93B81" w:rsidRDefault="00AA7222" w:rsidP="00B92E5A">
      <w:pPr>
        <w:contextualSpacing/>
      </w:pPr>
      <w:r w:rsidRPr="00A93B81">
        <w:t xml:space="preserve">HEART </w:t>
      </w:r>
      <w:r w:rsidRPr="00A93B81">
        <w:tab/>
        <w:t>Human Error Analysis Reliability Technique</w:t>
      </w:r>
    </w:p>
    <w:p w14:paraId="76AE0AD0" w14:textId="64A3AB03" w:rsidR="00B92E5A" w:rsidRPr="00A93B81" w:rsidRDefault="00B92E5A" w:rsidP="00B92E5A">
      <w:pPr>
        <w:contextualSpacing/>
      </w:pPr>
      <w:r w:rsidRPr="00A93B81">
        <w:t>HF</w:t>
      </w:r>
      <w:r w:rsidRPr="00A93B81">
        <w:tab/>
      </w:r>
      <w:r w:rsidRPr="00A93B81">
        <w:tab/>
        <w:t>Human Factors</w:t>
      </w:r>
    </w:p>
    <w:p w14:paraId="0DE1B4BE" w14:textId="77777777" w:rsidR="00B92E5A" w:rsidRPr="00A93B81" w:rsidRDefault="00B92E5A" w:rsidP="00B92E5A">
      <w:pPr>
        <w:contextualSpacing/>
      </w:pPr>
      <w:r w:rsidRPr="00A93B81">
        <w:t>HFE</w:t>
      </w:r>
      <w:r w:rsidRPr="00A93B81">
        <w:tab/>
      </w:r>
      <w:r w:rsidRPr="00A93B81">
        <w:tab/>
        <w:t>Human Factors Engineering</w:t>
      </w:r>
    </w:p>
    <w:p w14:paraId="26DF9526" w14:textId="77777777" w:rsidR="00B92E5A" w:rsidRPr="00A93B81" w:rsidRDefault="00B92E5A" w:rsidP="00B92E5A">
      <w:pPr>
        <w:contextualSpacing/>
      </w:pPr>
      <w:r w:rsidRPr="00A93B81">
        <w:t xml:space="preserve">HFI </w:t>
      </w:r>
      <w:r w:rsidRPr="00A93B81">
        <w:tab/>
      </w:r>
      <w:r w:rsidRPr="00A93B81">
        <w:tab/>
        <w:t>Human Factors Integration</w:t>
      </w:r>
    </w:p>
    <w:p w14:paraId="6D992698" w14:textId="77777777" w:rsidR="00B92E5A" w:rsidRPr="00A93B81" w:rsidRDefault="00B92E5A" w:rsidP="00B92E5A">
      <w:pPr>
        <w:contextualSpacing/>
      </w:pPr>
      <w:r w:rsidRPr="00A93B81">
        <w:t>HOW2</w:t>
      </w:r>
      <w:r w:rsidRPr="00A93B81">
        <w:tab/>
        <w:t>ONR’s Management System internal online portal</w:t>
      </w:r>
    </w:p>
    <w:p w14:paraId="276A7AAC" w14:textId="77777777" w:rsidR="00B92E5A" w:rsidRPr="00A93B81" w:rsidRDefault="00B92E5A" w:rsidP="00B92E5A">
      <w:pPr>
        <w:contextualSpacing/>
      </w:pPr>
      <w:r w:rsidRPr="00A93B81">
        <w:t>HRA</w:t>
      </w:r>
      <w:r w:rsidRPr="00A93B81">
        <w:tab/>
      </w:r>
      <w:r w:rsidRPr="00A93B81">
        <w:tab/>
        <w:t>Human Reliability Assessment</w:t>
      </w:r>
    </w:p>
    <w:p w14:paraId="3AF0F03A" w14:textId="77777777" w:rsidR="00B92E5A" w:rsidRPr="00A93B81" w:rsidRDefault="00B92E5A" w:rsidP="00B92E5A">
      <w:pPr>
        <w:contextualSpacing/>
      </w:pPr>
      <w:r w:rsidRPr="00A93B81">
        <w:t>HSE</w:t>
      </w:r>
      <w:r w:rsidRPr="00A93B81">
        <w:tab/>
      </w:r>
      <w:r w:rsidRPr="00A93B81">
        <w:tab/>
        <w:t>Health and Safety Executive</w:t>
      </w:r>
    </w:p>
    <w:p w14:paraId="6503DB2E" w14:textId="322CFD3C" w:rsidR="005B212E" w:rsidRPr="00A93B81" w:rsidRDefault="005B212E" w:rsidP="00B92E5A">
      <w:pPr>
        <w:contextualSpacing/>
      </w:pPr>
      <w:r w:rsidRPr="00A93B81">
        <w:t>HTA</w:t>
      </w:r>
      <w:r w:rsidRPr="00A93B81">
        <w:tab/>
      </w:r>
      <w:r w:rsidRPr="00A93B81">
        <w:tab/>
        <w:t>Hierarchical Task Analysis</w:t>
      </w:r>
    </w:p>
    <w:p w14:paraId="483CAF72" w14:textId="23F0B95D" w:rsidR="00B92E5A" w:rsidRPr="00A93B81" w:rsidRDefault="00B92E5A" w:rsidP="00B92E5A">
      <w:pPr>
        <w:contextualSpacing/>
      </w:pPr>
      <w:r w:rsidRPr="00A93B81">
        <w:t>IAEA</w:t>
      </w:r>
      <w:r w:rsidRPr="00A93B81">
        <w:tab/>
      </w:r>
      <w:r w:rsidRPr="00A93B81">
        <w:tab/>
        <w:t>International Atomic Energy Agency</w:t>
      </w:r>
    </w:p>
    <w:p w14:paraId="790A5B5C" w14:textId="762004B4" w:rsidR="003373A2" w:rsidRPr="00A93B81" w:rsidRDefault="003373A2" w:rsidP="00B92E5A">
      <w:pPr>
        <w:contextualSpacing/>
      </w:pPr>
      <w:r w:rsidRPr="00A93B81">
        <w:t>IEF</w:t>
      </w:r>
      <w:r w:rsidRPr="00A93B81">
        <w:tab/>
      </w:r>
      <w:r w:rsidRPr="00A93B81">
        <w:tab/>
        <w:t>Initiating Event Frequency/ies</w:t>
      </w:r>
    </w:p>
    <w:p w14:paraId="248E92B7" w14:textId="4C02C0ED" w:rsidR="005620FA" w:rsidRPr="00A93B81" w:rsidRDefault="005620FA" w:rsidP="00B92E5A">
      <w:pPr>
        <w:contextualSpacing/>
      </w:pPr>
      <w:r w:rsidRPr="00A93B81">
        <w:t>IOSH</w:t>
      </w:r>
      <w:r w:rsidRPr="00A93B81">
        <w:tab/>
      </w:r>
      <w:r w:rsidRPr="00A93B81">
        <w:tab/>
        <w:t>Institute of Occupational Safety and Health</w:t>
      </w:r>
    </w:p>
    <w:p w14:paraId="10999109" w14:textId="5A4F0563" w:rsidR="00DE7F66" w:rsidRPr="00A93B81" w:rsidRDefault="00DE7F66" w:rsidP="00B92E5A">
      <w:pPr>
        <w:contextualSpacing/>
        <w:rPr>
          <w:lang w:val="sv-SE"/>
        </w:rPr>
      </w:pPr>
      <w:r w:rsidRPr="00A93B81">
        <w:rPr>
          <w:lang w:val="sv-SE"/>
        </w:rPr>
        <w:t>ISV</w:t>
      </w:r>
      <w:r w:rsidRPr="00A93B81">
        <w:rPr>
          <w:lang w:val="sv-SE"/>
        </w:rPr>
        <w:tab/>
      </w:r>
      <w:r w:rsidRPr="00A93B81">
        <w:rPr>
          <w:lang w:val="sv-SE"/>
        </w:rPr>
        <w:tab/>
        <w:t>Integrated System Validation (trials)</w:t>
      </w:r>
    </w:p>
    <w:p w14:paraId="5B23821A" w14:textId="12DBAD71" w:rsidR="00B92E5A" w:rsidRPr="00A93B81" w:rsidRDefault="00B92E5A" w:rsidP="00B92E5A">
      <w:pPr>
        <w:contextualSpacing/>
      </w:pPr>
      <w:r w:rsidRPr="00A93B81">
        <w:t>LC</w:t>
      </w:r>
      <w:r w:rsidRPr="00A93B81">
        <w:tab/>
      </w:r>
      <w:r w:rsidRPr="00A93B81">
        <w:tab/>
        <w:t>Licence Condition</w:t>
      </w:r>
    </w:p>
    <w:p w14:paraId="48871695" w14:textId="122A151F" w:rsidR="00C67BB2" w:rsidRPr="00A93B81" w:rsidRDefault="00C67BB2" w:rsidP="00B92E5A">
      <w:pPr>
        <w:contextualSpacing/>
      </w:pPr>
      <w:r w:rsidRPr="00A93B81">
        <w:t>LOLER</w:t>
      </w:r>
      <w:r w:rsidRPr="00A93B81">
        <w:tab/>
      </w:r>
      <w:r w:rsidRPr="00A93B81">
        <w:rPr>
          <w:noProof/>
        </w:rPr>
        <w:t>Lifting Operations and Lifting Equipment Regulations</w:t>
      </w:r>
    </w:p>
    <w:p w14:paraId="389FDDFF" w14:textId="55DD1244" w:rsidR="003C7460" w:rsidRPr="00A93B81" w:rsidRDefault="003C7460" w:rsidP="00B92E5A">
      <w:pPr>
        <w:contextualSpacing/>
      </w:pPr>
      <w:r w:rsidRPr="00A93B81">
        <w:t>NRW</w:t>
      </w:r>
      <w:r w:rsidRPr="00A93B81">
        <w:tab/>
      </w:r>
      <w:r w:rsidRPr="00A93B81">
        <w:tab/>
        <w:t>Natural Resources Wales</w:t>
      </w:r>
    </w:p>
    <w:p w14:paraId="7C43098A" w14:textId="18420AAA" w:rsidR="00B92E5A" w:rsidRPr="00A93B81" w:rsidRDefault="00B92E5A" w:rsidP="00B92E5A">
      <w:pPr>
        <w:contextualSpacing/>
      </w:pPr>
      <w:r w:rsidRPr="00A93B81">
        <w:t>ONR</w:t>
      </w:r>
      <w:r w:rsidRPr="00A93B81">
        <w:tab/>
      </w:r>
      <w:r w:rsidRPr="00A93B81">
        <w:tab/>
        <w:t>Office for Nuclear Regulation</w:t>
      </w:r>
    </w:p>
    <w:p w14:paraId="1CE8434E" w14:textId="6A8BD40B" w:rsidR="006F3B18" w:rsidRPr="00A93B81" w:rsidRDefault="006F3B18" w:rsidP="00B92E5A">
      <w:pPr>
        <w:contextualSpacing/>
      </w:pPr>
      <w:r w:rsidRPr="00A93B81">
        <w:t>OPEX</w:t>
      </w:r>
      <w:r w:rsidRPr="00A93B81">
        <w:tab/>
      </w:r>
      <w:r w:rsidRPr="00A93B81">
        <w:tab/>
        <w:t>Operational Experience</w:t>
      </w:r>
    </w:p>
    <w:p w14:paraId="6D49C86B" w14:textId="6AB1D059" w:rsidR="00424ACD" w:rsidRPr="00A431D0" w:rsidRDefault="00424ACD" w:rsidP="00B92E5A">
      <w:pPr>
        <w:contextualSpacing/>
      </w:pPr>
      <w:r w:rsidRPr="00A431D0">
        <w:t>OSD</w:t>
      </w:r>
      <w:r w:rsidRPr="00A431D0">
        <w:tab/>
      </w:r>
      <w:r w:rsidRPr="00A431D0">
        <w:tab/>
        <w:t>Operational Sequence Diagrams</w:t>
      </w:r>
    </w:p>
    <w:p w14:paraId="32D1FB21" w14:textId="5B29CA7B" w:rsidR="00B92E5A" w:rsidRPr="00A93B81" w:rsidRDefault="00B92E5A" w:rsidP="00B92E5A">
      <w:pPr>
        <w:contextualSpacing/>
        <w:rPr>
          <w:lang w:val="fr-FR"/>
        </w:rPr>
      </w:pPr>
      <w:r w:rsidRPr="00A93B81">
        <w:rPr>
          <w:lang w:val="fr-FR"/>
        </w:rPr>
        <w:t>PCER</w:t>
      </w:r>
      <w:r w:rsidRPr="00A93B81">
        <w:rPr>
          <w:lang w:val="fr-FR"/>
        </w:rPr>
        <w:tab/>
      </w:r>
      <w:r w:rsidRPr="00A93B81">
        <w:rPr>
          <w:lang w:val="fr-FR"/>
        </w:rPr>
        <w:tab/>
        <w:t xml:space="preserve">Pre-construction </w:t>
      </w:r>
      <w:r w:rsidR="006F3B18" w:rsidRPr="00A93B81">
        <w:rPr>
          <w:lang w:val="fr-FR"/>
        </w:rPr>
        <w:t>Environnent</w:t>
      </w:r>
      <w:r w:rsidRPr="00A93B81">
        <w:rPr>
          <w:lang w:val="fr-FR"/>
        </w:rPr>
        <w:t xml:space="preserve"> Report</w:t>
      </w:r>
    </w:p>
    <w:p w14:paraId="3C9BEE8A" w14:textId="77777777" w:rsidR="00B92E5A" w:rsidRPr="00A431D0" w:rsidRDefault="00B92E5A" w:rsidP="00B92E5A">
      <w:pPr>
        <w:contextualSpacing/>
        <w:rPr>
          <w:lang w:val="fr-FR"/>
        </w:rPr>
      </w:pPr>
      <w:r w:rsidRPr="00A431D0">
        <w:rPr>
          <w:lang w:val="fr-FR"/>
        </w:rPr>
        <w:t>PCSR</w:t>
      </w:r>
      <w:r w:rsidRPr="00A431D0">
        <w:rPr>
          <w:lang w:val="fr-FR"/>
        </w:rPr>
        <w:tab/>
      </w:r>
      <w:r w:rsidRPr="00A431D0">
        <w:rPr>
          <w:lang w:val="fr-FR"/>
        </w:rPr>
        <w:tab/>
        <w:t>Pre-construction Safety Report</w:t>
      </w:r>
    </w:p>
    <w:p w14:paraId="01ED2AB5" w14:textId="651567EE" w:rsidR="006C7508" w:rsidRPr="00A93B81" w:rsidRDefault="006C7508" w:rsidP="00B92E5A">
      <w:pPr>
        <w:contextualSpacing/>
      </w:pPr>
      <w:r w:rsidRPr="00A93B81">
        <w:t>PIEs</w:t>
      </w:r>
      <w:r w:rsidRPr="00A93B81">
        <w:tab/>
      </w:r>
      <w:r w:rsidRPr="00A93B81">
        <w:tab/>
        <w:t>Postulated Initiating Event</w:t>
      </w:r>
      <w:r w:rsidR="00F45E46" w:rsidRPr="00A93B81">
        <w:t>/</w:t>
      </w:r>
      <w:r w:rsidRPr="00A93B81">
        <w:t xml:space="preserve">s </w:t>
      </w:r>
    </w:p>
    <w:p w14:paraId="451AFDE6" w14:textId="29B0E27A" w:rsidR="00B92E5A" w:rsidRPr="00A93B81" w:rsidRDefault="00B92E5A" w:rsidP="00B92E5A">
      <w:pPr>
        <w:contextualSpacing/>
      </w:pPr>
      <w:r w:rsidRPr="00A93B81">
        <w:t>PSA</w:t>
      </w:r>
      <w:r w:rsidRPr="00A93B81">
        <w:tab/>
      </w:r>
      <w:r w:rsidRPr="00A93B81">
        <w:tab/>
        <w:t>Probabilistic Safety Assessment</w:t>
      </w:r>
    </w:p>
    <w:p w14:paraId="59864663" w14:textId="4DC57D51" w:rsidR="00C67BB2" w:rsidRPr="00A93B81" w:rsidRDefault="00C67BB2" w:rsidP="00B92E5A">
      <w:pPr>
        <w:contextualSpacing/>
      </w:pPr>
      <w:r w:rsidRPr="00A93B81">
        <w:lastRenderedPageBreak/>
        <w:t>PUWER</w:t>
      </w:r>
      <w:r w:rsidRPr="00A93B81">
        <w:tab/>
        <w:t>Provision and Use of Work Equipment Regulations</w:t>
      </w:r>
    </w:p>
    <w:p w14:paraId="31F5B34D" w14:textId="4960BA8C" w:rsidR="00966FEF" w:rsidRPr="00A93B81" w:rsidRDefault="00966FEF" w:rsidP="00B92E5A">
      <w:pPr>
        <w:contextualSpacing/>
      </w:pPr>
      <w:r w:rsidRPr="00A93B81">
        <w:t>PWR</w:t>
      </w:r>
      <w:r w:rsidRPr="00A93B81">
        <w:tab/>
      </w:r>
      <w:r w:rsidRPr="00A93B81">
        <w:tab/>
        <w:t>Pressurised Water Reactor</w:t>
      </w:r>
    </w:p>
    <w:p w14:paraId="288BF1AC" w14:textId="118AC15A" w:rsidR="0069307D" w:rsidRPr="00A93B81" w:rsidRDefault="0069307D" w:rsidP="00B92E5A">
      <w:pPr>
        <w:contextualSpacing/>
      </w:pPr>
      <w:r w:rsidRPr="00A93B81">
        <w:t>RAIDO</w:t>
      </w:r>
      <w:r w:rsidRPr="00A93B81">
        <w:tab/>
      </w:r>
      <w:r w:rsidR="005620FA" w:rsidRPr="00A93B81">
        <w:t>Risks, Assumptions, Issues, Dependencies and Opportunities</w:t>
      </w:r>
    </w:p>
    <w:p w14:paraId="631A0BEE" w14:textId="5E9F83B0" w:rsidR="005F3C9C" w:rsidRPr="00A431D0" w:rsidRDefault="005F3C9C" w:rsidP="00B92E5A">
      <w:pPr>
        <w:contextualSpacing/>
      </w:pPr>
      <w:r w:rsidRPr="00A431D0">
        <w:t>RR</w:t>
      </w:r>
      <w:r w:rsidRPr="00A431D0">
        <w:tab/>
      </w:r>
      <w:r w:rsidRPr="00A431D0">
        <w:tab/>
        <w:t>Rolls-Royce</w:t>
      </w:r>
    </w:p>
    <w:p w14:paraId="378B2B42" w14:textId="7DD803E3" w:rsidR="00B92E5A" w:rsidRPr="00A93B81" w:rsidRDefault="00B92E5A" w:rsidP="00B92E5A">
      <w:pPr>
        <w:contextualSpacing/>
      </w:pPr>
      <w:r w:rsidRPr="00A93B81">
        <w:t>RGP</w:t>
      </w:r>
      <w:r w:rsidRPr="00A93B81">
        <w:tab/>
      </w:r>
      <w:r w:rsidRPr="00A93B81">
        <w:tab/>
        <w:t>Relevant Good Practice</w:t>
      </w:r>
    </w:p>
    <w:p w14:paraId="3498DA9D" w14:textId="77418CA5" w:rsidR="005054BD" w:rsidRDefault="005054BD" w:rsidP="00B92E5A">
      <w:pPr>
        <w:contextualSpacing/>
      </w:pPr>
      <w:r>
        <w:t>SAA</w:t>
      </w:r>
      <w:r>
        <w:tab/>
      </w:r>
      <w:r>
        <w:tab/>
        <w:t>Severe Accident Analysis</w:t>
      </w:r>
    </w:p>
    <w:p w14:paraId="7107607C" w14:textId="697124AC" w:rsidR="00B92E5A" w:rsidRPr="00A93B81" w:rsidRDefault="00B92E5A" w:rsidP="00B92E5A">
      <w:pPr>
        <w:contextualSpacing/>
      </w:pPr>
      <w:r w:rsidRPr="00A93B81">
        <w:t>SAP</w:t>
      </w:r>
      <w:r w:rsidRPr="00A93B81">
        <w:tab/>
      </w:r>
      <w:r w:rsidRPr="00A93B81">
        <w:tab/>
        <w:t xml:space="preserve">Safety Assessment Principle(s) </w:t>
      </w:r>
    </w:p>
    <w:p w14:paraId="430D6943" w14:textId="77777777" w:rsidR="00B92E5A" w:rsidRPr="00A93B81" w:rsidRDefault="00B92E5A" w:rsidP="00B92E5A">
      <w:pPr>
        <w:contextualSpacing/>
      </w:pPr>
      <w:r w:rsidRPr="00A93B81">
        <w:t>SFAIRP</w:t>
      </w:r>
      <w:r w:rsidRPr="00A93B81">
        <w:tab/>
        <w:t xml:space="preserve">So far as is reasonably practicable </w:t>
      </w:r>
    </w:p>
    <w:p w14:paraId="008137A3" w14:textId="5C687F40" w:rsidR="00013081" w:rsidRPr="00A93B81" w:rsidRDefault="00013081" w:rsidP="00B92E5A">
      <w:pPr>
        <w:contextualSpacing/>
      </w:pPr>
      <w:r w:rsidRPr="00A93B81">
        <w:t>SMR</w:t>
      </w:r>
      <w:r w:rsidRPr="00A93B81">
        <w:tab/>
      </w:r>
      <w:r w:rsidRPr="00A93B81">
        <w:tab/>
        <w:t>Small Modular Reactor</w:t>
      </w:r>
    </w:p>
    <w:p w14:paraId="18127623" w14:textId="0231A177" w:rsidR="00AA7222" w:rsidRPr="00A93B81" w:rsidRDefault="00AA7222" w:rsidP="00B92E5A">
      <w:pPr>
        <w:contextualSpacing/>
      </w:pPr>
      <w:r w:rsidRPr="00A93B81">
        <w:t>SPAR-H</w:t>
      </w:r>
      <w:r w:rsidRPr="00A93B81">
        <w:tab/>
        <w:t>Standardised Plant Analysis Risk – HRA</w:t>
      </w:r>
    </w:p>
    <w:p w14:paraId="748BFEB0" w14:textId="5E059ADA" w:rsidR="00B92E5A" w:rsidRPr="00A93B81" w:rsidRDefault="00B92E5A" w:rsidP="00B92E5A">
      <w:pPr>
        <w:contextualSpacing/>
      </w:pPr>
      <w:r w:rsidRPr="00A93B81">
        <w:t>SSC</w:t>
      </w:r>
      <w:r w:rsidR="003E170F" w:rsidRPr="00A93B81">
        <w:t>s</w:t>
      </w:r>
      <w:r w:rsidRPr="00A93B81">
        <w:tab/>
      </w:r>
      <w:r w:rsidRPr="00A93B81">
        <w:tab/>
        <w:t>Structure, System and Component</w:t>
      </w:r>
      <w:r w:rsidR="003E170F" w:rsidRPr="00A93B81">
        <w:t>/s</w:t>
      </w:r>
    </w:p>
    <w:p w14:paraId="331A06BB" w14:textId="0E9FBFC6" w:rsidR="001C6527" w:rsidRPr="00A93B81" w:rsidRDefault="001C6527" w:rsidP="00B92E5A">
      <w:pPr>
        <w:contextualSpacing/>
      </w:pPr>
      <w:r w:rsidRPr="00A93B81">
        <w:rPr>
          <w:noProof/>
        </w:rPr>
        <w:t>SQEPs</w:t>
      </w:r>
      <w:r w:rsidRPr="00A93B81">
        <w:rPr>
          <w:noProof/>
        </w:rPr>
        <w:tab/>
        <w:t>Suitably Qualified and Experienced Person/s</w:t>
      </w:r>
    </w:p>
    <w:p w14:paraId="3581B40F" w14:textId="1E36BAC9" w:rsidR="00141411" w:rsidRPr="00A93B81" w:rsidRDefault="00141411" w:rsidP="00B92E5A">
      <w:pPr>
        <w:contextualSpacing/>
      </w:pPr>
      <w:r w:rsidRPr="00A93B81">
        <w:t xml:space="preserve">SWIFT </w:t>
      </w:r>
      <w:r w:rsidRPr="00A93B81">
        <w:tab/>
        <w:t>Structured What If Technique</w:t>
      </w:r>
    </w:p>
    <w:p w14:paraId="39B68D7D" w14:textId="11BA5CAB" w:rsidR="00B92E5A" w:rsidRPr="00A93B81" w:rsidRDefault="00B92E5A" w:rsidP="00B92E5A">
      <w:pPr>
        <w:contextualSpacing/>
      </w:pPr>
      <w:r w:rsidRPr="00A93B81">
        <w:t>TAG</w:t>
      </w:r>
      <w:r w:rsidRPr="00A93B81">
        <w:tab/>
      </w:r>
      <w:r w:rsidRPr="00A93B81">
        <w:tab/>
        <w:t>Technical Assessment Guide(s) (ONR)</w:t>
      </w:r>
    </w:p>
    <w:p w14:paraId="716B386B" w14:textId="3D8CE79B" w:rsidR="00AA7222" w:rsidRPr="00A93B81" w:rsidRDefault="00AA7222" w:rsidP="00B92E5A">
      <w:pPr>
        <w:contextualSpacing/>
      </w:pPr>
      <w:r w:rsidRPr="00A93B81">
        <w:t xml:space="preserve">THERP </w:t>
      </w:r>
      <w:r w:rsidRPr="00A93B81">
        <w:tab/>
        <w:t>Technique for Human Error Rate Prediction</w:t>
      </w:r>
    </w:p>
    <w:p w14:paraId="7B9CA6FB" w14:textId="49698DA1" w:rsidR="00F45E46" w:rsidRPr="00A93B81" w:rsidRDefault="00F45E46" w:rsidP="00B92E5A">
      <w:pPr>
        <w:contextualSpacing/>
      </w:pPr>
      <w:r w:rsidRPr="00A93B81">
        <w:t>TINS</w:t>
      </w:r>
      <w:r w:rsidRPr="00A93B81">
        <w:tab/>
      </w:r>
      <w:r w:rsidRPr="00A93B81">
        <w:tab/>
        <w:t xml:space="preserve">Tasks Important to Nuclear Security </w:t>
      </w:r>
    </w:p>
    <w:p w14:paraId="2B5ECF73" w14:textId="455C28F9" w:rsidR="00B92E5A" w:rsidRPr="00A93B81" w:rsidRDefault="00B92E5A" w:rsidP="00B92E5A">
      <w:pPr>
        <w:contextualSpacing/>
      </w:pPr>
      <w:r w:rsidRPr="00A93B81">
        <w:t>TSC</w:t>
      </w:r>
      <w:r w:rsidRPr="00A93B81">
        <w:tab/>
      </w:r>
      <w:r w:rsidRPr="00A93B81">
        <w:tab/>
        <w:t>Technical Support Contractor</w:t>
      </w:r>
    </w:p>
    <w:p w14:paraId="666029C5" w14:textId="6A3F0328" w:rsidR="0053163B" w:rsidRPr="00A93B81" w:rsidRDefault="0053163B" w:rsidP="00B92E5A">
      <w:pPr>
        <w:contextualSpacing/>
      </w:pPr>
      <w:r w:rsidRPr="00A93B81">
        <w:t xml:space="preserve">TTA </w:t>
      </w:r>
      <w:r w:rsidRPr="00A93B81">
        <w:tab/>
      </w:r>
      <w:r w:rsidRPr="00A93B81">
        <w:tab/>
        <w:t xml:space="preserve">Tabular Task and Error Analysis </w:t>
      </w:r>
    </w:p>
    <w:p w14:paraId="15D727A5" w14:textId="43B0880D" w:rsidR="00424ACD" w:rsidRPr="00A93B81" w:rsidRDefault="00424ACD" w:rsidP="00B92E5A">
      <w:pPr>
        <w:contextualSpacing/>
      </w:pPr>
      <w:r w:rsidRPr="00A93B81">
        <w:t>V&amp;V</w:t>
      </w:r>
      <w:r w:rsidRPr="00A93B81">
        <w:tab/>
      </w:r>
      <w:r w:rsidRPr="00A93B81">
        <w:tab/>
        <w:t>Verification and Validation</w:t>
      </w:r>
    </w:p>
    <w:p w14:paraId="6253620E" w14:textId="3A851A70" w:rsidR="00016787" w:rsidRPr="00A93B81" w:rsidRDefault="00016787" w:rsidP="00B92E5A">
      <w:pPr>
        <w:contextualSpacing/>
      </w:pPr>
      <w:r w:rsidRPr="00A93B81">
        <w:t xml:space="preserve">VAI </w:t>
      </w:r>
      <w:r w:rsidRPr="00A93B81">
        <w:tab/>
      </w:r>
      <w:r w:rsidRPr="00A93B81">
        <w:tab/>
        <w:t xml:space="preserve">Vital Area Assessment </w:t>
      </w:r>
    </w:p>
    <w:p w14:paraId="6F493CDA" w14:textId="5B3A3014" w:rsidR="00B92E5A" w:rsidRPr="004421AB" w:rsidRDefault="00B92E5A" w:rsidP="00B92E5A">
      <w:pPr>
        <w:contextualSpacing/>
        <w:sectPr w:rsidR="00B92E5A" w:rsidRPr="004421AB" w:rsidSect="00045010">
          <w:pgSz w:w="11906" w:h="16838" w:code="9"/>
          <w:pgMar w:top="1440" w:right="1440" w:bottom="1440" w:left="1440" w:header="397" w:footer="397" w:gutter="0"/>
          <w:cols w:space="312"/>
          <w:docGrid w:linePitch="360"/>
        </w:sectPr>
      </w:pPr>
      <w:r w:rsidRPr="00A93B81">
        <w:t>WENRA</w:t>
      </w:r>
      <w:r w:rsidRPr="00A93B81">
        <w:tab/>
        <w:t>Western European Nuclear Regulators’ Association</w:t>
      </w:r>
    </w:p>
    <w:sdt>
      <w:sdtPr>
        <w:rPr>
          <w:rFonts w:ascii="Arial" w:eastAsia="Calibri" w:hAnsi="Arial" w:cs="Arial"/>
          <w:color w:val="auto"/>
          <w:sz w:val="24"/>
          <w:szCs w:val="22"/>
          <w:lang w:val="en-GB" w:bidi="he-IL"/>
        </w:rPr>
        <w:id w:val="1873799451"/>
        <w:docPartObj>
          <w:docPartGallery w:val="Table of Contents"/>
          <w:docPartUnique/>
        </w:docPartObj>
      </w:sdtPr>
      <w:sdtEndPr>
        <w:rPr>
          <w:b/>
          <w:bCs/>
          <w:noProof/>
          <w:szCs w:val="24"/>
        </w:rPr>
      </w:sdtEndPr>
      <w:sdtContent>
        <w:p w14:paraId="4DF2DF03" w14:textId="135ED32C" w:rsidR="00AC1DEB" w:rsidRPr="00FE7098" w:rsidRDefault="00AC1DEB" w:rsidP="004421AB">
          <w:pPr>
            <w:pStyle w:val="TOCHeading"/>
            <w:rPr>
              <w:color w:val="22413A"/>
              <w:sz w:val="48"/>
              <w:szCs w:val="48"/>
            </w:rPr>
          </w:pPr>
          <w:r w:rsidRPr="00FE7098">
            <w:rPr>
              <w:color w:val="22413A"/>
              <w:sz w:val="48"/>
              <w:szCs w:val="48"/>
            </w:rPr>
            <w:t>Contents</w:t>
          </w:r>
        </w:p>
        <w:p w14:paraId="0EF79825" w14:textId="36AE32B2" w:rsidR="00272730" w:rsidRDefault="00045010">
          <w:pPr>
            <w:pStyle w:val="TOC1"/>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737667" w:history="1">
            <w:r w:rsidR="00272730" w:rsidRPr="00754302">
              <w:rPr>
                <w:rStyle w:val="Hyperlink"/>
              </w:rPr>
              <w:t>Executive Summary</w:t>
            </w:r>
            <w:r w:rsidR="00272730">
              <w:rPr>
                <w:webHidden/>
              </w:rPr>
              <w:tab/>
            </w:r>
            <w:r w:rsidR="00272730">
              <w:rPr>
                <w:webHidden/>
              </w:rPr>
              <w:fldChar w:fldCharType="begin"/>
            </w:r>
            <w:r w:rsidR="00272730">
              <w:rPr>
                <w:webHidden/>
              </w:rPr>
              <w:instrText xml:space="preserve"> PAGEREF _Toc172737667 \h </w:instrText>
            </w:r>
            <w:r w:rsidR="00272730">
              <w:rPr>
                <w:webHidden/>
              </w:rPr>
            </w:r>
            <w:r w:rsidR="00272730">
              <w:rPr>
                <w:webHidden/>
              </w:rPr>
              <w:fldChar w:fldCharType="separate"/>
            </w:r>
            <w:r w:rsidR="00F44E30">
              <w:rPr>
                <w:webHidden/>
              </w:rPr>
              <w:t>3</w:t>
            </w:r>
            <w:r w:rsidR="00272730">
              <w:rPr>
                <w:webHidden/>
              </w:rPr>
              <w:fldChar w:fldCharType="end"/>
            </w:r>
          </w:hyperlink>
        </w:p>
        <w:p w14:paraId="4B946AC7" w14:textId="2EBE6EA6" w:rsidR="00272730" w:rsidRDefault="004A377B">
          <w:pPr>
            <w:pStyle w:val="TOC1"/>
            <w:rPr>
              <w:rFonts w:asciiTheme="minorHAnsi" w:eastAsiaTheme="minorEastAsia" w:hAnsiTheme="minorHAnsi" w:cstheme="minorBidi"/>
              <w:kern w:val="2"/>
              <w:sz w:val="22"/>
              <w:lang w:eastAsia="en-GB" w:bidi="ar-SA"/>
              <w14:ligatures w14:val="standardContextual"/>
            </w:rPr>
          </w:pPr>
          <w:hyperlink w:anchor="_Toc172737668" w:history="1">
            <w:r w:rsidR="00272730" w:rsidRPr="00754302">
              <w:rPr>
                <w:rStyle w:val="Hyperlink"/>
              </w:rPr>
              <w:t>List of Abbreviations</w:t>
            </w:r>
            <w:r w:rsidR="00272730">
              <w:rPr>
                <w:webHidden/>
              </w:rPr>
              <w:tab/>
            </w:r>
            <w:r w:rsidR="00272730">
              <w:rPr>
                <w:webHidden/>
              </w:rPr>
              <w:fldChar w:fldCharType="begin"/>
            </w:r>
            <w:r w:rsidR="00272730">
              <w:rPr>
                <w:webHidden/>
              </w:rPr>
              <w:instrText xml:space="preserve"> PAGEREF _Toc172737668 \h </w:instrText>
            </w:r>
            <w:r w:rsidR="00272730">
              <w:rPr>
                <w:webHidden/>
              </w:rPr>
            </w:r>
            <w:r w:rsidR="00272730">
              <w:rPr>
                <w:webHidden/>
              </w:rPr>
              <w:fldChar w:fldCharType="separate"/>
            </w:r>
            <w:r w:rsidR="00F44E30">
              <w:rPr>
                <w:webHidden/>
              </w:rPr>
              <w:t>7</w:t>
            </w:r>
            <w:r w:rsidR="00272730">
              <w:rPr>
                <w:webHidden/>
              </w:rPr>
              <w:fldChar w:fldCharType="end"/>
            </w:r>
          </w:hyperlink>
        </w:p>
        <w:p w14:paraId="17D13BFF" w14:textId="6ADE927C" w:rsidR="00272730" w:rsidRDefault="004A37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7669" w:history="1">
            <w:r w:rsidR="00272730" w:rsidRPr="00754302">
              <w:rPr>
                <w:rStyle w:val="Hyperlink"/>
              </w:rPr>
              <w:t>1.</w:t>
            </w:r>
            <w:r w:rsidR="00272730">
              <w:rPr>
                <w:rFonts w:asciiTheme="minorHAnsi" w:eastAsiaTheme="minorEastAsia" w:hAnsiTheme="minorHAnsi" w:cstheme="minorBidi"/>
                <w:kern w:val="2"/>
                <w:sz w:val="22"/>
                <w:lang w:eastAsia="en-GB" w:bidi="ar-SA"/>
                <w14:ligatures w14:val="standardContextual"/>
              </w:rPr>
              <w:tab/>
            </w:r>
            <w:r w:rsidR="00272730" w:rsidRPr="00754302">
              <w:rPr>
                <w:rStyle w:val="Hyperlink"/>
              </w:rPr>
              <w:t>Introduction</w:t>
            </w:r>
            <w:r w:rsidR="00272730">
              <w:rPr>
                <w:webHidden/>
              </w:rPr>
              <w:tab/>
            </w:r>
            <w:r w:rsidR="00272730">
              <w:rPr>
                <w:webHidden/>
              </w:rPr>
              <w:fldChar w:fldCharType="begin"/>
            </w:r>
            <w:r w:rsidR="00272730">
              <w:rPr>
                <w:webHidden/>
              </w:rPr>
              <w:instrText xml:space="preserve"> PAGEREF _Toc172737669 \h </w:instrText>
            </w:r>
            <w:r w:rsidR="00272730">
              <w:rPr>
                <w:webHidden/>
              </w:rPr>
            </w:r>
            <w:r w:rsidR="00272730">
              <w:rPr>
                <w:webHidden/>
              </w:rPr>
              <w:fldChar w:fldCharType="separate"/>
            </w:r>
            <w:r w:rsidR="00F44E30">
              <w:rPr>
                <w:webHidden/>
              </w:rPr>
              <w:t>10</w:t>
            </w:r>
            <w:r w:rsidR="00272730">
              <w:rPr>
                <w:webHidden/>
              </w:rPr>
              <w:fldChar w:fldCharType="end"/>
            </w:r>
          </w:hyperlink>
        </w:p>
        <w:p w14:paraId="50F76819" w14:textId="4E6909B9" w:rsidR="00272730" w:rsidRDefault="004A37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7670" w:history="1">
            <w:r w:rsidR="00272730" w:rsidRPr="00754302">
              <w:rPr>
                <w:rStyle w:val="Hyperlink"/>
              </w:rPr>
              <w:t>2.</w:t>
            </w:r>
            <w:r w:rsidR="00272730">
              <w:rPr>
                <w:rFonts w:asciiTheme="minorHAnsi" w:eastAsiaTheme="minorEastAsia" w:hAnsiTheme="minorHAnsi" w:cstheme="minorBidi"/>
                <w:kern w:val="2"/>
                <w:sz w:val="22"/>
                <w:lang w:eastAsia="en-GB" w:bidi="ar-SA"/>
                <w14:ligatures w14:val="standardContextual"/>
              </w:rPr>
              <w:tab/>
            </w:r>
            <w:r w:rsidR="00272730" w:rsidRPr="00754302">
              <w:rPr>
                <w:rStyle w:val="Hyperlink"/>
              </w:rPr>
              <w:t>Assessment standards and interfaces</w:t>
            </w:r>
            <w:r w:rsidR="00272730">
              <w:rPr>
                <w:webHidden/>
              </w:rPr>
              <w:tab/>
            </w:r>
            <w:r w:rsidR="00272730">
              <w:rPr>
                <w:webHidden/>
              </w:rPr>
              <w:fldChar w:fldCharType="begin"/>
            </w:r>
            <w:r w:rsidR="00272730">
              <w:rPr>
                <w:webHidden/>
              </w:rPr>
              <w:instrText xml:space="preserve"> PAGEREF _Toc172737670 \h </w:instrText>
            </w:r>
            <w:r w:rsidR="00272730">
              <w:rPr>
                <w:webHidden/>
              </w:rPr>
            </w:r>
            <w:r w:rsidR="00272730">
              <w:rPr>
                <w:webHidden/>
              </w:rPr>
              <w:fldChar w:fldCharType="separate"/>
            </w:r>
            <w:r w:rsidR="00F44E30">
              <w:rPr>
                <w:webHidden/>
              </w:rPr>
              <w:t>12</w:t>
            </w:r>
            <w:r w:rsidR="00272730">
              <w:rPr>
                <w:webHidden/>
              </w:rPr>
              <w:fldChar w:fldCharType="end"/>
            </w:r>
          </w:hyperlink>
        </w:p>
        <w:p w14:paraId="3E616558" w14:textId="52AC8B2B" w:rsidR="00272730" w:rsidRDefault="004A37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7671" w:history="1">
            <w:r w:rsidR="00272730" w:rsidRPr="00754302">
              <w:rPr>
                <w:rStyle w:val="Hyperlink"/>
              </w:rPr>
              <w:t>3.</w:t>
            </w:r>
            <w:r w:rsidR="00272730">
              <w:rPr>
                <w:rFonts w:asciiTheme="minorHAnsi" w:eastAsiaTheme="minorEastAsia" w:hAnsiTheme="minorHAnsi" w:cstheme="minorBidi"/>
                <w:kern w:val="2"/>
                <w:sz w:val="22"/>
                <w:lang w:eastAsia="en-GB" w:bidi="ar-SA"/>
                <w14:ligatures w14:val="standardContextual"/>
              </w:rPr>
              <w:tab/>
            </w:r>
            <w:r w:rsidR="00272730" w:rsidRPr="00754302">
              <w:rPr>
                <w:rStyle w:val="Hyperlink"/>
              </w:rPr>
              <w:t>Requesting party’s submission</w:t>
            </w:r>
            <w:r w:rsidR="00272730">
              <w:rPr>
                <w:webHidden/>
              </w:rPr>
              <w:tab/>
            </w:r>
            <w:r w:rsidR="00272730">
              <w:rPr>
                <w:webHidden/>
              </w:rPr>
              <w:fldChar w:fldCharType="begin"/>
            </w:r>
            <w:r w:rsidR="00272730">
              <w:rPr>
                <w:webHidden/>
              </w:rPr>
              <w:instrText xml:space="preserve"> PAGEREF _Toc172737671 \h </w:instrText>
            </w:r>
            <w:r w:rsidR="00272730">
              <w:rPr>
                <w:webHidden/>
              </w:rPr>
            </w:r>
            <w:r w:rsidR="00272730">
              <w:rPr>
                <w:webHidden/>
              </w:rPr>
              <w:fldChar w:fldCharType="separate"/>
            </w:r>
            <w:r w:rsidR="00F44E30">
              <w:rPr>
                <w:webHidden/>
              </w:rPr>
              <w:t>15</w:t>
            </w:r>
            <w:r w:rsidR="00272730">
              <w:rPr>
                <w:webHidden/>
              </w:rPr>
              <w:fldChar w:fldCharType="end"/>
            </w:r>
          </w:hyperlink>
        </w:p>
        <w:p w14:paraId="3979A7C7" w14:textId="4F2724DE" w:rsidR="00272730" w:rsidRDefault="004A37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7672" w:history="1">
            <w:r w:rsidR="00272730" w:rsidRPr="00754302">
              <w:rPr>
                <w:rStyle w:val="Hyperlink"/>
              </w:rPr>
              <w:t>4.</w:t>
            </w:r>
            <w:r w:rsidR="00272730">
              <w:rPr>
                <w:rFonts w:asciiTheme="minorHAnsi" w:eastAsiaTheme="minorEastAsia" w:hAnsiTheme="minorHAnsi" w:cstheme="minorBidi"/>
                <w:kern w:val="2"/>
                <w:sz w:val="22"/>
                <w:lang w:eastAsia="en-GB" w:bidi="ar-SA"/>
                <w14:ligatures w14:val="standardContextual"/>
              </w:rPr>
              <w:tab/>
            </w:r>
            <w:r w:rsidR="00272730" w:rsidRPr="00754302">
              <w:rPr>
                <w:rStyle w:val="Hyperlink"/>
              </w:rPr>
              <w:t>ONR assessment</w:t>
            </w:r>
            <w:r w:rsidR="00272730">
              <w:rPr>
                <w:webHidden/>
              </w:rPr>
              <w:tab/>
            </w:r>
            <w:r w:rsidR="00272730">
              <w:rPr>
                <w:webHidden/>
              </w:rPr>
              <w:fldChar w:fldCharType="begin"/>
            </w:r>
            <w:r w:rsidR="00272730">
              <w:rPr>
                <w:webHidden/>
              </w:rPr>
              <w:instrText xml:space="preserve"> PAGEREF _Toc172737672 \h </w:instrText>
            </w:r>
            <w:r w:rsidR="00272730">
              <w:rPr>
                <w:webHidden/>
              </w:rPr>
            </w:r>
            <w:r w:rsidR="00272730">
              <w:rPr>
                <w:webHidden/>
              </w:rPr>
              <w:fldChar w:fldCharType="separate"/>
            </w:r>
            <w:r w:rsidR="00F44E30">
              <w:rPr>
                <w:webHidden/>
              </w:rPr>
              <w:t>21</w:t>
            </w:r>
            <w:r w:rsidR="00272730">
              <w:rPr>
                <w:webHidden/>
              </w:rPr>
              <w:fldChar w:fldCharType="end"/>
            </w:r>
          </w:hyperlink>
        </w:p>
        <w:p w14:paraId="0B2649B9" w14:textId="3A30BC41" w:rsidR="00272730" w:rsidRDefault="004A37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737673" w:history="1">
            <w:r w:rsidR="00272730" w:rsidRPr="00754302">
              <w:rPr>
                <w:rStyle w:val="Hyperlink"/>
              </w:rPr>
              <w:t>5.</w:t>
            </w:r>
            <w:r w:rsidR="00272730">
              <w:rPr>
                <w:rFonts w:asciiTheme="minorHAnsi" w:eastAsiaTheme="minorEastAsia" w:hAnsiTheme="minorHAnsi" w:cstheme="minorBidi"/>
                <w:kern w:val="2"/>
                <w:sz w:val="22"/>
                <w:lang w:eastAsia="en-GB" w:bidi="ar-SA"/>
                <w14:ligatures w14:val="standardContextual"/>
              </w:rPr>
              <w:tab/>
            </w:r>
            <w:r w:rsidR="00272730" w:rsidRPr="00754302">
              <w:rPr>
                <w:rStyle w:val="Hyperlink"/>
              </w:rPr>
              <w:t>Conclusions</w:t>
            </w:r>
            <w:r w:rsidR="00272730">
              <w:rPr>
                <w:webHidden/>
              </w:rPr>
              <w:tab/>
            </w:r>
            <w:r w:rsidR="00272730">
              <w:rPr>
                <w:webHidden/>
              </w:rPr>
              <w:fldChar w:fldCharType="begin"/>
            </w:r>
            <w:r w:rsidR="00272730">
              <w:rPr>
                <w:webHidden/>
              </w:rPr>
              <w:instrText xml:space="preserve"> PAGEREF _Toc172737673 \h </w:instrText>
            </w:r>
            <w:r w:rsidR="00272730">
              <w:rPr>
                <w:webHidden/>
              </w:rPr>
            </w:r>
            <w:r w:rsidR="00272730">
              <w:rPr>
                <w:webHidden/>
              </w:rPr>
              <w:fldChar w:fldCharType="separate"/>
            </w:r>
            <w:r w:rsidR="00F44E30">
              <w:rPr>
                <w:webHidden/>
              </w:rPr>
              <w:t>57</w:t>
            </w:r>
            <w:r w:rsidR="00272730">
              <w:rPr>
                <w:webHidden/>
              </w:rPr>
              <w:fldChar w:fldCharType="end"/>
            </w:r>
          </w:hyperlink>
        </w:p>
        <w:p w14:paraId="56E6FC2C" w14:textId="3D7057EE" w:rsidR="00272730" w:rsidRDefault="004A377B">
          <w:pPr>
            <w:pStyle w:val="TOC1"/>
            <w:rPr>
              <w:rFonts w:asciiTheme="minorHAnsi" w:eastAsiaTheme="minorEastAsia" w:hAnsiTheme="minorHAnsi" w:cstheme="minorBidi"/>
              <w:kern w:val="2"/>
              <w:sz w:val="22"/>
              <w:lang w:eastAsia="en-GB" w:bidi="ar-SA"/>
              <w14:ligatures w14:val="standardContextual"/>
            </w:rPr>
          </w:pPr>
          <w:hyperlink w:anchor="_Toc172737674" w:history="1">
            <w:r w:rsidR="00272730" w:rsidRPr="00754302">
              <w:rPr>
                <w:rStyle w:val="Hyperlink"/>
              </w:rPr>
              <w:t>References</w:t>
            </w:r>
            <w:r w:rsidR="00272730">
              <w:rPr>
                <w:webHidden/>
              </w:rPr>
              <w:tab/>
            </w:r>
            <w:r w:rsidR="00272730">
              <w:rPr>
                <w:webHidden/>
              </w:rPr>
              <w:fldChar w:fldCharType="begin"/>
            </w:r>
            <w:r w:rsidR="00272730">
              <w:rPr>
                <w:webHidden/>
              </w:rPr>
              <w:instrText xml:space="preserve"> PAGEREF _Toc172737674 \h </w:instrText>
            </w:r>
            <w:r w:rsidR="00272730">
              <w:rPr>
                <w:webHidden/>
              </w:rPr>
            </w:r>
            <w:r w:rsidR="00272730">
              <w:rPr>
                <w:webHidden/>
              </w:rPr>
              <w:fldChar w:fldCharType="separate"/>
            </w:r>
            <w:r w:rsidR="00F44E30">
              <w:rPr>
                <w:webHidden/>
              </w:rPr>
              <w:t>60</w:t>
            </w:r>
            <w:r w:rsidR="00272730">
              <w:rPr>
                <w:webHidden/>
              </w:rPr>
              <w:fldChar w:fldCharType="end"/>
            </w:r>
          </w:hyperlink>
        </w:p>
        <w:p w14:paraId="76650623" w14:textId="47800A78" w:rsidR="00272730" w:rsidRDefault="004A377B">
          <w:pPr>
            <w:pStyle w:val="TOC1"/>
            <w:rPr>
              <w:rFonts w:asciiTheme="minorHAnsi" w:eastAsiaTheme="minorEastAsia" w:hAnsiTheme="minorHAnsi" w:cstheme="minorBidi"/>
              <w:kern w:val="2"/>
              <w:sz w:val="22"/>
              <w:lang w:eastAsia="en-GB" w:bidi="ar-SA"/>
              <w14:ligatures w14:val="standardContextual"/>
            </w:rPr>
          </w:pPr>
          <w:hyperlink w:anchor="_Toc172737675" w:history="1">
            <w:r w:rsidR="00272730" w:rsidRPr="00754302">
              <w:rPr>
                <w:rStyle w:val="Hyperlink"/>
              </w:rPr>
              <w:t>Appendix 1 – Relevant SAPs considered during the assessment</w:t>
            </w:r>
            <w:r w:rsidR="00272730">
              <w:rPr>
                <w:webHidden/>
              </w:rPr>
              <w:tab/>
            </w:r>
            <w:r w:rsidR="00272730">
              <w:rPr>
                <w:webHidden/>
              </w:rPr>
              <w:fldChar w:fldCharType="begin"/>
            </w:r>
            <w:r w:rsidR="00272730">
              <w:rPr>
                <w:webHidden/>
              </w:rPr>
              <w:instrText xml:space="preserve"> PAGEREF _Toc172737675 \h </w:instrText>
            </w:r>
            <w:r w:rsidR="00272730">
              <w:rPr>
                <w:webHidden/>
              </w:rPr>
            </w:r>
            <w:r w:rsidR="00272730">
              <w:rPr>
                <w:webHidden/>
              </w:rPr>
              <w:fldChar w:fldCharType="separate"/>
            </w:r>
            <w:r w:rsidR="00F44E30">
              <w:rPr>
                <w:webHidden/>
              </w:rPr>
              <w:t>64</w:t>
            </w:r>
            <w:r w:rsidR="00272730">
              <w:rPr>
                <w:webHidden/>
              </w:rPr>
              <w:fldChar w:fldCharType="end"/>
            </w:r>
          </w:hyperlink>
        </w:p>
        <w:p w14:paraId="1CA96AF9" w14:textId="2B2BDFBD" w:rsidR="00272730" w:rsidRDefault="004A377B">
          <w:pPr>
            <w:pStyle w:val="TOC1"/>
            <w:rPr>
              <w:rFonts w:asciiTheme="minorHAnsi" w:eastAsiaTheme="minorEastAsia" w:hAnsiTheme="minorHAnsi" w:cstheme="minorBidi"/>
              <w:kern w:val="2"/>
              <w:sz w:val="22"/>
              <w:lang w:eastAsia="en-GB" w:bidi="ar-SA"/>
              <w14:ligatures w14:val="standardContextual"/>
            </w:rPr>
          </w:pPr>
          <w:hyperlink w:anchor="_Toc172737676" w:history="1">
            <w:r w:rsidR="00272730" w:rsidRPr="00754302">
              <w:rPr>
                <w:rStyle w:val="Hyperlink"/>
              </w:rPr>
              <w:t>Appendix 2 – HF HAZOP / SWIFT attendance</w:t>
            </w:r>
            <w:r w:rsidR="00272730">
              <w:rPr>
                <w:webHidden/>
              </w:rPr>
              <w:tab/>
            </w:r>
            <w:r w:rsidR="00272730">
              <w:rPr>
                <w:webHidden/>
              </w:rPr>
              <w:fldChar w:fldCharType="begin"/>
            </w:r>
            <w:r w:rsidR="00272730">
              <w:rPr>
                <w:webHidden/>
              </w:rPr>
              <w:instrText xml:space="preserve"> PAGEREF _Toc172737676 \h </w:instrText>
            </w:r>
            <w:r w:rsidR="00272730">
              <w:rPr>
                <w:webHidden/>
              </w:rPr>
            </w:r>
            <w:r w:rsidR="00272730">
              <w:rPr>
                <w:webHidden/>
              </w:rPr>
              <w:fldChar w:fldCharType="separate"/>
            </w:r>
            <w:r w:rsidR="00F44E30">
              <w:rPr>
                <w:webHidden/>
              </w:rPr>
              <w:t>65</w:t>
            </w:r>
            <w:r w:rsidR="00272730">
              <w:rPr>
                <w:webHidden/>
              </w:rPr>
              <w:fldChar w:fldCharType="end"/>
            </w:r>
          </w:hyperlink>
        </w:p>
        <w:p w14:paraId="7962436A" w14:textId="2A79887B" w:rsidR="00AC1DEB" w:rsidRPr="004421AB" w:rsidRDefault="00045010">
          <w:r>
            <w:rPr>
              <w:noProof/>
            </w:rPr>
            <w:fldChar w:fldCharType="end"/>
          </w:r>
        </w:p>
      </w:sdtContent>
    </w:sdt>
    <w:p w14:paraId="277E7180" w14:textId="77777777" w:rsidR="001966D1" w:rsidRPr="004421AB" w:rsidRDefault="001966D1" w:rsidP="00140E1C">
      <w:pPr>
        <w:contextualSpacing/>
        <w:sectPr w:rsidR="001966D1" w:rsidRPr="004421AB" w:rsidSect="00045010">
          <w:pgSz w:w="11906" w:h="16838" w:code="9"/>
          <w:pgMar w:top="1440" w:right="1440" w:bottom="1440" w:left="1440" w:header="397" w:footer="397" w:gutter="0"/>
          <w:cols w:space="312"/>
          <w:docGrid w:linePitch="360"/>
        </w:sectPr>
      </w:pPr>
    </w:p>
    <w:p w14:paraId="77DF1BD0" w14:textId="43619D43" w:rsidR="001966D1" w:rsidRPr="004421AB" w:rsidRDefault="001966D1" w:rsidP="004421AB">
      <w:pPr>
        <w:pStyle w:val="Heading1"/>
      </w:pPr>
      <w:bookmarkStart w:id="6" w:name="_Toc172737669"/>
      <w:r w:rsidRPr="004421AB">
        <w:lastRenderedPageBreak/>
        <w:t>Introduction</w:t>
      </w:r>
      <w:bookmarkEnd w:id="6"/>
    </w:p>
    <w:p w14:paraId="3C3EE561" w14:textId="24143209" w:rsidR="00205168" w:rsidRPr="00834A90" w:rsidRDefault="00205168" w:rsidP="001C2C8D">
      <w:pPr>
        <w:numPr>
          <w:ilvl w:val="0"/>
          <w:numId w:val="4"/>
        </w:numPr>
        <w:ind w:left="851" w:hanging="851"/>
      </w:pPr>
      <w:r w:rsidRPr="00205168">
        <w:t xml:space="preserve">This report presents the outcomes of my </w:t>
      </w:r>
      <w:r w:rsidR="001F7D89">
        <w:t>Human Factors</w:t>
      </w:r>
      <w:r w:rsidR="00DB2B6A" w:rsidRPr="00834A90">
        <w:t xml:space="preserve"> (</w:t>
      </w:r>
      <w:r w:rsidR="001F7D89">
        <w:t>HF</w:t>
      </w:r>
      <w:r w:rsidR="00DB2B6A" w:rsidRPr="00834A90">
        <w:t xml:space="preserve">) </w:t>
      </w:r>
      <w:r w:rsidRPr="00834A90">
        <w:t xml:space="preserve">assessment of the Rolls-Royce Small Modular Reactor (SMR) as part of Step 2 of the Office for Nuclear Regulation (ONR) Generic Design Assessment (GDA). This assessment is based upon the information presented in version 2 of Rolls-Royce SMR Limited’s Environmental, Safety, Security and Safeguards (E3S) case chapters (refs </w:t>
      </w:r>
      <w:sdt>
        <w:sdtPr>
          <w:id w:val="-190226177"/>
          <w:citation/>
        </w:sdtPr>
        <w:sdtEndPr/>
        <w:sdtContent>
          <w:r w:rsidRPr="00834A90">
            <w:fldChar w:fldCharType="begin"/>
          </w:r>
          <w:r w:rsidR="003C7B7F">
            <w:instrText xml:space="preserve">CITATION E3Sch1 \l 2057 </w:instrText>
          </w:r>
          <w:r w:rsidRPr="00834A90">
            <w:fldChar w:fldCharType="separate"/>
          </w:r>
          <w:r w:rsidR="00F44E30" w:rsidRPr="00F44E30">
            <w:rPr>
              <w:noProof/>
            </w:rPr>
            <w:t>[1]</w:t>
          </w:r>
          <w:r w:rsidRPr="00834A90">
            <w:fldChar w:fldCharType="end"/>
          </w:r>
        </w:sdtContent>
      </w:sdt>
      <w:r w:rsidRPr="00834A90">
        <w:t xml:space="preserve">, </w:t>
      </w:r>
      <w:sdt>
        <w:sdtPr>
          <w:id w:val="1170611422"/>
          <w:citation/>
        </w:sdtPr>
        <w:sdtEndPr/>
        <w:sdtContent>
          <w:r w:rsidRPr="00834A90">
            <w:fldChar w:fldCharType="begin"/>
          </w:r>
          <w:r w:rsidR="003C7B7F">
            <w:instrText xml:space="preserve">CITATION E3Sch13 \l 2057 </w:instrText>
          </w:r>
          <w:r w:rsidRPr="00834A90">
            <w:fldChar w:fldCharType="separate"/>
          </w:r>
          <w:r w:rsidR="00F44E30" w:rsidRPr="00F44E30">
            <w:rPr>
              <w:noProof/>
            </w:rPr>
            <w:t>[2]</w:t>
          </w:r>
          <w:r w:rsidRPr="00834A90">
            <w:fldChar w:fldCharType="end"/>
          </w:r>
        </w:sdtContent>
      </w:sdt>
      <w:r w:rsidRPr="00834A90">
        <w:t xml:space="preserve">, </w:t>
      </w:r>
      <w:sdt>
        <w:sdtPr>
          <w:id w:val="-1180496496"/>
          <w:citation/>
        </w:sdtPr>
        <w:sdtEndPr/>
        <w:sdtContent>
          <w:r w:rsidRPr="00834A90">
            <w:fldChar w:fldCharType="begin"/>
          </w:r>
          <w:r w:rsidR="003C7B7F">
            <w:instrText xml:space="preserve">CITATION E3Sch18 \l 2057 </w:instrText>
          </w:r>
          <w:r w:rsidRPr="00834A90">
            <w:fldChar w:fldCharType="separate"/>
          </w:r>
          <w:r w:rsidR="00F44E30" w:rsidRPr="00F44E30">
            <w:rPr>
              <w:noProof/>
            </w:rPr>
            <w:t>[3]</w:t>
          </w:r>
          <w:r w:rsidRPr="00834A90">
            <w:fldChar w:fldCharType="end"/>
          </w:r>
        </w:sdtContent>
      </w:sdt>
      <w:r w:rsidRPr="00834A90">
        <w:t xml:space="preserve">, </w:t>
      </w:r>
      <w:sdt>
        <w:sdtPr>
          <w:id w:val="600605938"/>
          <w:citation/>
        </w:sdtPr>
        <w:sdtEndPr/>
        <w:sdtContent>
          <w:r w:rsidRPr="00834A90">
            <w:fldChar w:fldCharType="begin"/>
          </w:r>
          <w:r w:rsidR="00BA2CCF">
            <w:instrText xml:space="preserve">CITATION E3Sch24 \l 2057 </w:instrText>
          </w:r>
          <w:r w:rsidRPr="00834A90">
            <w:fldChar w:fldCharType="separate"/>
          </w:r>
          <w:r w:rsidR="00F44E30" w:rsidRPr="00F44E30">
            <w:rPr>
              <w:noProof/>
            </w:rPr>
            <w:t>[4]</w:t>
          </w:r>
          <w:r w:rsidRPr="00834A90">
            <w:fldChar w:fldCharType="end"/>
          </w:r>
        </w:sdtContent>
      </w:sdt>
      <w:r w:rsidRPr="00834A90">
        <w:t xml:space="preserve">) and supporting documentation. </w:t>
      </w:r>
    </w:p>
    <w:p w14:paraId="53F283AB" w14:textId="429AB64A" w:rsidR="00205168" w:rsidRPr="00834A90" w:rsidRDefault="00205168" w:rsidP="001C2C8D">
      <w:pPr>
        <w:numPr>
          <w:ilvl w:val="0"/>
          <w:numId w:val="4"/>
        </w:numPr>
        <w:ind w:left="851" w:hanging="851"/>
      </w:pPr>
      <w:r w:rsidRPr="00834A90">
        <w:t xml:space="preserve">Assessment was undertaken in accordance with the requirements of the Office for Nuclear Regulation (ONR) Management System and follows ONR’s guidance on the mechanics of assessment, NS-TAST-GD-096 (ref. </w:t>
      </w:r>
      <w:sdt>
        <w:sdtPr>
          <w:id w:val="481127412"/>
          <w:citation/>
        </w:sdtPr>
        <w:sdtEndPr/>
        <w:sdtContent>
          <w:r w:rsidRPr="00834A90">
            <w:fldChar w:fldCharType="begin"/>
          </w:r>
          <w:r w:rsidR="00903A2E">
            <w:instrText xml:space="preserve">CITATION NSTASTGD096 \l 2057 </w:instrText>
          </w:r>
          <w:r w:rsidRPr="00834A90">
            <w:fldChar w:fldCharType="separate"/>
          </w:r>
          <w:r w:rsidR="00F44E30" w:rsidRPr="00F44E30">
            <w:rPr>
              <w:noProof/>
            </w:rPr>
            <w:t>[5]</w:t>
          </w:r>
          <w:r w:rsidRPr="00834A90">
            <w:fldChar w:fldCharType="end"/>
          </w:r>
        </w:sdtContent>
      </w:sdt>
      <w:r w:rsidRPr="00834A90">
        <w:t xml:space="preserve">). The </w:t>
      </w:r>
      <w:bookmarkStart w:id="7" w:name="_Hlk144471313"/>
      <w:r w:rsidRPr="00834A90">
        <w:t xml:space="preserve">ONR Safety Assessment Principles (SAPs) (ref. </w:t>
      </w:r>
      <w:sdt>
        <w:sdtPr>
          <w:id w:val="-1968191427"/>
          <w:citation/>
        </w:sdtPr>
        <w:sdtEndPr/>
        <w:sdtContent>
          <w:r w:rsidRPr="00834A90">
            <w:fldChar w:fldCharType="begin"/>
          </w:r>
          <w:r w:rsidR="00837524">
            <w:instrText xml:space="preserve">CITATION SAPs \l 2057 </w:instrText>
          </w:r>
          <w:r w:rsidRPr="00834A90">
            <w:fldChar w:fldCharType="separate"/>
          </w:r>
          <w:r w:rsidR="00F44E30" w:rsidRPr="00F44E30">
            <w:rPr>
              <w:noProof/>
            </w:rPr>
            <w:t>[6]</w:t>
          </w:r>
          <w:r w:rsidRPr="00834A90">
            <w:fldChar w:fldCharType="end"/>
          </w:r>
        </w:sdtContent>
      </w:sdt>
      <w:r w:rsidRPr="00834A90">
        <w:t>)</w:t>
      </w:r>
      <w:r w:rsidR="00814522">
        <w:t>,</w:t>
      </w:r>
      <w:r w:rsidRPr="00834A90">
        <w:t xml:space="preserve"> </w:t>
      </w:r>
      <w:bookmarkEnd w:id="7"/>
      <w:r w:rsidRPr="00834A90">
        <w:t xml:space="preserve">together with supporting Technical Assessment Guides (TAGs) (ref. </w:t>
      </w:r>
      <w:sdt>
        <w:sdtPr>
          <w:id w:val="-985620344"/>
          <w:citation/>
        </w:sdtPr>
        <w:sdtEndPr/>
        <w:sdtContent>
          <w:r w:rsidRPr="00834A90">
            <w:fldChar w:fldCharType="begin"/>
          </w:r>
          <w:r w:rsidR="00643C22">
            <w:instrText xml:space="preserve">CITATION TAGgen \l 2057 </w:instrText>
          </w:r>
          <w:r w:rsidRPr="00834A90">
            <w:fldChar w:fldCharType="separate"/>
          </w:r>
          <w:r w:rsidR="00F44E30" w:rsidRPr="00F44E30">
            <w:rPr>
              <w:noProof/>
            </w:rPr>
            <w:t>[7]</w:t>
          </w:r>
          <w:r w:rsidRPr="00834A90">
            <w:fldChar w:fldCharType="end"/>
          </w:r>
        </w:sdtContent>
      </w:sdt>
      <w:r w:rsidRPr="00834A90">
        <w:t xml:space="preserve">), have been used as the basis for this assessment. </w:t>
      </w:r>
    </w:p>
    <w:p w14:paraId="19B21143" w14:textId="468897B3" w:rsidR="00205168" w:rsidRPr="00834A90" w:rsidRDefault="00205168" w:rsidP="001C2C8D">
      <w:pPr>
        <w:numPr>
          <w:ilvl w:val="0"/>
          <w:numId w:val="4"/>
        </w:numPr>
        <w:ind w:left="851" w:hanging="851"/>
      </w:pPr>
      <w:r w:rsidRPr="00834A90">
        <w:t>This is a Major report (refer to NS-</w:t>
      </w:r>
      <w:r w:rsidR="00FB430A">
        <w:t>TAST</w:t>
      </w:r>
      <w:r w:rsidRPr="00834A90">
        <w:t>-GD-</w:t>
      </w:r>
      <w:r w:rsidR="00FB430A">
        <w:t>108</w:t>
      </w:r>
      <w:r w:rsidRPr="00834A90">
        <w:t xml:space="preserve"> (ref. </w:t>
      </w:r>
      <w:sdt>
        <w:sdtPr>
          <w:id w:val="-1616590391"/>
          <w:citation/>
        </w:sdtPr>
        <w:sdtEndPr/>
        <w:sdtContent>
          <w:r w:rsidRPr="00834A90">
            <w:fldChar w:fldCharType="begin"/>
          </w:r>
          <w:r w:rsidR="00BD4B85">
            <w:instrText xml:space="preserve">CITATION NSTASTGD108 \l 2057 </w:instrText>
          </w:r>
          <w:r w:rsidRPr="00834A90">
            <w:fldChar w:fldCharType="separate"/>
          </w:r>
          <w:r w:rsidR="00F44E30" w:rsidRPr="00F44E30">
            <w:rPr>
              <w:noProof/>
            </w:rPr>
            <w:t>[8]</w:t>
          </w:r>
          <w:r w:rsidRPr="00834A90">
            <w:fldChar w:fldCharType="end"/>
          </w:r>
        </w:sdtContent>
      </w:sdt>
      <w:r w:rsidRPr="00834A90">
        <w:t>)</w:t>
      </w:r>
      <w:r w:rsidR="00272730">
        <w:t>)</w:t>
      </w:r>
      <w:r w:rsidRPr="00834A90">
        <w:t xml:space="preserve">. </w:t>
      </w:r>
    </w:p>
    <w:p w14:paraId="5F4CFE85" w14:textId="77777777" w:rsidR="00205168" w:rsidRPr="00205168" w:rsidRDefault="00205168" w:rsidP="00540E72">
      <w:pPr>
        <w:keepNext/>
        <w:numPr>
          <w:ilvl w:val="1"/>
          <w:numId w:val="3"/>
        </w:numPr>
        <w:ind w:left="851" w:hanging="851"/>
        <w:outlineLvl w:val="1"/>
        <w:rPr>
          <w:color w:val="22413A"/>
          <w:sz w:val="36"/>
        </w:rPr>
      </w:pPr>
      <w:r w:rsidRPr="00205168">
        <w:rPr>
          <w:color w:val="22413A"/>
          <w:sz w:val="36"/>
        </w:rPr>
        <w:t>Background</w:t>
      </w:r>
    </w:p>
    <w:p w14:paraId="27CD2396" w14:textId="3E81B1CE" w:rsidR="00205168" w:rsidRPr="00205168" w:rsidRDefault="00205168" w:rsidP="001C2C8D">
      <w:pPr>
        <w:numPr>
          <w:ilvl w:val="0"/>
          <w:numId w:val="4"/>
        </w:numPr>
        <w:ind w:left="851" w:hanging="851"/>
      </w:pPr>
      <w:r w:rsidRPr="00205168">
        <w:t xml:space="preserve">The ONR’s GDA process (ref. </w:t>
      </w:r>
      <w:sdt>
        <w:sdtPr>
          <w:id w:val="1021517151"/>
          <w:citation/>
        </w:sdtPr>
        <w:sdtEndPr/>
        <w:sdtContent>
          <w:r w:rsidRPr="00205168">
            <w:fldChar w:fldCharType="begin"/>
          </w:r>
          <w:r w:rsidR="001525FC">
            <w:instrText xml:space="preserve">CITATION GtoRPs \l 2057 </w:instrText>
          </w:r>
          <w:r w:rsidRPr="00205168">
            <w:fldChar w:fldCharType="separate"/>
          </w:r>
          <w:r w:rsidR="00F44E30" w:rsidRPr="00F44E30">
            <w:rPr>
              <w:noProof/>
            </w:rPr>
            <w:t>[9]</w:t>
          </w:r>
          <w:r w:rsidRPr="00205168">
            <w:fldChar w:fldCharType="end"/>
          </w:r>
        </w:sdtContent>
      </w:sdt>
      <w:r w:rsidRPr="00205168">
        <w:t xml:space="preserve">) calls for a step-wise assessment of the Requesting Party's (RP) submissions with the assessments increasing in detail as the project progresses. Rolls-Royce SMR Limited is the RP for the GDA of the Rolls-Royce SMR design.  </w:t>
      </w:r>
    </w:p>
    <w:p w14:paraId="03DB0138" w14:textId="35385230" w:rsidR="00205168" w:rsidRPr="00205168" w:rsidRDefault="00205168" w:rsidP="001C2C8D">
      <w:pPr>
        <w:numPr>
          <w:ilvl w:val="0"/>
          <w:numId w:val="4"/>
        </w:numPr>
        <w:ind w:left="851" w:hanging="851"/>
      </w:pPr>
      <w:r w:rsidRPr="00205168">
        <w:t xml:space="preserve">In April 2022 ONR, together with the Environment Agency </w:t>
      </w:r>
      <w:r w:rsidR="003C7460">
        <w:t xml:space="preserve">(EA) </w:t>
      </w:r>
      <w:r w:rsidRPr="00205168">
        <w:t xml:space="preserve">and Natural Resources Wales (NRW), began Step 1 of the GDA for the generic Rolls-Royce SMR design. Step 1, which is the preparatory part of the design assessment process and mainly associated with initiation of the project and preparation for technical assessment in later steps, was successfully completed in 12 months. </w:t>
      </w:r>
    </w:p>
    <w:p w14:paraId="03CA7F04" w14:textId="3CB861E6" w:rsidR="00205168" w:rsidRPr="00205168" w:rsidRDefault="00205168" w:rsidP="001C2C8D">
      <w:pPr>
        <w:numPr>
          <w:ilvl w:val="0"/>
          <w:numId w:val="4"/>
        </w:numPr>
        <w:ind w:left="851" w:hanging="851"/>
      </w:pPr>
      <w:r w:rsidRPr="00205168">
        <w:t>Step 2 commenced in April 2023. This is the first substantive technical assessment step. The focus of ONR’s assessments in this step is towards the fundamental adequacy of the design and safety and security cases, and the suitability of the methodologies, approaches, codes, standards and philosophies which form the building blocks for the design and generic safety and security cases. The objective is to undertake an assessment of the design against regulatory expectations to identify any fundamental safety or security shortfalls that could prevent ONR permissioning the construction of a power station based on the design.</w:t>
      </w:r>
    </w:p>
    <w:p w14:paraId="0A775C60" w14:textId="762158B0" w:rsidR="00205168" w:rsidRPr="00205168" w:rsidRDefault="00205168" w:rsidP="001C2C8D">
      <w:pPr>
        <w:numPr>
          <w:ilvl w:val="0"/>
          <w:numId w:val="4"/>
        </w:numPr>
        <w:ind w:left="851" w:hanging="851"/>
      </w:pPr>
      <w:r w:rsidRPr="00205168">
        <w:t>Prior to the start of Step 2</w:t>
      </w:r>
      <w:r w:rsidR="00814522">
        <w:t>,</w:t>
      </w:r>
      <w:r w:rsidRPr="00205168">
        <w:t xml:space="preserve"> I prepared a detailed Assessment Plan for </w:t>
      </w:r>
      <w:r w:rsidR="001F7D89">
        <w:t>HF</w:t>
      </w:r>
      <w:r w:rsidRPr="00205168">
        <w:t xml:space="preserve"> (ref. </w:t>
      </w:r>
      <w:sdt>
        <w:sdtPr>
          <w:id w:val="1170835002"/>
          <w:citation/>
        </w:sdtPr>
        <w:sdtEndPr/>
        <w:sdtContent>
          <w:r w:rsidRPr="00205168">
            <w:fldChar w:fldCharType="begin"/>
          </w:r>
          <w:r w:rsidR="001525FC">
            <w:instrText xml:space="preserve">CITATION APlan \l 2057 </w:instrText>
          </w:r>
          <w:r w:rsidRPr="00205168">
            <w:fldChar w:fldCharType="separate"/>
          </w:r>
          <w:r w:rsidR="00F44E30" w:rsidRPr="00F44E30">
            <w:rPr>
              <w:noProof/>
            </w:rPr>
            <w:t>[10]</w:t>
          </w:r>
          <w:r w:rsidRPr="00205168">
            <w:fldChar w:fldCharType="end"/>
          </w:r>
        </w:sdtContent>
      </w:sdt>
      <w:r w:rsidRPr="00205168">
        <w:t xml:space="preserve">). This has formed the basis of this assessment and was also shared with the RP to maximise openness and transparency.  </w:t>
      </w:r>
    </w:p>
    <w:p w14:paraId="201F90E4" w14:textId="0575FE74" w:rsidR="00205168" w:rsidRPr="00205168" w:rsidRDefault="00205168" w:rsidP="001C2C8D">
      <w:pPr>
        <w:numPr>
          <w:ilvl w:val="0"/>
          <w:numId w:val="4"/>
        </w:numPr>
        <w:ind w:left="851" w:hanging="851"/>
      </w:pPr>
      <w:r w:rsidRPr="00205168">
        <w:lastRenderedPageBreak/>
        <w:t xml:space="preserve">This report is one of a series of Assessments which support ONR’s overall judgements at the end of Step 2 which are recorded in the Step 2 Summary Report (ref. </w:t>
      </w:r>
      <w:sdt>
        <w:sdtPr>
          <w:id w:val="-13686334"/>
          <w:citation/>
        </w:sdtPr>
        <w:sdtEndPr/>
        <w:sdtContent>
          <w:r w:rsidRPr="00205168">
            <w:fldChar w:fldCharType="begin"/>
          </w:r>
          <w:r w:rsidR="00557EA7">
            <w:instrText xml:space="preserve">CITATION St2SummRep \l 2057 </w:instrText>
          </w:r>
          <w:r w:rsidRPr="00205168">
            <w:fldChar w:fldCharType="separate"/>
          </w:r>
          <w:r w:rsidR="00F44E30" w:rsidRPr="00F44E30">
            <w:rPr>
              <w:noProof/>
            </w:rPr>
            <w:t>[11]</w:t>
          </w:r>
          <w:r w:rsidRPr="00205168">
            <w:fldChar w:fldCharType="end"/>
          </w:r>
        </w:sdtContent>
      </w:sdt>
      <w:r w:rsidRPr="00205168">
        <w:t>).</w:t>
      </w:r>
    </w:p>
    <w:p w14:paraId="76062F46" w14:textId="77777777" w:rsidR="00205168" w:rsidRPr="00205168" w:rsidRDefault="00205168" w:rsidP="00540E72">
      <w:pPr>
        <w:keepNext/>
        <w:numPr>
          <w:ilvl w:val="1"/>
          <w:numId w:val="3"/>
        </w:numPr>
        <w:ind w:left="851" w:hanging="851"/>
        <w:outlineLvl w:val="1"/>
        <w:rPr>
          <w:color w:val="22413A"/>
          <w:sz w:val="36"/>
        </w:rPr>
      </w:pPr>
      <w:r w:rsidRPr="00205168">
        <w:rPr>
          <w:color w:val="22413A"/>
          <w:sz w:val="36"/>
        </w:rPr>
        <w:t>Scope</w:t>
      </w:r>
    </w:p>
    <w:p w14:paraId="66509653" w14:textId="29152FFA" w:rsidR="00205168" w:rsidRPr="00205168" w:rsidRDefault="00205168" w:rsidP="001C2C8D">
      <w:pPr>
        <w:numPr>
          <w:ilvl w:val="0"/>
          <w:numId w:val="4"/>
        </w:numPr>
        <w:ind w:left="851" w:hanging="851"/>
      </w:pPr>
      <w:r w:rsidRPr="00205168">
        <w:t>The assessment documented in this report is based upon the E3S case for the Rolls-Royce SMR as summarised in the E3S case chapters and supporting document</w:t>
      </w:r>
      <w:r w:rsidR="00BA4F07">
        <w:t>at</w:t>
      </w:r>
      <w:r w:rsidRPr="00205168">
        <w:t xml:space="preserve">ion. </w:t>
      </w:r>
    </w:p>
    <w:p w14:paraId="3CA3DEC5" w14:textId="0049D324" w:rsidR="00205168" w:rsidRPr="00205168" w:rsidRDefault="00205168" w:rsidP="001C2C8D">
      <w:pPr>
        <w:numPr>
          <w:ilvl w:val="0"/>
          <w:numId w:val="4"/>
        </w:numPr>
        <w:ind w:left="851" w:hanging="851"/>
      </w:pPr>
      <w:r w:rsidRPr="00205168">
        <w:t>The overall scope of the Rolls-Royce SMR GDA is described in (ref.</w:t>
      </w:r>
      <w:sdt>
        <w:sdtPr>
          <w:id w:val="1646387257"/>
          <w:citation/>
        </w:sdtPr>
        <w:sdtEndPr/>
        <w:sdtContent>
          <w:r w:rsidRPr="00205168">
            <w:fldChar w:fldCharType="begin"/>
          </w:r>
          <w:r w:rsidR="000D68C0">
            <w:instrText xml:space="preserve">CITATION GDAScope \l 2057 </w:instrText>
          </w:r>
          <w:r w:rsidRPr="00205168">
            <w:fldChar w:fldCharType="separate"/>
          </w:r>
          <w:r w:rsidR="00F44E30">
            <w:rPr>
              <w:noProof/>
            </w:rPr>
            <w:t xml:space="preserve"> </w:t>
          </w:r>
          <w:r w:rsidR="00F44E30" w:rsidRPr="00F44E30">
            <w:rPr>
              <w:noProof/>
            </w:rPr>
            <w:t>[12]</w:t>
          </w:r>
          <w:r w:rsidRPr="00205168">
            <w:fldChar w:fldCharType="end"/>
          </w:r>
        </w:sdtContent>
      </w:sdt>
      <w:r w:rsidRPr="00205168">
        <w:t xml:space="preserve">). Rolls-Royce SMR Limited has indicated that it intends to complete a three step GDA, with the objective of receiving a </w:t>
      </w:r>
      <w:r w:rsidR="00915546">
        <w:t>Design Acceptance Certificate (</w:t>
      </w:r>
      <w:r w:rsidRPr="00205168">
        <w:t>DAC</w:t>
      </w:r>
      <w:r w:rsidR="00915546">
        <w:t>)</w:t>
      </w:r>
      <w:r w:rsidRPr="00205168">
        <w:t xml:space="preserve"> from ONR and ha</w:t>
      </w:r>
      <w:r w:rsidR="00E01361">
        <w:t>s</w:t>
      </w:r>
      <w:r w:rsidRPr="00205168">
        <w:t xml:space="preserve"> aligned their GDA scope with this objective. The GDA scope defines the generic plant and layout and includes all systems, structures and components that are identified as being important to safety, security and safeguards, all modes of operation, and all stages of the plant lifecycle. </w:t>
      </w:r>
    </w:p>
    <w:p w14:paraId="75A605A1" w14:textId="1A626C00" w:rsidR="00205168" w:rsidRPr="00205168" w:rsidRDefault="00205168" w:rsidP="00540E72">
      <w:pPr>
        <w:numPr>
          <w:ilvl w:val="0"/>
          <w:numId w:val="4"/>
        </w:numPr>
        <w:ind w:left="851" w:hanging="851"/>
      </w:pPr>
      <w:r w:rsidRPr="00205168">
        <w:t>However, give</w:t>
      </w:r>
      <w:r w:rsidR="001C4AD9">
        <w:t>n</w:t>
      </w:r>
      <w:r w:rsidRPr="00205168">
        <w:t xml:space="preserve"> the step-wise assessment during GDA, information has not been submitted for all aspects within the GDA Scope during Step 2. The following aspects of the E3S case are therefore out of scope of this assessment:</w:t>
      </w:r>
    </w:p>
    <w:p w14:paraId="123A0616" w14:textId="5BE117C3" w:rsidR="00FF6A22" w:rsidRPr="005816C5" w:rsidRDefault="005F2BED" w:rsidP="00540E72">
      <w:pPr>
        <w:numPr>
          <w:ilvl w:val="0"/>
          <w:numId w:val="1"/>
        </w:numPr>
        <w:ind w:left="1418" w:hanging="502"/>
        <w:rPr>
          <w:i/>
          <w:iCs/>
          <w:noProof/>
        </w:rPr>
      </w:pPr>
      <w:r w:rsidRPr="005816C5">
        <w:rPr>
          <w:noProof/>
        </w:rPr>
        <w:t xml:space="preserve">Whilst </w:t>
      </w:r>
      <w:r w:rsidR="0031449B" w:rsidRPr="005816C5">
        <w:rPr>
          <w:noProof/>
        </w:rPr>
        <w:t xml:space="preserve">I have assessed whether </w:t>
      </w:r>
      <w:r w:rsidRPr="005816C5">
        <w:rPr>
          <w:noProof/>
        </w:rPr>
        <w:t>the RP</w:t>
      </w:r>
      <w:r w:rsidR="0031449B" w:rsidRPr="005816C5">
        <w:rPr>
          <w:noProof/>
        </w:rPr>
        <w:t xml:space="preserve"> has included the full E3S case within the its</w:t>
      </w:r>
      <w:r w:rsidRPr="005816C5">
        <w:rPr>
          <w:noProof/>
        </w:rPr>
        <w:t xml:space="preserve"> HFI </w:t>
      </w:r>
      <w:r w:rsidRPr="005816C5">
        <w:rPr>
          <w:i/>
          <w:iCs/>
          <w:noProof/>
        </w:rPr>
        <w:t>scope</w:t>
      </w:r>
      <w:r w:rsidRPr="005816C5">
        <w:rPr>
          <w:noProof/>
        </w:rPr>
        <w:t xml:space="preserve">, I have only considered the </w:t>
      </w:r>
      <w:r w:rsidRPr="005816C5">
        <w:rPr>
          <w:i/>
          <w:iCs/>
          <w:noProof/>
        </w:rPr>
        <w:t>application</w:t>
      </w:r>
      <w:r w:rsidRPr="005816C5">
        <w:rPr>
          <w:noProof/>
        </w:rPr>
        <w:t xml:space="preserve"> of HF </w:t>
      </w:r>
      <w:r w:rsidR="0031449B" w:rsidRPr="005816C5">
        <w:rPr>
          <w:noProof/>
        </w:rPr>
        <w:t>with respect to</w:t>
      </w:r>
      <w:r w:rsidRPr="005816C5">
        <w:rPr>
          <w:noProof/>
        </w:rPr>
        <w:t xml:space="preserve"> nuclear safety</w:t>
      </w:r>
      <w:r w:rsidR="0031449B" w:rsidRPr="005816C5">
        <w:rPr>
          <w:noProof/>
        </w:rPr>
        <w:t xml:space="preserve"> in this assessment report</w:t>
      </w:r>
      <w:r w:rsidRPr="005816C5">
        <w:rPr>
          <w:noProof/>
        </w:rPr>
        <w:t>.</w:t>
      </w:r>
      <w:r w:rsidR="0031449B" w:rsidRPr="005816C5">
        <w:rPr>
          <w:noProof/>
        </w:rPr>
        <w:t xml:space="preserve"> The </w:t>
      </w:r>
      <w:r w:rsidR="0031449B" w:rsidRPr="005816C5">
        <w:rPr>
          <w:i/>
          <w:iCs/>
          <w:noProof/>
        </w:rPr>
        <w:t>application</w:t>
      </w:r>
      <w:r w:rsidR="0031449B" w:rsidRPr="005816C5">
        <w:rPr>
          <w:noProof/>
        </w:rPr>
        <w:t xml:space="preserve"> of HF in support of Conventional Health Safety, Environment, Security and Safeguards is assessed within those assessment reports.</w:t>
      </w:r>
    </w:p>
    <w:p w14:paraId="2297D147" w14:textId="77777777" w:rsidR="00205168" w:rsidRPr="00205168" w:rsidRDefault="00205168" w:rsidP="00540E72">
      <w:pPr>
        <w:numPr>
          <w:ilvl w:val="0"/>
          <w:numId w:val="4"/>
        </w:numPr>
        <w:ind w:left="851" w:hanging="851"/>
      </w:pPr>
      <w:r w:rsidRPr="00205168">
        <w:t>My assessment has considered the following aspects:</w:t>
      </w:r>
    </w:p>
    <w:p w14:paraId="05A4A715" w14:textId="630628D2" w:rsidR="00C87597" w:rsidRPr="00C87597" w:rsidRDefault="00C87597" w:rsidP="00540E72">
      <w:pPr>
        <w:numPr>
          <w:ilvl w:val="0"/>
          <w:numId w:val="1"/>
        </w:numPr>
        <w:ind w:left="1418" w:hanging="502"/>
        <w:rPr>
          <w:noProof/>
        </w:rPr>
      </w:pPr>
      <w:r w:rsidRPr="00C87597">
        <w:rPr>
          <w:noProof/>
        </w:rPr>
        <w:t>The adequacy of the H</w:t>
      </w:r>
      <w:r w:rsidR="001620DD">
        <w:rPr>
          <w:noProof/>
        </w:rPr>
        <w:t xml:space="preserve">uman </w:t>
      </w:r>
      <w:r w:rsidRPr="00C87597">
        <w:rPr>
          <w:noProof/>
        </w:rPr>
        <w:t>F</w:t>
      </w:r>
      <w:r w:rsidR="001620DD">
        <w:rPr>
          <w:noProof/>
        </w:rPr>
        <w:t xml:space="preserve">actors Integration (HFI) </w:t>
      </w:r>
      <w:r w:rsidRPr="00C87597">
        <w:rPr>
          <w:noProof/>
        </w:rPr>
        <w:t xml:space="preserve"> on the project.</w:t>
      </w:r>
    </w:p>
    <w:p w14:paraId="18AA7B1E" w14:textId="77777777" w:rsidR="00C87597" w:rsidRPr="00C87597" w:rsidRDefault="00C87597" w:rsidP="00540E72">
      <w:pPr>
        <w:numPr>
          <w:ilvl w:val="0"/>
          <w:numId w:val="1"/>
        </w:numPr>
        <w:ind w:left="1418" w:hanging="502"/>
        <w:rPr>
          <w:noProof/>
        </w:rPr>
      </w:pPr>
      <w:r w:rsidRPr="00C87597">
        <w:rPr>
          <w:noProof/>
        </w:rPr>
        <w:t>The suitability of the Allocation of nuclear safety Functions (AoF) between the human and technology.</w:t>
      </w:r>
    </w:p>
    <w:p w14:paraId="5F41E0FF" w14:textId="77777777" w:rsidR="00C87597" w:rsidRPr="00C87597" w:rsidRDefault="00C87597" w:rsidP="00540E72">
      <w:pPr>
        <w:numPr>
          <w:ilvl w:val="0"/>
          <w:numId w:val="1"/>
        </w:numPr>
        <w:ind w:left="1418" w:hanging="502"/>
        <w:rPr>
          <w:noProof/>
        </w:rPr>
      </w:pPr>
      <w:r w:rsidRPr="00C87597">
        <w:rPr>
          <w:noProof/>
        </w:rPr>
        <w:t>The adequacy of HF Engineering (HFE) programme.</w:t>
      </w:r>
    </w:p>
    <w:p w14:paraId="7D619231" w14:textId="5EDB6DA5" w:rsidR="00C87597" w:rsidRPr="00C87597" w:rsidRDefault="00C87597" w:rsidP="00540E72">
      <w:pPr>
        <w:numPr>
          <w:ilvl w:val="0"/>
          <w:numId w:val="1"/>
        </w:numPr>
        <w:ind w:left="1418" w:hanging="502"/>
        <w:rPr>
          <w:noProof/>
        </w:rPr>
      </w:pPr>
      <w:r w:rsidRPr="00C87597">
        <w:rPr>
          <w:noProof/>
        </w:rPr>
        <w:t xml:space="preserve">The adequacy of the RP’s approach to the </w:t>
      </w:r>
      <w:r w:rsidR="007245A5">
        <w:rPr>
          <w:noProof/>
        </w:rPr>
        <w:t>i</w:t>
      </w:r>
      <w:r w:rsidRPr="00C87597">
        <w:rPr>
          <w:noProof/>
        </w:rPr>
        <w:t xml:space="preserve">dentification, </w:t>
      </w:r>
      <w:r w:rsidR="007245A5">
        <w:rPr>
          <w:noProof/>
        </w:rPr>
        <w:t>a</w:t>
      </w:r>
      <w:r w:rsidRPr="00C87597">
        <w:rPr>
          <w:noProof/>
        </w:rPr>
        <w:t xml:space="preserve">nalysis and </w:t>
      </w:r>
      <w:r w:rsidR="007245A5">
        <w:rPr>
          <w:noProof/>
        </w:rPr>
        <w:t>s</w:t>
      </w:r>
      <w:r w:rsidRPr="00C87597">
        <w:rPr>
          <w:noProof/>
        </w:rPr>
        <w:t>ubstantiation of H</w:t>
      </w:r>
      <w:r w:rsidR="001620DD">
        <w:rPr>
          <w:noProof/>
        </w:rPr>
        <w:t>uman Based Safety Claims (H</w:t>
      </w:r>
      <w:r w:rsidRPr="00C87597">
        <w:rPr>
          <w:noProof/>
        </w:rPr>
        <w:t>BSCs</w:t>
      </w:r>
      <w:r w:rsidR="001C4AD9">
        <w:rPr>
          <w:noProof/>
        </w:rPr>
        <w:t>).</w:t>
      </w:r>
    </w:p>
    <w:p w14:paraId="117A2D8F" w14:textId="1B2AAC38" w:rsidR="00DB2B6A" w:rsidRDefault="00C87597" w:rsidP="00540E72">
      <w:pPr>
        <w:numPr>
          <w:ilvl w:val="0"/>
          <w:numId w:val="1"/>
        </w:numPr>
        <w:ind w:left="1418" w:hanging="502"/>
        <w:rPr>
          <w:noProof/>
        </w:rPr>
      </w:pPr>
      <w:r w:rsidRPr="00C87597">
        <w:rPr>
          <w:noProof/>
        </w:rPr>
        <w:t xml:space="preserve">The adequacy of the HF </w:t>
      </w:r>
      <w:r w:rsidR="007C228E">
        <w:rPr>
          <w:noProof/>
        </w:rPr>
        <w:t>s</w:t>
      </w:r>
      <w:r w:rsidRPr="00C87597">
        <w:rPr>
          <w:noProof/>
        </w:rPr>
        <w:t xml:space="preserve">afety </w:t>
      </w:r>
      <w:r w:rsidR="007C228E">
        <w:rPr>
          <w:noProof/>
        </w:rPr>
        <w:t>c</w:t>
      </w:r>
      <w:r w:rsidRPr="00C87597">
        <w:rPr>
          <w:noProof/>
        </w:rPr>
        <w:t xml:space="preserve">ase and </w:t>
      </w:r>
      <w:r w:rsidR="007C228E">
        <w:rPr>
          <w:noProof/>
        </w:rPr>
        <w:t>d</w:t>
      </w:r>
      <w:r w:rsidRPr="00C87597">
        <w:rPr>
          <w:noProof/>
        </w:rPr>
        <w:t xml:space="preserve">esign </w:t>
      </w:r>
      <w:r w:rsidR="007C228E">
        <w:rPr>
          <w:noProof/>
        </w:rPr>
        <w:t>a</w:t>
      </w:r>
      <w:r w:rsidRPr="00C87597">
        <w:rPr>
          <w:noProof/>
        </w:rPr>
        <w:t xml:space="preserve">nalysis </w:t>
      </w:r>
      <w:r w:rsidR="007C228E">
        <w:rPr>
          <w:noProof/>
        </w:rPr>
        <w:t>s</w:t>
      </w:r>
      <w:r w:rsidRPr="00C87597">
        <w:rPr>
          <w:noProof/>
        </w:rPr>
        <w:t>ubmissions.</w:t>
      </w:r>
    </w:p>
    <w:p w14:paraId="54B61737" w14:textId="69FA3B73" w:rsidR="00573591" w:rsidRPr="00B4037F" w:rsidRDefault="00573591" w:rsidP="00540E72">
      <w:pPr>
        <w:numPr>
          <w:ilvl w:val="0"/>
          <w:numId w:val="1"/>
        </w:numPr>
        <w:ind w:left="1418" w:hanging="502"/>
        <w:rPr>
          <w:noProof/>
        </w:rPr>
      </w:pPr>
      <w:r>
        <w:rPr>
          <w:noProof/>
        </w:rPr>
        <w:t>The concept of operations as it currently stands.</w:t>
      </w:r>
    </w:p>
    <w:p w14:paraId="6C684FBA" w14:textId="77777777" w:rsidR="006370AA" w:rsidRPr="004421AB" w:rsidRDefault="006370AA" w:rsidP="00E652CF">
      <w:pPr>
        <w:pStyle w:val="Heading2"/>
        <w:numPr>
          <w:ilvl w:val="0"/>
          <w:numId w:val="0"/>
        </w:numPr>
        <w:ind w:left="851" w:hanging="851"/>
      </w:pPr>
    </w:p>
    <w:p w14:paraId="121B7A8E" w14:textId="65CFB53A" w:rsidR="00E652CF" w:rsidRPr="004421AB" w:rsidRDefault="00E652CF" w:rsidP="00E652CF">
      <w:pPr>
        <w:sectPr w:rsidR="00E652CF" w:rsidRPr="004421AB" w:rsidSect="00045010">
          <w:pgSz w:w="11906" w:h="16838" w:code="9"/>
          <w:pgMar w:top="1440" w:right="1440" w:bottom="1440" w:left="1440" w:header="397" w:footer="397" w:gutter="0"/>
          <w:cols w:space="312"/>
          <w:docGrid w:linePitch="360"/>
        </w:sectPr>
      </w:pPr>
    </w:p>
    <w:p w14:paraId="6598AF23" w14:textId="575288CF" w:rsidR="006370AA" w:rsidRPr="004421AB" w:rsidRDefault="006370AA" w:rsidP="004421AB">
      <w:pPr>
        <w:pStyle w:val="Heading1"/>
      </w:pPr>
      <w:bookmarkStart w:id="8" w:name="_Toc172737670"/>
      <w:r w:rsidRPr="004421AB">
        <w:lastRenderedPageBreak/>
        <w:t xml:space="preserve">Assessment </w:t>
      </w:r>
      <w:r w:rsidR="00196B4C">
        <w:t>s</w:t>
      </w:r>
      <w:r w:rsidRPr="004421AB">
        <w:t>t</w:t>
      </w:r>
      <w:r w:rsidR="00E652CF" w:rsidRPr="004421AB">
        <w:t xml:space="preserve">andards and </w:t>
      </w:r>
      <w:r w:rsidR="00196B4C">
        <w:t>i</w:t>
      </w:r>
      <w:r w:rsidR="00E652CF" w:rsidRPr="004421AB">
        <w:t>nterfaces</w:t>
      </w:r>
      <w:bookmarkEnd w:id="8"/>
    </w:p>
    <w:p w14:paraId="216618B5" w14:textId="300E26F9" w:rsidR="00AF0DA8" w:rsidRPr="00AF0DA8" w:rsidRDefault="00AF0DA8" w:rsidP="00540E72">
      <w:pPr>
        <w:numPr>
          <w:ilvl w:val="0"/>
          <w:numId w:val="4"/>
        </w:numPr>
        <w:ind w:left="851" w:hanging="851"/>
      </w:pPr>
      <w:r w:rsidRPr="00AF0DA8">
        <w:t>For ONR, the primary goal of the GDA Step 2 assessment is to reach an independent and informed judgment on the adequacy of a safety, security and safeguards case for the reactor technology being assessed.</w:t>
      </w:r>
    </w:p>
    <w:p w14:paraId="64CEAD18" w14:textId="77777777" w:rsidR="00AF0DA8" w:rsidRPr="00AF0DA8" w:rsidRDefault="00AF0DA8" w:rsidP="00540E72">
      <w:pPr>
        <w:numPr>
          <w:ilvl w:val="0"/>
          <w:numId w:val="4"/>
        </w:numPr>
        <w:ind w:left="851" w:hanging="851"/>
      </w:pPr>
      <w:r w:rsidRPr="00AF0DA8">
        <w:t xml:space="preserve">ONR has a range of internal guidance to enable Inspectors to undertake a proportionate and consistent assessment of such cases. This section identifies the standards which have been considered in this assessment. </w:t>
      </w:r>
    </w:p>
    <w:p w14:paraId="67D36DA6" w14:textId="77777777" w:rsidR="00AF0DA8" w:rsidRPr="00AF0DA8" w:rsidRDefault="00AF0DA8" w:rsidP="00540E72">
      <w:pPr>
        <w:numPr>
          <w:ilvl w:val="0"/>
          <w:numId w:val="4"/>
        </w:numPr>
        <w:ind w:left="851" w:hanging="851"/>
      </w:pPr>
      <w:r w:rsidRPr="00AF0DA8">
        <w:t>This section also identifies the key interfaces with other technical topic areas.</w:t>
      </w:r>
    </w:p>
    <w:p w14:paraId="352263C7" w14:textId="77777777" w:rsidR="00AF0DA8" w:rsidRPr="00AF0DA8" w:rsidRDefault="00AF0DA8" w:rsidP="00540E72">
      <w:pPr>
        <w:keepNext/>
        <w:numPr>
          <w:ilvl w:val="1"/>
          <w:numId w:val="3"/>
        </w:numPr>
        <w:ind w:left="851" w:hanging="851"/>
        <w:outlineLvl w:val="1"/>
        <w:rPr>
          <w:color w:val="22413A"/>
          <w:sz w:val="36"/>
        </w:rPr>
      </w:pPr>
      <w:r w:rsidRPr="00AF0DA8">
        <w:rPr>
          <w:color w:val="22413A"/>
          <w:sz w:val="36"/>
        </w:rPr>
        <w:t xml:space="preserve">Standards </w:t>
      </w:r>
    </w:p>
    <w:p w14:paraId="035AA768" w14:textId="25FE90B2" w:rsidR="00AF0DA8" w:rsidRPr="00AF0DA8" w:rsidRDefault="00AF0DA8" w:rsidP="00540E72">
      <w:pPr>
        <w:numPr>
          <w:ilvl w:val="0"/>
          <w:numId w:val="4"/>
        </w:numPr>
        <w:ind w:left="851" w:hanging="851"/>
      </w:pPr>
      <w:r w:rsidRPr="00AF0DA8">
        <w:t xml:space="preserve">The ONR </w:t>
      </w:r>
      <w:r w:rsidRPr="00687A46">
        <w:t xml:space="preserve">Safety Assessment Principles (SAPs) (ref. </w:t>
      </w:r>
      <w:sdt>
        <w:sdtPr>
          <w:id w:val="57374365"/>
          <w:citation/>
        </w:sdtPr>
        <w:sdtEndPr/>
        <w:sdtContent>
          <w:r w:rsidRPr="00687A46">
            <w:fldChar w:fldCharType="begin"/>
          </w:r>
          <w:r w:rsidR="00837524">
            <w:instrText xml:space="preserve">CITATION SAPs \l 2057 </w:instrText>
          </w:r>
          <w:r w:rsidRPr="00687A46">
            <w:fldChar w:fldCharType="separate"/>
          </w:r>
          <w:r w:rsidR="00F44E30" w:rsidRPr="00F44E30">
            <w:rPr>
              <w:noProof/>
            </w:rPr>
            <w:t>[6]</w:t>
          </w:r>
          <w:r w:rsidRPr="00687A46">
            <w:fldChar w:fldCharType="end"/>
          </w:r>
        </w:sdtContent>
      </w:sdt>
      <w:r w:rsidRPr="00687A46">
        <w:t xml:space="preserve">) </w:t>
      </w:r>
      <w:r w:rsidRPr="00AF0DA8">
        <w:t xml:space="preserve">constitute the regulatory principles against which the RP’s case is judged. Consequently, the </w:t>
      </w:r>
      <w:r w:rsidRPr="00687A46">
        <w:t>SAPs ar</w:t>
      </w:r>
      <w:r w:rsidRPr="00AF0DA8">
        <w:t>e the basis for ONR’s assessment and have therefore been used for the Step 2 assessment of the Rolls-Royce SMR.</w:t>
      </w:r>
    </w:p>
    <w:p w14:paraId="47D4F9A7" w14:textId="1D52AC03" w:rsidR="00AF0DA8" w:rsidRPr="00AF0DA8" w:rsidRDefault="00AF0DA8" w:rsidP="00540E72">
      <w:pPr>
        <w:numPr>
          <w:ilvl w:val="0"/>
          <w:numId w:val="4"/>
        </w:numPr>
        <w:ind w:left="851" w:hanging="851"/>
      </w:pPr>
      <w:r w:rsidRPr="00AF0DA8">
        <w:t xml:space="preserve">The International Atomic Energy Agency (IAEA) safety standards (ref. </w:t>
      </w:r>
      <w:sdt>
        <w:sdtPr>
          <w:id w:val="1093588436"/>
          <w:citation/>
        </w:sdtPr>
        <w:sdtEndPr/>
        <w:sdtContent>
          <w:r w:rsidRPr="00AF0DA8">
            <w:fldChar w:fldCharType="begin"/>
          </w:r>
          <w:r w:rsidRPr="00AF0DA8">
            <w:instrText xml:space="preserve"> CITATION IAEAsafstds \l 2057 </w:instrText>
          </w:r>
          <w:r w:rsidRPr="00AF0DA8">
            <w:fldChar w:fldCharType="separate"/>
          </w:r>
          <w:r w:rsidR="00F44E30" w:rsidRPr="00F44E30">
            <w:rPr>
              <w:noProof/>
            </w:rPr>
            <w:t>[13]</w:t>
          </w:r>
          <w:r w:rsidRPr="00AF0DA8">
            <w:fldChar w:fldCharType="end"/>
          </w:r>
        </w:sdtContent>
      </w:sdt>
      <w:r w:rsidRPr="00AF0DA8">
        <w:t xml:space="preserve">) and nuclear security series (ref. </w:t>
      </w:r>
      <w:sdt>
        <w:sdtPr>
          <w:id w:val="784777733"/>
          <w:citation/>
        </w:sdtPr>
        <w:sdtEndPr/>
        <w:sdtContent>
          <w:r w:rsidRPr="00AF0DA8">
            <w:fldChar w:fldCharType="begin"/>
          </w:r>
          <w:r w:rsidRPr="00AF0DA8">
            <w:instrText xml:space="preserve"> CITATION IAE1 \l 2057 </w:instrText>
          </w:r>
          <w:r w:rsidRPr="00AF0DA8">
            <w:fldChar w:fldCharType="separate"/>
          </w:r>
          <w:r w:rsidR="00F44E30" w:rsidRPr="00F44E30">
            <w:rPr>
              <w:noProof/>
            </w:rPr>
            <w:t>[14]</w:t>
          </w:r>
          <w:r w:rsidRPr="00AF0DA8">
            <w:fldChar w:fldCharType="end"/>
          </w:r>
        </w:sdtContent>
      </w:sdt>
      <w:r w:rsidRPr="00AF0DA8">
        <w:t>) are a cornerstone of the global nuclear safety and security regime. They provide a framework of fundamental principles, requirements and guidance. They are applicable, as relevant, throughout the entire lifetime of facilities and activities.</w:t>
      </w:r>
    </w:p>
    <w:p w14:paraId="507A5056" w14:textId="69BA9E6F" w:rsidR="00AF0DA8" w:rsidRPr="00AF0DA8" w:rsidRDefault="00AF0DA8" w:rsidP="00540E72">
      <w:pPr>
        <w:numPr>
          <w:ilvl w:val="0"/>
          <w:numId w:val="4"/>
        </w:numPr>
        <w:ind w:left="851" w:hanging="851"/>
      </w:pPr>
      <w:r w:rsidRPr="00AF0DA8">
        <w:t xml:space="preserve">Furthermore, ONR is a member of the Western European Nuclear Regulators Association (WENRA). WENRA has developed Reference Levels (ref. </w:t>
      </w:r>
      <w:sdt>
        <w:sdtPr>
          <w:id w:val="695740471"/>
          <w:citation/>
        </w:sdtPr>
        <w:sdtEndPr/>
        <w:sdtContent>
          <w:r w:rsidRPr="00AF0DA8">
            <w:fldChar w:fldCharType="begin"/>
          </w:r>
          <w:r w:rsidRPr="00AF0DA8">
            <w:instrText xml:space="preserve"> CITATION wenraSRL \l 2057 </w:instrText>
          </w:r>
          <w:r w:rsidRPr="00AF0DA8">
            <w:fldChar w:fldCharType="separate"/>
          </w:r>
          <w:r w:rsidR="00F44E30" w:rsidRPr="00F44E30">
            <w:rPr>
              <w:noProof/>
            </w:rPr>
            <w:t>[15]</w:t>
          </w:r>
          <w:r w:rsidRPr="00AF0DA8">
            <w:fldChar w:fldCharType="end"/>
          </w:r>
        </w:sdtContent>
      </w:sdt>
      <w:r w:rsidRPr="00AF0DA8">
        <w:t xml:space="preserve">), which represent good practices for existing nuclear power plants, and Safety Objectives for new reactors (ref. </w:t>
      </w:r>
      <w:sdt>
        <w:sdtPr>
          <w:id w:val="1143477320"/>
          <w:citation/>
        </w:sdtPr>
        <w:sdtEndPr/>
        <w:sdtContent>
          <w:r w:rsidRPr="00AF0DA8">
            <w:fldChar w:fldCharType="begin"/>
          </w:r>
          <w:r w:rsidRPr="00AF0DA8">
            <w:instrText xml:space="preserve"> CITATION WENRAnewNPP \l 2057 </w:instrText>
          </w:r>
          <w:r w:rsidRPr="00AF0DA8">
            <w:fldChar w:fldCharType="separate"/>
          </w:r>
          <w:r w:rsidR="00F44E30" w:rsidRPr="00F44E30">
            <w:rPr>
              <w:noProof/>
            </w:rPr>
            <w:t>[16]</w:t>
          </w:r>
          <w:r w:rsidRPr="00AF0DA8">
            <w:fldChar w:fldCharType="end"/>
          </w:r>
        </w:sdtContent>
      </w:sdt>
      <w:r w:rsidRPr="00AF0DA8">
        <w:t>).</w:t>
      </w:r>
    </w:p>
    <w:p w14:paraId="7F68D6D1" w14:textId="723B914B" w:rsidR="00AF0DA8" w:rsidRPr="00AF0DA8" w:rsidRDefault="00AF0DA8" w:rsidP="00540E72">
      <w:pPr>
        <w:numPr>
          <w:ilvl w:val="0"/>
          <w:numId w:val="4"/>
        </w:numPr>
        <w:ind w:left="851" w:hanging="851"/>
      </w:pPr>
      <w:r w:rsidRPr="00AF0DA8">
        <w:t>The relevant SAPs, IAEA standards and WENRA reference levels are embodied and expanded on in the TAGs (ref.</w:t>
      </w:r>
      <w:sdt>
        <w:sdtPr>
          <w:id w:val="-1127702769"/>
          <w:citation/>
        </w:sdtPr>
        <w:sdtEndPr/>
        <w:sdtContent>
          <w:r w:rsidRPr="00AF0DA8">
            <w:fldChar w:fldCharType="begin"/>
          </w:r>
          <w:r w:rsidR="00643C22">
            <w:instrText xml:space="preserve">CITATION TAGgen \l 2057 </w:instrText>
          </w:r>
          <w:r w:rsidRPr="00AF0DA8">
            <w:fldChar w:fldCharType="separate"/>
          </w:r>
          <w:r w:rsidR="00F44E30">
            <w:rPr>
              <w:noProof/>
            </w:rPr>
            <w:t xml:space="preserve"> </w:t>
          </w:r>
          <w:r w:rsidR="00F44E30" w:rsidRPr="00F44E30">
            <w:rPr>
              <w:noProof/>
            </w:rPr>
            <w:t>[7]</w:t>
          </w:r>
          <w:r w:rsidRPr="00AF0DA8">
            <w:fldChar w:fldCharType="end"/>
          </w:r>
        </w:sdtContent>
      </w:sdt>
      <w:r w:rsidRPr="00AF0DA8">
        <w:t xml:space="preserve">). The TAGs provide the principal means for assessing the </w:t>
      </w:r>
      <w:r w:rsidR="001F7D89">
        <w:t>HF</w:t>
      </w:r>
      <w:r w:rsidRPr="00FC58DB">
        <w:t xml:space="preserve"> </w:t>
      </w:r>
      <w:r w:rsidRPr="00AF0DA8">
        <w:t xml:space="preserve">aspects in practice. </w:t>
      </w:r>
    </w:p>
    <w:p w14:paraId="74061F7C" w14:textId="29274005" w:rsidR="00AF0DA8" w:rsidRPr="005816C5" w:rsidRDefault="00AF0DA8" w:rsidP="00540E72">
      <w:pPr>
        <w:keepNext/>
        <w:numPr>
          <w:ilvl w:val="2"/>
          <w:numId w:val="3"/>
        </w:numPr>
        <w:ind w:left="851" w:hanging="851"/>
        <w:outlineLvl w:val="2"/>
        <w:rPr>
          <w:color w:val="000000" w:themeColor="text1"/>
          <w:sz w:val="28"/>
          <w:szCs w:val="18"/>
        </w:rPr>
      </w:pPr>
      <w:r w:rsidRPr="005816C5">
        <w:rPr>
          <w:color w:val="000000" w:themeColor="text1"/>
          <w:sz w:val="28"/>
          <w:szCs w:val="18"/>
        </w:rPr>
        <w:t xml:space="preserve">Safety Assessment Principles (SAPs) </w:t>
      </w:r>
    </w:p>
    <w:p w14:paraId="7B62D872" w14:textId="1DA265E6" w:rsidR="00F337D2" w:rsidRPr="00F337D2" w:rsidRDefault="00F337D2" w:rsidP="00540E72">
      <w:pPr>
        <w:numPr>
          <w:ilvl w:val="0"/>
          <w:numId w:val="4"/>
        </w:numPr>
        <w:ind w:left="851" w:hanging="851"/>
      </w:pPr>
      <w:r w:rsidRPr="00F337D2">
        <w:t>The key SAPs applied within my assessment are EHF.1 to EHF.3, EHF.5 to EHF.7</w:t>
      </w:r>
      <w:r w:rsidR="00431216">
        <w:t xml:space="preserve">, </w:t>
      </w:r>
      <w:r w:rsidRPr="00F337D2">
        <w:t>EHF.10</w:t>
      </w:r>
      <w:r w:rsidR="00431216">
        <w:t xml:space="preserve"> and EHF.11</w:t>
      </w:r>
      <w:r w:rsidRPr="00F337D2">
        <w:t xml:space="preserve">, </w:t>
      </w:r>
      <w:r w:rsidR="00670142">
        <w:t xml:space="preserve">MS.2, </w:t>
      </w:r>
      <w:r w:rsidR="00D765CB">
        <w:t xml:space="preserve">MS.4, </w:t>
      </w:r>
      <w:r w:rsidRPr="00F337D2">
        <w:t>ECS.2</w:t>
      </w:r>
      <w:r w:rsidR="00841A36">
        <w:t>, ESS.8</w:t>
      </w:r>
      <w:r w:rsidRPr="00F337D2">
        <w:t xml:space="preserve"> and SC.4. </w:t>
      </w:r>
    </w:p>
    <w:p w14:paraId="52376DAF" w14:textId="234754E7" w:rsidR="00AF0DA8" w:rsidRPr="00AF0DA8" w:rsidRDefault="00AF0DA8" w:rsidP="00540E72">
      <w:pPr>
        <w:numPr>
          <w:ilvl w:val="0"/>
          <w:numId w:val="4"/>
        </w:numPr>
        <w:ind w:left="851" w:hanging="851"/>
      </w:pPr>
      <w:r w:rsidRPr="00AF0DA8">
        <w:t xml:space="preserve">A list of the </w:t>
      </w:r>
      <w:r w:rsidRPr="006C330C">
        <w:t>SAPs</w:t>
      </w:r>
      <w:r w:rsidRPr="00AF0DA8">
        <w:t xml:space="preserve"> used in this assessment is recorded in Appendix 1.</w:t>
      </w:r>
    </w:p>
    <w:p w14:paraId="3377A12D" w14:textId="77777777" w:rsidR="00AF0DA8" w:rsidRPr="00AF0DA8" w:rsidRDefault="00AF0DA8" w:rsidP="00540E72">
      <w:pPr>
        <w:keepNext/>
        <w:numPr>
          <w:ilvl w:val="2"/>
          <w:numId w:val="3"/>
        </w:numPr>
        <w:ind w:left="851" w:hanging="851"/>
        <w:outlineLvl w:val="2"/>
        <w:rPr>
          <w:color w:val="000000" w:themeColor="text1"/>
          <w:sz w:val="28"/>
          <w:szCs w:val="18"/>
        </w:rPr>
      </w:pPr>
      <w:r w:rsidRPr="00AF0DA8">
        <w:rPr>
          <w:color w:val="000000" w:themeColor="text1"/>
          <w:sz w:val="28"/>
          <w:szCs w:val="18"/>
        </w:rPr>
        <w:t>Technical Assessment Guides (TAGs)</w:t>
      </w:r>
    </w:p>
    <w:p w14:paraId="30E92281" w14:textId="77777777" w:rsidR="00AF0DA8" w:rsidRPr="00AF0DA8" w:rsidRDefault="00AF0DA8" w:rsidP="00540E72">
      <w:pPr>
        <w:numPr>
          <w:ilvl w:val="0"/>
          <w:numId w:val="4"/>
        </w:numPr>
        <w:ind w:left="851" w:hanging="851"/>
      </w:pPr>
      <w:r w:rsidRPr="00AF0DA8">
        <w:t>The following TAGs have been used as part of this assessment:</w:t>
      </w:r>
    </w:p>
    <w:p w14:paraId="7ADD6B41" w14:textId="4A774FA1" w:rsidR="00AF0DA8" w:rsidRPr="00AF0DA8" w:rsidRDefault="00AF0DA8" w:rsidP="00540E72">
      <w:pPr>
        <w:numPr>
          <w:ilvl w:val="0"/>
          <w:numId w:val="1"/>
        </w:numPr>
        <w:ind w:left="1418" w:hanging="502"/>
        <w:rPr>
          <w:noProof/>
        </w:rPr>
      </w:pPr>
      <w:r w:rsidRPr="00AF0DA8">
        <w:rPr>
          <w:noProof/>
        </w:rPr>
        <w:t xml:space="preserve">NS-TAST-GD-096 - Guidance on Mechanics of Assessment (ref. </w:t>
      </w:r>
      <w:sdt>
        <w:sdtPr>
          <w:rPr>
            <w:noProof/>
          </w:rPr>
          <w:id w:val="814298747"/>
          <w:citation/>
        </w:sdtPr>
        <w:sdtEndPr/>
        <w:sdtContent>
          <w:r w:rsidRPr="00AF0DA8">
            <w:rPr>
              <w:noProof/>
            </w:rPr>
            <w:fldChar w:fldCharType="begin"/>
          </w:r>
          <w:r w:rsidR="00903A2E">
            <w:rPr>
              <w:noProof/>
            </w:rPr>
            <w:instrText xml:space="preserve">CITATION NSTASTGD096 \l 2057 </w:instrText>
          </w:r>
          <w:r w:rsidRPr="00AF0DA8">
            <w:rPr>
              <w:noProof/>
            </w:rPr>
            <w:fldChar w:fldCharType="separate"/>
          </w:r>
          <w:r w:rsidR="00F44E30" w:rsidRPr="00F44E30">
            <w:rPr>
              <w:noProof/>
            </w:rPr>
            <w:t>[5]</w:t>
          </w:r>
          <w:r w:rsidRPr="00AF0DA8">
            <w:rPr>
              <w:noProof/>
            </w:rPr>
            <w:fldChar w:fldCharType="end"/>
          </w:r>
        </w:sdtContent>
      </w:sdt>
      <w:r w:rsidRPr="00AF0DA8">
        <w:rPr>
          <w:noProof/>
        </w:rPr>
        <w:t>)</w:t>
      </w:r>
    </w:p>
    <w:p w14:paraId="55C82664" w14:textId="5502E635" w:rsidR="00AA0265" w:rsidRDefault="00AA0265" w:rsidP="00540E72">
      <w:pPr>
        <w:numPr>
          <w:ilvl w:val="0"/>
          <w:numId w:val="1"/>
        </w:numPr>
        <w:ind w:left="1418" w:hanging="502"/>
        <w:rPr>
          <w:noProof/>
        </w:rPr>
      </w:pPr>
      <w:r w:rsidRPr="00AA0265">
        <w:rPr>
          <w:noProof/>
        </w:rPr>
        <w:lastRenderedPageBreak/>
        <w:t xml:space="preserve">NS-TAST-GD-051 </w:t>
      </w:r>
      <w:r>
        <w:rPr>
          <w:noProof/>
        </w:rPr>
        <w:t xml:space="preserve">- </w:t>
      </w:r>
      <w:r w:rsidRPr="00AA0265">
        <w:rPr>
          <w:noProof/>
        </w:rPr>
        <w:t xml:space="preserve">The </w:t>
      </w:r>
      <w:r>
        <w:rPr>
          <w:noProof/>
        </w:rPr>
        <w:t>P</w:t>
      </w:r>
      <w:r w:rsidRPr="00AA0265">
        <w:rPr>
          <w:noProof/>
        </w:rPr>
        <w:t xml:space="preserve">urpose, </w:t>
      </w:r>
      <w:r>
        <w:rPr>
          <w:noProof/>
        </w:rPr>
        <w:t>S</w:t>
      </w:r>
      <w:r w:rsidRPr="00AA0265">
        <w:rPr>
          <w:noProof/>
        </w:rPr>
        <w:t xml:space="preserve">cope and </w:t>
      </w:r>
      <w:r>
        <w:rPr>
          <w:noProof/>
        </w:rPr>
        <w:t>C</w:t>
      </w:r>
      <w:r w:rsidRPr="00AA0265">
        <w:rPr>
          <w:noProof/>
        </w:rPr>
        <w:t xml:space="preserve">ontent of </w:t>
      </w:r>
      <w:r>
        <w:rPr>
          <w:noProof/>
        </w:rPr>
        <w:t>S</w:t>
      </w:r>
      <w:r w:rsidRPr="00AA0265">
        <w:rPr>
          <w:noProof/>
        </w:rPr>
        <w:t xml:space="preserve">afety </w:t>
      </w:r>
      <w:r>
        <w:rPr>
          <w:noProof/>
        </w:rPr>
        <w:t>C</w:t>
      </w:r>
      <w:r w:rsidRPr="00AA0265">
        <w:rPr>
          <w:noProof/>
        </w:rPr>
        <w:t>ases</w:t>
      </w:r>
      <w:r>
        <w:rPr>
          <w:noProof/>
        </w:rPr>
        <w:t xml:space="preserve"> (ref. </w:t>
      </w:r>
      <w:sdt>
        <w:sdtPr>
          <w:rPr>
            <w:noProof/>
          </w:rPr>
          <w:id w:val="-1827281135"/>
          <w:citation/>
        </w:sdtPr>
        <w:sdtEndPr/>
        <w:sdtContent>
          <w:r>
            <w:rPr>
              <w:noProof/>
            </w:rPr>
            <w:fldChar w:fldCharType="begin"/>
          </w:r>
          <w:r w:rsidR="002504BE">
            <w:rPr>
              <w:noProof/>
            </w:rPr>
            <w:instrText xml:space="preserve">CITATION ONR22 \l 2057 </w:instrText>
          </w:r>
          <w:r>
            <w:rPr>
              <w:noProof/>
            </w:rPr>
            <w:fldChar w:fldCharType="separate"/>
          </w:r>
          <w:r w:rsidR="00F44E30" w:rsidRPr="00F44E30">
            <w:rPr>
              <w:noProof/>
            </w:rPr>
            <w:t>[17]</w:t>
          </w:r>
          <w:r>
            <w:rPr>
              <w:noProof/>
            </w:rPr>
            <w:fldChar w:fldCharType="end"/>
          </w:r>
        </w:sdtContent>
      </w:sdt>
      <w:r>
        <w:rPr>
          <w:noProof/>
        </w:rPr>
        <w:t>)</w:t>
      </w:r>
    </w:p>
    <w:p w14:paraId="6D39F0BC" w14:textId="04155E50" w:rsidR="006C579A" w:rsidRPr="00AF0DA8" w:rsidRDefault="001A1334" w:rsidP="00540E72">
      <w:pPr>
        <w:numPr>
          <w:ilvl w:val="0"/>
          <w:numId w:val="1"/>
        </w:numPr>
        <w:ind w:left="1418" w:hanging="502"/>
        <w:rPr>
          <w:noProof/>
        </w:rPr>
      </w:pPr>
      <w:r w:rsidRPr="00FC5B59">
        <w:t>NS-TAST-GD-058</w:t>
      </w:r>
      <w:r w:rsidR="00165164" w:rsidRPr="00165164">
        <w:t xml:space="preserve"> </w:t>
      </w:r>
      <w:r w:rsidR="00165164">
        <w:t xml:space="preserve">- </w:t>
      </w:r>
      <w:r w:rsidR="00165164" w:rsidRPr="00DB6B4C">
        <w:t>Human Factors Integration</w:t>
      </w:r>
      <w:r w:rsidRPr="00FC5B59">
        <w:t xml:space="preserve"> </w:t>
      </w:r>
      <w:r w:rsidR="006C579A" w:rsidRPr="00AF0DA8">
        <w:rPr>
          <w:noProof/>
        </w:rPr>
        <w:t>(ref.</w:t>
      </w:r>
      <w:r w:rsidR="00307680">
        <w:rPr>
          <w:noProof/>
        </w:rPr>
        <w:t xml:space="preserve"> </w:t>
      </w:r>
      <w:sdt>
        <w:sdtPr>
          <w:rPr>
            <w:noProof/>
          </w:rPr>
          <w:id w:val="1280758918"/>
          <w:citation/>
        </w:sdtPr>
        <w:sdtEndPr/>
        <w:sdtContent>
          <w:r w:rsidR="00307680">
            <w:rPr>
              <w:noProof/>
            </w:rPr>
            <w:fldChar w:fldCharType="begin"/>
          </w:r>
          <w:r w:rsidR="002504BE">
            <w:rPr>
              <w:noProof/>
            </w:rPr>
            <w:instrText xml:space="preserve">CITATION ONR \l 2057 </w:instrText>
          </w:r>
          <w:r w:rsidR="00307680">
            <w:rPr>
              <w:noProof/>
            </w:rPr>
            <w:fldChar w:fldCharType="separate"/>
          </w:r>
          <w:r w:rsidR="00F44E30" w:rsidRPr="00F44E30">
            <w:rPr>
              <w:noProof/>
            </w:rPr>
            <w:t>[18]</w:t>
          </w:r>
          <w:r w:rsidR="00307680">
            <w:rPr>
              <w:noProof/>
            </w:rPr>
            <w:fldChar w:fldCharType="end"/>
          </w:r>
        </w:sdtContent>
      </w:sdt>
      <w:r w:rsidR="006C579A" w:rsidRPr="00AF0DA8">
        <w:rPr>
          <w:noProof/>
        </w:rPr>
        <w:t>)</w:t>
      </w:r>
    </w:p>
    <w:p w14:paraId="286AA2A2" w14:textId="18E60AA2" w:rsidR="006C579A" w:rsidRPr="00AF0DA8" w:rsidRDefault="001A1334" w:rsidP="00540E72">
      <w:pPr>
        <w:numPr>
          <w:ilvl w:val="0"/>
          <w:numId w:val="1"/>
        </w:numPr>
        <w:ind w:left="1418" w:hanging="502"/>
        <w:rPr>
          <w:noProof/>
        </w:rPr>
      </w:pPr>
      <w:r w:rsidRPr="00FC5B59">
        <w:t>NS-TAST-GD-059</w:t>
      </w:r>
      <w:r w:rsidR="00165164" w:rsidRPr="00165164">
        <w:t xml:space="preserve"> </w:t>
      </w:r>
      <w:r w:rsidR="00165164">
        <w:t xml:space="preserve">- </w:t>
      </w:r>
      <w:r w:rsidR="00165164" w:rsidRPr="00DB6B4C">
        <w:t xml:space="preserve">Human Machine Interfaces </w:t>
      </w:r>
      <w:r w:rsidR="006C579A" w:rsidRPr="00AF0DA8">
        <w:rPr>
          <w:noProof/>
        </w:rPr>
        <w:t>(ref.</w:t>
      </w:r>
      <w:r w:rsidR="00962309">
        <w:rPr>
          <w:noProof/>
        </w:rPr>
        <w:t xml:space="preserve"> </w:t>
      </w:r>
      <w:sdt>
        <w:sdtPr>
          <w:rPr>
            <w:noProof/>
          </w:rPr>
          <w:id w:val="1586577539"/>
          <w:citation/>
        </w:sdtPr>
        <w:sdtEndPr/>
        <w:sdtContent>
          <w:r w:rsidR="00962309">
            <w:rPr>
              <w:noProof/>
            </w:rPr>
            <w:fldChar w:fldCharType="begin"/>
          </w:r>
          <w:r w:rsidR="002504BE">
            <w:rPr>
              <w:noProof/>
            </w:rPr>
            <w:instrText xml:space="preserve">CITATION ONR23 \l 2057 </w:instrText>
          </w:r>
          <w:r w:rsidR="00962309">
            <w:rPr>
              <w:noProof/>
            </w:rPr>
            <w:fldChar w:fldCharType="separate"/>
          </w:r>
          <w:r w:rsidR="00F44E30" w:rsidRPr="00F44E30">
            <w:rPr>
              <w:noProof/>
            </w:rPr>
            <w:t>[19]</w:t>
          </w:r>
          <w:r w:rsidR="00962309">
            <w:rPr>
              <w:noProof/>
            </w:rPr>
            <w:fldChar w:fldCharType="end"/>
          </w:r>
        </w:sdtContent>
      </w:sdt>
      <w:r w:rsidR="006C579A" w:rsidRPr="00AF0DA8">
        <w:rPr>
          <w:noProof/>
        </w:rPr>
        <w:t>)</w:t>
      </w:r>
    </w:p>
    <w:p w14:paraId="3212F89C" w14:textId="6FD65E01" w:rsidR="006C579A" w:rsidRPr="00AF0DA8" w:rsidRDefault="001A1334" w:rsidP="00540E72">
      <w:pPr>
        <w:numPr>
          <w:ilvl w:val="0"/>
          <w:numId w:val="1"/>
        </w:numPr>
        <w:ind w:left="1418" w:hanging="502"/>
        <w:rPr>
          <w:noProof/>
        </w:rPr>
      </w:pPr>
      <w:r w:rsidRPr="00FC5B59">
        <w:t>NS-TAST-GD-062</w:t>
      </w:r>
      <w:r w:rsidR="00165164" w:rsidRPr="00165164">
        <w:t xml:space="preserve"> </w:t>
      </w:r>
      <w:r w:rsidR="00165164">
        <w:t xml:space="preserve">- </w:t>
      </w:r>
      <w:r w:rsidR="00165164" w:rsidRPr="00DB6B4C">
        <w:t>Workplaces and Work Environment</w:t>
      </w:r>
      <w:r w:rsidRPr="00FC5B59">
        <w:t xml:space="preserve"> </w:t>
      </w:r>
      <w:r w:rsidR="006C579A" w:rsidRPr="00AF0DA8">
        <w:rPr>
          <w:noProof/>
        </w:rPr>
        <w:t>(ref.</w:t>
      </w:r>
      <w:sdt>
        <w:sdtPr>
          <w:rPr>
            <w:noProof/>
          </w:rPr>
          <w:id w:val="-1897576419"/>
          <w:citation/>
        </w:sdtPr>
        <w:sdtEndPr/>
        <w:sdtContent>
          <w:r w:rsidR="00962309">
            <w:rPr>
              <w:noProof/>
            </w:rPr>
            <w:fldChar w:fldCharType="begin"/>
          </w:r>
          <w:r w:rsidR="00697437">
            <w:rPr>
              <w:noProof/>
            </w:rPr>
            <w:instrText xml:space="preserve">CITATION ONR231 \l 2057 </w:instrText>
          </w:r>
          <w:r w:rsidR="00962309">
            <w:rPr>
              <w:noProof/>
            </w:rPr>
            <w:fldChar w:fldCharType="separate"/>
          </w:r>
          <w:r w:rsidR="00F44E30">
            <w:rPr>
              <w:noProof/>
            </w:rPr>
            <w:t xml:space="preserve"> </w:t>
          </w:r>
          <w:r w:rsidR="00F44E30" w:rsidRPr="00F44E30">
            <w:rPr>
              <w:noProof/>
            </w:rPr>
            <w:t>[20]</w:t>
          </w:r>
          <w:r w:rsidR="00962309">
            <w:rPr>
              <w:noProof/>
            </w:rPr>
            <w:fldChar w:fldCharType="end"/>
          </w:r>
        </w:sdtContent>
      </w:sdt>
      <w:r w:rsidR="006C579A" w:rsidRPr="00AF0DA8">
        <w:rPr>
          <w:noProof/>
        </w:rPr>
        <w:t>)</w:t>
      </w:r>
    </w:p>
    <w:p w14:paraId="7D9AB0FE" w14:textId="420E2348" w:rsidR="006C579A" w:rsidRPr="00AF0DA8" w:rsidRDefault="001A1334" w:rsidP="00540E72">
      <w:pPr>
        <w:numPr>
          <w:ilvl w:val="0"/>
          <w:numId w:val="1"/>
        </w:numPr>
        <w:ind w:left="1418" w:hanging="502"/>
        <w:rPr>
          <w:noProof/>
        </w:rPr>
      </w:pPr>
      <w:r w:rsidRPr="00FC5B59">
        <w:t>NS-TAST-GD-063</w:t>
      </w:r>
      <w:r w:rsidR="00165164" w:rsidRPr="00165164">
        <w:t xml:space="preserve"> </w:t>
      </w:r>
      <w:r w:rsidR="00165164">
        <w:t xml:space="preserve">- </w:t>
      </w:r>
      <w:r w:rsidR="00165164" w:rsidRPr="00DB6B4C">
        <w:t>Human Reliability Analysis</w:t>
      </w:r>
      <w:r w:rsidRPr="00FC5B59">
        <w:t xml:space="preserve"> </w:t>
      </w:r>
      <w:r w:rsidR="006C579A" w:rsidRPr="00AF0DA8">
        <w:rPr>
          <w:noProof/>
        </w:rPr>
        <w:t>(ref.</w:t>
      </w:r>
      <w:sdt>
        <w:sdtPr>
          <w:rPr>
            <w:noProof/>
          </w:rPr>
          <w:id w:val="113567328"/>
          <w:citation/>
        </w:sdtPr>
        <w:sdtEndPr/>
        <w:sdtContent>
          <w:r w:rsidR="00962309">
            <w:rPr>
              <w:noProof/>
            </w:rPr>
            <w:fldChar w:fldCharType="begin"/>
          </w:r>
          <w:r w:rsidR="00272730">
            <w:rPr>
              <w:noProof/>
            </w:rPr>
            <w:instrText xml:space="preserve">CITATION Off241 \l 2057 </w:instrText>
          </w:r>
          <w:r w:rsidR="00962309">
            <w:rPr>
              <w:noProof/>
            </w:rPr>
            <w:fldChar w:fldCharType="separate"/>
          </w:r>
          <w:r w:rsidR="00F44E30">
            <w:rPr>
              <w:noProof/>
            </w:rPr>
            <w:t xml:space="preserve"> </w:t>
          </w:r>
          <w:r w:rsidR="00F44E30" w:rsidRPr="00F44E30">
            <w:rPr>
              <w:noProof/>
            </w:rPr>
            <w:t>[21]</w:t>
          </w:r>
          <w:r w:rsidR="00962309">
            <w:rPr>
              <w:noProof/>
            </w:rPr>
            <w:fldChar w:fldCharType="end"/>
          </w:r>
        </w:sdtContent>
      </w:sdt>
      <w:r w:rsidR="006C579A" w:rsidRPr="00AF0DA8">
        <w:rPr>
          <w:noProof/>
        </w:rPr>
        <w:t>)</w:t>
      </w:r>
    </w:p>
    <w:p w14:paraId="1B6885E4" w14:textId="268EBD8F" w:rsidR="00AF0DA8" w:rsidRPr="006C579A" w:rsidRDefault="001A1334" w:rsidP="00540E72">
      <w:pPr>
        <w:numPr>
          <w:ilvl w:val="0"/>
          <w:numId w:val="1"/>
        </w:numPr>
        <w:ind w:left="1418" w:hanging="502"/>
      </w:pPr>
      <w:r w:rsidRPr="00165164">
        <w:t>NS-TAST-GD-064</w:t>
      </w:r>
      <w:r w:rsidR="00165164" w:rsidRPr="00165164">
        <w:t xml:space="preserve"> </w:t>
      </w:r>
      <w:r w:rsidR="00165164">
        <w:t xml:space="preserve">- </w:t>
      </w:r>
      <w:r w:rsidR="00165164" w:rsidRPr="00DB6B4C">
        <w:t>Allocation of Function Between Human and Engineered Systems</w:t>
      </w:r>
      <w:r w:rsidR="006C579A">
        <w:t xml:space="preserve"> </w:t>
      </w:r>
      <w:r w:rsidR="006C579A" w:rsidRPr="00AF0DA8">
        <w:rPr>
          <w:noProof/>
        </w:rPr>
        <w:t>(ref.</w:t>
      </w:r>
      <w:r w:rsidR="00092F46">
        <w:rPr>
          <w:noProof/>
        </w:rPr>
        <w:t xml:space="preserve"> </w:t>
      </w:r>
      <w:sdt>
        <w:sdtPr>
          <w:rPr>
            <w:noProof/>
          </w:rPr>
          <w:id w:val="-1993863405"/>
          <w:citation/>
        </w:sdtPr>
        <w:sdtEndPr/>
        <w:sdtContent>
          <w:r w:rsidR="00092F46">
            <w:rPr>
              <w:noProof/>
            </w:rPr>
            <w:fldChar w:fldCharType="begin"/>
          </w:r>
          <w:r w:rsidR="009F60EC">
            <w:rPr>
              <w:noProof/>
            </w:rPr>
            <w:instrText xml:space="preserve">CITATION ONR232 \l 2057 </w:instrText>
          </w:r>
          <w:r w:rsidR="00092F46">
            <w:rPr>
              <w:noProof/>
            </w:rPr>
            <w:fldChar w:fldCharType="separate"/>
          </w:r>
          <w:r w:rsidR="00F44E30" w:rsidRPr="00F44E30">
            <w:rPr>
              <w:noProof/>
            </w:rPr>
            <w:t>[22]</w:t>
          </w:r>
          <w:r w:rsidR="00092F46">
            <w:rPr>
              <w:noProof/>
            </w:rPr>
            <w:fldChar w:fldCharType="end"/>
          </w:r>
        </w:sdtContent>
      </w:sdt>
      <w:r w:rsidR="006C579A" w:rsidRPr="00AF0DA8">
        <w:rPr>
          <w:noProof/>
        </w:rPr>
        <w:t>)</w:t>
      </w:r>
    </w:p>
    <w:p w14:paraId="13E53740" w14:textId="77777777" w:rsidR="00AF0DA8" w:rsidRPr="00AF0DA8" w:rsidRDefault="00AF0DA8" w:rsidP="00540E72">
      <w:pPr>
        <w:keepNext/>
        <w:numPr>
          <w:ilvl w:val="2"/>
          <w:numId w:val="3"/>
        </w:numPr>
        <w:ind w:left="851" w:hanging="851"/>
        <w:outlineLvl w:val="2"/>
        <w:rPr>
          <w:color w:val="000000" w:themeColor="text1"/>
          <w:sz w:val="28"/>
          <w:szCs w:val="18"/>
        </w:rPr>
      </w:pPr>
      <w:r w:rsidRPr="00AF0DA8">
        <w:rPr>
          <w:color w:val="000000" w:themeColor="text1"/>
          <w:sz w:val="28"/>
          <w:szCs w:val="18"/>
        </w:rPr>
        <w:t>National and international standards and guidance</w:t>
      </w:r>
    </w:p>
    <w:p w14:paraId="230D1F87" w14:textId="4FBF8720" w:rsidR="00AF0DA8" w:rsidRPr="00AF0DA8" w:rsidRDefault="00AF0DA8" w:rsidP="00540E72">
      <w:pPr>
        <w:numPr>
          <w:ilvl w:val="0"/>
          <w:numId w:val="4"/>
        </w:numPr>
        <w:ind w:left="851" w:hanging="851"/>
      </w:pPr>
      <w:r w:rsidRPr="00AF0DA8">
        <w:t xml:space="preserve">The following international standards and guidance have been used </w:t>
      </w:r>
      <w:r w:rsidR="00CB0887">
        <w:t>to inform my</w:t>
      </w:r>
      <w:r w:rsidRPr="00AF0DA8">
        <w:t xml:space="preserve"> assessment:</w:t>
      </w:r>
    </w:p>
    <w:p w14:paraId="497F4D9E" w14:textId="7E31A1C7" w:rsidR="00AF0DA8" w:rsidRPr="005716EB" w:rsidRDefault="00AF0DA8" w:rsidP="00540E72">
      <w:pPr>
        <w:numPr>
          <w:ilvl w:val="0"/>
          <w:numId w:val="1"/>
        </w:numPr>
        <w:ind w:left="1418" w:hanging="502"/>
      </w:pPr>
      <w:r w:rsidRPr="005716EB">
        <w:t>IAEA, Format and Content of the Safety Analy</w:t>
      </w:r>
      <w:r w:rsidR="00C03873" w:rsidRPr="005716EB">
        <w:t>s</w:t>
      </w:r>
      <w:r w:rsidRPr="005716EB">
        <w:t xml:space="preserve">is Report for Nuclear Power Plants, Specific Safety Guide No. SSG-61 (ref. </w:t>
      </w:r>
      <w:sdt>
        <w:sdtPr>
          <w:id w:val="-1914925554"/>
          <w:citation/>
        </w:sdtPr>
        <w:sdtEndPr/>
        <w:sdtContent>
          <w:r w:rsidRPr="005716EB">
            <w:fldChar w:fldCharType="begin"/>
          </w:r>
          <w:r w:rsidR="005B62F8">
            <w:instrText xml:space="preserve">CITATION SSG61 \l 2057 </w:instrText>
          </w:r>
          <w:r w:rsidRPr="005716EB">
            <w:fldChar w:fldCharType="separate"/>
          </w:r>
          <w:r w:rsidR="00F44E30" w:rsidRPr="00F44E30">
            <w:rPr>
              <w:noProof/>
            </w:rPr>
            <w:t>[23]</w:t>
          </w:r>
          <w:r w:rsidRPr="005716EB">
            <w:fldChar w:fldCharType="end"/>
          </w:r>
        </w:sdtContent>
      </w:sdt>
      <w:r w:rsidRPr="005716EB">
        <w:t>)</w:t>
      </w:r>
      <w:r w:rsidR="00C03873">
        <w:t xml:space="preserve"> </w:t>
      </w:r>
      <w:r w:rsidR="005716EB">
        <w:t>– chapters</w:t>
      </w:r>
      <w:r w:rsidR="0044020B">
        <w:t>:</w:t>
      </w:r>
      <w:r w:rsidR="00C03873" w:rsidRPr="005716EB">
        <w:t xml:space="preserve">   </w:t>
      </w:r>
    </w:p>
    <w:p w14:paraId="72EE4173" w14:textId="567ADE9D" w:rsidR="0087155E" w:rsidRPr="0044020B" w:rsidRDefault="0087155E" w:rsidP="00E376CE">
      <w:pPr>
        <w:pStyle w:val="Bulletlist2"/>
        <w:rPr>
          <w:noProof/>
        </w:rPr>
      </w:pPr>
      <w:r w:rsidRPr="0044020B">
        <w:rPr>
          <w:noProof/>
        </w:rPr>
        <w:t xml:space="preserve">Chapter 7 </w:t>
      </w:r>
      <w:r w:rsidR="00BC748C">
        <w:rPr>
          <w:noProof/>
        </w:rPr>
        <w:t xml:space="preserve">- </w:t>
      </w:r>
      <w:r w:rsidRPr="0044020B">
        <w:rPr>
          <w:noProof/>
        </w:rPr>
        <w:t>Instrumentation and Control.</w:t>
      </w:r>
    </w:p>
    <w:p w14:paraId="6F9185FD" w14:textId="1B207B44" w:rsidR="005E05E8" w:rsidRPr="0044020B" w:rsidRDefault="00720AA1" w:rsidP="00E376CE">
      <w:pPr>
        <w:pStyle w:val="Bulletlist2"/>
        <w:rPr>
          <w:noProof/>
        </w:rPr>
      </w:pPr>
      <w:r w:rsidRPr="0044020B">
        <w:t xml:space="preserve">Chapter 13 </w:t>
      </w:r>
      <w:r w:rsidR="00BC748C">
        <w:t xml:space="preserve">- </w:t>
      </w:r>
      <w:r w:rsidR="005E05E8" w:rsidRPr="0044020B">
        <w:t>Condu</w:t>
      </w:r>
      <w:r w:rsidRPr="0044020B">
        <w:t>ct of operations</w:t>
      </w:r>
    </w:p>
    <w:p w14:paraId="17828DF4" w14:textId="67469DF4" w:rsidR="0011089A" w:rsidRPr="0044020B" w:rsidRDefault="0011089A" w:rsidP="00E376CE">
      <w:pPr>
        <w:pStyle w:val="Bulletlist2"/>
        <w:rPr>
          <w:noProof/>
        </w:rPr>
      </w:pPr>
      <w:r w:rsidRPr="0044020B">
        <w:t xml:space="preserve">Chapter 18 </w:t>
      </w:r>
      <w:r w:rsidR="00BC748C">
        <w:t xml:space="preserve">- </w:t>
      </w:r>
      <w:r w:rsidR="00EB7429" w:rsidRPr="0044020B">
        <w:t>Human Factors Engineering</w:t>
      </w:r>
    </w:p>
    <w:p w14:paraId="4FC5E74C" w14:textId="27871BC1" w:rsidR="007F2677" w:rsidRDefault="005A21A1" w:rsidP="00540E72">
      <w:pPr>
        <w:numPr>
          <w:ilvl w:val="0"/>
          <w:numId w:val="1"/>
        </w:numPr>
        <w:ind w:left="1418" w:hanging="502"/>
      </w:pPr>
      <w:r w:rsidRPr="0044020B">
        <w:t>IAEA</w:t>
      </w:r>
      <w:r w:rsidR="00C84C40" w:rsidRPr="0044020B">
        <w:t>,</w:t>
      </w:r>
      <w:r w:rsidRPr="0044020B">
        <w:t xml:space="preserve"> Safety of Nuclear Power Plants: Design. SSR 2/1 (Rev. 1) (</w:t>
      </w:r>
      <w:r w:rsidR="0044020B">
        <w:t>r</w:t>
      </w:r>
      <w:r w:rsidRPr="0044020B">
        <w:t xml:space="preserve">ef. </w:t>
      </w:r>
      <w:sdt>
        <w:sdtPr>
          <w:id w:val="674772678"/>
          <w:citation/>
        </w:sdtPr>
        <w:sdtEndPr/>
        <w:sdtContent>
          <w:r w:rsidR="0044020B">
            <w:fldChar w:fldCharType="begin"/>
          </w:r>
          <w:r w:rsidR="0076044B">
            <w:instrText xml:space="preserve">CITATION IAE161 \l 2057 </w:instrText>
          </w:r>
          <w:r w:rsidR="0044020B">
            <w:fldChar w:fldCharType="separate"/>
          </w:r>
          <w:r w:rsidR="00F44E30" w:rsidRPr="00F44E30">
            <w:rPr>
              <w:noProof/>
            </w:rPr>
            <w:t>[24]</w:t>
          </w:r>
          <w:r w:rsidR="0044020B">
            <w:fldChar w:fldCharType="end"/>
          </w:r>
        </w:sdtContent>
      </w:sdt>
      <w:r w:rsidRPr="0044020B">
        <w:t>)</w:t>
      </w:r>
    </w:p>
    <w:p w14:paraId="54A2C942" w14:textId="30F8C693" w:rsidR="000D28ED" w:rsidRPr="0044020B" w:rsidRDefault="007F2677" w:rsidP="00E376CE">
      <w:pPr>
        <w:pStyle w:val="Bulletlist2"/>
      </w:pPr>
      <w:r w:rsidRPr="0044020B">
        <w:t>Requirement</w:t>
      </w:r>
      <w:r w:rsidR="00707D9D" w:rsidRPr="0044020B">
        <w:t xml:space="preserve"> 32</w:t>
      </w:r>
      <w:r w:rsidR="001A1092" w:rsidRPr="0044020B">
        <w:t>: Design for Optimal Human Performance</w:t>
      </w:r>
    </w:p>
    <w:p w14:paraId="669284E2" w14:textId="58963E32" w:rsidR="007F2677" w:rsidRDefault="009E5857" w:rsidP="00540E72">
      <w:pPr>
        <w:numPr>
          <w:ilvl w:val="0"/>
          <w:numId w:val="1"/>
        </w:numPr>
        <w:ind w:left="1418" w:hanging="502"/>
        <w:rPr>
          <w:noProof/>
        </w:rPr>
      </w:pPr>
      <w:r w:rsidRPr="00FA05F9">
        <w:t xml:space="preserve">IAEA, Commissioning and Operation of Nuclear Power Plants SSR 2/2 (Rev. 1) </w:t>
      </w:r>
      <w:r w:rsidR="00FA05F9">
        <w:rPr>
          <w:noProof/>
        </w:rPr>
        <w:t xml:space="preserve">(ref. </w:t>
      </w:r>
      <w:sdt>
        <w:sdtPr>
          <w:rPr>
            <w:noProof/>
          </w:rPr>
          <w:id w:val="-1546821351"/>
          <w:citation/>
        </w:sdtPr>
        <w:sdtEndPr/>
        <w:sdtContent>
          <w:r w:rsidR="00FA05F9">
            <w:rPr>
              <w:noProof/>
            </w:rPr>
            <w:fldChar w:fldCharType="begin"/>
          </w:r>
          <w:r w:rsidR="0076044B">
            <w:rPr>
              <w:noProof/>
            </w:rPr>
            <w:instrText xml:space="preserve">CITATION IAE162 \l 2057 </w:instrText>
          </w:r>
          <w:r w:rsidR="00FA05F9">
            <w:rPr>
              <w:noProof/>
            </w:rPr>
            <w:fldChar w:fldCharType="separate"/>
          </w:r>
          <w:r w:rsidR="00F44E30" w:rsidRPr="00F44E30">
            <w:rPr>
              <w:noProof/>
            </w:rPr>
            <w:t>[25]</w:t>
          </w:r>
          <w:r w:rsidR="00FA05F9">
            <w:rPr>
              <w:noProof/>
            </w:rPr>
            <w:fldChar w:fldCharType="end"/>
          </w:r>
        </w:sdtContent>
      </w:sdt>
      <w:r w:rsidR="00702C6E">
        <w:rPr>
          <w:noProof/>
        </w:rPr>
        <w:t>)</w:t>
      </w:r>
    </w:p>
    <w:p w14:paraId="623EF6A0" w14:textId="2764F187" w:rsidR="008A5A55" w:rsidRPr="00FA05F9" w:rsidRDefault="00702C6E" w:rsidP="00E376CE">
      <w:pPr>
        <w:pStyle w:val="Bulletlist2"/>
        <w:rPr>
          <w:noProof/>
        </w:rPr>
      </w:pPr>
      <w:r w:rsidRPr="00FA05F9">
        <w:rPr>
          <w:noProof/>
        </w:rPr>
        <w:t>Requirment 4. Staffing of the operating organisation</w:t>
      </w:r>
    </w:p>
    <w:p w14:paraId="7CE0B399" w14:textId="3BDB149A" w:rsidR="007F2677" w:rsidRDefault="00B508FE" w:rsidP="00033C97">
      <w:pPr>
        <w:numPr>
          <w:ilvl w:val="0"/>
          <w:numId w:val="1"/>
        </w:numPr>
        <w:ind w:left="1418" w:hanging="502"/>
      </w:pPr>
      <w:r>
        <w:t>IAEA</w:t>
      </w:r>
      <w:r w:rsidR="00C84C40">
        <w:t>,</w:t>
      </w:r>
      <w:r>
        <w:t xml:space="preserve"> Safety Assessment for Facilities and Activities</w:t>
      </w:r>
      <w:r w:rsidR="00C84C40">
        <w:t>. GSR Part 4 (Rev</w:t>
      </w:r>
      <w:r w:rsidR="002E0E0A">
        <w:t>. 1)</w:t>
      </w:r>
      <w:r w:rsidR="00702C6E">
        <w:t xml:space="preserve"> (ref. </w:t>
      </w:r>
      <w:sdt>
        <w:sdtPr>
          <w:id w:val="1189639890"/>
          <w:citation/>
        </w:sdtPr>
        <w:sdtEndPr/>
        <w:sdtContent>
          <w:r w:rsidR="00702C6E">
            <w:fldChar w:fldCharType="begin"/>
          </w:r>
          <w:r w:rsidR="00D4395C">
            <w:instrText xml:space="preserve">CITATION IAE163 \l 2057 </w:instrText>
          </w:r>
          <w:r w:rsidR="00702C6E">
            <w:fldChar w:fldCharType="separate"/>
          </w:r>
          <w:r w:rsidR="00F44E30" w:rsidRPr="00F44E30">
            <w:rPr>
              <w:noProof/>
            </w:rPr>
            <w:t>[26]</w:t>
          </w:r>
          <w:r w:rsidR="00702C6E">
            <w:fldChar w:fldCharType="end"/>
          </w:r>
        </w:sdtContent>
      </w:sdt>
      <w:r w:rsidR="00043761">
        <w:t>)</w:t>
      </w:r>
    </w:p>
    <w:p w14:paraId="2504F8BA" w14:textId="2B5527B2" w:rsidR="00D53F7F" w:rsidRDefault="00D53F7F" w:rsidP="00E376CE">
      <w:pPr>
        <w:pStyle w:val="Bulletlist2"/>
        <w:rPr>
          <w:noProof/>
        </w:rPr>
      </w:pPr>
      <w:r>
        <w:rPr>
          <w:noProof/>
        </w:rPr>
        <w:t>Requirement 11: Assessment of human factors</w:t>
      </w:r>
    </w:p>
    <w:p w14:paraId="20799819" w14:textId="0EF841FC" w:rsidR="00C05996" w:rsidRPr="00702C6E" w:rsidRDefault="00C05996" w:rsidP="00033C97">
      <w:pPr>
        <w:numPr>
          <w:ilvl w:val="0"/>
          <w:numId w:val="1"/>
        </w:numPr>
        <w:ind w:left="1418" w:hanging="502"/>
      </w:pPr>
      <w:r w:rsidRPr="00702C6E">
        <w:t>IAEA, Human Factors Engineering in the Design of Nuclear Power Plants, IAEA Safety Standards Series No. SSG</w:t>
      </w:r>
      <w:r w:rsidRPr="00033C97">
        <w:rPr>
          <w:rFonts w:ascii="Cambria Math" w:hAnsi="Cambria Math" w:cs="Cambria Math"/>
        </w:rPr>
        <w:t>‑</w:t>
      </w:r>
      <w:r w:rsidRPr="00702C6E">
        <w:t>51</w:t>
      </w:r>
      <w:r w:rsidR="007F2677">
        <w:t xml:space="preserve">(ref. </w:t>
      </w:r>
      <w:sdt>
        <w:sdtPr>
          <w:id w:val="1564980708"/>
          <w:citation/>
        </w:sdtPr>
        <w:sdtEndPr/>
        <w:sdtContent>
          <w:r w:rsidR="007F2677">
            <w:fldChar w:fldCharType="begin"/>
          </w:r>
          <w:r w:rsidR="00D4395C">
            <w:instrText xml:space="preserve">CITATION IAE19 \l 2057 </w:instrText>
          </w:r>
          <w:r w:rsidR="007F2677">
            <w:fldChar w:fldCharType="separate"/>
          </w:r>
          <w:r w:rsidR="00F44E30" w:rsidRPr="00F44E30">
            <w:rPr>
              <w:noProof/>
            </w:rPr>
            <w:t>[27]</w:t>
          </w:r>
          <w:r w:rsidR="007F2677">
            <w:fldChar w:fldCharType="end"/>
          </w:r>
        </w:sdtContent>
      </w:sdt>
      <w:r w:rsidR="007F2677">
        <w:t>)</w:t>
      </w:r>
    </w:p>
    <w:p w14:paraId="33D17C7E" w14:textId="77777777" w:rsidR="00AF0DA8" w:rsidRPr="00AF0DA8" w:rsidRDefault="00AF0DA8" w:rsidP="00540E72">
      <w:pPr>
        <w:keepNext/>
        <w:numPr>
          <w:ilvl w:val="1"/>
          <w:numId w:val="3"/>
        </w:numPr>
        <w:ind w:left="851" w:hanging="851"/>
        <w:outlineLvl w:val="1"/>
        <w:rPr>
          <w:color w:val="22413A"/>
          <w:sz w:val="36"/>
        </w:rPr>
      </w:pPr>
      <w:r w:rsidRPr="00AF0DA8">
        <w:rPr>
          <w:color w:val="22413A"/>
          <w:sz w:val="36"/>
        </w:rPr>
        <w:t>Integration with other assessment topics</w:t>
      </w:r>
    </w:p>
    <w:p w14:paraId="05C1973D" w14:textId="73EA5A6E" w:rsidR="00AF0DA8" w:rsidRPr="00A23DE1" w:rsidRDefault="00AF0DA8" w:rsidP="00540E72">
      <w:pPr>
        <w:numPr>
          <w:ilvl w:val="0"/>
          <w:numId w:val="4"/>
        </w:numPr>
        <w:ind w:left="851" w:hanging="851"/>
      </w:pPr>
      <w:r w:rsidRPr="00AF0DA8">
        <w:t xml:space="preserve">I worked closely with other topics as part of my </w:t>
      </w:r>
      <w:r w:rsidR="001F7D89">
        <w:t>HF</w:t>
      </w:r>
      <w:r w:rsidR="00A23DE1" w:rsidRPr="00A23DE1">
        <w:t xml:space="preserve"> </w:t>
      </w:r>
      <w:r w:rsidRPr="00A23DE1">
        <w:t xml:space="preserve">assessment. Similarly, other assessors sought input from my assessment. These interactions are </w:t>
      </w:r>
      <w:r w:rsidRPr="00A23DE1">
        <w:lastRenderedPageBreak/>
        <w:t xml:space="preserve">key to the success of GDA to prevent or mitigate any gaps, duplications or inconsistencies in ONR’s assessment. </w:t>
      </w:r>
    </w:p>
    <w:p w14:paraId="6ED3BAA7" w14:textId="77777777" w:rsidR="00AF0DA8" w:rsidRPr="00A23DE1" w:rsidRDefault="00AF0DA8" w:rsidP="00540E72">
      <w:pPr>
        <w:numPr>
          <w:ilvl w:val="0"/>
          <w:numId w:val="4"/>
        </w:numPr>
        <w:ind w:left="851" w:hanging="851"/>
      </w:pPr>
      <w:r w:rsidRPr="00A23DE1">
        <w:t>The key interactions with other topic areas were:</w:t>
      </w:r>
    </w:p>
    <w:p w14:paraId="75E72469" w14:textId="6DB4CAAA" w:rsidR="004A6173" w:rsidRPr="00A23DE1" w:rsidRDefault="004A6173" w:rsidP="00540E72">
      <w:pPr>
        <w:numPr>
          <w:ilvl w:val="0"/>
          <w:numId w:val="1"/>
        </w:numPr>
        <w:ind w:left="1418" w:hanging="502"/>
        <w:rPr>
          <w:noProof/>
        </w:rPr>
      </w:pPr>
      <w:r w:rsidRPr="00A23DE1">
        <w:rPr>
          <w:noProof/>
        </w:rPr>
        <w:t xml:space="preserve">Fault Studies to confirm that HBSCs are being suitably </w:t>
      </w:r>
      <w:r w:rsidR="00517EDE" w:rsidRPr="00A23DE1">
        <w:rPr>
          <w:noProof/>
        </w:rPr>
        <w:t xml:space="preserve">and sufficiently </w:t>
      </w:r>
      <w:r w:rsidRPr="00A23DE1">
        <w:rPr>
          <w:noProof/>
        </w:rPr>
        <w:t>captured within the fault schedule.</w:t>
      </w:r>
    </w:p>
    <w:p w14:paraId="59915388" w14:textId="31C16F10" w:rsidR="004A6173" w:rsidRPr="00A23DE1" w:rsidRDefault="004A6173" w:rsidP="00540E72">
      <w:pPr>
        <w:numPr>
          <w:ilvl w:val="0"/>
          <w:numId w:val="1"/>
        </w:numPr>
        <w:ind w:left="1418" w:hanging="502"/>
        <w:rPr>
          <w:noProof/>
        </w:rPr>
      </w:pPr>
      <w:r w:rsidRPr="00A23DE1">
        <w:rPr>
          <w:noProof/>
        </w:rPr>
        <w:t>P</w:t>
      </w:r>
      <w:r w:rsidR="003E170F">
        <w:rPr>
          <w:noProof/>
        </w:rPr>
        <w:t xml:space="preserve">robabilistic </w:t>
      </w:r>
      <w:r w:rsidRPr="00A23DE1">
        <w:rPr>
          <w:noProof/>
        </w:rPr>
        <w:t>S</w:t>
      </w:r>
      <w:r w:rsidR="003E170F">
        <w:rPr>
          <w:noProof/>
        </w:rPr>
        <w:t xml:space="preserve">afety </w:t>
      </w:r>
      <w:r w:rsidRPr="00A23DE1">
        <w:rPr>
          <w:noProof/>
        </w:rPr>
        <w:t>A</w:t>
      </w:r>
      <w:r w:rsidR="003E170F">
        <w:rPr>
          <w:noProof/>
        </w:rPr>
        <w:t>nalysis (PSA)</w:t>
      </w:r>
      <w:r w:rsidRPr="00A23DE1">
        <w:rPr>
          <w:noProof/>
        </w:rPr>
        <w:t xml:space="preserve"> to confirm that the approach to HRA and the modelling of HBSCs within the PSA</w:t>
      </w:r>
      <w:r w:rsidR="00517EDE" w:rsidRPr="00A23DE1">
        <w:rPr>
          <w:noProof/>
        </w:rPr>
        <w:t xml:space="preserve"> are suitable and sufficient.</w:t>
      </w:r>
    </w:p>
    <w:p w14:paraId="58C3B4EA" w14:textId="792C50A1" w:rsidR="000A0829" w:rsidRPr="00A23DE1" w:rsidRDefault="000A0829" w:rsidP="00540E72">
      <w:pPr>
        <w:numPr>
          <w:ilvl w:val="0"/>
          <w:numId w:val="1"/>
        </w:numPr>
        <w:ind w:left="1418" w:hanging="502"/>
        <w:rPr>
          <w:noProof/>
        </w:rPr>
      </w:pPr>
      <w:r w:rsidRPr="00A23DE1">
        <w:rPr>
          <w:noProof/>
        </w:rPr>
        <w:t>Hazards to confirm that HBSCs are being suitably and sufficiently captured</w:t>
      </w:r>
      <w:r w:rsidR="001620DD">
        <w:rPr>
          <w:noProof/>
        </w:rPr>
        <w:t>.</w:t>
      </w:r>
      <w:r w:rsidRPr="00A23DE1">
        <w:rPr>
          <w:noProof/>
        </w:rPr>
        <w:t xml:space="preserve"> </w:t>
      </w:r>
    </w:p>
    <w:p w14:paraId="4BAC7B0C" w14:textId="6DF95135" w:rsidR="00AF0DA8" w:rsidRPr="00A23DE1" w:rsidRDefault="00A850E1" w:rsidP="00540E72">
      <w:pPr>
        <w:numPr>
          <w:ilvl w:val="0"/>
          <w:numId w:val="1"/>
        </w:numPr>
        <w:ind w:left="1418" w:hanging="502"/>
        <w:rPr>
          <w:noProof/>
        </w:rPr>
      </w:pPr>
      <w:r w:rsidRPr="00A23DE1">
        <w:rPr>
          <w:noProof/>
        </w:rPr>
        <w:t xml:space="preserve">Conventional Health and Safety to minimise any assessment overlap with respect to </w:t>
      </w:r>
      <w:r w:rsidR="00C81C4C" w:rsidRPr="00A23DE1">
        <w:rPr>
          <w:noProof/>
        </w:rPr>
        <w:t>the design of S</w:t>
      </w:r>
      <w:r w:rsidR="003E170F">
        <w:rPr>
          <w:noProof/>
        </w:rPr>
        <w:t xml:space="preserve">ystem </w:t>
      </w:r>
      <w:r w:rsidR="00C81C4C" w:rsidRPr="00A23DE1">
        <w:rPr>
          <w:noProof/>
        </w:rPr>
        <w:t>S</w:t>
      </w:r>
      <w:r w:rsidR="003E170F">
        <w:rPr>
          <w:noProof/>
        </w:rPr>
        <w:t xml:space="preserve">tructures and </w:t>
      </w:r>
      <w:r w:rsidR="00C81C4C" w:rsidRPr="00A23DE1">
        <w:rPr>
          <w:noProof/>
        </w:rPr>
        <w:t>C</w:t>
      </w:r>
      <w:r w:rsidR="003E170F">
        <w:rPr>
          <w:noProof/>
        </w:rPr>
        <w:t>omponents (SSC</w:t>
      </w:r>
      <w:r w:rsidR="00C81C4C" w:rsidRPr="00A23DE1">
        <w:rPr>
          <w:noProof/>
        </w:rPr>
        <w:t>s</w:t>
      </w:r>
      <w:r w:rsidR="003E170F">
        <w:rPr>
          <w:noProof/>
        </w:rPr>
        <w:t>)</w:t>
      </w:r>
      <w:r w:rsidR="00C81C4C" w:rsidRPr="00A23DE1">
        <w:rPr>
          <w:noProof/>
        </w:rPr>
        <w:t xml:space="preserve"> </w:t>
      </w:r>
      <w:r w:rsidR="000A0829" w:rsidRPr="00A23DE1">
        <w:rPr>
          <w:noProof/>
        </w:rPr>
        <w:t>and HBSCs substantiation</w:t>
      </w:r>
    </w:p>
    <w:p w14:paraId="32F9683B" w14:textId="77777777" w:rsidR="00AF0DA8" w:rsidRPr="00AF0DA8" w:rsidRDefault="00AF0DA8" w:rsidP="00540E72">
      <w:pPr>
        <w:keepNext/>
        <w:numPr>
          <w:ilvl w:val="1"/>
          <w:numId w:val="3"/>
        </w:numPr>
        <w:ind w:left="851" w:hanging="851"/>
        <w:outlineLvl w:val="1"/>
        <w:rPr>
          <w:color w:val="22413A"/>
          <w:sz w:val="36"/>
        </w:rPr>
      </w:pPr>
      <w:r w:rsidRPr="00AF0DA8">
        <w:rPr>
          <w:color w:val="22413A"/>
          <w:sz w:val="36"/>
        </w:rPr>
        <w:t>Use of technical support contractors</w:t>
      </w:r>
    </w:p>
    <w:p w14:paraId="2AA01210" w14:textId="773DF602" w:rsidR="00AF0DA8" w:rsidRPr="00A23DE1" w:rsidRDefault="00AF0DA8" w:rsidP="00540E72">
      <w:pPr>
        <w:numPr>
          <w:ilvl w:val="0"/>
          <w:numId w:val="4"/>
        </w:numPr>
        <w:ind w:left="851" w:hanging="851"/>
      </w:pPr>
      <w:r w:rsidRPr="00A23DE1">
        <w:t>During Step 2 I have not engaged Technical Support Contractors (TSCs) to support my assessment of the Topic aspects of the Rolls-Royce SMR</w:t>
      </w:r>
      <w:r w:rsidR="00EE26FE" w:rsidRPr="00A23DE1">
        <w:t>.</w:t>
      </w:r>
    </w:p>
    <w:p w14:paraId="364A99A0" w14:textId="77777777" w:rsidR="006370AA" w:rsidRPr="004421AB" w:rsidRDefault="006370AA" w:rsidP="006370AA">
      <w:pPr>
        <w:pStyle w:val="Numberedparagraph"/>
        <w:numPr>
          <w:ilvl w:val="0"/>
          <w:numId w:val="0"/>
        </w:numPr>
        <w:ind w:left="851" w:hanging="851"/>
      </w:pPr>
    </w:p>
    <w:p w14:paraId="31BBAC26" w14:textId="0D37F1F9" w:rsidR="00B320A9" w:rsidRPr="004421AB" w:rsidRDefault="00B320A9" w:rsidP="006370AA">
      <w:pPr>
        <w:pStyle w:val="Numberedparagraph"/>
        <w:numPr>
          <w:ilvl w:val="0"/>
          <w:numId w:val="0"/>
        </w:numPr>
        <w:ind w:left="851" w:hanging="851"/>
        <w:sectPr w:rsidR="00B320A9" w:rsidRPr="004421AB" w:rsidSect="00045010">
          <w:pgSz w:w="11906" w:h="16838" w:code="9"/>
          <w:pgMar w:top="1440" w:right="1440" w:bottom="1440" w:left="1440" w:header="397" w:footer="397" w:gutter="0"/>
          <w:cols w:space="312"/>
          <w:docGrid w:linePitch="360"/>
        </w:sectPr>
      </w:pPr>
    </w:p>
    <w:p w14:paraId="41413C73" w14:textId="6CB5AC62" w:rsidR="006370AA" w:rsidRPr="004421AB" w:rsidRDefault="00196B4C" w:rsidP="004421AB">
      <w:pPr>
        <w:pStyle w:val="Heading1"/>
      </w:pPr>
      <w:bookmarkStart w:id="9" w:name="_Toc172737671"/>
      <w:r>
        <w:lastRenderedPageBreak/>
        <w:t>Requesting party</w:t>
      </w:r>
      <w:r w:rsidR="0007433E" w:rsidRPr="004421AB">
        <w:t xml:space="preserve">’s </w:t>
      </w:r>
      <w:r>
        <w:t>s</w:t>
      </w:r>
      <w:r w:rsidR="0007433E" w:rsidRPr="004421AB">
        <w:t>ubmission</w:t>
      </w:r>
      <w:bookmarkEnd w:id="9"/>
    </w:p>
    <w:p w14:paraId="4AE3FFCB" w14:textId="752793BF" w:rsidR="00196B4C" w:rsidRPr="00BE35E0" w:rsidRDefault="00196B4C" w:rsidP="00540E72">
      <w:pPr>
        <w:numPr>
          <w:ilvl w:val="0"/>
          <w:numId w:val="4"/>
        </w:numPr>
        <w:ind w:left="851" w:hanging="851"/>
      </w:pPr>
      <w:r w:rsidRPr="00BE35E0">
        <w:t xml:space="preserve">Rolls-Royce SMR Limited submitted a series of E3S chapters, or summary reports, and other supporting references, which outline the E3S case for the generic Rolls-Royce SMR design. This section presents a summary of the RP’s </w:t>
      </w:r>
      <w:r w:rsidR="003A2BC1" w:rsidRPr="00BE35E0">
        <w:t xml:space="preserve">E3S </w:t>
      </w:r>
      <w:r w:rsidRPr="00BE35E0">
        <w:t xml:space="preserve">case for </w:t>
      </w:r>
      <w:r w:rsidR="001F7D89">
        <w:t>HF</w:t>
      </w:r>
      <w:r w:rsidRPr="00BE35E0">
        <w:t xml:space="preserve">. It also identifies the documents submitted by the RP which have formed the basis of my </w:t>
      </w:r>
      <w:r w:rsidR="001F7D89">
        <w:t>HF</w:t>
      </w:r>
      <w:r w:rsidRPr="00BE35E0">
        <w:t xml:space="preserve"> assessment of the Rolls-Royce SMR.</w:t>
      </w:r>
    </w:p>
    <w:p w14:paraId="27D8FB2B" w14:textId="77777777" w:rsidR="00196B4C" w:rsidRPr="00196B4C" w:rsidRDefault="00196B4C" w:rsidP="00540E72">
      <w:pPr>
        <w:keepNext/>
        <w:numPr>
          <w:ilvl w:val="1"/>
          <w:numId w:val="3"/>
        </w:numPr>
        <w:ind w:left="851" w:hanging="851"/>
        <w:outlineLvl w:val="1"/>
        <w:rPr>
          <w:color w:val="22413A"/>
          <w:sz w:val="36"/>
        </w:rPr>
      </w:pPr>
      <w:r w:rsidRPr="00196B4C">
        <w:rPr>
          <w:color w:val="22413A"/>
          <w:sz w:val="36"/>
        </w:rPr>
        <w:t>Summary of the Rolls-Royce SMR design</w:t>
      </w:r>
    </w:p>
    <w:p w14:paraId="4A287417" w14:textId="77777777" w:rsidR="00196B4C" w:rsidRPr="00196B4C" w:rsidRDefault="00196B4C" w:rsidP="00540E72">
      <w:pPr>
        <w:numPr>
          <w:ilvl w:val="0"/>
          <w:numId w:val="4"/>
        </w:numPr>
        <w:ind w:left="851" w:hanging="851"/>
      </w:pPr>
      <w:r w:rsidRPr="00196B4C">
        <w:t xml:space="preserve">The generic Rolls-Royce SMR design is a three loop Pressurised Water Reactor (PWR) with a target electrical power output of 470 MWe (from a thermal power of 1,358 MWth) and a design life of 60 years for non-replaceable components. </w:t>
      </w:r>
    </w:p>
    <w:p w14:paraId="0CFA7D89" w14:textId="77777777" w:rsidR="00196B4C" w:rsidRPr="00196B4C" w:rsidRDefault="00196B4C" w:rsidP="00540E72">
      <w:pPr>
        <w:numPr>
          <w:ilvl w:val="0"/>
          <w:numId w:val="4"/>
        </w:numPr>
        <w:ind w:left="851" w:hanging="851"/>
      </w:pPr>
      <w:r w:rsidRPr="00196B4C">
        <w:t>The Rolls-Royce SMR design has been developed by the RP based upon well-established PWR technology, in use all over the world. Innovation comes in the form of its modular approach to construction which would see the majority of the power station built in factory conditions and assembled on site.</w:t>
      </w:r>
    </w:p>
    <w:p w14:paraId="00AEA8D2" w14:textId="77777777" w:rsidR="00196B4C" w:rsidRDefault="00196B4C" w:rsidP="00540E72">
      <w:pPr>
        <w:numPr>
          <w:ilvl w:val="0"/>
          <w:numId w:val="4"/>
        </w:numPr>
        <w:ind w:left="851" w:hanging="851"/>
      </w:pPr>
      <w:r w:rsidRPr="00196B4C">
        <w:t>The reactor itself is of a typical PWR design, including a steel Reactor Pressure Vessel (RPV) holding fuel assemblies, Steam Generators (SG), Reactor Coolant Pumps (RCP) and piping, all held within a steel containment vessel. The reactor is equipped with a number of supporting systems for normal operations and a range of safety measures are present in the design to provide cooling, control criticality and contain radioactivity under fault conditions. Passive safety features are preferred to active components, reflecting the RP’s design philosophy.</w:t>
      </w:r>
    </w:p>
    <w:p w14:paraId="5B3CF0C4" w14:textId="6C12CCAE" w:rsidR="00E6217B" w:rsidRDefault="00E6217B" w:rsidP="00966FEF">
      <w:pPr>
        <w:numPr>
          <w:ilvl w:val="0"/>
          <w:numId w:val="4"/>
        </w:numPr>
        <w:ind w:left="851" w:hanging="851"/>
      </w:pPr>
      <w:r>
        <w:t>The</w:t>
      </w:r>
      <w:r w:rsidR="008729E5">
        <w:t xml:space="preserve"> </w:t>
      </w:r>
      <w:r w:rsidR="008729E5" w:rsidRPr="00196B4C">
        <w:t xml:space="preserve">Rolls-Royce SMR </w:t>
      </w:r>
      <w:r w:rsidR="008729E5">
        <w:t xml:space="preserve">design presents </w:t>
      </w:r>
      <w:r>
        <w:t xml:space="preserve">several novel </w:t>
      </w:r>
      <w:r w:rsidR="00CD3235">
        <w:t>features</w:t>
      </w:r>
      <w:r w:rsidR="008729E5">
        <w:t xml:space="preserve"> </w:t>
      </w:r>
      <w:r>
        <w:t xml:space="preserve">that I have considered relevant to my </w:t>
      </w:r>
      <w:r w:rsidR="001F7D89">
        <w:t>HF</w:t>
      </w:r>
      <w:r>
        <w:t xml:space="preserve"> assessment</w:t>
      </w:r>
      <w:r w:rsidR="00CD3235">
        <w:t>. These comprise</w:t>
      </w:r>
      <w:r>
        <w:t>:</w:t>
      </w:r>
    </w:p>
    <w:p w14:paraId="4BED81C5" w14:textId="00DCEB64" w:rsidR="00E6217B" w:rsidRDefault="00E6217B" w:rsidP="00966FEF">
      <w:pPr>
        <w:numPr>
          <w:ilvl w:val="0"/>
          <w:numId w:val="1"/>
        </w:numPr>
        <w:ind w:left="1418" w:hanging="502"/>
      </w:pPr>
      <w:r>
        <w:t xml:space="preserve">The compact layout </w:t>
      </w:r>
      <w:r w:rsidR="00CD3235">
        <w:t>which requires careful consideration of human and equipment access / egress</w:t>
      </w:r>
      <w:r>
        <w:t xml:space="preserve">. </w:t>
      </w:r>
    </w:p>
    <w:p w14:paraId="719831FD" w14:textId="5A19EF91" w:rsidR="00E6217B" w:rsidRDefault="008531D5" w:rsidP="00966FEF">
      <w:pPr>
        <w:numPr>
          <w:ilvl w:val="0"/>
          <w:numId w:val="1"/>
        </w:numPr>
        <w:ind w:left="1418" w:hanging="502"/>
      </w:pPr>
      <w:r>
        <w:t>Deployment</w:t>
      </w:r>
      <w:r w:rsidR="00E6217B">
        <w:t xml:space="preserve"> of internal supporting modular </w:t>
      </w:r>
      <w:r>
        <w:t>structures</w:t>
      </w:r>
      <w:r w:rsidR="00E6217B">
        <w:t xml:space="preserve"> for safety systems and components</w:t>
      </w:r>
      <w:r w:rsidR="00576CCE">
        <w:t xml:space="preserve"> which could lead to contested internal space allocations if not suitably managed.</w:t>
      </w:r>
    </w:p>
    <w:p w14:paraId="3C09B3A1" w14:textId="370DBA84" w:rsidR="00E6217B" w:rsidRPr="00196B4C" w:rsidRDefault="00E6217B" w:rsidP="00966FEF">
      <w:pPr>
        <w:numPr>
          <w:ilvl w:val="0"/>
          <w:numId w:val="1"/>
        </w:numPr>
        <w:ind w:left="1418" w:hanging="502"/>
      </w:pPr>
      <w:r>
        <w:t xml:space="preserve">Implementation of aseismic bearings to </w:t>
      </w:r>
      <w:r w:rsidR="00CD3235">
        <w:t>absorb</w:t>
      </w:r>
      <w:r>
        <w:t xml:space="preserve"> seismic energy.</w:t>
      </w:r>
      <w:r w:rsidR="00A6117C">
        <w:t xml:space="preserve"> EMIT and replacement of these through-life may introduce </w:t>
      </w:r>
      <w:r w:rsidR="00187CB1">
        <w:t>new operator tasks</w:t>
      </w:r>
      <w:r w:rsidR="00576CCE">
        <w:t xml:space="preserve"> carried out within a confi</w:t>
      </w:r>
      <w:r w:rsidR="009B041E">
        <w:t>n</w:t>
      </w:r>
      <w:r w:rsidR="00576CCE">
        <w:t>ed space</w:t>
      </w:r>
      <w:r w:rsidR="00187CB1">
        <w:t>.</w:t>
      </w:r>
    </w:p>
    <w:p w14:paraId="5AFE40AB" w14:textId="77777777" w:rsidR="00196B4C" w:rsidRPr="00196B4C" w:rsidRDefault="00196B4C" w:rsidP="00540E72">
      <w:pPr>
        <w:keepNext/>
        <w:numPr>
          <w:ilvl w:val="1"/>
          <w:numId w:val="3"/>
        </w:numPr>
        <w:ind w:left="851" w:hanging="851"/>
        <w:outlineLvl w:val="1"/>
        <w:rPr>
          <w:color w:val="22413A"/>
          <w:sz w:val="36"/>
        </w:rPr>
      </w:pPr>
      <w:r w:rsidRPr="00196B4C">
        <w:rPr>
          <w:color w:val="22413A"/>
          <w:sz w:val="36"/>
        </w:rPr>
        <w:lastRenderedPageBreak/>
        <w:t>E3S case approach and structure</w:t>
      </w:r>
    </w:p>
    <w:p w14:paraId="6703D0A9" w14:textId="77777777" w:rsidR="00196B4C" w:rsidRPr="00196B4C" w:rsidRDefault="00196B4C" w:rsidP="00540E72">
      <w:pPr>
        <w:numPr>
          <w:ilvl w:val="0"/>
          <w:numId w:val="4"/>
        </w:numPr>
        <w:ind w:left="851" w:hanging="851"/>
      </w:pPr>
      <w:r w:rsidRPr="00196B4C">
        <w:t>Rolls-Royce SMR Limited has chosen to develop its cases in a holistic manner, as an Environment, Safety, Security and Safeguards (E3S) case. The overall objective for the E3S case is to demonstrate that the design will ‘protect people and the environment from harm’.</w:t>
      </w:r>
    </w:p>
    <w:p w14:paraId="1868DCDB" w14:textId="77777777" w:rsidR="00196B4C" w:rsidRPr="00196B4C" w:rsidRDefault="00196B4C" w:rsidP="00540E72">
      <w:pPr>
        <w:numPr>
          <w:ilvl w:val="0"/>
          <w:numId w:val="4"/>
        </w:numPr>
        <w:ind w:left="851" w:hanging="851"/>
      </w:pPr>
      <w:r w:rsidRPr="00196B4C">
        <w:t>This means that, although the case made for each of the E3S purposes (i.e. environment, safety, security and safeguards) will inevitably be different at the top level, it will draw upon common evidence outputs (as well as other non-common outputs) to substantiate each of the purposes. This is claimed to offer benefits in terms of clarity, integration and understanding impacts from any changes to the case.</w:t>
      </w:r>
    </w:p>
    <w:p w14:paraId="09ED81E6" w14:textId="1716B5DA" w:rsidR="00196B4C" w:rsidRPr="00196B4C" w:rsidRDefault="00196B4C" w:rsidP="00540E72">
      <w:pPr>
        <w:numPr>
          <w:ilvl w:val="0"/>
          <w:numId w:val="4"/>
        </w:numPr>
        <w:ind w:left="851" w:hanging="851"/>
      </w:pPr>
      <w:r w:rsidRPr="00196B4C">
        <w:t>The E3S case is being developed using a three</w:t>
      </w:r>
      <w:r w:rsidR="00033C97">
        <w:t>-</w:t>
      </w:r>
      <w:r w:rsidRPr="00196B4C">
        <w:t>tier hierarchy and incorporating a Claim, Argument and Evidence (CAE) structure with the highest-level claims being derived from the RP’s own E3S principles. The highest level of the three tiers is the RP’s Tier 1 E3S chapters, with the lower tiers providing more detailed arguments and evidence. This is illustrated in Figure 1.</w:t>
      </w:r>
    </w:p>
    <w:p w14:paraId="779CFAD7" w14:textId="172A10E7" w:rsidR="00196B4C" w:rsidRPr="00196B4C" w:rsidRDefault="002D648F" w:rsidP="00196B4C">
      <w:r w:rsidRPr="00F34804">
        <w:rPr>
          <w:b/>
          <w:bCs/>
          <w:noProof/>
        </w:rPr>
        <w:drawing>
          <wp:inline distT="0" distB="0" distL="0" distR="0" wp14:anchorId="43D72DC2" wp14:editId="06B591B9">
            <wp:extent cx="5731510" cy="2307590"/>
            <wp:effectExtent l="38100" t="38100" r="40640" b="35560"/>
            <wp:doc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how the E3S case hierarchy links to the CAE structure. The hierarchy is shown as a pyramid with the highest tier 1 chapters at the top and the lower tier 2 and 3 information below. Tier 1 chapters provide the claims and summarises the arguments and evidence, tier 2 summarise the arguments and evidence and tier 3 contain detailed evidence."/>
                    <pic:cNvPicPr/>
                  </pic:nvPicPr>
                  <pic:blipFill>
                    <a:blip r:embed="rId23"/>
                    <a:stretch>
                      <a:fillRect/>
                    </a:stretch>
                  </pic:blipFill>
                  <pic:spPr>
                    <a:xfrm>
                      <a:off x="0" y="0"/>
                      <a:ext cx="5731510" cy="2307590"/>
                    </a:xfrm>
                    <a:prstGeom prst="rect">
                      <a:avLst/>
                    </a:prstGeom>
                    <a:ln w="22225">
                      <a:solidFill>
                        <a:schemeClr val="tx1"/>
                      </a:solidFill>
                    </a:ln>
                  </pic:spPr>
                </pic:pic>
              </a:graphicData>
            </a:graphic>
          </wp:inline>
        </w:drawing>
      </w:r>
    </w:p>
    <w:p w14:paraId="5C500357" w14:textId="30212AF9" w:rsidR="00196B4C" w:rsidRPr="00F52728" w:rsidRDefault="00196B4C" w:rsidP="00196B4C">
      <w:pPr>
        <w:ind w:left="851"/>
        <w:rPr>
          <w:sz w:val="22"/>
        </w:rPr>
      </w:pPr>
      <w:r w:rsidRPr="00196B4C">
        <w:rPr>
          <w:b/>
          <w:bCs/>
          <w:sz w:val="22"/>
        </w:rPr>
        <w:t xml:space="preserve">Figure 1: Claim, Argument and Evidence (CAE) structure within the E3S hierarchy </w:t>
      </w:r>
      <w:r w:rsidRPr="00F52728">
        <w:rPr>
          <w:sz w:val="22"/>
        </w:rPr>
        <w:t xml:space="preserve">(ref. </w:t>
      </w:r>
      <w:sdt>
        <w:sdtPr>
          <w:rPr>
            <w:sz w:val="22"/>
          </w:rPr>
          <w:id w:val="-411780248"/>
          <w:citation/>
        </w:sdtPr>
        <w:sdtEndPr/>
        <w:sdtContent>
          <w:r w:rsidRPr="00F52728">
            <w:rPr>
              <w:sz w:val="22"/>
            </w:rPr>
            <w:fldChar w:fldCharType="begin"/>
          </w:r>
          <w:r w:rsidR="003C7B7F">
            <w:rPr>
              <w:sz w:val="22"/>
            </w:rPr>
            <w:instrText xml:space="preserve">CITATION E3Sch1 \l 2057 </w:instrText>
          </w:r>
          <w:r w:rsidRPr="00F52728">
            <w:rPr>
              <w:sz w:val="22"/>
            </w:rPr>
            <w:fldChar w:fldCharType="separate"/>
          </w:r>
          <w:r w:rsidR="00F44E30" w:rsidRPr="00F44E30">
            <w:rPr>
              <w:noProof/>
              <w:sz w:val="22"/>
            </w:rPr>
            <w:t>[1]</w:t>
          </w:r>
          <w:r w:rsidRPr="00F52728">
            <w:rPr>
              <w:sz w:val="22"/>
            </w:rPr>
            <w:fldChar w:fldCharType="end"/>
          </w:r>
        </w:sdtContent>
      </w:sdt>
      <w:r w:rsidRPr="00F52728">
        <w:rPr>
          <w:sz w:val="22"/>
        </w:rPr>
        <w:t>)</w:t>
      </w:r>
    </w:p>
    <w:p w14:paraId="049CF68D" w14:textId="19CA7FF5" w:rsidR="00196B4C" w:rsidRPr="00196B4C" w:rsidRDefault="00196B4C" w:rsidP="00540E72">
      <w:pPr>
        <w:numPr>
          <w:ilvl w:val="0"/>
          <w:numId w:val="4"/>
        </w:numPr>
        <w:ind w:left="851" w:hanging="851"/>
      </w:pPr>
      <w:r w:rsidRPr="00196B4C">
        <w:t xml:space="preserve">The structure of the E3S case largely aligns with the IAEA guidance for safety cases, SSG-61 (ref. </w:t>
      </w:r>
      <w:sdt>
        <w:sdtPr>
          <w:id w:val="-1987930264"/>
          <w:citation/>
        </w:sdtPr>
        <w:sdtEndPr/>
        <w:sdtContent>
          <w:r w:rsidRPr="00196B4C">
            <w:fldChar w:fldCharType="begin"/>
          </w:r>
          <w:r w:rsidR="005B62F8">
            <w:instrText xml:space="preserve">CITATION SSG61 \l 2057 </w:instrText>
          </w:r>
          <w:r w:rsidRPr="00196B4C">
            <w:fldChar w:fldCharType="separate"/>
          </w:r>
          <w:r w:rsidR="00F44E30" w:rsidRPr="00F44E30">
            <w:rPr>
              <w:noProof/>
            </w:rPr>
            <w:t>[23]</w:t>
          </w:r>
          <w:r w:rsidRPr="00196B4C">
            <w:fldChar w:fldCharType="end"/>
          </w:r>
        </w:sdtContent>
      </w:sdt>
      <w:r w:rsidRPr="00196B4C">
        <w:t>), supplemented to include UK specific expectations and expanded to include the other E3S purposes.</w:t>
      </w:r>
    </w:p>
    <w:p w14:paraId="14AB3FD0" w14:textId="2A2983D8" w:rsidR="00196B4C" w:rsidRPr="00576CCE" w:rsidRDefault="00196B4C" w:rsidP="00540E72">
      <w:pPr>
        <w:keepNext/>
        <w:numPr>
          <w:ilvl w:val="1"/>
          <w:numId w:val="3"/>
        </w:numPr>
        <w:ind w:left="851" w:hanging="851"/>
        <w:outlineLvl w:val="1"/>
        <w:rPr>
          <w:color w:val="22413A"/>
          <w:sz w:val="36"/>
        </w:rPr>
      </w:pPr>
      <w:r w:rsidRPr="00196B4C">
        <w:rPr>
          <w:color w:val="22413A"/>
          <w:sz w:val="36"/>
        </w:rPr>
        <w:t xml:space="preserve">Summary of the requesting party’s E3S case for </w:t>
      </w:r>
      <w:r w:rsidR="001F7D89">
        <w:rPr>
          <w:color w:val="22413A"/>
          <w:sz w:val="36"/>
        </w:rPr>
        <w:t>HF</w:t>
      </w:r>
      <w:r w:rsidRPr="00576CCE">
        <w:rPr>
          <w:color w:val="22413A"/>
          <w:sz w:val="36"/>
        </w:rPr>
        <w:t xml:space="preserve"> </w:t>
      </w:r>
    </w:p>
    <w:p w14:paraId="379CCDD2" w14:textId="2610AE51" w:rsidR="00281F0B" w:rsidRPr="00281F0B" w:rsidRDefault="00281F0B" w:rsidP="00540E72">
      <w:pPr>
        <w:numPr>
          <w:ilvl w:val="0"/>
          <w:numId w:val="4"/>
        </w:numPr>
        <w:ind w:left="851" w:hanging="851"/>
      </w:pPr>
      <w:r>
        <w:t>The treatment of</w:t>
      </w:r>
      <w:r w:rsidRPr="00281F0B">
        <w:t xml:space="preserve"> </w:t>
      </w:r>
      <w:r w:rsidR="001F7D89">
        <w:t>HF</w:t>
      </w:r>
      <w:r w:rsidRPr="00281F0B">
        <w:t xml:space="preserve"> </w:t>
      </w:r>
      <w:r w:rsidR="00D52E1B">
        <w:t xml:space="preserve">and human contribution to risk </w:t>
      </w:r>
      <w:r w:rsidRPr="00281F0B">
        <w:t xml:space="preserve">is </w:t>
      </w:r>
      <w:r w:rsidR="00D52E1B">
        <w:t>summarised</w:t>
      </w:r>
      <w:r>
        <w:t xml:space="preserve"> within </w:t>
      </w:r>
      <w:r w:rsidR="008328D5">
        <w:t xml:space="preserve">Chapter 18 of the </w:t>
      </w:r>
      <w:r w:rsidR="00AC271E">
        <w:t>E3S</w:t>
      </w:r>
      <w:r w:rsidRPr="00281F0B">
        <w:t xml:space="preserve"> </w:t>
      </w:r>
      <w:r w:rsidR="00A55AB3" w:rsidRPr="00576CCE">
        <w:t xml:space="preserve">case </w:t>
      </w:r>
      <w:r w:rsidRPr="00576CCE">
        <w:t>(ref. [</w:t>
      </w:r>
      <w:r w:rsidR="002806E1">
        <w:t>3</w:t>
      </w:r>
      <w:r w:rsidRPr="00576CCE">
        <w:t xml:space="preserve">]). The chapter outlines the RP’s claims, </w:t>
      </w:r>
      <w:r w:rsidRPr="00576CCE">
        <w:lastRenderedPageBreak/>
        <w:t>arguments and evidence underpinning its design</w:t>
      </w:r>
      <w:r w:rsidRPr="00281F0B">
        <w:t xml:space="preserve">. The fundamental </w:t>
      </w:r>
      <w:r w:rsidR="001F7D89">
        <w:t>HF</w:t>
      </w:r>
      <w:r w:rsidR="00DA680F">
        <w:t xml:space="preserve"> </w:t>
      </w:r>
      <w:r w:rsidRPr="00281F0B">
        <w:t>claim</w:t>
      </w:r>
      <w:r w:rsidR="00DA680F">
        <w:t>, is</w:t>
      </w:r>
      <w:r w:rsidRPr="00281F0B">
        <w:t>:</w:t>
      </w:r>
    </w:p>
    <w:p w14:paraId="1590CA4F" w14:textId="1CEADAC1" w:rsidR="00281F0B" w:rsidRPr="00281F0B" w:rsidRDefault="007C47E3" w:rsidP="00966FEF">
      <w:pPr>
        <w:numPr>
          <w:ilvl w:val="0"/>
          <w:numId w:val="1"/>
        </w:numPr>
        <w:ind w:left="1418" w:hanging="502"/>
      </w:pPr>
      <w:r w:rsidRPr="00220A27">
        <w:t>The integration of Human Factors into the design minimises risks to humans to As Low As Reasonably Practicable</w:t>
      </w:r>
      <w:r w:rsidR="00576CCE">
        <w:t xml:space="preserve"> (ALARP)</w:t>
      </w:r>
      <w:r w:rsidR="00281F0B" w:rsidRPr="00281F0B">
        <w:t xml:space="preserve">. </w:t>
      </w:r>
    </w:p>
    <w:p w14:paraId="13E6633C" w14:textId="19D2F0E7" w:rsidR="00FE253C" w:rsidRDefault="00FE253C" w:rsidP="00966FEF">
      <w:pPr>
        <w:numPr>
          <w:ilvl w:val="0"/>
          <w:numId w:val="1"/>
        </w:numPr>
        <w:ind w:left="1418" w:hanging="502"/>
      </w:pPr>
      <w:r>
        <w:t xml:space="preserve">Human based actions enable safe and secure operation and maintenance of the </w:t>
      </w:r>
      <w:r w:rsidR="00E054C0">
        <w:t>Rolls-Royce SMR</w:t>
      </w:r>
      <w:r>
        <w:t xml:space="preserve"> throughout the lifecycle of operation and all operating modes.</w:t>
      </w:r>
    </w:p>
    <w:p w14:paraId="05ACD143" w14:textId="4C70922D" w:rsidR="00E55EFC" w:rsidRDefault="000E463F" w:rsidP="00966FEF">
      <w:pPr>
        <w:numPr>
          <w:ilvl w:val="0"/>
          <w:numId w:val="1"/>
        </w:numPr>
        <w:ind w:left="1418" w:hanging="502"/>
      </w:pPr>
      <w:r>
        <w:t xml:space="preserve">The </w:t>
      </w:r>
      <w:r w:rsidR="00E054C0">
        <w:t>Rolls-Royce SMR</w:t>
      </w:r>
      <w:r>
        <w:t xml:space="preserve"> design is informed by assumptions on the capability of a future licensee from a Human Factors perspective.</w:t>
      </w:r>
    </w:p>
    <w:p w14:paraId="722FAE4B" w14:textId="68FC1298" w:rsidR="008601E9" w:rsidRPr="00CD0F37" w:rsidRDefault="00E55EFC" w:rsidP="00370BA4">
      <w:pPr>
        <w:numPr>
          <w:ilvl w:val="0"/>
          <w:numId w:val="4"/>
        </w:numPr>
        <w:ind w:left="851" w:hanging="851"/>
      </w:pPr>
      <w:r>
        <w:t xml:space="preserve">The treatment of </w:t>
      </w:r>
      <w:r w:rsidR="0021162E">
        <w:t xml:space="preserve">the human factors aspects of the </w:t>
      </w:r>
      <w:r>
        <w:t>Best Available Technique (</w:t>
      </w:r>
      <w:r w:rsidRPr="00E55EFC">
        <w:t>BAT</w:t>
      </w:r>
      <w:r>
        <w:t>)</w:t>
      </w:r>
      <w:r w:rsidRPr="00E55EFC">
        <w:t xml:space="preserve">, </w:t>
      </w:r>
      <w:r w:rsidR="00DA4270">
        <w:t>Tasks important f</w:t>
      </w:r>
      <w:r w:rsidR="008243BF">
        <w:t>or Nuclear S</w:t>
      </w:r>
      <w:r w:rsidR="00DD4BCC">
        <w:t>ecurity</w:t>
      </w:r>
      <w:r w:rsidR="008243BF">
        <w:t xml:space="preserve"> (TINS) </w:t>
      </w:r>
      <w:r w:rsidRPr="00E55EFC">
        <w:t xml:space="preserve">Secure by Design, </w:t>
      </w:r>
      <w:r>
        <w:t xml:space="preserve">and </w:t>
      </w:r>
      <w:r w:rsidRPr="00E55EFC">
        <w:t>Safeguards by Design</w:t>
      </w:r>
      <w:r>
        <w:t xml:space="preserve"> is currently not developed to a stage where any differences in </w:t>
      </w:r>
      <w:r w:rsidR="00E075C5">
        <w:t xml:space="preserve">HF </w:t>
      </w:r>
      <w:r>
        <w:t xml:space="preserve">approach </w:t>
      </w:r>
      <w:r w:rsidR="0021162E">
        <w:t>ca</w:t>
      </w:r>
      <w:r w:rsidR="00163611">
        <w:t xml:space="preserve">n be </w:t>
      </w:r>
      <w:r>
        <w:t xml:space="preserve">articulated within the E3S case. The current informal claim is simply that the RP’s HF team are </w:t>
      </w:r>
      <w:r w:rsidR="00582A48">
        <w:t xml:space="preserve">proportionally </w:t>
      </w:r>
      <w:r>
        <w:t xml:space="preserve">supporting in these areas on a needs basis. </w:t>
      </w:r>
      <w:r w:rsidR="00163611">
        <w:t>Further detail is anticipated at Step 3.</w:t>
      </w:r>
    </w:p>
    <w:p w14:paraId="295CE549" w14:textId="1F6E807C" w:rsidR="00196B4C" w:rsidRPr="00576CCE" w:rsidRDefault="001F7D89" w:rsidP="00540E72">
      <w:pPr>
        <w:keepNext/>
        <w:numPr>
          <w:ilvl w:val="2"/>
          <w:numId w:val="3"/>
        </w:numPr>
        <w:ind w:left="851" w:hanging="851"/>
        <w:outlineLvl w:val="2"/>
        <w:rPr>
          <w:color w:val="000000" w:themeColor="text1"/>
          <w:sz w:val="28"/>
          <w:szCs w:val="18"/>
        </w:rPr>
      </w:pPr>
      <w:r>
        <w:rPr>
          <w:color w:val="000000" w:themeColor="text1"/>
          <w:sz w:val="28"/>
          <w:szCs w:val="18"/>
        </w:rPr>
        <w:t>Human Factors</w:t>
      </w:r>
      <w:r w:rsidR="00680942" w:rsidRPr="00576CCE">
        <w:rPr>
          <w:color w:val="000000" w:themeColor="text1"/>
          <w:sz w:val="28"/>
          <w:szCs w:val="18"/>
        </w:rPr>
        <w:t xml:space="preserve"> Integra</w:t>
      </w:r>
      <w:r w:rsidR="002B0D65" w:rsidRPr="00576CCE">
        <w:rPr>
          <w:color w:val="000000" w:themeColor="text1"/>
          <w:sz w:val="28"/>
          <w:szCs w:val="18"/>
        </w:rPr>
        <w:t>tion</w:t>
      </w:r>
    </w:p>
    <w:p w14:paraId="4C63CD9B" w14:textId="6CBE5C43" w:rsidR="00183CA6" w:rsidRDefault="00183CA6" w:rsidP="00540E72">
      <w:pPr>
        <w:numPr>
          <w:ilvl w:val="0"/>
          <w:numId w:val="4"/>
        </w:numPr>
        <w:ind w:left="851" w:hanging="851"/>
      </w:pPr>
      <w:r w:rsidRPr="00281F0B">
        <w:t xml:space="preserve">The </w:t>
      </w:r>
      <w:r w:rsidR="00C914E8">
        <w:t xml:space="preserve">RP’s </w:t>
      </w:r>
      <w:r w:rsidRPr="00281F0B">
        <w:t xml:space="preserve">route map </w:t>
      </w:r>
      <w:r w:rsidR="00395699">
        <w:t>(</w:t>
      </w:r>
      <w:r w:rsidR="002309C0">
        <w:t xml:space="preserve">ref. </w:t>
      </w:r>
      <w:sdt>
        <w:sdtPr>
          <w:id w:val="2131432500"/>
          <w:citation/>
        </w:sdtPr>
        <w:sdtEndPr/>
        <w:sdtContent>
          <w:r w:rsidR="002309C0">
            <w:fldChar w:fldCharType="begin"/>
          </w:r>
          <w:r w:rsidR="00272730">
            <w:instrText xml:space="preserve">CITATION Rol2310 \l 2057 </w:instrText>
          </w:r>
          <w:r w:rsidR="002309C0">
            <w:fldChar w:fldCharType="separate"/>
          </w:r>
          <w:r w:rsidR="00F44E30" w:rsidRPr="00F44E30">
            <w:rPr>
              <w:noProof/>
            </w:rPr>
            <w:t>[28]</w:t>
          </w:r>
          <w:r w:rsidR="002309C0">
            <w:fldChar w:fldCharType="end"/>
          </w:r>
        </w:sdtContent>
      </w:sdt>
      <w:r w:rsidR="002309C0">
        <w:t xml:space="preserve">) </w:t>
      </w:r>
      <w:r w:rsidRPr="00281F0B">
        <w:t>states the following sub claim</w:t>
      </w:r>
      <w:r>
        <w:t xml:space="preserve"> for the integration of </w:t>
      </w:r>
      <w:r w:rsidR="001F7D89">
        <w:t>HF</w:t>
      </w:r>
      <w:r>
        <w:t xml:space="preserve"> into the design and E3S programmes</w:t>
      </w:r>
      <w:r w:rsidRPr="00281F0B">
        <w:t>:</w:t>
      </w:r>
    </w:p>
    <w:p w14:paraId="2BD39C23" w14:textId="2FDCB1C7" w:rsidR="00183CA6" w:rsidRPr="00B51D59" w:rsidRDefault="00437D3B" w:rsidP="00966FEF">
      <w:pPr>
        <w:numPr>
          <w:ilvl w:val="0"/>
          <w:numId w:val="1"/>
        </w:numPr>
        <w:ind w:left="1418" w:hanging="502"/>
      </w:pPr>
      <w:r>
        <w:t xml:space="preserve">L 1 </w:t>
      </w:r>
      <w:r w:rsidR="00183CA6" w:rsidRPr="00B51D59">
        <w:t>Human Factors is integrated into the design based on sound safety principles and methods that minimise risks to ALARP</w:t>
      </w:r>
      <w:r w:rsidR="008243BF">
        <w:t>.</w:t>
      </w:r>
      <w:r w:rsidR="00183CA6" w:rsidRPr="00B51D59">
        <w:t xml:space="preserve"> </w:t>
      </w:r>
    </w:p>
    <w:p w14:paraId="34A82787" w14:textId="36C4E2BD" w:rsidR="00926273" w:rsidRDefault="00437D3B" w:rsidP="00E376CE">
      <w:pPr>
        <w:pStyle w:val="Bulletlist2"/>
      </w:pPr>
      <w:r>
        <w:t xml:space="preserve">L 2 </w:t>
      </w:r>
      <w:r w:rsidR="00926273">
        <w:t xml:space="preserve">A suite of Human Factors activities are carried out to integrate HF into the </w:t>
      </w:r>
      <w:r w:rsidR="00E054C0">
        <w:t>Rolls-Royce SMR</w:t>
      </w:r>
      <w:r w:rsidR="00926273">
        <w:t xml:space="preserve"> design.</w:t>
      </w:r>
    </w:p>
    <w:p w14:paraId="3581117C" w14:textId="75E77137" w:rsidR="002402A6" w:rsidRDefault="00437D3B" w:rsidP="00E376CE">
      <w:pPr>
        <w:pStyle w:val="Bulletlist2"/>
      </w:pPr>
      <w:r>
        <w:t xml:space="preserve">L 2 </w:t>
      </w:r>
      <w:r w:rsidR="00926273">
        <w:t>Human Factors requirements are derived from principles, standards, RGP and OPEX.</w:t>
      </w:r>
    </w:p>
    <w:p w14:paraId="4CBBFA7A" w14:textId="6A4CD96D" w:rsidR="006B7157" w:rsidRPr="00576CCE" w:rsidRDefault="006B7157" w:rsidP="00E376CE">
      <w:pPr>
        <w:pStyle w:val="Bulletlist2"/>
      </w:pPr>
      <w:r w:rsidRPr="00576CCE">
        <w:t xml:space="preserve">Figure </w:t>
      </w:r>
      <w:r w:rsidR="00576CCE">
        <w:t>1</w:t>
      </w:r>
      <w:r w:rsidRPr="00576CCE">
        <w:t xml:space="preserve"> below</w:t>
      </w:r>
      <w:r w:rsidR="00B065B5" w:rsidRPr="00576CCE">
        <w:t xml:space="preserve"> (ref. </w:t>
      </w:r>
      <w:sdt>
        <w:sdtPr>
          <w:id w:val="403345543"/>
          <w:citation/>
        </w:sdtPr>
        <w:sdtEndPr/>
        <w:sdtContent>
          <w:r w:rsidR="00612CCF" w:rsidRPr="00576CCE">
            <w:fldChar w:fldCharType="begin"/>
          </w:r>
          <w:r w:rsidR="00272730">
            <w:instrText xml:space="preserve">CITATION Rol239 \l 2057 </w:instrText>
          </w:r>
          <w:r w:rsidR="00612CCF" w:rsidRPr="00576CCE">
            <w:fldChar w:fldCharType="separate"/>
          </w:r>
          <w:r w:rsidR="00F44E30" w:rsidRPr="00F44E30">
            <w:rPr>
              <w:noProof/>
            </w:rPr>
            <w:t>[29]</w:t>
          </w:r>
          <w:r w:rsidR="00612CCF" w:rsidRPr="00576CCE">
            <w:fldChar w:fldCharType="end"/>
          </w:r>
        </w:sdtContent>
      </w:sdt>
      <w:r w:rsidR="00612CCF" w:rsidRPr="00576CCE">
        <w:t xml:space="preserve">) </w:t>
      </w:r>
      <w:r w:rsidR="00B065B5" w:rsidRPr="00576CCE">
        <w:t>summ</w:t>
      </w:r>
      <w:r w:rsidR="00612CCF" w:rsidRPr="00576CCE">
        <w:t>arise</w:t>
      </w:r>
      <w:r w:rsidR="002806E1">
        <w:t>s</w:t>
      </w:r>
      <w:r w:rsidR="00612CCF" w:rsidRPr="00576CCE">
        <w:t xml:space="preserve"> the RP’s approach for HFI.</w:t>
      </w:r>
    </w:p>
    <w:p w14:paraId="2CFDEC46" w14:textId="570E70FA" w:rsidR="007119FA" w:rsidRDefault="00DC3E45" w:rsidP="00BA0ED6">
      <w:r w:rsidRPr="00576CCE">
        <w:rPr>
          <w:noProof/>
        </w:rPr>
        <w:lastRenderedPageBreak/>
        <w:drawing>
          <wp:inline distT="0" distB="0" distL="0" distR="0" wp14:anchorId="60110E85" wp14:editId="292AC762">
            <wp:extent cx="5731240" cy="3425588"/>
            <wp:effectExtent l="19050" t="19050" r="2222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2646"/>
                    <a:stretch/>
                  </pic:blipFill>
                  <pic:spPr bwMode="auto">
                    <a:xfrm>
                      <a:off x="0" y="0"/>
                      <a:ext cx="5750773" cy="3437263"/>
                    </a:xfrm>
                    <a:prstGeom prst="rect">
                      <a:avLst/>
                    </a:prstGeom>
                    <a:ln w="19050">
                      <a:solidFill>
                        <a:srgbClr val="000000"/>
                      </a:solidFill>
                    </a:ln>
                    <a:extLst>
                      <a:ext uri="{53640926-AAD7-44D8-BBD7-CCE9431645EC}">
                        <a14:shadowObscured xmlns:a14="http://schemas.microsoft.com/office/drawing/2010/main"/>
                      </a:ext>
                    </a:extLst>
                  </pic:spPr>
                </pic:pic>
              </a:graphicData>
            </a:graphic>
          </wp:inline>
        </w:drawing>
      </w:r>
    </w:p>
    <w:p w14:paraId="657C658B" w14:textId="72CD761F" w:rsidR="00612CCF" w:rsidRPr="00DA7B78" w:rsidRDefault="00612CCF" w:rsidP="00BA0ED6">
      <w:pPr>
        <w:ind w:left="851"/>
        <w:rPr>
          <w:b/>
          <w:bCs/>
          <w:sz w:val="22"/>
        </w:rPr>
      </w:pPr>
      <w:r w:rsidRPr="00DA7B78">
        <w:rPr>
          <w:b/>
          <w:bCs/>
          <w:sz w:val="22"/>
        </w:rPr>
        <w:t xml:space="preserve">Figure </w:t>
      </w:r>
      <w:r w:rsidR="00DA7B78" w:rsidRPr="00DA7B78">
        <w:rPr>
          <w:b/>
          <w:bCs/>
          <w:sz w:val="22"/>
        </w:rPr>
        <w:t>2</w:t>
      </w:r>
      <w:r w:rsidR="00424ACD" w:rsidRPr="00DA7B78">
        <w:rPr>
          <w:b/>
          <w:bCs/>
          <w:sz w:val="22"/>
        </w:rPr>
        <w:t xml:space="preserve"> </w:t>
      </w:r>
      <w:r w:rsidR="00DE7F66" w:rsidRPr="00DA7B78">
        <w:rPr>
          <w:b/>
          <w:bCs/>
          <w:sz w:val="22"/>
        </w:rPr>
        <w:t xml:space="preserve">– HFI </w:t>
      </w:r>
      <w:r w:rsidR="00272730">
        <w:rPr>
          <w:b/>
          <w:bCs/>
          <w:sz w:val="22"/>
        </w:rPr>
        <w:t>a</w:t>
      </w:r>
      <w:r w:rsidR="00DE7F66" w:rsidRPr="00DA7B78">
        <w:rPr>
          <w:b/>
          <w:bCs/>
          <w:sz w:val="22"/>
        </w:rPr>
        <w:t>pproach</w:t>
      </w:r>
      <w:r w:rsidR="00543D6F">
        <w:rPr>
          <w:b/>
          <w:bCs/>
          <w:sz w:val="22"/>
        </w:rPr>
        <w:t xml:space="preserve"> </w:t>
      </w:r>
      <w:r w:rsidR="00543D6F" w:rsidRPr="00BA0ED6">
        <w:rPr>
          <w:sz w:val="22"/>
        </w:rPr>
        <w:t>(ref</w:t>
      </w:r>
      <w:r w:rsidR="00543D6F" w:rsidRPr="0028794B">
        <w:rPr>
          <w:sz w:val="22"/>
        </w:rPr>
        <w:t>.</w:t>
      </w:r>
      <w:r w:rsidR="0028794B" w:rsidRPr="0028794B">
        <w:rPr>
          <w:sz w:val="22"/>
        </w:rPr>
        <w:t xml:space="preserve"> </w:t>
      </w:r>
      <w:sdt>
        <w:sdtPr>
          <w:rPr>
            <w:sz w:val="22"/>
          </w:rPr>
          <w:id w:val="365498561"/>
          <w:citation/>
        </w:sdtPr>
        <w:sdtEndPr/>
        <w:sdtContent>
          <w:r w:rsidR="0028794B" w:rsidRPr="0028794B">
            <w:rPr>
              <w:sz w:val="22"/>
            </w:rPr>
            <w:fldChar w:fldCharType="begin"/>
          </w:r>
          <w:r w:rsidR="00272730">
            <w:rPr>
              <w:sz w:val="22"/>
            </w:rPr>
            <w:instrText xml:space="preserve">CITATION Rol239 \l 2057 </w:instrText>
          </w:r>
          <w:r w:rsidR="0028794B" w:rsidRPr="0028794B">
            <w:rPr>
              <w:sz w:val="22"/>
            </w:rPr>
            <w:fldChar w:fldCharType="separate"/>
          </w:r>
          <w:r w:rsidR="00F44E30" w:rsidRPr="00F44E30">
            <w:rPr>
              <w:noProof/>
              <w:sz w:val="22"/>
            </w:rPr>
            <w:t>[29]</w:t>
          </w:r>
          <w:r w:rsidR="0028794B" w:rsidRPr="0028794B">
            <w:rPr>
              <w:sz w:val="22"/>
            </w:rPr>
            <w:fldChar w:fldCharType="end"/>
          </w:r>
        </w:sdtContent>
      </w:sdt>
      <w:r w:rsidR="00543D6F" w:rsidRPr="0028794B">
        <w:rPr>
          <w:sz w:val="22"/>
        </w:rPr>
        <w:t>)</w:t>
      </w:r>
    </w:p>
    <w:p w14:paraId="5C23D6CB" w14:textId="77777777" w:rsidR="00576CCE" w:rsidRPr="00576CCE" w:rsidRDefault="00576CCE" w:rsidP="00540E72">
      <w:pPr>
        <w:keepNext/>
        <w:numPr>
          <w:ilvl w:val="2"/>
          <w:numId w:val="3"/>
        </w:numPr>
        <w:ind w:left="851" w:hanging="851"/>
        <w:outlineLvl w:val="2"/>
        <w:rPr>
          <w:color w:val="000000" w:themeColor="text1"/>
          <w:sz w:val="28"/>
          <w:szCs w:val="18"/>
        </w:rPr>
      </w:pPr>
      <w:r w:rsidRPr="00576CCE">
        <w:rPr>
          <w:color w:val="000000" w:themeColor="text1"/>
          <w:sz w:val="28"/>
          <w:szCs w:val="18"/>
        </w:rPr>
        <w:t>Human Reliability Assessment</w:t>
      </w:r>
    </w:p>
    <w:p w14:paraId="65F40562" w14:textId="1CE7F626" w:rsidR="00576CCE" w:rsidRDefault="00576CCE" w:rsidP="00033C97">
      <w:pPr>
        <w:numPr>
          <w:ilvl w:val="0"/>
          <w:numId w:val="1"/>
        </w:numPr>
        <w:ind w:left="1418" w:hanging="502"/>
      </w:pPr>
      <w:r>
        <w:t>L1 “</w:t>
      </w:r>
      <w:r w:rsidRPr="007D1567">
        <w:t xml:space="preserve">Human based actions enable safe and secure operation and maintenance of the </w:t>
      </w:r>
      <w:r w:rsidR="00E054C0">
        <w:t>Rolls-Royce SMR</w:t>
      </w:r>
      <w:r w:rsidRPr="007D1567">
        <w:t xml:space="preserve"> throughout the lifecycle of operation and all operating modes</w:t>
      </w:r>
      <w:r>
        <w:t>.”</w:t>
      </w:r>
    </w:p>
    <w:p w14:paraId="5D7F600F" w14:textId="09DACCF3" w:rsidR="00576CCE" w:rsidRDefault="00576CCE" w:rsidP="00E376CE">
      <w:pPr>
        <w:pStyle w:val="Bulletlist2"/>
      </w:pPr>
      <w:r>
        <w:t>L 2 “</w:t>
      </w:r>
      <w:r w:rsidRPr="00293A76">
        <w:t xml:space="preserve">The operator actions required to operate and maintain the </w:t>
      </w:r>
      <w:r w:rsidR="00E054C0">
        <w:t>Rolls-Royce SMR</w:t>
      </w:r>
      <w:r w:rsidRPr="00293A76">
        <w:t xml:space="preserve"> are identified</w:t>
      </w:r>
      <w:r>
        <w:t>.”</w:t>
      </w:r>
    </w:p>
    <w:p w14:paraId="7A950905" w14:textId="29F54226" w:rsidR="00576CCE" w:rsidRPr="008D1BF1" w:rsidRDefault="00576CCE" w:rsidP="00E376CE">
      <w:pPr>
        <w:pStyle w:val="Bulletlist2"/>
      </w:pPr>
      <w:r>
        <w:t>L 2 “</w:t>
      </w:r>
      <w:r w:rsidRPr="00293A76">
        <w:t xml:space="preserve">The operator actions required to operate and maintain the </w:t>
      </w:r>
      <w:r w:rsidR="00E054C0">
        <w:t>Rolls-Royce SMR</w:t>
      </w:r>
      <w:r w:rsidRPr="00293A76">
        <w:t xml:space="preserve"> are substantiated</w:t>
      </w:r>
      <w:r>
        <w:t>.”</w:t>
      </w:r>
    </w:p>
    <w:p w14:paraId="6151F168" w14:textId="548C3B14" w:rsidR="00196B4C" w:rsidRPr="00576CCE" w:rsidRDefault="001F7D89" w:rsidP="00540E72">
      <w:pPr>
        <w:keepNext/>
        <w:numPr>
          <w:ilvl w:val="2"/>
          <w:numId w:val="3"/>
        </w:numPr>
        <w:ind w:left="851" w:hanging="851"/>
        <w:outlineLvl w:val="2"/>
        <w:rPr>
          <w:color w:val="000000" w:themeColor="text1"/>
          <w:sz w:val="28"/>
          <w:szCs w:val="18"/>
        </w:rPr>
      </w:pPr>
      <w:r>
        <w:rPr>
          <w:color w:val="000000" w:themeColor="text1"/>
          <w:sz w:val="28"/>
          <w:szCs w:val="18"/>
        </w:rPr>
        <w:t>Human Factors</w:t>
      </w:r>
      <w:r w:rsidR="00CC6CAA" w:rsidRPr="00576CCE">
        <w:rPr>
          <w:color w:val="000000" w:themeColor="text1"/>
          <w:sz w:val="28"/>
          <w:szCs w:val="18"/>
        </w:rPr>
        <w:t xml:space="preserve"> Engineering</w:t>
      </w:r>
    </w:p>
    <w:p w14:paraId="5778575D" w14:textId="18BA94EF" w:rsidR="008E638D" w:rsidRDefault="008E638D" w:rsidP="00540E72">
      <w:pPr>
        <w:numPr>
          <w:ilvl w:val="0"/>
          <w:numId w:val="4"/>
        </w:numPr>
        <w:ind w:left="851" w:hanging="851"/>
      </w:pPr>
      <w:r w:rsidRPr="00281F0B">
        <w:t xml:space="preserve">The underpinning </w:t>
      </w:r>
      <w:r>
        <w:t xml:space="preserve">level 1 </w:t>
      </w:r>
      <w:r w:rsidRPr="00281F0B">
        <w:t>sub-claims are presented within the RP’s safety case route map (ref.</w:t>
      </w:r>
      <w:sdt>
        <w:sdtPr>
          <w:id w:val="-1157764995"/>
          <w:citation/>
        </w:sdtPr>
        <w:sdtEndPr/>
        <w:sdtContent>
          <w:r w:rsidR="00E0330D">
            <w:fldChar w:fldCharType="begin"/>
          </w:r>
          <w:r w:rsidR="00272730">
            <w:instrText xml:space="preserve">CITATION Rol2310 \l 2057 </w:instrText>
          </w:r>
          <w:r w:rsidR="00E0330D">
            <w:fldChar w:fldCharType="separate"/>
          </w:r>
          <w:r w:rsidR="00F44E30">
            <w:rPr>
              <w:noProof/>
            </w:rPr>
            <w:t xml:space="preserve"> </w:t>
          </w:r>
          <w:r w:rsidR="00F44E30" w:rsidRPr="00F44E30">
            <w:rPr>
              <w:noProof/>
            </w:rPr>
            <w:t>[28]</w:t>
          </w:r>
          <w:r w:rsidR="00E0330D">
            <w:fldChar w:fldCharType="end"/>
          </w:r>
        </w:sdtContent>
      </w:sdt>
      <w:r w:rsidRPr="00281F0B">
        <w:t>). The route map states the following sub claim</w:t>
      </w:r>
      <w:r>
        <w:t xml:space="preserve"> for the integration of </w:t>
      </w:r>
      <w:r w:rsidR="001F7D89">
        <w:t>HF</w:t>
      </w:r>
      <w:r>
        <w:t xml:space="preserve"> into the design and E3S programmes</w:t>
      </w:r>
      <w:r w:rsidRPr="00281F0B">
        <w:t>:</w:t>
      </w:r>
    </w:p>
    <w:p w14:paraId="398BD6F5" w14:textId="3A5A9529" w:rsidR="00FD1FF0" w:rsidRDefault="009920F2" w:rsidP="00966FEF">
      <w:pPr>
        <w:numPr>
          <w:ilvl w:val="0"/>
          <w:numId w:val="1"/>
        </w:numPr>
        <w:ind w:left="1418" w:hanging="502"/>
      </w:pPr>
      <w:r>
        <w:t xml:space="preserve">L1 </w:t>
      </w:r>
      <w:r w:rsidR="00FD1FF0">
        <w:t>“</w:t>
      </w:r>
      <w:r w:rsidR="00FD1FF0" w:rsidRPr="00FD1FF0">
        <w:t xml:space="preserve">The </w:t>
      </w:r>
      <w:r w:rsidR="00E054C0">
        <w:t>Rolls-Royce SMR</w:t>
      </w:r>
      <w:r w:rsidR="00FD1FF0" w:rsidRPr="00FD1FF0">
        <w:t xml:space="preserve"> design provides the operators with the facilities to enable safe and secure operation and reduces risks to As Low As Reasonably Practicable throughout the lifecycle of operation and all operating modes.</w:t>
      </w:r>
      <w:r w:rsidR="00FD1FF0">
        <w:t>”</w:t>
      </w:r>
    </w:p>
    <w:p w14:paraId="45900B1F" w14:textId="40191EAF" w:rsidR="004F1D4A" w:rsidRDefault="009920F2" w:rsidP="00E376CE">
      <w:pPr>
        <w:pStyle w:val="Bulletlist2"/>
      </w:pPr>
      <w:r>
        <w:t>L2 “</w:t>
      </w:r>
      <w:r w:rsidRPr="009920F2">
        <w:t xml:space="preserve">The </w:t>
      </w:r>
      <w:r w:rsidR="00E054C0">
        <w:t>Rolls-Royce SMR</w:t>
      </w:r>
      <w:r w:rsidRPr="009920F2">
        <w:t xml:space="preserve"> design accommodates the target population.</w:t>
      </w:r>
      <w:r>
        <w:t>”</w:t>
      </w:r>
    </w:p>
    <w:p w14:paraId="2A6476C7" w14:textId="1EBB02C8" w:rsidR="008D1BF1" w:rsidRDefault="008D1BF1" w:rsidP="00E376CE">
      <w:pPr>
        <w:pStyle w:val="Bulletlist2"/>
      </w:pPr>
      <w:r>
        <w:lastRenderedPageBreak/>
        <w:t>L2 “</w:t>
      </w:r>
      <w:r w:rsidRPr="008D1BF1">
        <w:t xml:space="preserve">The </w:t>
      </w:r>
      <w:r w:rsidR="00E054C0">
        <w:t>Rolls-Royce SMR</w:t>
      </w:r>
      <w:r w:rsidRPr="008D1BF1">
        <w:t xml:space="preserve"> equipment and layout supports the reliable performance of the operators through-life</w:t>
      </w:r>
      <w:r>
        <w:t>.”</w:t>
      </w:r>
    </w:p>
    <w:p w14:paraId="60CB48FD" w14:textId="07667905" w:rsidR="00437D3B" w:rsidRDefault="00AF4431" w:rsidP="00966FEF">
      <w:pPr>
        <w:numPr>
          <w:ilvl w:val="0"/>
          <w:numId w:val="1"/>
        </w:numPr>
        <w:ind w:left="1418" w:hanging="502"/>
      </w:pPr>
      <w:r>
        <w:t>L 1 “</w:t>
      </w:r>
      <w:r w:rsidR="00437D3B" w:rsidRPr="007119FA">
        <w:t xml:space="preserve">The </w:t>
      </w:r>
      <w:r w:rsidR="00E054C0">
        <w:t>Rolls-Royce SMR</w:t>
      </w:r>
      <w:r w:rsidR="00437D3B" w:rsidRPr="007119FA">
        <w:t xml:space="preserve"> design is informed by assumptions on the capability of a future licensee from a Human Factors perspective.</w:t>
      </w:r>
    </w:p>
    <w:p w14:paraId="278C1E8B" w14:textId="013D5770" w:rsidR="00AF4431" w:rsidRPr="00437D3B" w:rsidRDefault="00AF4431" w:rsidP="00E376CE">
      <w:pPr>
        <w:pStyle w:val="Bulletlist2"/>
      </w:pPr>
      <w:r>
        <w:t>L 2 “</w:t>
      </w:r>
      <w:r w:rsidRPr="00AF4431">
        <w:t xml:space="preserve">The </w:t>
      </w:r>
      <w:r w:rsidR="00E054C0">
        <w:t>Rolls-Royce SMR</w:t>
      </w:r>
      <w:r w:rsidRPr="00AF4431">
        <w:t xml:space="preserve"> can be safely operated and maintained through-life by a future licensee’s organisation</w:t>
      </w:r>
      <w:r>
        <w:t>.”</w:t>
      </w:r>
    </w:p>
    <w:p w14:paraId="67F0867F" w14:textId="4618719D" w:rsidR="00196B4C" w:rsidRPr="00C4780A" w:rsidRDefault="00196B4C" w:rsidP="00540E72">
      <w:pPr>
        <w:keepNext/>
        <w:numPr>
          <w:ilvl w:val="2"/>
          <w:numId w:val="3"/>
        </w:numPr>
        <w:ind w:left="851" w:hanging="851"/>
        <w:outlineLvl w:val="2"/>
        <w:rPr>
          <w:color w:val="000000" w:themeColor="text1"/>
          <w:sz w:val="28"/>
          <w:szCs w:val="18"/>
        </w:rPr>
      </w:pPr>
      <w:r w:rsidRPr="00C4780A">
        <w:rPr>
          <w:color w:val="000000" w:themeColor="text1"/>
          <w:sz w:val="28"/>
          <w:szCs w:val="18"/>
        </w:rPr>
        <w:t>ALARP</w:t>
      </w:r>
    </w:p>
    <w:p w14:paraId="637A6F25" w14:textId="26EED5A9" w:rsidR="001C569C" w:rsidRPr="008B6A10" w:rsidRDefault="00CD0F37" w:rsidP="00540E72">
      <w:pPr>
        <w:numPr>
          <w:ilvl w:val="0"/>
          <w:numId w:val="4"/>
        </w:numPr>
        <w:ind w:left="851" w:hanging="851"/>
      </w:pPr>
      <w:r w:rsidRPr="008B6A10">
        <w:t xml:space="preserve">ALARP is </w:t>
      </w:r>
      <w:r w:rsidR="00036D98" w:rsidRPr="008B6A10">
        <w:t>recognised</w:t>
      </w:r>
      <w:r w:rsidRPr="008B6A10">
        <w:t xml:space="preserve"> within the RP’s primary claim for </w:t>
      </w:r>
      <w:r w:rsidR="001F7D89">
        <w:t>HF</w:t>
      </w:r>
      <w:r w:rsidRPr="008B6A10">
        <w:t>: “The integration of Human Factors into the design minimises risks to humans to As Low As Reasonably Practicable (ALARP)”</w:t>
      </w:r>
      <w:r w:rsidR="00036D98" w:rsidRPr="008B6A10">
        <w:t xml:space="preserve"> (ref. [</w:t>
      </w:r>
      <w:r w:rsidR="001779C4">
        <w:t>3</w:t>
      </w:r>
      <w:r w:rsidR="00036D98" w:rsidRPr="008B6A10">
        <w:t>]).</w:t>
      </w:r>
    </w:p>
    <w:p w14:paraId="618489F0" w14:textId="5695A710" w:rsidR="00CD0F37" w:rsidRPr="008B6A10" w:rsidRDefault="001C569C" w:rsidP="00540E72">
      <w:pPr>
        <w:numPr>
          <w:ilvl w:val="0"/>
          <w:numId w:val="4"/>
        </w:numPr>
        <w:ind w:left="851" w:hanging="851"/>
      </w:pPr>
      <w:r w:rsidRPr="008B6A10">
        <w:t xml:space="preserve">Within the hierarchy of claims, the RP notes that this will be </w:t>
      </w:r>
      <w:r w:rsidR="00B4457F" w:rsidRPr="008B6A10">
        <w:t xml:space="preserve">achieved via the adherence to relevant good practice and where this is not possible, the adoption of computational approaches that balance the </w:t>
      </w:r>
      <w:r w:rsidR="008B6A10" w:rsidRPr="008B6A10">
        <w:t>pros and cons of options.</w:t>
      </w:r>
      <w:r w:rsidR="00036D98" w:rsidRPr="008B6A10">
        <w:t xml:space="preserve"> </w:t>
      </w:r>
      <w:r w:rsidR="00CD0F37" w:rsidRPr="008B6A10">
        <w:t xml:space="preserve"> </w:t>
      </w:r>
    </w:p>
    <w:p w14:paraId="5BD16606" w14:textId="77777777" w:rsidR="00196B4C" w:rsidRPr="00196B4C" w:rsidRDefault="00196B4C" w:rsidP="00540E72">
      <w:pPr>
        <w:keepNext/>
        <w:numPr>
          <w:ilvl w:val="1"/>
          <w:numId w:val="3"/>
        </w:numPr>
        <w:ind w:left="851" w:hanging="851"/>
        <w:outlineLvl w:val="1"/>
        <w:rPr>
          <w:color w:val="22413A"/>
          <w:sz w:val="36"/>
        </w:rPr>
      </w:pPr>
      <w:r w:rsidRPr="00196B4C">
        <w:rPr>
          <w:color w:val="22413A"/>
          <w:sz w:val="36"/>
        </w:rPr>
        <w:t>Basis of assessment: requesting party’s documentation</w:t>
      </w:r>
    </w:p>
    <w:p w14:paraId="0B43D404" w14:textId="31B1D32D" w:rsidR="00196B4C" w:rsidRPr="00196B4C" w:rsidRDefault="00196B4C" w:rsidP="00540E72">
      <w:pPr>
        <w:numPr>
          <w:ilvl w:val="0"/>
          <w:numId w:val="4"/>
        </w:numPr>
        <w:ind w:left="851" w:hanging="851"/>
      </w:pPr>
      <w:r w:rsidRPr="00196B4C">
        <w:t xml:space="preserve">The principal documents that have formed the basis of my </w:t>
      </w:r>
      <w:r w:rsidR="001F7D89">
        <w:t>HF</w:t>
      </w:r>
      <w:r w:rsidRPr="008B6A10">
        <w:t xml:space="preserve"> </w:t>
      </w:r>
      <w:r w:rsidRPr="00196B4C">
        <w:t>assessment of the E3S case are:</w:t>
      </w:r>
    </w:p>
    <w:p w14:paraId="4CB17B54" w14:textId="05BF1B51" w:rsidR="00570CF7" w:rsidRDefault="00570CF7" w:rsidP="00966FEF">
      <w:pPr>
        <w:numPr>
          <w:ilvl w:val="0"/>
          <w:numId w:val="1"/>
        </w:numPr>
        <w:ind w:left="1418" w:hanging="502"/>
      </w:pPr>
      <w:r>
        <w:t xml:space="preserve">Human Factors Integration Plan for the RR Small Modular Reactor </w:t>
      </w:r>
      <w:r>
        <w:tab/>
        <w:t xml:space="preserve"> (ref.</w:t>
      </w:r>
      <w:r w:rsidR="006E0A24">
        <w:t xml:space="preserve"> </w:t>
      </w:r>
      <w:sdt>
        <w:sdtPr>
          <w:id w:val="-669337397"/>
          <w:citation/>
        </w:sdtPr>
        <w:sdtEndPr/>
        <w:sdtContent>
          <w:r w:rsidR="00C07A5B">
            <w:fldChar w:fldCharType="begin"/>
          </w:r>
          <w:r w:rsidR="00272730">
            <w:instrText xml:space="preserve">CITATION Rol239 \l 2057 </w:instrText>
          </w:r>
          <w:r w:rsidR="00C07A5B">
            <w:fldChar w:fldCharType="separate"/>
          </w:r>
          <w:r w:rsidR="00F44E30" w:rsidRPr="00F44E30">
            <w:rPr>
              <w:noProof/>
            </w:rPr>
            <w:t>[29]</w:t>
          </w:r>
          <w:r w:rsidR="00C07A5B">
            <w:fldChar w:fldCharType="end"/>
          </w:r>
        </w:sdtContent>
      </w:sdt>
      <w:r>
        <w:t>)</w:t>
      </w:r>
      <w:r w:rsidR="00EE47EC">
        <w:t xml:space="preserve">. This report sets out the RP’s approach for managing </w:t>
      </w:r>
      <w:r w:rsidR="001F7D89">
        <w:t>HF</w:t>
      </w:r>
      <w:r w:rsidR="00EE47EC">
        <w:t xml:space="preserve"> during the GDA.</w:t>
      </w:r>
    </w:p>
    <w:p w14:paraId="27685498" w14:textId="145CE755" w:rsidR="00AB3DE6" w:rsidRPr="007046F1" w:rsidRDefault="00E054C0" w:rsidP="00966FEF">
      <w:pPr>
        <w:numPr>
          <w:ilvl w:val="0"/>
          <w:numId w:val="1"/>
        </w:numPr>
        <w:ind w:left="1418" w:hanging="502"/>
      </w:pPr>
      <w:r>
        <w:t>Rolls-Royce SMR</w:t>
      </w:r>
      <w:r w:rsidR="00AB3DE6" w:rsidRPr="007046F1">
        <w:t xml:space="preserve"> HMI Style Guide</w:t>
      </w:r>
      <w:r w:rsidR="00EE47EC" w:rsidRPr="007046F1">
        <w:t xml:space="preserve"> </w:t>
      </w:r>
      <w:r w:rsidR="00AB3DE6" w:rsidRPr="007046F1">
        <w:t xml:space="preserve">(ref. </w:t>
      </w:r>
      <w:sdt>
        <w:sdtPr>
          <w:id w:val="1287325685"/>
          <w:citation/>
        </w:sdtPr>
        <w:sdtEndPr/>
        <w:sdtContent>
          <w:r w:rsidR="00C139F0">
            <w:fldChar w:fldCharType="begin"/>
          </w:r>
          <w:r w:rsidR="00272730">
            <w:instrText xml:space="preserve">CITATION Rol22 \l 2057 </w:instrText>
          </w:r>
          <w:r w:rsidR="00C139F0">
            <w:fldChar w:fldCharType="separate"/>
          </w:r>
          <w:r w:rsidR="00F44E30" w:rsidRPr="00F44E30">
            <w:rPr>
              <w:noProof/>
            </w:rPr>
            <w:t>[30]</w:t>
          </w:r>
          <w:r w:rsidR="00C139F0">
            <w:fldChar w:fldCharType="end"/>
          </w:r>
        </w:sdtContent>
      </w:sdt>
      <w:r w:rsidR="00AB3DE6" w:rsidRPr="007046F1">
        <w:t>)</w:t>
      </w:r>
      <w:r w:rsidR="00EE47EC" w:rsidRPr="007046F1">
        <w:t xml:space="preserve">. </w:t>
      </w:r>
      <w:r w:rsidR="00804476">
        <w:t>This sets out the HFE design guidance for the project. It is used in concert with a requirements database</w:t>
      </w:r>
      <w:r w:rsidR="00586560">
        <w:t xml:space="preserve"> that applies to all systems, structures and components.</w:t>
      </w:r>
    </w:p>
    <w:p w14:paraId="6882036A" w14:textId="5B09382E" w:rsidR="00AB3DE6" w:rsidRPr="00BD0A45" w:rsidRDefault="00E054C0" w:rsidP="00966FEF">
      <w:pPr>
        <w:numPr>
          <w:ilvl w:val="0"/>
          <w:numId w:val="1"/>
        </w:numPr>
        <w:ind w:left="1418" w:hanging="502"/>
      </w:pPr>
      <w:r w:rsidRPr="00370BA4">
        <w:t>Rolls-Royce SMR</w:t>
      </w:r>
      <w:r w:rsidR="00AB3DE6" w:rsidRPr="00370BA4">
        <w:t xml:space="preserve"> Target Audience Description (ref. </w:t>
      </w:r>
      <w:sdt>
        <w:sdtPr>
          <w:id w:val="-1077971982"/>
          <w:citation/>
        </w:sdtPr>
        <w:sdtEndPr/>
        <w:sdtContent>
          <w:r w:rsidR="00C139F0">
            <w:fldChar w:fldCharType="begin"/>
          </w:r>
          <w:r w:rsidR="00272730">
            <w:instrText xml:space="preserve">CITATION Rol235 \l 2057 </w:instrText>
          </w:r>
          <w:r w:rsidR="00C139F0">
            <w:fldChar w:fldCharType="separate"/>
          </w:r>
          <w:r w:rsidR="00F44E30" w:rsidRPr="00F44E30">
            <w:rPr>
              <w:noProof/>
            </w:rPr>
            <w:t>[31]</w:t>
          </w:r>
          <w:r w:rsidR="00C139F0">
            <w:fldChar w:fldCharType="end"/>
          </w:r>
        </w:sdtContent>
      </w:sdt>
      <w:r w:rsidR="00AB3DE6" w:rsidRPr="00BD0A45">
        <w:t>)</w:t>
      </w:r>
      <w:r w:rsidR="0038378F">
        <w:t>.</w:t>
      </w:r>
      <w:r w:rsidR="00586560" w:rsidRPr="00BD0A45">
        <w:t xml:space="preserve"> This </w:t>
      </w:r>
      <w:r w:rsidR="00BD0A45" w:rsidRPr="00BD0A45">
        <w:t xml:space="preserve">document characterises the end use of the </w:t>
      </w:r>
      <w:r>
        <w:t>Rolls-Royce SMR</w:t>
      </w:r>
      <w:r w:rsidR="00BD0A45">
        <w:t xml:space="preserve"> design.</w:t>
      </w:r>
    </w:p>
    <w:p w14:paraId="5EC9DC30" w14:textId="515199F6" w:rsidR="00AB3DE6" w:rsidRDefault="00E054C0" w:rsidP="00966FEF">
      <w:pPr>
        <w:numPr>
          <w:ilvl w:val="0"/>
          <w:numId w:val="1"/>
        </w:numPr>
        <w:ind w:left="1418" w:hanging="502"/>
      </w:pPr>
      <w:r>
        <w:t>Rolls-Royce SMR</w:t>
      </w:r>
      <w:r w:rsidR="00AB3DE6">
        <w:t xml:space="preserve"> Human Reliability Analysis: Quantitative Assessment Strategy</w:t>
      </w:r>
      <w:r w:rsidR="001779C4">
        <w:t xml:space="preserve"> </w:t>
      </w:r>
      <w:r w:rsidR="00AB3DE6">
        <w:t xml:space="preserve">(ref. </w:t>
      </w:r>
      <w:sdt>
        <w:sdtPr>
          <w:id w:val="-1000039796"/>
          <w:citation/>
        </w:sdtPr>
        <w:sdtEndPr/>
        <w:sdtContent>
          <w:r w:rsidR="00C139F0">
            <w:fldChar w:fldCharType="begin"/>
          </w:r>
          <w:r w:rsidR="00272730">
            <w:instrText xml:space="preserve">CITATION Rol234 \l 2057 </w:instrText>
          </w:r>
          <w:r w:rsidR="00C139F0">
            <w:fldChar w:fldCharType="separate"/>
          </w:r>
          <w:r w:rsidR="00F44E30" w:rsidRPr="00F44E30">
            <w:rPr>
              <w:noProof/>
            </w:rPr>
            <w:t>[32]</w:t>
          </w:r>
          <w:r w:rsidR="00C139F0">
            <w:fldChar w:fldCharType="end"/>
          </w:r>
        </w:sdtContent>
      </w:sdt>
      <w:r w:rsidR="00AB3DE6">
        <w:t>)</w:t>
      </w:r>
      <w:r w:rsidR="009F2BC5">
        <w:t xml:space="preserve">. This document sets out the RP’s approach to </w:t>
      </w:r>
      <w:r w:rsidR="00AA0BDF">
        <w:t xml:space="preserve">quantitative </w:t>
      </w:r>
      <w:r w:rsidR="009F2BC5">
        <w:t>HRA</w:t>
      </w:r>
      <w:r w:rsidR="00AA0BDF">
        <w:t>.</w:t>
      </w:r>
    </w:p>
    <w:p w14:paraId="0110FFBF" w14:textId="476CD25C" w:rsidR="00AB3DE6" w:rsidRDefault="00E054C0" w:rsidP="00966FEF">
      <w:pPr>
        <w:numPr>
          <w:ilvl w:val="0"/>
          <w:numId w:val="1"/>
        </w:numPr>
        <w:ind w:left="1418" w:hanging="502"/>
      </w:pPr>
      <w:r>
        <w:t>Rolls-Royce SMR</w:t>
      </w:r>
      <w:r w:rsidR="009F2BC5">
        <w:t xml:space="preserve"> </w:t>
      </w:r>
      <w:r w:rsidR="00AB3DE6">
        <w:t xml:space="preserve">Human Reliability Analysis Strategy (ref. </w:t>
      </w:r>
      <w:sdt>
        <w:sdtPr>
          <w:id w:val="-1285193563"/>
          <w:citation/>
        </w:sdtPr>
        <w:sdtEndPr/>
        <w:sdtContent>
          <w:r w:rsidR="000F3880">
            <w:fldChar w:fldCharType="begin"/>
          </w:r>
          <w:r w:rsidR="00272730">
            <w:instrText xml:space="preserve">CITATION Rol233 \l 2057 </w:instrText>
          </w:r>
          <w:r w:rsidR="000F3880">
            <w:fldChar w:fldCharType="separate"/>
          </w:r>
          <w:r w:rsidR="00F44E30" w:rsidRPr="00F44E30">
            <w:rPr>
              <w:noProof/>
            </w:rPr>
            <w:t>[33]</w:t>
          </w:r>
          <w:r w:rsidR="000F3880">
            <w:fldChar w:fldCharType="end"/>
          </w:r>
        </w:sdtContent>
      </w:sdt>
      <w:r w:rsidR="00AB3DE6">
        <w:t>)</w:t>
      </w:r>
      <w:r w:rsidR="00AA0BDF">
        <w:t>. This document sets out the RP’s approach to qualitative HRA.</w:t>
      </w:r>
    </w:p>
    <w:p w14:paraId="043001DB" w14:textId="5F7053E4" w:rsidR="00AB3DE6" w:rsidRDefault="00E054C0" w:rsidP="00966FEF">
      <w:pPr>
        <w:numPr>
          <w:ilvl w:val="0"/>
          <w:numId w:val="1"/>
        </w:numPr>
        <w:ind w:left="1418" w:hanging="502"/>
      </w:pPr>
      <w:r>
        <w:t>Rolls-Royce SMR</w:t>
      </w:r>
      <w:r w:rsidR="00AB3DE6">
        <w:t xml:space="preserve"> Concept of Operations (ref. </w:t>
      </w:r>
      <w:sdt>
        <w:sdtPr>
          <w:id w:val="1304504289"/>
          <w:citation/>
        </w:sdtPr>
        <w:sdtEndPr/>
        <w:sdtContent>
          <w:r w:rsidR="000F3880">
            <w:fldChar w:fldCharType="begin"/>
          </w:r>
          <w:r w:rsidR="00272730">
            <w:instrText xml:space="preserve">CITATION Rol236 \l 2057 </w:instrText>
          </w:r>
          <w:r w:rsidR="000F3880">
            <w:fldChar w:fldCharType="separate"/>
          </w:r>
          <w:r w:rsidR="00F44E30" w:rsidRPr="00F44E30">
            <w:rPr>
              <w:noProof/>
            </w:rPr>
            <w:t>[34]</w:t>
          </w:r>
          <w:r w:rsidR="000F3880">
            <w:fldChar w:fldCharType="end"/>
          </w:r>
        </w:sdtContent>
      </w:sdt>
      <w:r w:rsidR="00AB3DE6">
        <w:t>)</w:t>
      </w:r>
      <w:r w:rsidR="00AA0BDF">
        <w:t xml:space="preserve">. This document sets out the role of the operator </w:t>
      </w:r>
      <w:r w:rsidR="00946678">
        <w:t xml:space="preserve">on the </w:t>
      </w:r>
      <w:r>
        <w:t>Rolls-Royce SMR</w:t>
      </w:r>
      <w:r w:rsidR="00946678">
        <w:t>.</w:t>
      </w:r>
    </w:p>
    <w:p w14:paraId="34E5FA66" w14:textId="5CF2C936" w:rsidR="00AB3DE6" w:rsidRDefault="00E054C0" w:rsidP="00966FEF">
      <w:pPr>
        <w:numPr>
          <w:ilvl w:val="0"/>
          <w:numId w:val="1"/>
        </w:numPr>
        <w:ind w:left="1418" w:hanging="502"/>
      </w:pPr>
      <w:r>
        <w:t>Rolls-Royce SMR</w:t>
      </w:r>
      <w:r w:rsidR="009F2BC5">
        <w:t xml:space="preserve"> </w:t>
      </w:r>
      <w:r w:rsidR="00AB3DE6">
        <w:t xml:space="preserve">Human Factors Programme (ref. </w:t>
      </w:r>
      <w:sdt>
        <w:sdtPr>
          <w:id w:val="-418792753"/>
          <w:citation/>
        </w:sdtPr>
        <w:sdtEndPr/>
        <w:sdtContent>
          <w:r w:rsidR="000F3880">
            <w:fldChar w:fldCharType="begin"/>
          </w:r>
          <w:r w:rsidR="00272730">
            <w:instrText xml:space="preserve">CITATION Rol \l 2057 </w:instrText>
          </w:r>
          <w:r w:rsidR="000F3880">
            <w:fldChar w:fldCharType="separate"/>
          </w:r>
          <w:r w:rsidR="00F44E30" w:rsidRPr="00F44E30">
            <w:rPr>
              <w:noProof/>
            </w:rPr>
            <w:t>[35]</w:t>
          </w:r>
          <w:r w:rsidR="000F3880">
            <w:fldChar w:fldCharType="end"/>
          </w:r>
        </w:sdtContent>
      </w:sdt>
      <w:r w:rsidR="00AB3DE6">
        <w:t>)</w:t>
      </w:r>
      <w:r w:rsidR="00140277">
        <w:t>.</w:t>
      </w:r>
    </w:p>
    <w:p w14:paraId="75C3DF89" w14:textId="0205A205" w:rsidR="00AB3DE6" w:rsidRDefault="00E054C0" w:rsidP="00966FEF">
      <w:pPr>
        <w:numPr>
          <w:ilvl w:val="0"/>
          <w:numId w:val="1"/>
        </w:numPr>
        <w:ind w:left="1418" w:hanging="502"/>
      </w:pPr>
      <w:r>
        <w:lastRenderedPageBreak/>
        <w:t>Rolls-Royce SMR</w:t>
      </w:r>
      <w:r w:rsidR="009F2BC5">
        <w:t xml:space="preserve"> </w:t>
      </w:r>
      <w:r w:rsidR="00AB3DE6">
        <w:t>Allocation of Function Summary Report</w:t>
      </w:r>
      <w:r w:rsidR="003861A2">
        <w:t xml:space="preserve"> </w:t>
      </w:r>
      <w:r w:rsidR="00AB3DE6">
        <w:t xml:space="preserve">(ref. </w:t>
      </w:r>
      <w:sdt>
        <w:sdtPr>
          <w:id w:val="-1302454994"/>
          <w:citation/>
        </w:sdtPr>
        <w:sdtEndPr/>
        <w:sdtContent>
          <w:r w:rsidR="004241B3">
            <w:fldChar w:fldCharType="begin"/>
          </w:r>
          <w:r w:rsidR="00272730">
            <w:instrText xml:space="preserve">CITATION Rol231 \l 2057 </w:instrText>
          </w:r>
          <w:r w:rsidR="004241B3">
            <w:fldChar w:fldCharType="separate"/>
          </w:r>
          <w:r w:rsidR="00F44E30" w:rsidRPr="00F44E30">
            <w:rPr>
              <w:noProof/>
            </w:rPr>
            <w:t>[36]</w:t>
          </w:r>
          <w:r w:rsidR="004241B3">
            <w:fldChar w:fldCharType="end"/>
          </w:r>
        </w:sdtContent>
      </w:sdt>
      <w:r w:rsidR="00AB3DE6">
        <w:t>)</w:t>
      </w:r>
      <w:r w:rsidR="00946678">
        <w:t xml:space="preserve">. This document sets out the RP’s approach to Allocation of Function (AoF) and </w:t>
      </w:r>
      <w:r w:rsidR="00A11B9F">
        <w:t>summarises the work done to date in this area.</w:t>
      </w:r>
    </w:p>
    <w:p w14:paraId="76638BB8" w14:textId="4A224716" w:rsidR="00AB3DE6" w:rsidRDefault="00E054C0" w:rsidP="00966FEF">
      <w:pPr>
        <w:numPr>
          <w:ilvl w:val="0"/>
          <w:numId w:val="1"/>
        </w:numPr>
        <w:ind w:left="1418" w:hanging="502"/>
      </w:pPr>
      <w:r>
        <w:t>Rolls-Royce SMR</w:t>
      </w:r>
      <w:r w:rsidR="009F2BC5">
        <w:t xml:space="preserve"> </w:t>
      </w:r>
      <w:r w:rsidR="00AB3DE6">
        <w:t>Rolls-Royce SMR Control Facilities Description</w:t>
      </w:r>
      <w:r w:rsidR="00A11B9F">
        <w:t xml:space="preserve"> </w:t>
      </w:r>
      <w:r w:rsidR="00AB3DE6">
        <w:t xml:space="preserve">(ref. </w:t>
      </w:r>
      <w:sdt>
        <w:sdtPr>
          <w:id w:val="1521363968"/>
          <w:citation/>
        </w:sdtPr>
        <w:sdtEndPr/>
        <w:sdtContent>
          <w:r w:rsidR="00E8172C">
            <w:fldChar w:fldCharType="begin"/>
          </w:r>
          <w:r w:rsidR="00272730">
            <w:instrText xml:space="preserve">CITATION Rol238 \l 2057 </w:instrText>
          </w:r>
          <w:r w:rsidR="00E8172C">
            <w:fldChar w:fldCharType="separate"/>
          </w:r>
          <w:r w:rsidR="00F44E30" w:rsidRPr="00F44E30">
            <w:rPr>
              <w:noProof/>
            </w:rPr>
            <w:t>[37]</w:t>
          </w:r>
          <w:r w:rsidR="00E8172C">
            <w:fldChar w:fldCharType="end"/>
          </w:r>
        </w:sdtContent>
      </w:sdt>
      <w:r w:rsidR="00AB3DE6">
        <w:t>)</w:t>
      </w:r>
      <w:r w:rsidR="00A11B9F">
        <w:t xml:space="preserve">. This document describes those control facilities considered within scope of GDA. It also </w:t>
      </w:r>
      <w:r w:rsidR="006930A7">
        <w:t>summarises the work done to date.</w:t>
      </w:r>
    </w:p>
    <w:p w14:paraId="63F402E9" w14:textId="0C8C3CE6" w:rsidR="00AB3DE6" w:rsidRDefault="00E054C0" w:rsidP="00966FEF">
      <w:pPr>
        <w:numPr>
          <w:ilvl w:val="0"/>
          <w:numId w:val="1"/>
        </w:numPr>
        <w:ind w:left="1418" w:hanging="502"/>
      </w:pPr>
      <w:r>
        <w:t>Rolls-Royce SMR</w:t>
      </w:r>
      <w:r w:rsidR="009F2BC5">
        <w:t xml:space="preserve"> </w:t>
      </w:r>
      <w:r w:rsidR="00AB3DE6">
        <w:t xml:space="preserve">Human Reliability Analysis Progress Report (ref. </w:t>
      </w:r>
      <w:sdt>
        <w:sdtPr>
          <w:id w:val="127750724"/>
          <w:citation/>
        </w:sdtPr>
        <w:sdtEndPr/>
        <w:sdtContent>
          <w:r w:rsidR="00215D20">
            <w:fldChar w:fldCharType="begin"/>
          </w:r>
          <w:r w:rsidR="00272730">
            <w:instrText xml:space="preserve">CITATION Rol237 \l 2057 </w:instrText>
          </w:r>
          <w:r w:rsidR="00215D20">
            <w:fldChar w:fldCharType="separate"/>
          </w:r>
          <w:r w:rsidR="00F44E30" w:rsidRPr="00F44E30">
            <w:rPr>
              <w:noProof/>
            </w:rPr>
            <w:t>[38]</w:t>
          </w:r>
          <w:r w:rsidR="00215D20">
            <w:fldChar w:fldCharType="end"/>
          </w:r>
        </w:sdtContent>
      </w:sdt>
      <w:r w:rsidR="00AB3DE6">
        <w:t>)</w:t>
      </w:r>
      <w:r w:rsidR="006930A7">
        <w:t xml:space="preserve">. This report and reference </w:t>
      </w:r>
      <w:sdt>
        <w:sdtPr>
          <w:id w:val="-913466170"/>
          <w:citation/>
        </w:sdtPr>
        <w:sdtEndPr/>
        <w:sdtContent>
          <w:r w:rsidR="007B7159">
            <w:fldChar w:fldCharType="begin"/>
          </w:r>
          <w:r w:rsidR="00272730">
            <w:instrText xml:space="preserve">CITATION Rol241 \l 2057 </w:instrText>
          </w:r>
          <w:r w:rsidR="007B7159">
            <w:fldChar w:fldCharType="separate"/>
          </w:r>
          <w:r w:rsidR="00F44E30" w:rsidRPr="00F44E30">
            <w:rPr>
              <w:noProof/>
            </w:rPr>
            <w:t>[39]</w:t>
          </w:r>
          <w:r w:rsidR="007B7159">
            <w:fldChar w:fldCharType="end"/>
          </w:r>
        </w:sdtContent>
      </w:sdt>
      <w:r w:rsidR="007B7159">
        <w:t xml:space="preserve"> summarise the HRA work done to date.</w:t>
      </w:r>
    </w:p>
    <w:p w14:paraId="785ED809" w14:textId="6B9E3076" w:rsidR="00140277" w:rsidRDefault="00140277" w:rsidP="00140277">
      <w:pPr>
        <w:numPr>
          <w:ilvl w:val="0"/>
          <w:numId w:val="1"/>
        </w:numPr>
        <w:ind w:left="1418" w:hanging="502"/>
      </w:pPr>
      <w:r>
        <w:t>Rolls-Royce SMR Human Factors Risk Summary (ref.</w:t>
      </w:r>
      <w:sdt>
        <w:sdtPr>
          <w:id w:val="1386839859"/>
          <w:citation/>
        </w:sdtPr>
        <w:sdtEndPr/>
        <w:sdtContent>
          <w:r>
            <w:fldChar w:fldCharType="begin"/>
          </w:r>
          <w:r w:rsidR="00272730">
            <w:instrText xml:space="preserve">CITATION Rol241 \l 2057 </w:instrText>
          </w:r>
          <w:r>
            <w:fldChar w:fldCharType="separate"/>
          </w:r>
          <w:r w:rsidR="00F44E30">
            <w:rPr>
              <w:noProof/>
            </w:rPr>
            <w:t xml:space="preserve"> </w:t>
          </w:r>
          <w:r w:rsidR="00F44E30" w:rsidRPr="00F44E30">
            <w:rPr>
              <w:noProof/>
            </w:rPr>
            <w:t>[39]</w:t>
          </w:r>
          <w:r>
            <w:fldChar w:fldCharType="end"/>
          </w:r>
        </w:sdtContent>
      </w:sdt>
      <w:r>
        <w:t>). This report summarises the human contribution to risk based on the latest PSA / DSA (Deterministic Safety Analysis) information.</w:t>
      </w:r>
    </w:p>
    <w:p w14:paraId="3BFE16C4" w14:textId="7810FF0D" w:rsidR="00AB3DE6" w:rsidRDefault="00E054C0" w:rsidP="00966FEF">
      <w:pPr>
        <w:numPr>
          <w:ilvl w:val="0"/>
          <w:numId w:val="1"/>
        </w:numPr>
        <w:ind w:left="1418" w:hanging="502"/>
      </w:pPr>
      <w:r>
        <w:t>Rolls-Royce SMR</w:t>
      </w:r>
      <w:r w:rsidR="009F2BC5">
        <w:t xml:space="preserve"> </w:t>
      </w:r>
      <w:r w:rsidR="00AB3DE6">
        <w:t xml:space="preserve">Task Analysis Summary (ref. </w:t>
      </w:r>
      <w:sdt>
        <w:sdtPr>
          <w:id w:val="1928468808"/>
          <w:citation/>
        </w:sdtPr>
        <w:sdtEndPr/>
        <w:sdtContent>
          <w:r w:rsidR="00375FAE">
            <w:fldChar w:fldCharType="begin"/>
          </w:r>
          <w:r w:rsidR="00272730">
            <w:instrText xml:space="preserve">CITATION Rol2311 \l 2057 </w:instrText>
          </w:r>
          <w:r w:rsidR="00375FAE">
            <w:fldChar w:fldCharType="separate"/>
          </w:r>
          <w:r w:rsidR="00F44E30" w:rsidRPr="00F44E30">
            <w:rPr>
              <w:noProof/>
            </w:rPr>
            <w:t>[40]</w:t>
          </w:r>
          <w:r w:rsidR="00375FAE">
            <w:fldChar w:fldCharType="end"/>
          </w:r>
        </w:sdtContent>
      </w:sdt>
      <w:r w:rsidR="00AB3DE6">
        <w:t>)</w:t>
      </w:r>
      <w:r w:rsidR="007B7159">
        <w:t>. This report summarises the task analysis work done to date.</w:t>
      </w:r>
    </w:p>
    <w:p w14:paraId="5B5387F9" w14:textId="56424F5F" w:rsidR="007B7159" w:rsidRDefault="00E054C0" w:rsidP="00966FEF">
      <w:pPr>
        <w:numPr>
          <w:ilvl w:val="0"/>
          <w:numId w:val="1"/>
        </w:numPr>
        <w:ind w:left="1418" w:hanging="502"/>
      </w:pPr>
      <w:r>
        <w:t>Rolls-Royce SMR</w:t>
      </w:r>
      <w:r w:rsidR="009F2BC5">
        <w:t xml:space="preserve"> </w:t>
      </w:r>
      <w:r w:rsidR="00AB3DE6">
        <w:t xml:space="preserve">Human Factors Engineering Summary (ref. </w:t>
      </w:r>
      <w:sdt>
        <w:sdtPr>
          <w:id w:val="2071222993"/>
          <w:citation/>
        </w:sdtPr>
        <w:sdtEndPr/>
        <w:sdtContent>
          <w:r w:rsidR="00F6091C">
            <w:fldChar w:fldCharType="begin"/>
          </w:r>
          <w:r w:rsidR="00272730">
            <w:instrText xml:space="preserve">CITATION Rol23 \l 2057 </w:instrText>
          </w:r>
          <w:r w:rsidR="00F6091C">
            <w:fldChar w:fldCharType="separate"/>
          </w:r>
          <w:r w:rsidR="00F44E30" w:rsidRPr="00F44E30">
            <w:rPr>
              <w:noProof/>
            </w:rPr>
            <w:t>[41]</w:t>
          </w:r>
          <w:r w:rsidR="00F6091C">
            <w:fldChar w:fldCharType="end"/>
          </w:r>
        </w:sdtContent>
      </w:sdt>
      <w:r w:rsidR="00AB3DE6">
        <w:t>)</w:t>
      </w:r>
      <w:r w:rsidR="007B7159">
        <w:t>. This report summarises the HFE work done to date.</w:t>
      </w:r>
    </w:p>
    <w:p w14:paraId="391A224C" w14:textId="6C07D4C1" w:rsidR="00582A48" w:rsidRPr="00AB3DE6" w:rsidRDefault="00582A48" w:rsidP="00F40B70">
      <w:pPr>
        <w:numPr>
          <w:ilvl w:val="0"/>
          <w:numId w:val="4"/>
        </w:numPr>
        <w:ind w:left="851" w:hanging="851"/>
      </w:pPr>
      <w:r>
        <w:t xml:space="preserve">These documents </w:t>
      </w:r>
      <w:r w:rsidR="00081903">
        <w:t xml:space="preserve">internally reference </w:t>
      </w:r>
      <w:r>
        <w:t xml:space="preserve">other </w:t>
      </w:r>
      <w:r w:rsidR="00E904C5">
        <w:t>domains</w:t>
      </w:r>
      <w:r>
        <w:t>, such as Environmental and Security, but any differences in approach ha</w:t>
      </w:r>
      <w:r w:rsidR="00D67286">
        <w:t>ve</w:t>
      </w:r>
      <w:r>
        <w:t xml:space="preserve"> not been articulated within the E3S case.</w:t>
      </w:r>
      <w:r w:rsidR="00F40B70">
        <w:t xml:space="preserve"> </w:t>
      </w:r>
      <w:r>
        <w:t xml:space="preserve">The current informal claim is simply that the RP’s HF team are proportionally supporting in these areas on a need’s basis. </w:t>
      </w:r>
    </w:p>
    <w:p w14:paraId="747B2D6C" w14:textId="77777777" w:rsidR="009969D5" w:rsidRPr="00370BA4" w:rsidRDefault="009969D5" w:rsidP="00370BA4">
      <w:pPr>
        <w:numPr>
          <w:ilvl w:val="0"/>
          <w:numId w:val="4"/>
        </w:numPr>
        <w:ind w:left="851" w:hanging="851"/>
      </w:pPr>
      <w:r>
        <w:br w:type="page"/>
      </w:r>
    </w:p>
    <w:p w14:paraId="260BC076" w14:textId="2FC0048C" w:rsidR="006370AA" w:rsidRPr="004421AB" w:rsidRDefault="006370AA" w:rsidP="00BE7B47">
      <w:pPr>
        <w:pStyle w:val="Heading1"/>
      </w:pPr>
      <w:bookmarkStart w:id="10" w:name="_Toc172737672"/>
      <w:r w:rsidRPr="004421AB">
        <w:lastRenderedPageBreak/>
        <w:t xml:space="preserve">ONR </w:t>
      </w:r>
      <w:r w:rsidR="00BE7B47">
        <w:t>a</w:t>
      </w:r>
      <w:r w:rsidRPr="004421AB">
        <w:t>ssessment</w:t>
      </w:r>
      <w:bookmarkEnd w:id="10"/>
    </w:p>
    <w:p w14:paraId="42ABD0A1" w14:textId="77777777" w:rsidR="006675EB" w:rsidRPr="006675EB" w:rsidRDefault="006675EB" w:rsidP="00540E72">
      <w:pPr>
        <w:keepNext/>
        <w:numPr>
          <w:ilvl w:val="1"/>
          <w:numId w:val="3"/>
        </w:numPr>
        <w:ind w:left="851" w:hanging="851"/>
        <w:outlineLvl w:val="1"/>
        <w:rPr>
          <w:color w:val="22413A"/>
          <w:sz w:val="36"/>
        </w:rPr>
      </w:pPr>
      <w:r w:rsidRPr="006675EB">
        <w:rPr>
          <w:color w:val="22413A"/>
          <w:sz w:val="36"/>
        </w:rPr>
        <w:t>Assessment strategy</w:t>
      </w:r>
    </w:p>
    <w:p w14:paraId="72232B98" w14:textId="1A608579" w:rsidR="00F749D5" w:rsidRDefault="004F12FF" w:rsidP="00540E72">
      <w:pPr>
        <w:numPr>
          <w:ilvl w:val="0"/>
          <w:numId w:val="4"/>
        </w:numPr>
        <w:ind w:left="851" w:hanging="851"/>
      </w:pPr>
      <w:r w:rsidRPr="00F749D5">
        <w:t>To</w:t>
      </w:r>
      <w:r w:rsidR="00F749D5" w:rsidRPr="00F749D5">
        <w:t xml:space="preserve"> fulfil the aims for the Step 2 assessment of the Rolls-Royce SMR, </w:t>
      </w:r>
      <w:r w:rsidR="006821CC">
        <w:t xml:space="preserve">my assessment strategy </w:t>
      </w:r>
      <w:r w:rsidR="00D90C23">
        <w:t xml:space="preserve">(ref. </w:t>
      </w:r>
      <w:sdt>
        <w:sdtPr>
          <w:id w:val="-1173868282"/>
          <w:citation/>
        </w:sdtPr>
        <w:sdtEndPr/>
        <w:sdtContent>
          <w:r w:rsidR="003857CC">
            <w:fldChar w:fldCharType="begin"/>
          </w:r>
          <w:r w:rsidR="001525FC">
            <w:instrText xml:space="preserve">CITATION APlan \l 2057 </w:instrText>
          </w:r>
          <w:r w:rsidR="003857CC">
            <w:fldChar w:fldCharType="separate"/>
          </w:r>
          <w:r w:rsidR="00F44E30" w:rsidRPr="00F44E30">
            <w:rPr>
              <w:noProof/>
            </w:rPr>
            <w:t>[10]</w:t>
          </w:r>
          <w:r w:rsidR="003857CC">
            <w:fldChar w:fldCharType="end"/>
          </w:r>
        </w:sdtContent>
      </w:sdt>
      <w:r w:rsidR="003857CC">
        <w:t xml:space="preserve">) </w:t>
      </w:r>
      <w:r w:rsidR="00F749D5" w:rsidRPr="00F749D5">
        <w:t xml:space="preserve"> target</w:t>
      </w:r>
      <w:r w:rsidR="006821CC">
        <w:t>s</w:t>
      </w:r>
      <w:r w:rsidR="00F749D5" w:rsidRPr="00F749D5">
        <w:t xml:space="preserve"> the following matters proportionately</w:t>
      </w:r>
      <w:r w:rsidR="00F749D5">
        <w:t>.</w:t>
      </w:r>
      <w:r w:rsidR="00BA4DDB">
        <w:t xml:space="preserve"> The scope of my assessment </w:t>
      </w:r>
      <w:r w:rsidR="00C4780A">
        <w:t>comprises</w:t>
      </w:r>
      <w:r w:rsidR="00F66BE2">
        <w:t>.</w:t>
      </w:r>
    </w:p>
    <w:p w14:paraId="0AB2A736" w14:textId="5479236F" w:rsidR="00F9491E" w:rsidRPr="007C602C" w:rsidRDefault="003857CC" w:rsidP="00132C15">
      <w:pPr>
        <w:pStyle w:val="Bulletlist1"/>
      </w:pPr>
      <w:r>
        <w:t>A</w:t>
      </w:r>
      <w:r w:rsidR="00F9491E" w:rsidRPr="007C602C">
        <w:t xml:space="preserve">ssess </w:t>
      </w:r>
      <w:r>
        <w:t>the ongoing suitability</w:t>
      </w:r>
      <w:r w:rsidR="00F9491E" w:rsidRPr="007C602C">
        <w:t xml:space="preserve"> </w:t>
      </w:r>
      <w:r>
        <w:t xml:space="preserve">of the HFI programme </w:t>
      </w:r>
      <w:r w:rsidR="00F9491E" w:rsidRPr="007C602C">
        <w:t xml:space="preserve">to support the progression of a meaningful GDA during Step 2.  </w:t>
      </w:r>
    </w:p>
    <w:p w14:paraId="02C57785" w14:textId="08586752" w:rsidR="00F9491E" w:rsidRPr="007C602C" w:rsidRDefault="00F9491E" w:rsidP="00132C15">
      <w:pPr>
        <w:pStyle w:val="Bulletlist1"/>
      </w:pPr>
      <w:r w:rsidRPr="007C602C">
        <w:t xml:space="preserve">The capability and capacity of the </w:t>
      </w:r>
      <w:r w:rsidR="00E054C0">
        <w:t>Rolls-Royce SMR</w:t>
      </w:r>
      <w:r w:rsidRPr="007C602C">
        <w:t xml:space="preserve"> HF team to deliver the scope of HF Integration.</w:t>
      </w:r>
    </w:p>
    <w:p w14:paraId="6C86E5EE" w14:textId="0B979413" w:rsidR="00F9491E" w:rsidRPr="007C602C" w:rsidRDefault="00F9491E" w:rsidP="00132C15">
      <w:pPr>
        <w:pStyle w:val="Bulletlist1"/>
      </w:pPr>
      <w:r w:rsidRPr="007C602C">
        <w:t>The approach to Operational Experience (O</w:t>
      </w:r>
      <w:r w:rsidR="00521863">
        <w:t>P</w:t>
      </w:r>
      <w:r w:rsidRPr="007C602C">
        <w:t>E</w:t>
      </w:r>
      <w:r w:rsidR="00521863">
        <w:t>X</w:t>
      </w:r>
      <w:r w:rsidRPr="007C602C">
        <w:t xml:space="preserve">) and Learning From Experience (LFE) for design, safety analysis, build, commissioning, operation and decommissioning to ensure that appropriate learning is being taken account of. </w:t>
      </w:r>
    </w:p>
    <w:p w14:paraId="5CBD54FF" w14:textId="7D5FB4DC" w:rsidR="00F9491E" w:rsidRPr="007C602C" w:rsidRDefault="00F9491E" w:rsidP="00132C15">
      <w:pPr>
        <w:pStyle w:val="Bulletlist1"/>
      </w:pPr>
      <w:r w:rsidRPr="007C602C">
        <w:t>The suitable and sufficient integration of HF across the safety analysis scope</w:t>
      </w:r>
      <w:r w:rsidR="00EA39A3">
        <w:t xml:space="preserve"> </w:t>
      </w:r>
      <w:r w:rsidRPr="007C602C">
        <w:t>to ensur</w:t>
      </w:r>
      <w:r w:rsidR="00EA39A3">
        <w:t xml:space="preserve">e </w:t>
      </w:r>
      <w:r w:rsidR="00941970">
        <w:t xml:space="preserve">that </w:t>
      </w:r>
      <w:r w:rsidRPr="007C602C">
        <w:t>the human contribution to risk is understood, and in demonstrating that it is reduced ALARP.</w:t>
      </w:r>
    </w:p>
    <w:p w14:paraId="6672B478" w14:textId="06439658" w:rsidR="00F9491E" w:rsidRPr="007C602C" w:rsidRDefault="00F9491E" w:rsidP="00132C15">
      <w:pPr>
        <w:pStyle w:val="Bulletlist1"/>
      </w:pPr>
      <w:r w:rsidRPr="007C602C">
        <w:t>The suitability and sufficiency of the HF safety analysis methods being applied to ensure that they meet relevant good practice and thus support the demonstration that risks are reduced ALARP.  I focus</w:t>
      </w:r>
      <w:r w:rsidR="00EA39A3">
        <w:t>ed</w:t>
      </w:r>
      <w:r w:rsidRPr="007C602C">
        <w:t xml:space="preserve"> on the following areas as they contribute the greatest risk to successfully completing a meaningful GDA:</w:t>
      </w:r>
    </w:p>
    <w:p w14:paraId="598246C5" w14:textId="0ABA124B" w:rsidR="00F9491E" w:rsidRPr="007C602C" w:rsidRDefault="00F9491E" w:rsidP="008068CB">
      <w:pPr>
        <w:pStyle w:val="BulletLevel1"/>
      </w:pPr>
      <w:r w:rsidRPr="007C602C">
        <w:t>The effectiveness of the process for identifying, categorising, and classifying, HBSC</w:t>
      </w:r>
      <w:r w:rsidR="00521863">
        <w:t>s</w:t>
      </w:r>
      <w:r w:rsidRPr="007C602C">
        <w:t>.  Without an effective identification process, it is impossible to meet the legal duty of a suitable and sufficient risk assessment.</w:t>
      </w:r>
    </w:p>
    <w:p w14:paraId="75E1D1F9" w14:textId="77777777" w:rsidR="00F9491E" w:rsidRPr="007C602C" w:rsidRDefault="00F9491E" w:rsidP="008068CB">
      <w:pPr>
        <w:pStyle w:val="BulletLevel1"/>
      </w:pPr>
      <w:r w:rsidRPr="007C602C">
        <w:t>The suitability of any substantiation of HBSCs by task and error analysis.</w:t>
      </w:r>
    </w:p>
    <w:p w14:paraId="73413890" w14:textId="55C1ECA1" w:rsidR="00F9491E" w:rsidRPr="007C602C" w:rsidRDefault="00582A48" w:rsidP="008068CB">
      <w:pPr>
        <w:pStyle w:val="BulletLevel1"/>
      </w:pPr>
      <w:r w:rsidRPr="007C602C">
        <w:t>A</w:t>
      </w:r>
      <w:r>
        <w:t xml:space="preserve">spects </w:t>
      </w:r>
      <w:r w:rsidRPr="007C602C">
        <w:t>within the HF safety analysis methods</w:t>
      </w:r>
      <w:r>
        <w:t xml:space="preserve"> where there is limited relevant good practice, or uncertainties arising from that</w:t>
      </w:r>
      <w:r w:rsidRPr="007C602C">
        <w:t xml:space="preserve">. </w:t>
      </w:r>
      <w:r w:rsidR="00F9491E" w:rsidRPr="007C602C">
        <w:t xml:space="preserve"> Where such uncertainties are identified, for example, in the area of HRA in relation to screen-based control rooms, I will seek assurance that suitable conservatism is being applied to account for these uncertainties. </w:t>
      </w:r>
    </w:p>
    <w:p w14:paraId="2823D6F0" w14:textId="3E6DFEFC" w:rsidR="00F9491E" w:rsidRPr="007C602C" w:rsidRDefault="00F9491E" w:rsidP="00E13766">
      <w:pPr>
        <w:pStyle w:val="Bulletlist1"/>
      </w:pPr>
      <w:r w:rsidRPr="007C602C">
        <w:t xml:space="preserve">Where available in Step 2, a proportionate sample of substantiation evidence in areas such as: Hazards, </w:t>
      </w:r>
      <w:r w:rsidR="005054BD">
        <w:t>Severe Accident Analysis</w:t>
      </w:r>
      <w:r w:rsidR="005054BD" w:rsidRPr="007C602C">
        <w:t xml:space="preserve"> </w:t>
      </w:r>
      <w:r w:rsidR="005054BD">
        <w:t>(</w:t>
      </w:r>
      <w:r w:rsidRPr="007C602C">
        <w:t>SAA</w:t>
      </w:r>
      <w:r w:rsidR="005054BD">
        <w:t>)</w:t>
      </w:r>
      <w:r w:rsidRPr="007C602C">
        <w:t xml:space="preserve">, etc. to gain confidence that the human contribution to risk is being appropriately recognised across the </w:t>
      </w:r>
      <w:r w:rsidR="00F41496">
        <w:t>E3S case</w:t>
      </w:r>
      <w:r w:rsidRPr="007C602C">
        <w:t>.</w:t>
      </w:r>
    </w:p>
    <w:p w14:paraId="5AEE73DF" w14:textId="54D56456" w:rsidR="00F9491E" w:rsidRPr="007C602C" w:rsidRDefault="00F9491E" w:rsidP="00E13766">
      <w:pPr>
        <w:pStyle w:val="Bulletlist1"/>
      </w:pPr>
      <w:r w:rsidRPr="007C602C">
        <w:lastRenderedPageBreak/>
        <w:t>The AoF process. AoF determines the optimum balance of Human and Technology delivered functions across operations, safety, security and safeguards. Effective AoF is fundamental to ensuring a safe and operable design as it ensures human and technological components of the wider socio-technical system are matched to their relative strengths, whilst mitigating their weaknesses. It also informs decisions in relation to hierarchy of control.</w:t>
      </w:r>
    </w:p>
    <w:p w14:paraId="08E029AE" w14:textId="0B9FC11F" w:rsidR="00F9491E" w:rsidRPr="007C602C" w:rsidRDefault="00F9491E" w:rsidP="00E13766">
      <w:pPr>
        <w:pStyle w:val="Bulletlist1"/>
      </w:pPr>
      <w:r w:rsidRPr="007C602C">
        <w:t xml:space="preserve">Assessment of the concept of operations submission for the </w:t>
      </w:r>
      <w:r w:rsidR="00E054C0">
        <w:t>Rolls-Royce SMR</w:t>
      </w:r>
      <w:r w:rsidRPr="007C602C">
        <w:t xml:space="preserve">. In conjunction with the AoF analysis, this provides confidence that the fundamental basics of the design are optimised and can support a safe and secure deployment within GB. </w:t>
      </w:r>
    </w:p>
    <w:p w14:paraId="679373FE" w14:textId="77777777" w:rsidR="00F9491E" w:rsidRPr="007C602C" w:rsidRDefault="00F9491E" w:rsidP="00E13766">
      <w:pPr>
        <w:pStyle w:val="Bulletlist1"/>
      </w:pPr>
      <w:r w:rsidRPr="007C602C">
        <w:t>The modular concept and compact layout presents smaller internal volumes in comparison to larger reactor designs. The potential for any detrimental effects to HBSCs will be investigated to ensure that sufficient space is allocated to support claimed human actions. For Step 2, this will focus on the process used to ensure that space is protected. Step 3 will focus on confirming that the process was successful.</w:t>
      </w:r>
    </w:p>
    <w:p w14:paraId="078550E0" w14:textId="77777777" w:rsidR="00F9491E" w:rsidRPr="007C602C" w:rsidRDefault="00F9491E" w:rsidP="00E13766">
      <w:pPr>
        <w:pStyle w:val="Bulletlist1"/>
      </w:pPr>
      <w:r w:rsidRPr="007C602C">
        <w:t>The general design process to gain confidence that HF is being suitably integrated into safety, security, and safeguards to ensure that risks are reduced ALARP and that the design is safe, secure and operable.</w:t>
      </w:r>
    </w:p>
    <w:p w14:paraId="207C4A4A" w14:textId="0A72064D" w:rsidR="00F9491E" w:rsidRPr="007C602C" w:rsidRDefault="00F9491E" w:rsidP="00E13766">
      <w:pPr>
        <w:pStyle w:val="Bulletlist1"/>
      </w:pPr>
      <w:r w:rsidRPr="007C602C">
        <w:t>The adequacy (in relation to modern standards) of the declared suite of HF</w:t>
      </w:r>
      <w:r w:rsidR="008029F8">
        <w:t>-</w:t>
      </w:r>
      <w:r w:rsidRPr="007C602C">
        <w:t>related design standards being used to influence the design.</w:t>
      </w:r>
    </w:p>
    <w:p w14:paraId="5B3AB31A" w14:textId="77777777" w:rsidR="00F9491E" w:rsidRPr="007C602C" w:rsidRDefault="00F9491E" w:rsidP="00E13766">
      <w:pPr>
        <w:pStyle w:val="Bulletlist1"/>
      </w:pPr>
      <w:r w:rsidRPr="007C602C">
        <w:t>The adequacy of the any standards-in-design approaches to ensure that suitable HF oversight is being maintained, i.e. where non-HF SQEPs are following HF design standards to integrate HF.</w:t>
      </w:r>
    </w:p>
    <w:p w14:paraId="75F5CB74" w14:textId="51F701AE" w:rsidR="00F9491E" w:rsidRPr="007C602C" w:rsidRDefault="00F9491E" w:rsidP="00E13766">
      <w:pPr>
        <w:pStyle w:val="Bulletlist1"/>
      </w:pPr>
      <w:r w:rsidRPr="007C602C">
        <w:t xml:space="preserve">The RP’s approach to design and task </w:t>
      </w:r>
      <w:r w:rsidR="00861B41">
        <w:t>V</w:t>
      </w:r>
      <w:r w:rsidRPr="007C602C">
        <w:t xml:space="preserve">erification and </w:t>
      </w:r>
      <w:r w:rsidR="00861B41">
        <w:t>V</w:t>
      </w:r>
      <w:r w:rsidRPr="007C602C">
        <w:t>alidation</w:t>
      </w:r>
      <w:r w:rsidR="00861B41">
        <w:t xml:space="preserve"> (&amp;V)</w:t>
      </w:r>
      <w:r w:rsidRPr="007C602C">
        <w:t>. Effective HF V&amp;V is key to demonstrating that human actions are risk reduced ALARP. Outputs of this process will be sampled if they are available during Step 2.</w:t>
      </w:r>
    </w:p>
    <w:p w14:paraId="718B0744" w14:textId="77777777" w:rsidR="00F9491E" w:rsidRPr="007C602C" w:rsidRDefault="00F9491E" w:rsidP="00E13766">
      <w:pPr>
        <w:pStyle w:val="Bulletlist1"/>
      </w:pPr>
      <w:r w:rsidRPr="007C602C">
        <w:t>The RP’s approach to integrating HF principles into the future decommissioning activities.</w:t>
      </w:r>
    </w:p>
    <w:p w14:paraId="5C9B7E44" w14:textId="04704005" w:rsidR="00301636" w:rsidRPr="00AF2D6D" w:rsidRDefault="006675EB" w:rsidP="00AF2D6D">
      <w:pPr>
        <w:keepNext/>
        <w:numPr>
          <w:ilvl w:val="1"/>
          <w:numId w:val="3"/>
        </w:numPr>
        <w:ind w:left="851" w:hanging="851"/>
        <w:outlineLvl w:val="1"/>
        <w:rPr>
          <w:color w:val="22413A"/>
          <w:sz w:val="36"/>
        </w:rPr>
      </w:pPr>
      <w:r w:rsidRPr="00AF2D6D">
        <w:rPr>
          <w:color w:val="22413A"/>
          <w:sz w:val="36"/>
        </w:rPr>
        <w:t>Assessment</w:t>
      </w:r>
    </w:p>
    <w:p w14:paraId="09428435" w14:textId="0A28C689" w:rsidR="006675EB" w:rsidRPr="00F66BE2" w:rsidRDefault="001F7D89" w:rsidP="00540E72">
      <w:pPr>
        <w:keepNext/>
        <w:numPr>
          <w:ilvl w:val="2"/>
          <w:numId w:val="3"/>
        </w:numPr>
        <w:ind w:left="851" w:hanging="851"/>
        <w:outlineLvl w:val="2"/>
        <w:rPr>
          <w:color w:val="000000" w:themeColor="text1"/>
          <w:sz w:val="28"/>
          <w:szCs w:val="18"/>
        </w:rPr>
      </w:pPr>
      <w:r>
        <w:rPr>
          <w:color w:val="000000" w:themeColor="text1"/>
          <w:sz w:val="28"/>
          <w:szCs w:val="18"/>
        </w:rPr>
        <w:t>Human Factors</w:t>
      </w:r>
      <w:r w:rsidR="00B24118" w:rsidRPr="00F66BE2">
        <w:rPr>
          <w:color w:val="000000" w:themeColor="text1"/>
          <w:sz w:val="28"/>
          <w:szCs w:val="18"/>
        </w:rPr>
        <w:t xml:space="preserve"> Integration</w:t>
      </w:r>
    </w:p>
    <w:p w14:paraId="69260723" w14:textId="58883C70" w:rsidR="00EB06FA" w:rsidRDefault="00EB06FA" w:rsidP="00540E72">
      <w:pPr>
        <w:numPr>
          <w:ilvl w:val="0"/>
          <w:numId w:val="4"/>
        </w:numPr>
        <w:ind w:left="851" w:hanging="851"/>
      </w:pPr>
      <w:r>
        <w:t xml:space="preserve">This section presents my assessment of the enabling factors necessary to deliver an integrated programme of </w:t>
      </w:r>
      <w:r w:rsidR="001F7D89">
        <w:t>HF</w:t>
      </w:r>
      <w:r>
        <w:t xml:space="preserve"> work in support of the development of the RP’s design and E3S analysis.</w:t>
      </w:r>
    </w:p>
    <w:p w14:paraId="1EE32F44" w14:textId="3F563132" w:rsidR="00EF084D" w:rsidRPr="00EF084D" w:rsidRDefault="00EF084D" w:rsidP="00540E72">
      <w:pPr>
        <w:numPr>
          <w:ilvl w:val="0"/>
          <w:numId w:val="4"/>
        </w:numPr>
        <w:ind w:left="851" w:hanging="851"/>
      </w:pPr>
      <w:r w:rsidRPr="00EF084D">
        <w:lastRenderedPageBreak/>
        <w:t xml:space="preserve">ONR’s SAP EHF.1 sets the expectation that there should be a systematic approach to integrating </w:t>
      </w:r>
      <w:r w:rsidR="001F7D89">
        <w:t>HF</w:t>
      </w:r>
      <w:r w:rsidRPr="00EF084D">
        <w:t xml:space="preserve"> within the design, assessment and management of systems and processes applied throughout the facility’s lifecycle.</w:t>
      </w:r>
      <w:r w:rsidR="004759C6">
        <w:t xml:space="preserve"> </w:t>
      </w:r>
      <w:r w:rsidR="00560A1E">
        <w:t xml:space="preserve">Similar expectations </w:t>
      </w:r>
      <w:r w:rsidR="00ED3242">
        <w:t>are established in</w:t>
      </w:r>
      <w:r w:rsidR="00560A1E">
        <w:t xml:space="preserve"> IAEA </w:t>
      </w:r>
      <w:r w:rsidR="00ED3242">
        <w:t>requirements</w:t>
      </w:r>
      <w:r w:rsidR="00E36560">
        <w:t xml:space="preserve">, </w:t>
      </w:r>
      <w:r w:rsidR="000E48E1">
        <w:t>i.e.,</w:t>
      </w:r>
      <w:r w:rsidR="00E36560">
        <w:t xml:space="preserve"> requirement 32</w:t>
      </w:r>
      <w:r w:rsidR="001E5C27">
        <w:t>: design for optimal operator performance</w:t>
      </w:r>
      <w:r w:rsidR="00ED3242">
        <w:t xml:space="preserve"> (ref. </w:t>
      </w:r>
      <w:sdt>
        <w:sdtPr>
          <w:id w:val="-1760285057"/>
          <w:citation/>
        </w:sdtPr>
        <w:sdtEndPr/>
        <w:sdtContent>
          <w:r w:rsidR="001E5C27">
            <w:fldChar w:fldCharType="begin"/>
          </w:r>
          <w:r w:rsidR="0076044B">
            <w:instrText xml:space="preserve">CITATION IAE161 \l 2057 </w:instrText>
          </w:r>
          <w:r w:rsidR="001E5C27">
            <w:fldChar w:fldCharType="separate"/>
          </w:r>
          <w:r w:rsidR="00F44E30" w:rsidRPr="00F44E30">
            <w:rPr>
              <w:noProof/>
            </w:rPr>
            <w:t>[24]</w:t>
          </w:r>
          <w:r w:rsidR="001E5C27">
            <w:fldChar w:fldCharType="end"/>
          </w:r>
        </w:sdtContent>
      </w:sdt>
      <w:r w:rsidR="001E5C27">
        <w:t>)</w:t>
      </w:r>
    </w:p>
    <w:p w14:paraId="0C990D96" w14:textId="12ECBE80" w:rsidR="00EF084D" w:rsidRPr="00EF084D" w:rsidRDefault="00EF084D" w:rsidP="00540E72">
      <w:pPr>
        <w:numPr>
          <w:ilvl w:val="0"/>
          <w:numId w:val="4"/>
        </w:numPr>
        <w:ind w:left="851" w:hanging="851"/>
      </w:pPr>
      <w:r w:rsidRPr="00EF084D">
        <w:t xml:space="preserve">Fundamental to the effective and proportionate consideration of the limitations and capabilities of the human within the design, is a HFI programme. It ensures that </w:t>
      </w:r>
      <w:r w:rsidR="001F7D89">
        <w:t>HF</w:t>
      </w:r>
      <w:r w:rsidRPr="00EF084D">
        <w:t xml:space="preserve"> is properly considered, and hence contributes to the principle of ALARP. Throughout my assessment, I place significant reliance on the efficacy of the HFI process as it gives confidence that HF </w:t>
      </w:r>
      <w:r w:rsidR="00542240">
        <w:t>is being</w:t>
      </w:r>
      <w:r w:rsidRPr="00EF084D">
        <w:t xml:space="preserve"> appropriately considered throughout the design.</w:t>
      </w:r>
    </w:p>
    <w:p w14:paraId="79719BD5" w14:textId="0AA47D4D" w:rsidR="00582A48" w:rsidRDefault="00EF084D" w:rsidP="00540E72">
      <w:pPr>
        <w:numPr>
          <w:ilvl w:val="0"/>
          <w:numId w:val="4"/>
        </w:numPr>
        <w:ind w:left="851" w:hanging="851"/>
      </w:pPr>
      <w:r w:rsidRPr="00EF084D">
        <w:t xml:space="preserve">ONR’s expectations </w:t>
      </w:r>
      <w:r w:rsidR="00881379">
        <w:t xml:space="preserve">for the </w:t>
      </w:r>
      <w:r w:rsidR="00582A48">
        <w:t xml:space="preserve">integration of HF in nuclear safety </w:t>
      </w:r>
      <w:r w:rsidRPr="00EF084D">
        <w:t xml:space="preserve">are set out within NS-TAST-GD-058 (Rev </w:t>
      </w:r>
      <w:r w:rsidR="00916FC5">
        <w:t>4</w:t>
      </w:r>
      <w:r w:rsidRPr="00EF084D">
        <w:t>) Human Factors Integration’ (</w:t>
      </w:r>
      <w:r w:rsidR="00747371">
        <w:t>r</w:t>
      </w:r>
      <w:r w:rsidRPr="00EF084D">
        <w:t xml:space="preserve">ef. </w:t>
      </w:r>
      <w:sdt>
        <w:sdtPr>
          <w:id w:val="-690599343"/>
          <w:citation/>
        </w:sdtPr>
        <w:sdtEndPr/>
        <w:sdtContent>
          <w:r w:rsidR="00747371">
            <w:fldChar w:fldCharType="begin"/>
          </w:r>
          <w:r w:rsidR="00643C22">
            <w:instrText xml:space="preserve">CITATION TAGgen \l 2057 </w:instrText>
          </w:r>
          <w:r w:rsidR="00747371">
            <w:fldChar w:fldCharType="separate"/>
          </w:r>
          <w:r w:rsidR="00F44E30" w:rsidRPr="00F44E30">
            <w:rPr>
              <w:noProof/>
            </w:rPr>
            <w:t>[7]</w:t>
          </w:r>
          <w:r w:rsidR="00747371">
            <w:fldChar w:fldCharType="end"/>
          </w:r>
        </w:sdtContent>
      </w:sdt>
      <w:r w:rsidRPr="00EF084D">
        <w:t xml:space="preserve">). </w:t>
      </w:r>
      <w:r w:rsidR="00582A48">
        <w:t>I recognise that there are other formal requirements for the consideration of HF in other areas such as Environment, Security and Safeguards</w:t>
      </w:r>
      <w:r w:rsidR="00927A0A">
        <w:t>, but these are not considered in detail within this assessment report as they covered by other regulators and ONR disciplines where appropriate. I have, however, attempted to confirm consideration of these areas within the RP’s wider HFI programme.</w:t>
      </w:r>
      <w:r w:rsidR="004C7C9E">
        <w:t xml:space="preserve"> </w:t>
      </w:r>
    </w:p>
    <w:p w14:paraId="66AAEAB6" w14:textId="62B39070" w:rsidR="00EF084D" w:rsidRPr="00EF084D" w:rsidRDefault="00EF084D" w:rsidP="00540E72">
      <w:pPr>
        <w:numPr>
          <w:ilvl w:val="0"/>
          <w:numId w:val="4"/>
        </w:numPr>
        <w:ind w:left="851" w:hanging="851"/>
      </w:pPr>
      <w:r w:rsidRPr="00EF084D">
        <w:t>The</w:t>
      </w:r>
      <w:r w:rsidR="00927A0A">
        <w:t xml:space="preserve"> HFI </w:t>
      </w:r>
      <w:r w:rsidRPr="00EF084D">
        <w:t>expectations can be summarised as the RP (or licensee) demonstrating suitable and sufficient processes and arrangements in the following areas</w:t>
      </w:r>
      <w:r w:rsidR="00927A0A">
        <w:t xml:space="preserve"> (The bracketed numbers indicate which section of this report they are assessed in)</w:t>
      </w:r>
      <w:r w:rsidRPr="00EF084D">
        <w:t>:</w:t>
      </w:r>
    </w:p>
    <w:p w14:paraId="45FB434D" w14:textId="5EF3ED03" w:rsidR="00EF084D" w:rsidRPr="00065CAF" w:rsidRDefault="00EF084D" w:rsidP="00540E72">
      <w:pPr>
        <w:numPr>
          <w:ilvl w:val="0"/>
          <w:numId w:val="1"/>
        </w:numPr>
        <w:ind w:left="1418" w:hanging="502"/>
        <w:rPr>
          <w:noProof/>
        </w:rPr>
      </w:pPr>
      <w:r w:rsidRPr="00065CAF">
        <w:rPr>
          <w:noProof/>
        </w:rPr>
        <w:t xml:space="preserve">The capability </w:t>
      </w:r>
      <w:r w:rsidR="00E84A3F" w:rsidRPr="00065CAF">
        <w:rPr>
          <w:noProof/>
        </w:rPr>
        <w:t xml:space="preserve">and capacity </w:t>
      </w:r>
      <w:r w:rsidRPr="00065CAF">
        <w:rPr>
          <w:noProof/>
        </w:rPr>
        <w:t>of the organisation / HF team</w:t>
      </w:r>
      <w:r w:rsidR="00791475" w:rsidRPr="00065CAF">
        <w:rPr>
          <w:noProof/>
        </w:rPr>
        <w:t xml:space="preserve"> (</w:t>
      </w:r>
      <w:r w:rsidR="0093643B" w:rsidRPr="00065CAF">
        <w:rPr>
          <w:noProof/>
        </w:rPr>
        <w:t>4.2.1)</w:t>
      </w:r>
    </w:p>
    <w:p w14:paraId="5351AC20" w14:textId="7DD4B270" w:rsidR="00EF084D" w:rsidRPr="00065CAF" w:rsidRDefault="00EF084D" w:rsidP="00540E72">
      <w:pPr>
        <w:numPr>
          <w:ilvl w:val="0"/>
          <w:numId w:val="1"/>
        </w:numPr>
        <w:ind w:left="1418" w:hanging="502"/>
        <w:rPr>
          <w:noProof/>
        </w:rPr>
      </w:pPr>
      <w:r w:rsidRPr="00065CAF">
        <w:rPr>
          <w:noProof/>
        </w:rPr>
        <w:t>The scope of HFI</w:t>
      </w:r>
      <w:r w:rsidR="0093643B" w:rsidRPr="00065CAF">
        <w:rPr>
          <w:noProof/>
        </w:rPr>
        <w:t xml:space="preserve"> (4.2.1)</w:t>
      </w:r>
    </w:p>
    <w:p w14:paraId="7F452894" w14:textId="0014FDDC" w:rsidR="00EF084D" w:rsidRPr="00065CAF" w:rsidRDefault="00EF084D" w:rsidP="00540E72">
      <w:pPr>
        <w:numPr>
          <w:ilvl w:val="0"/>
          <w:numId w:val="1"/>
        </w:numPr>
        <w:ind w:left="1418" w:hanging="502"/>
        <w:rPr>
          <w:noProof/>
        </w:rPr>
      </w:pPr>
      <w:r w:rsidRPr="00065CAF">
        <w:rPr>
          <w:noProof/>
        </w:rPr>
        <w:t>Technical programme</w:t>
      </w:r>
      <w:r w:rsidR="0093643B" w:rsidRPr="00065CAF">
        <w:rPr>
          <w:noProof/>
        </w:rPr>
        <w:t xml:space="preserve"> (4.2.1)</w:t>
      </w:r>
    </w:p>
    <w:p w14:paraId="1B32B79E" w14:textId="11819F73" w:rsidR="00EF084D" w:rsidRPr="00065CAF" w:rsidRDefault="00EF084D" w:rsidP="00540E72">
      <w:pPr>
        <w:numPr>
          <w:ilvl w:val="0"/>
          <w:numId w:val="1"/>
        </w:numPr>
        <w:ind w:left="1418" w:hanging="502"/>
        <w:rPr>
          <w:noProof/>
        </w:rPr>
      </w:pPr>
      <w:r w:rsidRPr="00065CAF">
        <w:rPr>
          <w:noProof/>
        </w:rPr>
        <w:t>Managing issues and assumptions</w:t>
      </w:r>
      <w:r w:rsidR="0093643B" w:rsidRPr="00065CAF">
        <w:rPr>
          <w:noProof/>
        </w:rPr>
        <w:t xml:space="preserve"> (4.2.1)</w:t>
      </w:r>
    </w:p>
    <w:p w14:paraId="03BAFA00" w14:textId="7B98B6C0" w:rsidR="00EF084D" w:rsidRPr="00065CAF" w:rsidRDefault="00EF084D" w:rsidP="00540E72">
      <w:pPr>
        <w:numPr>
          <w:ilvl w:val="0"/>
          <w:numId w:val="1"/>
        </w:numPr>
        <w:ind w:left="1418" w:hanging="502"/>
        <w:rPr>
          <w:noProof/>
        </w:rPr>
      </w:pPr>
      <w:r w:rsidRPr="00065CAF">
        <w:rPr>
          <w:noProof/>
        </w:rPr>
        <w:t>Operational experience</w:t>
      </w:r>
      <w:r w:rsidR="0093643B" w:rsidRPr="00065CAF">
        <w:rPr>
          <w:noProof/>
        </w:rPr>
        <w:t xml:space="preserve"> (4.2.1)</w:t>
      </w:r>
    </w:p>
    <w:p w14:paraId="37157E0F" w14:textId="3FB9E975" w:rsidR="00EF084D" w:rsidRPr="00065CAF" w:rsidRDefault="00EF084D" w:rsidP="00540E72">
      <w:pPr>
        <w:numPr>
          <w:ilvl w:val="0"/>
          <w:numId w:val="1"/>
        </w:numPr>
        <w:ind w:left="1418" w:hanging="502"/>
        <w:rPr>
          <w:noProof/>
        </w:rPr>
      </w:pPr>
      <w:r w:rsidRPr="00065CAF">
        <w:rPr>
          <w:noProof/>
        </w:rPr>
        <w:t xml:space="preserve">Standards, codes, and methods </w:t>
      </w:r>
      <w:r w:rsidR="0093643B" w:rsidRPr="00065CAF">
        <w:rPr>
          <w:noProof/>
        </w:rPr>
        <w:t>(4.2.1)</w:t>
      </w:r>
    </w:p>
    <w:p w14:paraId="687F482D" w14:textId="1C6A1DBB" w:rsidR="00791475" w:rsidRPr="00065CAF" w:rsidRDefault="00791475" w:rsidP="00540E72">
      <w:pPr>
        <w:numPr>
          <w:ilvl w:val="0"/>
          <w:numId w:val="1"/>
        </w:numPr>
        <w:ind w:left="1418" w:hanging="502"/>
        <w:rPr>
          <w:noProof/>
        </w:rPr>
      </w:pPr>
      <w:r w:rsidRPr="00065CAF">
        <w:rPr>
          <w:noProof/>
        </w:rPr>
        <w:t>Target Audience Description (TAD)</w:t>
      </w:r>
      <w:r w:rsidR="0093643B" w:rsidRPr="00065CAF">
        <w:rPr>
          <w:noProof/>
        </w:rPr>
        <w:t xml:space="preserve"> (4.2.</w:t>
      </w:r>
      <w:r w:rsidR="00881379">
        <w:rPr>
          <w:noProof/>
        </w:rPr>
        <w:t>1</w:t>
      </w:r>
      <w:r w:rsidR="0093643B" w:rsidRPr="00065CAF">
        <w:rPr>
          <w:noProof/>
        </w:rPr>
        <w:t>)</w:t>
      </w:r>
    </w:p>
    <w:p w14:paraId="1AABCC14" w14:textId="3E6F5235" w:rsidR="00F571A1" w:rsidRPr="00065CAF" w:rsidRDefault="00EF084D" w:rsidP="00540E72">
      <w:pPr>
        <w:numPr>
          <w:ilvl w:val="0"/>
          <w:numId w:val="1"/>
        </w:numPr>
        <w:ind w:left="1418" w:hanging="502"/>
        <w:rPr>
          <w:noProof/>
        </w:rPr>
      </w:pPr>
      <w:r w:rsidRPr="00065CAF">
        <w:rPr>
          <w:noProof/>
        </w:rPr>
        <w:t>Concept of operations</w:t>
      </w:r>
      <w:r w:rsidR="0093643B" w:rsidRPr="00065CAF">
        <w:rPr>
          <w:noProof/>
        </w:rPr>
        <w:t xml:space="preserve"> (4.2.2)</w:t>
      </w:r>
    </w:p>
    <w:p w14:paraId="571F903A" w14:textId="6DD07629" w:rsidR="00757C06" w:rsidRDefault="00757C06" w:rsidP="00540E72">
      <w:pPr>
        <w:numPr>
          <w:ilvl w:val="0"/>
          <w:numId w:val="4"/>
        </w:numPr>
        <w:ind w:left="851" w:hanging="851"/>
      </w:pPr>
      <w:r>
        <w:t xml:space="preserve">The RP’s objectives </w:t>
      </w:r>
      <w:r w:rsidR="006C330C">
        <w:t xml:space="preserve">(ref. </w:t>
      </w:r>
      <w:sdt>
        <w:sdtPr>
          <w:id w:val="-563640751"/>
          <w:citation/>
        </w:sdtPr>
        <w:sdtEndPr/>
        <w:sdtContent>
          <w:r w:rsidR="006C330C">
            <w:fldChar w:fldCharType="begin"/>
          </w:r>
          <w:r w:rsidR="00272730">
            <w:instrText xml:space="preserve">CITATION Rol239 \l 2057 </w:instrText>
          </w:r>
          <w:r w:rsidR="006C330C">
            <w:fldChar w:fldCharType="separate"/>
          </w:r>
          <w:r w:rsidR="00F44E30" w:rsidRPr="00F44E30">
            <w:rPr>
              <w:noProof/>
            </w:rPr>
            <w:t>[29]</w:t>
          </w:r>
          <w:r w:rsidR="006C330C">
            <w:fldChar w:fldCharType="end"/>
          </w:r>
        </w:sdtContent>
      </w:sdt>
      <w:r w:rsidR="006C330C">
        <w:t xml:space="preserve">) </w:t>
      </w:r>
      <w:r>
        <w:t xml:space="preserve">for the </w:t>
      </w:r>
      <w:r w:rsidR="00E054C0">
        <w:t>Rolls-Royce SMR</w:t>
      </w:r>
      <w:r>
        <w:t xml:space="preserve"> design broadly align with the above expectations in that they </w:t>
      </w:r>
      <w:r w:rsidR="005C4DC2">
        <w:t>aim</w:t>
      </w:r>
      <w:r>
        <w:t>:</w:t>
      </w:r>
    </w:p>
    <w:p w14:paraId="235B6006" w14:textId="021256BB" w:rsidR="00492C2F" w:rsidRPr="00065CAF" w:rsidRDefault="00492C2F" w:rsidP="00540E72">
      <w:pPr>
        <w:numPr>
          <w:ilvl w:val="0"/>
          <w:numId w:val="1"/>
        </w:numPr>
        <w:ind w:left="1418" w:hanging="502"/>
        <w:rPr>
          <w:noProof/>
        </w:rPr>
      </w:pPr>
      <w:r w:rsidRPr="00065CAF">
        <w:rPr>
          <w:noProof/>
        </w:rPr>
        <w:t>To support the design, in a fully integrated manner, through provision of HF policies, requirements, guidance and support.</w:t>
      </w:r>
    </w:p>
    <w:p w14:paraId="5F6227B8" w14:textId="7911264A" w:rsidR="00492C2F" w:rsidRPr="00065CAF" w:rsidRDefault="00492C2F" w:rsidP="00540E72">
      <w:pPr>
        <w:numPr>
          <w:ilvl w:val="0"/>
          <w:numId w:val="1"/>
        </w:numPr>
        <w:ind w:left="1418" w:hanging="502"/>
        <w:rPr>
          <w:noProof/>
        </w:rPr>
      </w:pPr>
      <w:r w:rsidRPr="00065CAF">
        <w:rPr>
          <w:noProof/>
        </w:rPr>
        <w:lastRenderedPageBreak/>
        <w:t>To ensure that HF support to the project is managed and integrated in a way that ensures a consistent approach across the scope of the project, and throughout its duration.</w:t>
      </w:r>
    </w:p>
    <w:p w14:paraId="70269ECD" w14:textId="2586C593" w:rsidR="00492C2F" w:rsidRPr="00065CAF" w:rsidRDefault="00492C2F" w:rsidP="00540E72">
      <w:pPr>
        <w:numPr>
          <w:ilvl w:val="0"/>
          <w:numId w:val="1"/>
        </w:numPr>
        <w:ind w:left="1418" w:hanging="502"/>
        <w:rPr>
          <w:noProof/>
        </w:rPr>
      </w:pPr>
      <w:r w:rsidRPr="00065CAF">
        <w:rPr>
          <w:noProof/>
        </w:rPr>
        <w:t>To ensure that HF issues are considered in the design solution, and to provide appropriate analysis and evidence to support design decisions.</w:t>
      </w:r>
    </w:p>
    <w:p w14:paraId="134E9D43" w14:textId="59F3E761" w:rsidR="00757C06" w:rsidRPr="00065CAF" w:rsidRDefault="00492C2F" w:rsidP="00540E72">
      <w:pPr>
        <w:numPr>
          <w:ilvl w:val="0"/>
          <w:numId w:val="1"/>
        </w:numPr>
        <w:ind w:left="1418" w:hanging="502"/>
      </w:pPr>
      <w:r w:rsidRPr="00065CAF">
        <w:rPr>
          <w:noProof/>
        </w:rPr>
        <w:t>To ensure that system designs are optimised from a HF perspective, as far as is practicable, to deliver a safe, efficient and effective set of human-system interactions in the design solution.</w:t>
      </w:r>
    </w:p>
    <w:p w14:paraId="11C57CCA" w14:textId="7F2E3A32" w:rsidR="005B15CC" w:rsidRPr="00FC730F" w:rsidRDefault="00F571A1" w:rsidP="003E5118">
      <w:pPr>
        <w:pStyle w:val="Heading4"/>
      </w:pPr>
      <w:r w:rsidRPr="00FC730F">
        <w:t xml:space="preserve">Assessment </w:t>
      </w:r>
      <w:r w:rsidR="00E90BCA">
        <w:t>o</w:t>
      </w:r>
      <w:r w:rsidRPr="00FC730F">
        <w:t xml:space="preserve">f </w:t>
      </w:r>
      <w:r w:rsidR="00E90BCA">
        <w:t>t</w:t>
      </w:r>
      <w:r w:rsidRPr="00FC730F">
        <w:t xml:space="preserve">he RP’s </w:t>
      </w:r>
      <w:r w:rsidR="00272730">
        <w:t>h</w:t>
      </w:r>
      <w:r w:rsidRPr="00FC730F">
        <w:t xml:space="preserve">uman </w:t>
      </w:r>
      <w:r w:rsidR="00272730">
        <w:t>f</w:t>
      </w:r>
      <w:r w:rsidRPr="00FC730F">
        <w:t xml:space="preserve">actors </w:t>
      </w:r>
      <w:r w:rsidR="00272730">
        <w:t>o</w:t>
      </w:r>
      <w:r w:rsidRPr="00FC730F">
        <w:t xml:space="preserve">rganisational </w:t>
      </w:r>
      <w:r w:rsidR="00272730">
        <w:t>c</w:t>
      </w:r>
      <w:r w:rsidRPr="00FC730F">
        <w:t xml:space="preserve">apability </w:t>
      </w:r>
      <w:r w:rsidR="00E90BCA">
        <w:t>a</w:t>
      </w:r>
      <w:r w:rsidRPr="00FC730F">
        <w:t xml:space="preserve">nd </w:t>
      </w:r>
      <w:r w:rsidR="00272730">
        <w:t>c</w:t>
      </w:r>
      <w:r w:rsidRPr="00FC730F">
        <w:t>apacity</w:t>
      </w:r>
    </w:p>
    <w:p w14:paraId="4BA51A34" w14:textId="1603E91F" w:rsidR="00FC730F" w:rsidRDefault="00FC730F" w:rsidP="00540E72">
      <w:pPr>
        <w:numPr>
          <w:ilvl w:val="0"/>
          <w:numId w:val="4"/>
        </w:numPr>
        <w:ind w:left="851" w:hanging="851"/>
      </w:pPr>
      <w:r>
        <w:t>ONR’s SAP</w:t>
      </w:r>
      <w:r w:rsidR="008F7543">
        <w:t>s</w:t>
      </w:r>
      <w:r>
        <w:t>, EHF.8 and EHF. 11 set the expectation that there will be sufficient SQEP HF resource delivering the relevant HFE and safety analysis work.</w:t>
      </w:r>
      <w:r w:rsidR="001F6EA5">
        <w:t xml:space="preserve"> SAP MS.2 also sets the expectation that </w:t>
      </w:r>
      <w:r w:rsidR="00B77164">
        <w:t>organisations should have the capability to secure and maintain the safety of their undertakings.</w:t>
      </w:r>
    </w:p>
    <w:p w14:paraId="2F2263D8" w14:textId="0D110049" w:rsidR="00F571A1" w:rsidRDefault="0044202D" w:rsidP="00540E72">
      <w:pPr>
        <w:numPr>
          <w:ilvl w:val="0"/>
          <w:numId w:val="4"/>
        </w:numPr>
        <w:ind w:left="851" w:hanging="851"/>
      </w:pPr>
      <w:r>
        <w:t xml:space="preserve">The efficacy of the </w:t>
      </w:r>
      <w:r w:rsidR="001F7D89">
        <w:t>HF</w:t>
      </w:r>
      <w:r>
        <w:t xml:space="preserve"> capability </w:t>
      </w:r>
      <w:r w:rsidR="00BF66C1">
        <w:t xml:space="preserve">within an RP organisation is predicated on </w:t>
      </w:r>
      <w:r w:rsidR="00AB3912">
        <w:t>several</w:t>
      </w:r>
      <w:r w:rsidR="00BF66C1">
        <w:t xml:space="preserve"> enabling factors. These include:</w:t>
      </w:r>
    </w:p>
    <w:p w14:paraId="1D7A085B" w14:textId="25430180" w:rsidR="00BF66C1" w:rsidRDefault="00175455" w:rsidP="00540E72">
      <w:pPr>
        <w:numPr>
          <w:ilvl w:val="0"/>
          <w:numId w:val="1"/>
        </w:numPr>
        <w:ind w:left="1418" w:hanging="502"/>
      </w:pPr>
      <w:r>
        <w:t xml:space="preserve">Sufficient agency to effect necessary design modifications to </w:t>
      </w:r>
      <w:r w:rsidR="001C6FD1">
        <w:t>ensure that human error is reduced ALARP.</w:t>
      </w:r>
    </w:p>
    <w:p w14:paraId="3BE5F1FC" w14:textId="7A61F9E5" w:rsidR="0038280C" w:rsidRDefault="0038280C" w:rsidP="00540E72">
      <w:pPr>
        <w:numPr>
          <w:ilvl w:val="0"/>
          <w:numId w:val="1"/>
        </w:numPr>
        <w:ind w:left="1418" w:hanging="502"/>
      </w:pPr>
      <w:r>
        <w:t xml:space="preserve">Proportionate and targeted integration that minimises both future human errors on site and the design-foreclosure risk from a lack of timely </w:t>
      </w:r>
      <w:r w:rsidR="00657CFA">
        <w:t>HFI.</w:t>
      </w:r>
    </w:p>
    <w:p w14:paraId="4372D0D4" w14:textId="747A2804" w:rsidR="00175455" w:rsidRDefault="00175455" w:rsidP="00540E72">
      <w:pPr>
        <w:numPr>
          <w:ilvl w:val="0"/>
          <w:numId w:val="1"/>
        </w:numPr>
        <w:ind w:left="1418" w:hanging="502"/>
      </w:pPr>
      <w:r>
        <w:t>Sufficient personnel to support the HFE and E3S analysis programmes.</w:t>
      </w:r>
    </w:p>
    <w:p w14:paraId="449EA60C" w14:textId="77777777" w:rsidR="002732C8" w:rsidRDefault="002732C8" w:rsidP="00540E72">
      <w:pPr>
        <w:numPr>
          <w:ilvl w:val="0"/>
          <w:numId w:val="1"/>
        </w:numPr>
        <w:ind w:left="1418" w:hanging="502"/>
      </w:pPr>
      <w:r>
        <w:t>Suitably SQEP individuals.</w:t>
      </w:r>
    </w:p>
    <w:p w14:paraId="36ECD3F2" w14:textId="6B40294C" w:rsidR="00BD3D6E" w:rsidRDefault="00723BB4" w:rsidP="007519D7">
      <w:pPr>
        <w:numPr>
          <w:ilvl w:val="0"/>
          <w:numId w:val="4"/>
        </w:numPr>
        <w:ind w:left="851" w:hanging="851"/>
      </w:pPr>
      <w:r>
        <w:t xml:space="preserve">The </w:t>
      </w:r>
      <w:r w:rsidR="001F7D89">
        <w:t>HF</w:t>
      </w:r>
      <w:r>
        <w:t xml:space="preserve"> lead </w:t>
      </w:r>
      <w:r w:rsidR="007B2BB8">
        <w:t xml:space="preserve">role includes </w:t>
      </w:r>
      <w:r>
        <w:t>responsib</w:t>
      </w:r>
      <w:r w:rsidR="007B2BB8">
        <w:t xml:space="preserve">ility for </w:t>
      </w:r>
      <w:r w:rsidR="001F7D89">
        <w:t>HF</w:t>
      </w:r>
      <w:r>
        <w:t>,</w:t>
      </w:r>
      <w:r w:rsidR="007B2BB8">
        <w:t xml:space="preserve"> Operations, and I</w:t>
      </w:r>
      <w:r w:rsidR="00247713">
        <w:t xml:space="preserve">ntegrated </w:t>
      </w:r>
      <w:r w:rsidR="007B2BB8">
        <w:t>L</w:t>
      </w:r>
      <w:r w:rsidR="00247713">
        <w:t xml:space="preserve">ogistical </w:t>
      </w:r>
      <w:r w:rsidR="007B2BB8">
        <w:t>S</w:t>
      </w:r>
      <w:r w:rsidR="00247713">
        <w:t>upport</w:t>
      </w:r>
      <w:r w:rsidR="007B2BB8">
        <w:t xml:space="preserve"> and Maintenance</w:t>
      </w:r>
      <w:r w:rsidR="00EC236C">
        <w:t xml:space="preserve">. This role sits two layers down below that of the </w:t>
      </w:r>
      <w:r w:rsidR="0033053D">
        <w:t xml:space="preserve">Project </w:t>
      </w:r>
      <w:r w:rsidR="00EC236C">
        <w:t xml:space="preserve">Chief Engineer, which </w:t>
      </w:r>
      <w:r w:rsidR="00247713">
        <w:t xml:space="preserve">I consider provides </w:t>
      </w:r>
      <w:r w:rsidR="00EC236C">
        <w:t>a suitable degree of agency to effect change.</w:t>
      </w:r>
      <w:r w:rsidR="00ED723F">
        <w:t xml:space="preserve"> </w:t>
      </w:r>
      <w:r w:rsidR="00BC539D">
        <w:t xml:space="preserve">The ‘HF Lead’ role itself does not have responsibility for HF, Operations and Integrated Logistical Support and Maintenance. These are the responsibility of the ‘HF and Operations Integration Manager’ role. Currently, the same person holds these two roles, however the organisation is structured to allow these roles to be held by separate persons as the team sizes and work demands increase.  </w:t>
      </w:r>
    </w:p>
    <w:p w14:paraId="3EE7178A" w14:textId="57635B9D" w:rsidR="00ED723F" w:rsidRDefault="00ED723F" w:rsidP="00540E72">
      <w:pPr>
        <w:numPr>
          <w:ilvl w:val="0"/>
          <w:numId w:val="4"/>
        </w:numPr>
        <w:ind w:left="851" w:hanging="851"/>
      </w:pPr>
      <w:r>
        <w:t xml:space="preserve">One benefit of integrating </w:t>
      </w:r>
      <w:r w:rsidR="001F7D89">
        <w:t>HF</w:t>
      </w:r>
      <w:r>
        <w:t xml:space="preserve"> and maintainability is </w:t>
      </w:r>
      <w:r w:rsidR="00C75AF9">
        <w:t xml:space="preserve">that it </w:t>
      </w:r>
      <w:r w:rsidR="00F338F7">
        <w:t xml:space="preserve">can </w:t>
      </w:r>
      <w:r w:rsidR="002631BC">
        <w:t xml:space="preserve">improve the </w:t>
      </w:r>
      <w:r w:rsidR="00F338F7">
        <w:t xml:space="preserve">consideration of </w:t>
      </w:r>
      <w:r w:rsidR="001F7D89">
        <w:t>HF</w:t>
      </w:r>
      <w:r w:rsidR="00F338F7">
        <w:t xml:space="preserve"> principles </w:t>
      </w:r>
      <w:r w:rsidR="005A5094">
        <w:t>with</w:t>
      </w:r>
      <w:r w:rsidR="00F338F7">
        <w:t>in EMIT activities</w:t>
      </w:r>
      <w:r w:rsidR="005A5094">
        <w:t xml:space="preserve">. This is important on </w:t>
      </w:r>
      <w:r w:rsidR="00984565">
        <w:t>highly automated</w:t>
      </w:r>
      <w:r w:rsidR="00FA1C71">
        <w:t xml:space="preserve"> </w:t>
      </w:r>
      <w:r w:rsidR="00984565">
        <w:t xml:space="preserve">and passive </w:t>
      </w:r>
      <w:r w:rsidR="00FA1C71">
        <w:t xml:space="preserve">reactors </w:t>
      </w:r>
      <w:r w:rsidR="005A5094">
        <w:t xml:space="preserve">as they are typically </w:t>
      </w:r>
      <w:r w:rsidR="00A3504A">
        <w:t xml:space="preserve">(in relative balance of risk terms) </w:t>
      </w:r>
      <w:r w:rsidR="00FA1C71">
        <w:t xml:space="preserve">more sensitive to EMIT (Type A) errors </w:t>
      </w:r>
      <w:r w:rsidR="00A3504A">
        <w:t xml:space="preserve">than </w:t>
      </w:r>
      <w:r w:rsidR="006E0B00">
        <w:t>operator errors during fault responses</w:t>
      </w:r>
      <w:r w:rsidR="00984565">
        <w:t xml:space="preserve"> </w:t>
      </w:r>
      <w:r w:rsidR="00814059">
        <w:t xml:space="preserve">due to </w:t>
      </w:r>
      <w:r w:rsidR="007C57FC">
        <w:t>the contribution to safety</w:t>
      </w:r>
      <w:r w:rsidR="00984565">
        <w:t xml:space="preserve"> of the </w:t>
      </w:r>
      <w:r w:rsidR="00814059">
        <w:t>automation and passive safety features.</w:t>
      </w:r>
    </w:p>
    <w:p w14:paraId="79DC486C" w14:textId="3364EC62" w:rsidR="00C003CF" w:rsidRDefault="00BD3D6E" w:rsidP="00540E72">
      <w:pPr>
        <w:numPr>
          <w:ilvl w:val="0"/>
          <w:numId w:val="4"/>
        </w:numPr>
        <w:ind w:left="851" w:hanging="851"/>
      </w:pPr>
      <w:r>
        <w:lastRenderedPageBreak/>
        <w:t xml:space="preserve">Further, </w:t>
      </w:r>
      <w:r w:rsidR="006F43EF">
        <w:t>the RP</w:t>
      </w:r>
      <w:r w:rsidR="00656B51">
        <w:t xml:space="preserve"> has adopted a systems</w:t>
      </w:r>
      <w:r w:rsidR="001C6FD1">
        <w:t>-</w:t>
      </w:r>
      <w:r w:rsidR="00656B51">
        <w:t xml:space="preserve">based engineering approach </w:t>
      </w:r>
      <w:r w:rsidR="001C6FD1">
        <w:t>for</w:t>
      </w:r>
      <w:r w:rsidR="00656B51">
        <w:t xml:space="preserve"> the development </w:t>
      </w:r>
      <w:r w:rsidR="006F43EF">
        <w:t xml:space="preserve">of the </w:t>
      </w:r>
      <w:r w:rsidR="00E054C0">
        <w:t>Rolls-Royce SMR</w:t>
      </w:r>
      <w:r w:rsidR="006F43EF">
        <w:t>.</w:t>
      </w:r>
      <w:r w:rsidR="0079098D">
        <w:t xml:space="preserve"> Underpinning this process is a system called </w:t>
      </w:r>
      <w:r w:rsidR="0079098D" w:rsidRPr="0079098D">
        <w:t>Dynamic Object Oriented Requirements System (DOORS)</w:t>
      </w:r>
      <w:r w:rsidR="0079098D">
        <w:t xml:space="preserve">. </w:t>
      </w:r>
      <w:r w:rsidR="002732C8">
        <w:t>This database</w:t>
      </w:r>
      <w:r w:rsidR="007C33F8">
        <w:t xml:space="preserve"> manage</w:t>
      </w:r>
      <w:r w:rsidR="001C6FD1">
        <w:t xml:space="preserve">s </w:t>
      </w:r>
      <w:r w:rsidR="007C33F8">
        <w:t xml:space="preserve">all </w:t>
      </w:r>
      <w:r w:rsidR="00A519DD">
        <w:t xml:space="preserve">of </w:t>
      </w:r>
      <w:r w:rsidR="007C33F8">
        <w:t>the E3S requirements</w:t>
      </w:r>
      <w:r w:rsidR="002732C8">
        <w:t>,</w:t>
      </w:r>
      <w:r w:rsidR="007C33F8">
        <w:t xml:space="preserve"> such </w:t>
      </w:r>
      <w:r w:rsidR="00036D03">
        <w:t xml:space="preserve">that </w:t>
      </w:r>
      <w:r w:rsidR="006E1BD6">
        <w:t xml:space="preserve">an engineer working on a specific SSC will </w:t>
      </w:r>
      <w:r w:rsidR="003E4991">
        <w:t>be provided with a comprehensive set of design requirements</w:t>
      </w:r>
      <w:r w:rsidR="00A519DD">
        <w:t xml:space="preserve"> (including </w:t>
      </w:r>
      <w:r w:rsidR="001F7D89">
        <w:t>HF</w:t>
      </w:r>
      <w:r w:rsidR="00A519DD">
        <w:t>)</w:t>
      </w:r>
      <w:r w:rsidR="002732C8">
        <w:t xml:space="preserve"> that they must </w:t>
      </w:r>
      <w:r w:rsidR="00A519DD">
        <w:t>comply with</w:t>
      </w:r>
      <w:r w:rsidR="002732C8">
        <w:t xml:space="preserve">. </w:t>
      </w:r>
      <w:r w:rsidR="001F7D89">
        <w:t>HF</w:t>
      </w:r>
      <w:r w:rsidR="000D6228">
        <w:t xml:space="preserve"> requirements</w:t>
      </w:r>
      <w:r w:rsidR="004A5341">
        <w:t xml:space="preserve"> are tied to </w:t>
      </w:r>
      <w:r w:rsidR="000D6228">
        <w:t>an associated verification plan</w:t>
      </w:r>
      <w:r w:rsidR="00106A61">
        <w:t>,</w:t>
      </w:r>
      <w:r w:rsidR="000D6228">
        <w:t xml:space="preserve"> which sets out what evidence of compliance is required.</w:t>
      </w:r>
      <w:r w:rsidR="00106A61">
        <w:t xml:space="preserve"> Depending on the risk-importance, or technical complexity of the </w:t>
      </w:r>
      <w:r w:rsidR="003562B8">
        <w:t xml:space="preserve">requirement, these can be completed by: The designer; </w:t>
      </w:r>
      <w:r w:rsidR="00532AE5">
        <w:t xml:space="preserve">A </w:t>
      </w:r>
      <w:r w:rsidR="001F7D89">
        <w:t>HF</w:t>
      </w:r>
      <w:r w:rsidR="003562B8">
        <w:t xml:space="preserve"> </w:t>
      </w:r>
      <w:r w:rsidR="00532AE5">
        <w:t xml:space="preserve">engineer </w:t>
      </w:r>
      <w:r w:rsidR="003562B8">
        <w:t>and the designer</w:t>
      </w:r>
      <w:r w:rsidR="00532AE5">
        <w:t xml:space="preserve"> in concert; or solely by the </w:t>
      </w:r>
      <w:r w:rsidR="001F7D89">
        <w:t>HF</w:t>
      </w:r>
      <w:r w:rsidR="00532AE5">
        <w:t xml:space="preserve"> team</w:t>
      </w:r>
      <w:r w:rsidR="00E90BCA">
        <w:t>.</w:t>
      </w:r>
    </w:p>
    <w:p w14:paraId="1F9FA338" w14:textId="11D8A577" w:rsidR="00DB13EA" w:rsidRDefault="007448C7" w:rsidP="00540E72">
      <w:pPr>
        <w:numPr>
          <w:ilvl w:val="0"/>
          <w:numId w:val="4"/>
        </w:numPr>
        <w:ind w:left="851" w:hanging="851"/>
      </w:pPr>
      <w:r>
        <w:t xml:space="preserve">Compliance with the </w:t>
      </w:r>
      <w:r w:rsidR="001F7D89">
        <w:t>HF</w:t>
      </w:r>
      <w:r>
        <w:t xml:space="preserve"> requirements are supported by </w:t>
      </w:r>
      <w:r w:rsidR="001F7D89">
        <w:t>HF</w:t>
      </w:r>
      <w:r>
        <w:t xml:space="preserve"> checklist</w:t>
      </w:r>
      <w:r w:rsidR="007F0BF8">
        <w:t xml:space="preserve">s </w:t>
      </w:r>
      <w:r w:rsidR="00D82F43">
        <w:t xml:space="preserve">(83 created </w:t>
      </w:r>
      <w:r w:rsidR="009A2E2F">
        <w:t xml:space="preserve">during Step 2 </w:t>
      </w:r>
      <w:r w:rsidR="00564C9C">
        <w:t>(r</w:t>
      </w:r>
      <w:r w:rsidR="009A2E2F">
        <w:t>ef</w:t>
      </w:r>
      <w:r w:rsidR="00D278A1">
        <w:t>.</w:t>
      </w:r>
      <w:r w:rsidR="009A2E2F">
        <w:t xml:space="preserve"> </w:t>
      </w:r>
      <w:sdt>
        <w:sdtPr>
          <w:id w:val="684950849"/>
          <w:citation/>
        </w:sdtPr>
        <w:sdtEndPr/>
        <w:sdtContent>
          <w:r w:rsidR="002278B7">
            <w:fldChar w:fldCharType="begin"/>
          </w:r>
          <w:r w:rsidR="00272730">
            <w:instrText xml:space="preserve">CITATION Rol23 \l 2057 </w:instrText>
          </w:r>
          <w:r w:rsidR="002278B7">
            <w:fldChar w:fldCharType="separate"/>
          </w:r>
          <w:r w:rsidR="00F44E30" w:rsidRPr="00F44E30">
            <w:rPr>
              <w:noProof/>
            </w:rPr>
            <w:t>[41]</w:t>
          </w:r>
          <w:r w:rsidR="002278B7">
            <w:fldChar w:fldCharType="end"/>
          </w:r>
        </w:sdtContent>
      </w:sdt>
      <w:r w:rsidR="002278B7">
        <w:t xml:space="preserve">) </w:t>
      </w:r>
      <w:r w:rsidR="007F0BF8">
        <w:t xml:space="preserve">which </w:t>
      </w:r>
      <w:r w:rsidR="009A2E2F">
        <w:t xml:space="preserve">will </w:t>
      </w:r>
      <w:r w:rsidR="007F0BF8">
        <w:t>be developed for every design team</w:t>
      </w:r>
      <w:r w:rsidR="00B026A1">
        <w:t xml:space="preserve"> – the adequacy of the checklists is discussed later in section 4.2.2. </w:t>
      </w:r>
      <w:r w:rsidR="005363A8">
        <w:t xml:space="preserve">but are generally fit for purpose </w:t>
      </w:r>
      <w:r w:rsidR="00D42CB2">
        <w:t xml:space="preserve">with some degree of improvement required. The RP recognises this and they are subject to </w:t>
      </w:r>
      <w:r w:rsidR="005363A8">
        <w:t>ongoing development.</w:t>
      </w:r>
    </w:p>
    <w:p w14:paraId="00F744B7" w14:textId="6D02A9A5" w:rsidR="002732C8" w:rsidRDefault="00FB72FB" w:rsidP="00540E72">
      <w:pPr>
        <w:numPr>
          <w:ilvl w:val="0"/>
          <w:numId w:val="4"/>
        </w:numPr>
        <w:ind w:left="851" w:hanging="851"/>
      </w:pPr>
      <w:r>
        <w:t xml:space="preserve">As part of </w:t>
      </w:r>
      <w:r w:rsidR="00344853">
        <w:t xml:space="preserve">the system-engineering approach, gated reviews are used to periodically confirm that the design meets its stated requirements. </w:t>
      </w:r>
      <w:r w:rsidR="00342DC3">
        <w:t>For t</w:t>
      </w:r>
      <w:r w:rsidR="00943B27">
        <w:t xml:space="preserve">he Definition Review (DR) process, </w:t>
      </w:r>
      <w:r w:rsidR="001F7D89">
        <w:t>HF</w:t>
      </w:r>
      <w:r w:rsidR="00943B27">
        <w:t xml:space="preserve"> is a mandated stakeholder</w:t>
      </w:r>
      <w:r w:rsidR="00BD55D8">
        <w:t>.</w:t>
      </w:r>
    </w:p>
    <w:p w14:paraId="1879177E" w14:textId="21BA511D" w:rsidR="00FE0DE2" w:rsidRDefault="00FE0DE2" w:rsidP="00540E72">
      <w:pPr>
        <w:numPr>
          <w:ilvl w:val="0"/>
          <w:numId w:val="4"/>
        </w:numPr>
        <w:ind w:left="851" w:hanging="851"/>
      </w:pPr>
      <w:r>
        <w:t xml:space="preserve">In addition to the DOORs based requirements integration, </w:t>
      </w:r>
      <w:r w:rsidR="00B903A5">
        <w:t>t</w:t>
      </w:r>
      <w:r w:rsidR="00DC317C">
        <w:t xml:space="preserve">he </w:t>
      </w:r>
      <w:r w:rsidR="001F7D89">
        <w:t>HF</w:t>
      </w:r>
      <w:r>
        <w:t xml:space="preserve"> </w:t>
      </w:r>
      <w:r w:rsidR="00DC317C">
        <w:t xml:space="preserve">team </w:t>
      </w:r>
      <w:r>
        <w:t xml:space="preserve">are also </w:t>
      </w:r>
      <w:r w:rsidR="008144A0">
        <w:t xml:space="preserve">providing </w:t>
      </w:r>
      <w:r>
        <w:t xml:space="preserve">support </w:t>
      </w:r>
      <w:r w:rsidR="00D46FE5">
        <w:t xml:space="preserve">on a needs basis for </w:t>
      </w:r>
      <w:r w:rsidR="00DC317C">
        <w:t>activities</w:t>
      </w:r>
      <w:r w:rsidR="00D46FE5">
        <w:t xml:space="preserve"> like HAZOPs, HAZIDs, design reviews, HRA, etc.  </w:t>
      </w:r>
    </w:p>
    <w:p w14:paraId="2661FCFC" w14:textId="2B8CA109" w:rsidR="00AB3912" w:rsidRPr="00BA0ED6" w:rsidRDefault="00BD55D8" w:rsidP="00AB3912">
      <w:pPr>
        <w:numPr>
          <w:ilvl w:val="0"/>
          <w:numId w:val="4"/>
        </w:numPr>
        <w:ind w:left="851" w:hanging="851"/>
      </w:pPr>
      <w:r>
        <w:t xml:space="preserve">Given the small size of the </w:t>
      </w:r>
      <w:r w:rsidR="00552DE7">
        <w:t>RP’s</w:t>
      </w:r>
      <w:r>
        <w:t xml:space="preserve"> </w:t>
      </w:r>
      <w:r w:rsidR="001F7D89">
        <w:t>HF</w:t>
      </w:r>
      <w:r>
        <w:t xml:space="preserve"> team I consider this to be a </w:t>
      </w:r>
      <w:r w:rsidR="00F66501">
        <w:t>proportionate</w:t>
      </w:r>
      <w:r>
        <w:t xml:space="preserve"> </w:t>
      </w:r>
      <w:r w:rsidR="00370671">
        <w:t xml:space="preserve">and </w:t>
      </w:r>
      <w:r w:rsidR="00AB3912">
        <w:t>good</w:t>
      </w:r>
      <w:r w:rsidR="00370671">
        <w:t xml:space="preserve"> practice </w:t>
      </w:r>
      <w:r>
        <w:t xml:space="preserve">approach </w:t>
      </w:r>
      <w:r w:rsidR="00370671">
        <w:t xml:space="preserve">at this stage </w:t>
      </w:r>
      <w:r>
        <w:t xml:space="preserve">to </w:t>
      </w:r>
      <w:r w:rsidR="00D22D83">
        <w:t>maximise the reach of the HFI programme</w:t>
      </w:r>
      <w:r w:rsidR="00F04923">
        <w:t xml:space="preserve"> and </w:t>
      </w:r>
      <w:r w:rsidR="00496D4B">
        <w:t>reduce the risk from human error ALARP.</w:t>
      </w:r>
      <w:r w:rsidR="00AB3912">
        <w:t xml:space="preserve">  Based on timeliness of delivery and quality, I consider the HF capability capacity has been sufficient for Steps 1 and 2 of this GDA. It is also positive </w:t>
      </w:r>
      <w:r w:rsidR="00AB3912" w:rsidRPr="00BA0ED6">
        <w:t>to note that the RP recognises the future risks around capacity and is currently planning the future programme of work to manage this risk.</w:t>
      </w:r>
    </w:p>
    <w:p w14:paraId="33DCC44A" w14:textId="4CD63C93" w:rsidR="0015236D" w:rsidRPr="00BA0ED6" w:rsidRDefault="006E1200" w:rsidP="005A7FB8">
      <w:pPr>
        <w:numPr>
          <w:ilvl w:val="0"/>
          <w:numId w:val="4"/>
        </w:numPr>
        <w:spacing w:after="0" w:line="240" w:lineRule="auto"/>
        <w:ind w:left="851" w:hanging="851"/>
      </w:pPr>
      <w:r w:rsidRPr="00BA0ED6">
        <w:t>As this approach is evolving</w:t>
      </w:r>
      <w:r w:rsidR="00F04923" w:rsidRPr="00BA0ED6">
        <w:t xml:space="preserve">, </w:t>
      </w:r>
      <w:r w:rsidR="00AB3912" w:rsidRPr="00BA0ED6">
        <w:t>it</w:t>
      </w:r>
      <w:r w:rsidR="0040328B" w:rsidRPr="00BA0ED6">
        <w:t xml:space="preserve"> </w:t>
      </w:r>
      <w:r w:rsidR="00F04923" w:rsidRPr="00BA0ED6">
        <w:t>has some implementation challenges,</w:t>
      </w:r>
      <w:r w:rsidRPr="00BA0ED6">
        <w:t xml:space="preserve"> I will </w:t>
      </w:r>
      <w:r w:rsidR="00AB3912" w:rsidRPr="00BA0ED6">
        <w:t>monitor capability and capacity</w:t>
      </w:r>
      <w:r w:rsidR="00F04923" w:rsidRPr="00BA0ED6">
        <w:t xml:space="preserve"> </w:t>
      </w:r>
      <w:r w:rsidRPr="00BA0ED6">
        <w:t>during Step 3</w:t>
      </w:r>
      <w:r w:rsidR="00FA435C" w:rsidRPr="00BA0ED6">
        <w:t xml:space="preserve"> </w:t>
      </w:r>
      <w:r w:rsidR="00FA435C" w:rsidRPr="00BA0ED6">
        <w:rPr>
          <w:noProof/>
        </w:rPr>
        <w:t xml:space="preserve">as </w:t>
      </w:r>
      <w:r w:rsidR="00552DE7" w:rsidRPr="00BA0ED6">
        <w:rPr>
          <w:noProof/>
        </w:rPr>
        <w:t xml:space="preserve">a </w:t>
      </w:r>
      <w:r w:rsidR="00FA435C" w:rsidRPr="00BA0ED6">
        <w:rPr>
          <w:noProof/>
        </w:rPr>
        <w:t>residual matter</w:t>
      </w:r>
      <w:r w:rsidR="00AF2D6D" w:rsidRPr="00BA0ED6">
        <w:t>.</w:t>
      </w:r>
    </w:p>
    <w:p w14:paraId="67BA08E8" w14:textId="77777777" w:rsidR="00BA0ED6" w:rsidRPr="00BA0ED6" w:rsidRDefault="00BA0ED6" w:rsidP="00BA0ED6">
      <w:pPr>
        <w:spacing w:after="0" w:line="240" w:lineRule="auto"/>
        <w:rPr>
          <w:b/>
          <w:bCs/>
        </w:rPr>
      </w:pPr>
    </w:p>
    <w:p w14:paraId="2E83B53D" w14:textId="17EAEA62" w:rsidR="002E3390" w:rsidRPr="0015236D" w:rsidRDefault="00405030" w:rsidP="0015236D">
      <w:pPr>
        <w:pStyle w:val="Heading4"/>
      </w:pPr>
      <w:r w:rsidRPr="00405030">
        <w:t xml:space="preserve">Assessment </w:t>
      </w:r>
      <w:r w:rsidR="00345B24">
        <w:t>o</w:t>
      </w:r>
      <w:r w:rsidRPr="00405030">
        <w:t xml:space="preserve">f </w:t>
      </w:r>
      <w:r w:rsidR="00345B24">
        <w:t>t</w:t>
      </w:r>
      <w:r w:rsidRPr="00405030">
        <w:t xml:space="preserve">he </w:t>
      </w:r>
      <w:r w:rsidR="00272730">
        <w:t>s</w:t>
      </w:r>
      <w:r w:rsidRPr="00405030">
        <w:t xml:space="preserve">cope </w:t>
      </w:r>
      <w:r w:rsidR="00345B24">
        <w:t>a</w:t>
      </w:r>
      <w:r w:rsidRPr="00405030">
        <w:t xml:space="preserve">nd </w:t>
      </w:r>
      <w:r w:rsidR="00272730">
        <w:t>p</w:t>
      </w:r>
      <w:r w:rsidRPr="00405030">
        <w:t>lanning of HFI</w:t>
      </w:r>
    </w:p>
    <w:p w14:paraId="730B13D4" w14:textId="5405C8C1" w:rsidR="008F7543" w:rsidRDefault="008F7543" w:rsidP="00540E72">
      <w:pPr>
        <w:numPr>
          <w:ilvl w:val="0"/>
          <w:numId w:val="4"/>
        </w:numPr>
        <w:ind w:left="851" w:hanging="851"/>
      </w:pPr>
      <w:r>
        <w:t xml:space="preserve">ONR’s SAP, EHF.1 sets the expectation that there will be </w:t>
      </w:r>
      <w:r w:rsidR="00452191">
        <w:t xml:space="preserve">a systematic approach to integrating human factors within the design, assessment and management of systems and processes </w:t>
      </w:r>
      <w:r w:rsidR="00C24857">
        <w:t xml:space="preserve">and that this </w:t>
      </w:r>
      <w:r w:rsidR="00452191">
        <w:t>should be applied throughout the facility’s lifecycle.</w:t>
      </w:r>
    </w:p>
    <w:p w14:paraId="23515BE5" w14:textId="78999056" w:rsidR="00BA080C" w:rsidRDefault="00E07D5F" w:rsidP="00540E72">
      <w:pPr>
        <w:numPr>
          <w:ilvl w:val="0"/>
          <w:numId w:val="4"/>
        </w:numPr>
        <w:ind w:left="851" w:hanging="851"/>
      </w:pPr>
      <w:r>
        <w:t xml:space="preserve">With respect to the </w:t>
      </w:r>
      <w:r w:rsidR="003F6207">
        <w:t xml:space="preserve">declared </w:t>
      </w:r>
      <w:r w:rsidR="00BA080C">
        <w:t xml:space="preserve">scope </w:t>
      </w:r>
      <w:r>
        <w:t xml:space="preserve">of </w:t>
      </w:r>
      <w:r w:rsidR="00CA4F2F">
        <w:t xml:space="preserve">HFI, I consider the RP to have </w:t>
      </w:r>
      <w:r w:rsidR="00F36819">
        <w:t>followed</w:t>
      </w:r>
      <w:r w:rsidR="00CA4F2F">
        <w:t xml:space="preserve"> </w:t>
      </w:r>
      <w:r w:rsidR="003F6207">
        <w:t xml:space="preserve">best practice </w:t>
      </w:r>
      <w:r w:rsidR="00F36819">
        <w:t>in this area</w:t>
      </w:r>
      <w:r w:rsidR="003F6207">
        <w:t xml:space="preserve">. </w:t>
      </w:r>
      <w:r w:rsidR="001F7D89">
        <w:t>HF</w:t>
      </w:r>
      <w:r w:rsidR="003F6207">
        <w:t xml:space="preserve"> is claimed </w:t>
      </w:r>
      <w:r w:rsidR="006305E2">
        <w:t xml:space="preserve">within Chapter 18 of the PCSR (ref. </w:t>
      </w:r>
      <w:sdt>
        <w:sdtPr>
          <w:id w:val="341130482"/>
          <w:citation/>
        </w:sdtPr>
        <w:sdtEndPr/>
        <w:sdtContent>
          <w:r w:rsidR="006305E2">
            <w:fldChar w:fldCharType="begin"/>
          </w:r>
          <w:r w:rsidR="003C7B7F">
            <w:instrText xml:space="preserve">CITATION E3Sch18 \l 2057 </w:instrText>
          </w:r>
          <w:r w:rsidR="006305E2">
            <w:fldChar w:fldCharType="separate"/>
          </w:r>
          <w:r w:rsidR="00F44E30" w:rsidRPr="00F44E30">
            <w:rPr>
              <w:noProof/>
            </w:rPr>
            <w:t>[3]</w:t>
          </w:r>
          <w:r w:rsidR="006305E2">
            <w:fldChar w:fldCharType="end"/>
          </w:r>
        </w:sdtContent>
      </w:sdt>
      <w:r w:rsidR="006305E2">
        <w:t xml:space="preserve">) </w:t>
      </w:r>
      <w:r w:rsidR="003F6207">
        <w:t xml:space="preserve">to be integrated </w:t>
      </w:r>
      <w:r w:rsidR="009706C7">
        <w:t>across the full E3S case</w:t>
      </w:r>
      <w:r w:rsidR="00BA080C">
        <w:t xml:space="preserve">, which moves beyond the </w:t>
      </w:r>
      <w:r w:rsidR="00DF5753">
        <w:t xml:space="preserve">traditional </w:t>
      </w:r>
      <w:r w:rsidR="00B23393">
        <w:t xml:space="preserve">focus on </w:t>
      </w:r>
      <w:r w:rsidR="00DF5753">
        <w:t xml:space="preserve">just </w:t>
      </w:r>
      <w:r w:rsidR="00BA080C">
        <w:t>safety</w:t>
      </w:r>
      <w:r w:rsidR="00F9271F">
        <w:t xml:space="preserve">. </w:t>
      </w:r>
    </w:p>
    <w:p w14:paraId="23941E53" w14:textId="34E3CF6B" w:rsidR="004C7E6E" w:rsidRDefault="001F7D89" w:rsidP="00540E72">
      <w:pPr>
        <w:numPr>
          <w:ilvl w:val="0"/>
          <w:numId w:val="4"/>
        </w:numPr>
        <w:ind w:left="851" w:hanging="851"/>
      </w:pPr>
      <w:r>
        <w:lastRenderedPageBreak/>
        <w:t>HF</w:t>
      </w:r>
      <w:r w:rsidR="00E041D2">
        <w:t xml:space="preserve"> </w:t>
      </w:r>
      <w:r w:rsidR="001C0DB4">
        <w:t xml:space="preserve">principles and RGP </w:t>
      </w:r>
      <w:r w:rsidR="0036296C">
        <w:t xml:space="preserve">is also </w:t>
      </w:r>
      <w:r w:rsidR="00E041D2">
        <w:t xml:space="preserve">being </w:t>
      </w:r>
      <w:r w:rsidR="0036296C">
        <w:t>int</w:t>
      </w:r>
      <w:r w:rsidR="001C0DB4">
        <w:t xml:space="preserve">egrated </w:t>
      </w:r>
      <w:r w:rsidR="00E041D2">
        <w:t xml:space="preserve">within the </w:t>
      </w:r>
      <w:r w:rsidR="001B3C0D">
        <w:t>Conventional Health and Safety (CH&amp;S),</w:t>
      </w:r>
      <w:r w:rsidR="00882BCC">
        <w:t xml:space="preserve"> </w:t>
      </w:r>
      <w:r w:rsidR="004C7E6E" w:rsidRPr="004C7E6E">
        <w:t>Construction Design and Manufacture</w:t>
      </w:r>
      <w:r w:rsidR="004C7E6E">
        <w:t xml:space="preserve"> (CDM), </w:t>
      </w:r>
      <w:r w:rsidR="00882BCC">
        <w:t>Security</w:t>
      </w:r>
      <w:r w:rsidR="001B3C0D">
        <w:t>,</w:t>
      </w:r>
      <w:r w:rsidR="00882BCC">
        <w:t xml:space="preserve"> </w:t>
      </w:r>
      <w:r w:rsidR="00927A0A">
        <w:t xml:space="preserve">Safeguards, </w:t>
      </w:r>
      <w:r w:rsidR="00882BCC">
        <w:t xml:space="preserve">and Environmental </w:t>
      </w:r>
      <w:r w:rsidR="001C0DB4">
        <w:t>scopes</w:t>
      </w:r>
      <w:r w:rsidR="00394D57">
        <w:t xml:space="preserve"> of work </w:t>
      </w:r>
      <w:r w:rsidR="00394D57" w:rsidRPr="00AF0DA8">
        <w:t>(ref.</w:t>
      </w:r>
      <w:r w:rsidR="005A4E57">
        <w:t xml:space="preserve"> </w:t>
      </w:r>
      <w:sdt>
        <w:sdtPr>
          <w:id w:val="-790354822"/>
          <w:citation/>
        </w:sdtPr>
        <w:sdtEndPr/>
        <w:sdtContent>
          <w:r w:rsidR="005A4E57">
            <w:fldChar w:fldCharType="begin"/>
          </w:r>
          <w:r w:rsidR="00272730">
            <w:instrText xml:space="preserve">CITATION Rol23 \l 2057 </w:instrText>
          </w:r>
          <w:r w:rsidR="005A4E57">
            <w:fldChar w:fldCharType="separate"/>
          </w:r>
          <w:r w:rsidR="00F44E30" w:rsidRPr="00F44E30">
            <w:rPr>
              <w:noProof/>
            </w:rPr>
            <w:t>[41]</w:t>
          </w:r>
          <w:r w:rsidR="005A4E57">
            <w:fldChar w:fldCharType="end"/>
          </w:r>
        </w:sdtContent>
      </w:sdt>
      <w:r w:rsidR="00394D57" w:rsidRPr="00AF0DA8">
        <w:t>).</w:t>
      </w:r>
      <w:r w:rsidR="00345B24">
        <w:t xml:space="preserve"> It also includes all phases of the product lifecycle.</w:t>
      </w:r>
    </w:p>
    <w:p w14:paraId="16357C86" w14:textId="3162C412" w:rsidR="006A3437" w:rsidRDefault="00400B26" w:rsidP="00540E72">
      <w:pPr>
        <w:numPr>
          <w:ilvl w:val="0"/>
          <w:numId w:val="4"/>
        </w:numPr>
        <w:ind w:left="851" w:hanging="851"/>
      </w:pPr>
      <w:r>
        <w:t xml:space="preserve">Whilst I commend the RP for establishing such an ambitious scope of HFI, there </w:t>
      </w:r>
      <w:r w:rsidR="00B21A80">
        <w:t xml:space="preserve">has </w:t>
      </w:r>
      <w:r w:rsidR="00F23054">
        <w:t>been</w:t>
      </w:r>
      <w:r w:rsidR="00B21A80">
        <w:t xml:space="preserve"> a focus on nuclear safety</w:t>
      </w:r>
      <w:r w:rsidR="00565C6C">
        <w:t xml:space="preserve"> to date</w:t>
      </w:r>
      <w:r w:rsidR="00B21A80">
        <w:t xml:space="preserve">, with </w:t>
      </w:r>
      <w:r w:rsidR="00106F5F">
        <w:t xml:space="preserve">only limited </w:t>
      </w:r>
      <w:r w:rsidR="001F7D89">
        <w:t>HF</w:t>
      </w:r>
      <w:r w:rsidR="00106F5F">
        <w:t xml:space="preserve"> work being carried out </w:t>
      </w:r>
      <w:r w:rsidR="00F23054">
        <w:t xml:space="preserve">the areas of </w:t>
      </w:r>
      <w:r w:rsidR="0079305E">
        <w:t>E</w:t>
      </w:r>
      <w:r w:rsidR="00F23054">
        <w:t xml:space="preserve">nvironment, CH&amp;S, </w:t>
      </w:r>
      <w:r w:rsidR="0079305E">
        <w:t>S</w:t>
      </w:r>
      <w:r w:rsidR="00F23054">
        <w:t xml:space="preserve">ecurity </w:t>
      </w:r>
      <w:r w:rsidR="0079305E">
        <w:t xml:space="preserve">and Safeguards </w:t>
      </w:r>
      <w:r w:rsidR="00E904C5">
        <w:t>domains</w:t>
      </w:r>
      <w:r w:rsidR="0079305E">
        <w:t xml:space="preserve"> </w:t>
      </w:r>
      <w:r w:rsidR="00564050">
        <w:t xml:space="preserve">(ref. </w:t>
      </w:r>
      <w:sdt>
        <w:sdtPr>
          <w:id w:val="-2020842710"/>
          <w:citation/>
        </w:sdtPr>
        <w:sdtEndPr/>
        <w:sdtContent>
          <w:r w:rsidR="00564050">
            <w:fldChar w:fldCharType="begin"/>
          </w:r>
          <w:r w:rsidR="00272730">
            <w:instrText xml:space="preserve">CITATION Rol23 \l 2057 </w:instrText>
          </w:r>
          <w:r w:rsidR="00564050">
            <w:fldChar w:fldCharType="separate"/>
          </w:r>
          <w:r w:rsidR="00F44E30" w:rsidRPr="00F44E30">
            <w:rPr>
              <w:noProof/>
            </w:rPr>
            <w:t>[41]</w:t>
          </w:r>
          <w:r w:rsidR="00564050">
            <w:fldChar w:fldCharType="end"/>
          </w:r>
        </w:sdtContent>
      </w:sdt>
      <w:r w:rsidR="00EE643D">
        <w:t xml:space="preserve">). </w:t>
      </w:r>
    </w:p>
    <w:p w14:paraId="5FA51FBE" w14:textId="41594F69" w:rsidR="00EE643D" w:rsidRDefault="00EE643D" w:rsidP="00540E72">
      <w:pPr>
        <w:numPr>
          <w:ilvl w:val="0"/>
          <w:numId w:val="4"/>
        </w:numPr>
        <w:ind w:left="851" w:hanging="851"/>
      </w:pPr>
      <w:r>
        <w:t xml:space="preserve">The RP’s </w:t>
      </w:r>
      <w:r w:rsidR="001F7D89">
        <w:t>HF</w:t>
      </w:r>
      <w:r>
        <w:t xml:space="preserve"> team have</w:t>
      </w:r>
      <w:r w:rsidR="00B22049">
        <w:t>,</w:t>
      </w:r>
      <w:r>
        <w:t xml:space="preserve"> at th</w:t>
      </w:r>
      <w:r w:rsidR="00BC1A8B">
        <w:t xml:space="preserve">is </w:t>
      </w:r>
      <w:r>
        <w:t>time</w:t>
      </w:r>
      <w:r w:rsidR="00B22049">
        <w:t>,</w:t>
      </w:r>
      <w:r>
        <w:t xml:space="preserve"> </w:t>
      </w:r>
      <w:r w:rsidR="00E36010">
        <w:t>supported one Vital Area Assessment (VAI).</w:t>
      </w:r>
      <w:r>
        <w:t xml:space="preserve"> </w:t>
      </w:r>
    </w:p>
    <w:p w14:paraId="432B635B" w14:textId="79FB6D83" w:rsidR="00B22049" w:rsidRDefault="00B22049" w:rsidP="00540E72">
      <w:pPr>
        <w:numPr>
          <w:ilvl w:val="0"/>
          <w:numId w:val="4"/>
        </w:numPr>
        <w:ind w:left="851" w:hanging="851"/>
      </w:pPr>
      <w:r>
        <w:t xml:space="preserve">For CH&amp;S, </w:t>
      </w:r>
      <w:r w:rsidR="00BE3C73">
        <w:t xml:space="preserve">no evidence has been </w:t>
      </w:r>
      <w:r w:rsidR="00BC1A8B">
        <w:t>submitted</w:t>
      </w:r>
      <w:r w:rsidR="00BE3C73">
        <w:t xml:space="preserve">, but the RP has claimed that </w:t>
      </w:r>
      <w:r w:rsidR="00594B56">
        <w:t xml:space="preserve">this is work in progress and that the </w:t>
      </w:r>
      <w:r w:rsidR="001F7D89">
        <w:t>HF</w:t>
      </w:r>
      <w:r w:rsidR="00631294">
        <w:t xml:space="preserve"> </w:t>
      </w:r>
      <w:r w:rsidR="00594B56">
        <w:t xml:space="preserve">team have been upskilled via </w:t>
      </w:r>
      <w:r w:rsidR="00016787">
        <w:t xml:space="preserve">Institute of </w:t>
      </w:r>
      <w:r w:rsidR="00594B56" w:rsidRPr="00594B56">
        <w:t>Occupational Safety and Health (</w:t>
      </w:r>
      <w:r w:rsidR="00016787">
        <w:t>I</w:t>
      </w:r>
      <w:r w:rsidR="00594B56" w:rsidRPr="00594B56">
        <w:t>OSH) training</w:t>
      </w:r>
      <w:r w:rsidR="00594B56">
        <w:t>.</w:t>
      </w:r>
    </w:p>
    <w:p w14:paraId="2D519FD0" w14:textId="62473BAA" w:rsidR="00042981" w:rsidRDefault="00042981" w:rsidP="00540E72">
      <w:pPr>
        <w:numPr>
          <w:ilvl w:val="0"/>
          <w:numId w:val="4"/>
        </w:numPr>
        <w:ind w:left="851" w:hanging="851"/>
      </w:pPr>
      <w:r>
        <w:t xml:space="preserve">No evidence of </w:t>
      </w:r>
      <w:r w:rsidR="001F7D89">
        <w:t>HF</w:t>
      </w:r>
      <w:r>
        <w:t xml:space="preserve"> support to the Environmental case was provided.</w:t>
      </w:r>
    </w:p>
    <w:p w14:paraId="7EBD1B24" w14:textId="40F07DED" w:rsidR="0079305E" w:rsidRDefault="0079305E" w:rsidP="00540E72">
      <w:pPr>
        <w:numPr>
          <w:ilvl w:val="0"/>
          <w:numId w:val="4"/>
        </w:numPr>
        <w:ind w:left="851" w:hanging="851"/>
      </w:pPr>
      <w:r>
        <w:t xml:space="preserve">No evidence of HF support to </w:t>
      </w:r>
      <w:r w:rsidR="00E424FD">
        <w:t>the Safeguards case was provided.</w:t>
      </w:r>
    </w:p>
    <w:p w14:paraId="4DAEE7F7" w14:textId="37BB3FD0" w:rsidR="00C94B60" w:rsidRDefault="00C67E1C" w:rsidP="00E424FD">
      <w:pPr>
        <w:numPr>
          <w:ilvl w:val="0"/>
          <w:numId w:val="4"/>
        </w:numPr>
        <w:ind w:left="851" w:hanging="851"/>
      </w:pPr>
      <w:r>
        <w:t>For Step 2, I am content with this degree of integration</w:t>
      </w:r>
      <w:r w:rsidR="00C94B60">
        <w:t xml:space="preserve"> </w:t>
      </w:r>
      <w:r w:rsidR="00E424FD">
        <w:t xml:space="preserve">with safety </w:t>
      </w:r>
      <w:r w:rsidR="00C94B60">
        <w:t>given the design maturity and the clear statement of intent.</w:t>
      </w:r>
      <w:r w:rsidR="00E424FD">
        <w:t xml:space="preserve"> </w:t>
      </w:r>
      <w:r w:rsidR="00C94B60">
        <w:t xml:space="preserve">However, for Step 3, ONR and the EA will need to monitor </w:t>
      </w:r>
      <w:r w:rsidR="001F7D89">
        <w:t>HF</w:t>
      </w:r>
      <w:r w:rsidR="00C94B60">
        <w:t xml:space="preserve"> integration </w:t>
      </w:r>
      <w:r w:rsidR="00F541F9">
        <w:t>into the wider E3S case to ensure that the RP delivers against its statement of intent.</w:t>
      </w:r>
    </w:p>
    <w:p w14:paraId="718E2CBE" w14:textId="10AB8AF9" w:rsidR="00F044EE" w:rsidRPr="00F044EE" w:rsidRDefault="007525C4" w:rsidP="00540E72">
      <w:pPr>
        <w:numPr>
          <w:ilvl w:val="0"/>
          <w:numId w:val="4"/>
        </w:numPr>
        <w:ind w:left="851" w:hanging="851"/>
      </w:pPr>
      <w:r>
        <w:t xml:space="preserve">The RP provided </w:t>
      </w:r>
      <w:r w:rsidR="00F17373">
        <w:t xml:space="preserve">an initial HFI programme (ref. </w:t>
      </w:r>
      <w:sdt>
        <w:sdtPr>
          <w:id w:val="1897476991"/>
          <w:citation/>
        </w:sdtPr>
        <w:sdtEndPr/>
        <w:sdtContent>
          <w:r w:rsidR="00F17373">
            <w:fldChar w:fldCharType="begin"/>
          </w:r>
          <w:r w:rsidR="00272730">
            <w:instrText xml:space="preserve">CITATION Rol \l 2057 </w:instrText>
          </w:r>
          <w:r w:rsidR="00F17373">
            <w:fldChar w:fldCharType="separate"/>
          </w:r>
          <w:r w:rsidR="00F44E30" w:rsidRPr="00F44E30">
            <w:rPr>
              <w:noProof/>
            </w:rPr>
            <w:t>[35]</w:t>
          </w:r>
          <w:r w:rsidR="00F17373">
            <w:fldChar w:fldCharType="end"/>
          </w:r>
        </w:sdtContent>
      </w:sdt>
      <w:r w:rsidR="00F17373">
        <w:t>)</w:t>
      </w:r>
      <w:r w:rsidR="002B7875">
        <w:t xml:space="preserve"> to provide an overview of activities and timescales</w:t>
      </w:r>
      <w:r w:rsidR="005A5FA3">
        <w:t xml:space="preserve">, finishing end of 2024. </w:t>
      </w:r>
      <w:r w:rsidR="00F63478">
        <w:t xml:space="preserve">Whilst this was useful </w:t>
      </w:r>
      <w:r w:rsidR="00EA322D">
        <w:t xml:space="preserve">during Step 2 </w:t>
      </w:r>
      <w:r w:rsidR="00F63478">
        <w:t xml:space="preserve">for me to gain confidence that the RP </w:t>
      </w:r>
      <w:r w:rsidR="001F4E8B">
        <w:t>had both an understanding of HFI scope and how long activities may take</w:t>
      </w:r>
      <w:r w:rsidR="00EA322D">
        <w:t>, the detail</w:t>
      </w:r>
      <w:r w:rsidR="00807E52">
        <w:t xml:space="preserve"> within </w:t>
      </w:r>
      <w:r w:rsidR="00EA322D">
        <w:t xml:space="preserve">was </w:t>
      </w:r>
      <w:r w:rsidR="00C94BA5">
        <w:t>too high-</w:t>
      </w:r>
      <w:r w:rsidR="00EA322D">
        <w:t>level</w:t>
      </w:r>
      <w:r w:rsidR="00F044EE">
        <w:t xml:space="preserve"> to be an effective HFI tool as it was missing the following detail:</w:t>
      </w:r>
    </w:p>
    <w:p w14:paraId="7C1B931B" w14:textId="1CA8F987" w:rsidR="00F044EE" w:rsidRDefault="00F044EE" w:rsidP="00540E72">
      <w:pPr>
        <w:numPr>
          <w:ilvl w:val="0"/>
          <w:numId w:val="1"/>
        </w:numPr>
        <w:ind w:left="1418" w:hanging="502"/>
      </w:pPr>
      <w:r>
        <w:t xml:space="preserve">No human resource loading </w:t>
      </w:r>
      <w:r w:rsidR="004B47D4">
        <w:t>to demonstrate that the programme was deliverable with the current resource.</w:t>
      </w:r>
    </w:p>
    <w:p w14:paraId="3A1C6A12" w14:textId="48454711" w:rsidR="009201EB" w:rsidRDefault="004B47D4" w:rsidP="00540E72">
      <w:pPr>
        <w:numPr>
          <w:ilvl w:val="0"/>
          <w:numId w:val="1"/>
        </w:numPr>
        <w:ind w:left="1418" w:hanging="502"/>
      </w:pPr>
      <w:r>
        <w:t xml:space="preserve">No indication of inter and intra </w:t>
      </w:r>
      <w:r w:rsidR="001F7D89">
        <w:t>HF</w:t>
      </w:r>
      <w:r>
        <w:t xml:space="preserve"> dependencies</w:t>
      </w:r>
      <w:r w:rsidR="009201EB">
        <w:t xml:space="preserve">, which would demonstrate that </w:t>
      </w:r>
      <w:r w:rsidR="00F044EE">
        <w:t>design foreclosure risks</w:t>
      </w:r>
      <w:r w:rsidR="009201EB">
        <w:t xml:space="preserve"> were understood and could be managed.</w:t>
      </w:r>
    </w:p>
    <w:p w14:paraId="7184B3CC" w14:textId="2092F1E5" w:rsidR="00F044EE" w:rsidRDefault="00F044EE" w:rsidP="00540E72">
      <w:pPr>
        <w:numPr>
          <w:ilvl w:val="0"/>
          <w:numId w:val="1"/>
        </w:numPr>
        <w:ind w:left="1418" w:hanging="502"/>
      </w:pPr>
      <w:r>
        <w:t>No critical</w:t>
      </w:r>
      <w:r w:rsidR="009201EB">
        <w:t>-</w:t>
      </w:r>
      <w:r>
        <w:t>path showing how long the programme will take to deliver.</w:t>
      </w:r>
    </w:p>
    <w:p w14:paraId="12914F28" w14:textId="44AC1EF7" w:rsidR="008627B7" w:rsidRDefault="00BE115C" w:rsidP="00540E72">
      <w:pPr>
        <w:numPr>
          <w:ilvl w:val="0"/>
          <w:numId w:val="4"/>
        </w:numPr>
        <w:ind w:left="851" w:hanging="851"/>
      </w:pPr>
      <w:r>
        <w:t xml:space="preserve">Whilst sufficient for Step 2, </w:t>
      </w:r>
      <w:r w:rsidR="00C94BA5">
        <w:t xml:space="preserve">I consider </w:t>
      </w:r>
      <w:r w:rsidR="00267BB1">
        <w:t>that</w:t>
      </w:r>
      <w:r w:rsidR="005A3333">
        <w:t xml:space="preserve"> adopting a similar approach for Step 3 </w:t>
      </w:r>
      <w:r w:rsidR="00267BB1">
        <w:t xml:space="preserve">would not </w:t>
      </w:r>
      <w:r w:rsidR="008627B7">
        <w:t>adequatel</w:t>
      </w:r>
      <w:r w:rsidR="009B1717">
        <w:t xml:space="preserve">y support effective HFI across the SMR programme. A further </w:t>
      </w:r>
      <w:r w:rsidR="00B90562">
        <w:t xml:space="preserve">consideration is that the lack of detail also creates risk for ONR’s GDA programme </w:t>
      </w:r>
      <w:r w:rsidR="008822B9">
        <w:t>with respect to ensuring sufficient resource is available when necessary to assess submissions.</w:t>
      </w:r>
    </w:p>
    <w:p w14:paraId="1BCC4E1B" w14:textId="34FD8EF6" w:rsidR="002E3390" w:rsidRDefault="00692B85" w:rsidP="00540E72">
      <w:pPr>
        <w:numPr>
          <w:ilvl w:val="0"/>
          <w:numId w:val="4"/>
        </w:numPr>
        <w:ind w:left="851" w:hanging="851"/>
      </w:pPr>
      <w:r>
        <w:t>These expectations have been communicated to the RP</w:t>
      </w:r>
      <w:r w:rsidR="00F41496">
        <w:t xml:space="preserve"> (ref. </w:t>
      </w:r>
      <w:sdt>
        <w:sdtPr>
          <w:id w:val="-770471543"/>
          <w:citation/>
        </w:sdtPr>
        <w:sdtEndPr/>
        <w:sdtContent>
          <w:r w:rsidR="00F41496">
            <w:fldChar w:fldCharType="begin"/>
          </w:r>
          <w:r w:rsidR="00D41A9A">
            <w:instrText xml:space="preserve">CITATION ONR233 \l 2057 </w:instrText>
          </w:r>
          <w:r w:rsidR="00F41496">
            <w:fldChar w:fldCharType="separate"/>
          </w:r>
          <w:r w:rsidR="00F44E30" w:rsidRPr="00F44E30">
            <w:rPr>
              <w:noProof/>
            </w:rPr>
            <w:t>[42]</w:t>
          </w:r>
          <w:r w:rsidR="00F41496">
            <w:fldChar w:fldCharType="end"/>
          </w:r>
        </w:sdtContent>
      </w:sdt>
      <w:r w:rsidR="00F41496">
        <w:t>)</w:t>
      </w:r>
      <w:r>
        <w:t>.</w:t>
      </w:r>
    </w:p>
    <w:p w14:paraId="48AA012A" w14:textId="528EEFDE" w:rsidR="00F00E54" w:rsidRDefault="00927A0A" w:rsidP="00540E72">
      <w:pPr>
        <w:numPr>
          <w:ilvl w:val="0"/>
          <w:numId w:val="4"/>
        </w:numPr>
        <w:ind w:left="851" w:hanging="851"/>
      </w:pPr>
      <w:r>
        <w:lastRenderedPageBreak/>
        <w:t xml:space="preserve">To </w:t>
      </w:r>
      <w:r w:rsidR="00F00E54">
        <w:t xml:space="preserve">conclude, I am content that the RP’s HFI scope meets </w:t>
      </w:r>
      <w:r w:rsidR="00770CA3">
        <w:t>relevant good practice</w:t>
      </w:r>
      <w:r>
        <w:t xml:space="preserve"> for nuclear safety. It is also positive that the RP recognises the importance of HF across the other functions that exist on a nuclear power plant, namely, Environmental, Safeguards, and Security. However, the RP has yet to define in detail what </w:t>
      </w:r>
      <w:r w:rsidR="008F189A">
        <w:t>this</w:t>
      </w:r>
      <w:r>
        <w:t xml:space="preserve"> scope of HF work will look like</w:t>
      </w:r>
      <w:r w:rsidR="00D53A60">
        <w:t xml:space="preserve"> and therefore this </w:t>
      </w:r>
      <w:r w:rsidR="002E627E">
        <w:t>should be assessed by the relevant disci</w:t>
      </w:r>
      <w:r w:rsidR="006F5DE8">
        <w:t xml:space="preserve">pline </w:t>
      </w:r>
      <w:r w:rsidR="002E627E">
        <w:t>within Step 3</w:t>
      </w:r>
      <w:r w:rsidR="00925BA5">
        <w:t xml:space="preserve"> </w:t>
      </w:r>
      <w:r w:rsidR="00925BA5" w:rsidRPr="006944C6">
        <w:rPr>
          <w:noProof/>
        </w:rPr>
        <w:t>as residual matters</w:t>
      </w:r>
      <w:r>
        <w:t>.</w:t>
      </w:r>
    </w:p>
    <w:p w14:paraId="124C42F1" w14:textId="027CCF5D" w:rsidR="002E3390" w:rsidRPr="005A40D1" w:rsidRDefault="002E3390" w:rsidP="003E5118">
      <w:pPr>
        <w:pStyle w:val="Heading4"/>
      </w:pPr>
      <w:r w:rsidRPr="005A40D1">
        <w:t xml:space="preserve">Assessment of the RP’s </w:t>
      </w:r>
      <w:r w:rsidR="00272730">
        <w:t>a</w:t>
      </w:r>
      <w:r w:rsidRPr="005A40D1">
        <w:t xml:space="preserve">pproach to </w:t>
      </w:r>
      <w:r w:rsidR="00272730">
        <w:t>m</w:t>
      </w:r>
      <w:r w:rsidRPr="005A40D1">
        <w:t xml:space="preserve">anaging </w:t>
      </w:r>
      <w:r w:rsidR="00272730">
        <w:t>i</w:t>
      </w:r>
      <w:r w:rsidRPr="005A40D1">
        <w:t xml:space="preserve">ssues and </w:t>
      </w:r>
      <w:r w:rsidR="00272730">
        <w:t>a</w:t>
      </w:r>
      <w:r w:rsidRPr="005A40D1">
        <w:t>ssumptions</w:t>
      </w:r>
    </w:p>
    <w:p w14:paraId="47D26117" w14:textId="33D51BCF" w:rsidR="00800AA7" w:rsidRDefault="00426D98" w:rsidP="00540E72">
      <w:pPr>
        <w:numPr>
          <w:ilvl w:val="0"/>
          <w:numId w:val="4"/>
        </w:numPr>
        <w:ind w:left="851" w:hanging="851"/>
      </w:pPr>
      <w:r>
        <w:t xml:space="preserve">ONR expects </w:t>
      </w:r>
      <w:r w:rsidR="00014AA3">
        <w:t xml:space="preserve">(ref. </w:t>
      </w:r>
      <w:sdt>
        <w:sdtPr>
          <w:id w:val="-2046900998"/>
          <w:citation/>
        </w:sdtPr>
        <w:sdtEndPr/>
        <w:sdtContent>
          <w:r w:rsidR="000C403D">
            <w:fldChar w:fldCharType="begin"/>
          </w:r>
          <w:r w:rsidR="002504BE">
            <w:instrText xml:space="preserve">CITATION ONR \l 2057 </w:instrText>
          </w:r>
          <w:r w:rsidR="000C403D">
            <w:fldChar w:fldCharType="separate"/>
          </w:r>
          <w:r w:rsidR="00F44E30" w:rsidRPr="00F44E30">
            <w:rPr>
              <w:noProof/>
            </w:rPr>
            <w:t>[18]</w:t>
          </w:r>
          <w:r w:rsidR="000C403D">
            <w:fldChar w:fldCharType="end"/>
          </w:r>
        </w:sdtContent>
      </w:sdt>
      <w:r w:rsidR="000C403D">
        <w:t xml:space="preserve">) </w:t>
      </w:r>
      <w:r w:rsidR="00056976">
        <w:t xml:space="preserve">that duty holders </w:t>
      </w:r>
      <w:r w:rsidR="005830B1">
        <w:t xml:space="preserve">develop a suitable and sufficient </w:t>
      </w:r>
      <w:r w:rsidR="001561EF">
        <w:t>arrangements</w:t>
      </w:r>
      <w:r w:rsidR="005830B1">
        <w:t xml:space="preserve"> for managing</w:t>
      </w:r>
      <w:r w:rsidR="00800AA7">
        <w:t>:</w:t>
      </w:r>
    </w:p>
    <w:p w14:paraId="6FAE4E19" w14:textId="3678E5B8" w:rsidR="00DD7E65" w:rsidRDefault="001F7D89" w:rsidP="00540E72">
      <w:pPr>
        <w:numPr>
          <w:ilvl w:val="0"/>
          <w:numId w:val="1"/>
        </w:numPr>
        <w:ind w:left="1418" w:hanging="502"/>
      </w:pPr>
      <w:r>
        <w:t>HF</w:t>
      </w:r>
      <w:r w:rsidR="00421889">
        <w:t xml:space="preserve"> issues identified during design and analysis work</w:t>
      </w:r>
      <w:r w:rsidR="00DD7E65">
        <w:t>.</w:t>
      </w:r>
    </w:p>
    <w:p w14:paraId="26E4B520" w14:textId="7B171969" w:rsidR="002E3390" w:rsidRDefault="00DD7E65" w:rsidP="00540E72">
      <w:pPr>
        <w:numPr>
          <w:ilvl w:val="0"/>
          <w:numId w:val="1"/>
        </w:numPr>
        <w:ind w:left="1418" w:hanging="502"/>
      </w:pPr>
      <w:bookmarkStart w:id="11" w:name="_Hlk161393491"/>
      <w:r>
        <w:t>A</w:t>
      </w:r>
      <w:r w:rsidR="00421889">
        <w:t>ssumptions made during the</w:t>
      </w:r>
      <w:r w:rsidR="00800AA7">
        <w:t xml:space="preserve"> progression of the design and a</w:t>
      </w:r>
      <w:r>
        <w:t xml:space="preserve">nalysis for future </w:t>
      </w:r>
      <w:r w:rsidR="00B67F87">
        <w:t>validation, either within the design authority or by the customer / duty-holder.</w:t>
      </w:r>
      <w:r w:rsidR="00832FEE">
        <w:t xml:space="preserve"> </w:t>
      </w:r>
    </w:p>
    <w:bookmarkEnd w:id="11"/>
    <w:p w14:paraId="3572D5C5" w14:textId="694D7125" w:rsidR="001561EF" w:rsidRDefault="00324D66" w:rsidP="00540E72">
      <w:pPr>
        <w:numPr>
          <w:ilvl w:val="0"/>
          <w:numId w:val="4"/>
        </w:numPr>
        <w:ind w:left="851" w:hanging="851"/>
      </w:pPr>
      <w:r>
        <w:t xml:space="preserve">The RP’s system for managing </w:t>
      </w:r>
      <w:r w:rsidR="00D25760">
        <w:t xml:space="preserve">issues and assumptions is </w:t>
      </w:r>
      <w:r w:rsidR="00D25760" w:rsidRPr="00D25760">
        <w:t>Risks, Assumptions, Issues, Dependencies and Opportunities (RAIDO)</w:t>
      </w:r>
      <w:r w:rsidR="00880421">
        <w:t xml:space="preserve"> </w:t>
      </w:r>
      <w:r w:rsidR="00933818">
        <w:t>(ref.</w:t>
      </w:r>
      <w:r w:rsidR="00BA283B">
        <w:t xml:space="preserve"> </w:t>
      </w:r>
      <w:sdt>
        <w:sdtPr>
          <w:id w:val="-201327665"/>
          <w:citation/>
        </w:sdtPr>
        <w:sdtEndPr/>
        <w:sdtContent>
          <w:r w:rsidR="00BA283B">
            <w:fldChar w:fldCharType="begin"/>
          </w:r>
          <w:r w:rsidR="00272730">
            <w:instrText xml:space="preserve">CITATION Rol239 \l 2057 </w:instrText>
          </w:r>
          <w:r w:rsidR="00BA283B">
            <w:fldChar w:fldCharType="separate"/>
          </w:r>
          <w:r w:rsidR="00F44E30" w:rsidRPr="00F44E30">
            <w:rPr>
              <w:noProof/>
            </w:rPr>
            <w:t>[29]</w:t>
          </w:r>
          <w:r w:rsidR="00BA283B">
            <w:fldChar w:fldCharType="end"/>
          </w:r>
        </w:sdtContent>
      </w:sdt>
      <w:r w:rsidR="00A84597">
        <w:t>)</w:t>
      </w:r>
      <w:r w:rsidR="004864D5">
        <w:t>.</w:t>
      </w:r>
      <w:r w:rsidR="002A44D9">
        <w:t xml:space="preserve"> This system is owned by the RP’s </w:t>
      </w:r>
      <w:r w:rsidR="001F7D89">
        <w:t>HF</w:t>
      </w:r>
      <w:r w:rsidR="002A44D9">
        <w:t xml:space="preserve"> team</w:t>
      </w:r>
      <w:r w:rsidR="0020763F">
        <w:t xml:space="preserve"> but can be populated by </w:t>
      </w:r>
      <w:r w:rsidR="00610EEB">
        <w:t>either team members or project personnel.</w:t>
      </w:r>
      <w:r w:rsidR="00D24B5F">
        <w:t xml:space="preserve"> For step 2, there is </w:t>
      </w:r>
      <w:r w:rsidR="009B5358">
        <w:t xml:space="preserve">submitted </w:t>
      </w:r>
      <w:r w:rsidR="00D24B5F">
        <w:t xml:space="preserve">evidence </w:t>
      </w:r>
      <w:r w:rsidR="00B32B32">
        <w:t>(ref.</w:t>
      </w:r>
      <w:r w:rsidR="00BA283B">
        <w:t xml:space="preserve"> </w:t>
      </w:r>
      <w:sdt>
        <w:sdtPr>
          <w:id w:val="-1539277928"/>
          <w:citation/>
        </w:sdtPr>
        <w:sdtEndPr/>
        <w:sdtContent>
          <w:r w:rsidR="00BA283B">
            <w:fldChar w:fldCharType="begin"/>
          </w:r>
          <w:r w:rsidR="00272730">
            <w:instrText xml:space="preserve">CITATION Rol239 \l 2057 </w:instrText>
          </w:r>
          <w:r w:rsidR="00BA283B">
            <w:fldChar w:fldCharType="separate"/>
          </w:r>
          <w:r w:rsidR="00F44E30" w:rsidRPr="00F44E30">
            <w:rPr>
              <w:noProof/>
            </w:rPr>
            <w:t>[29]</w:t>
          </w:r>
          <w:r w:rsidR="00BA283B">
            <w:fldChar w:fldCharType="end"/>
          </w:r>
        </w:sdtContent>
      </w:sdt>
      <w:r w:rsidR="00B32B32">
        <w:t xml:space="preserve">). </w:t>
      </w:r>
      <w:r w:rsidR="00D24B5F">
        <w:t xml:space="preserve">that it is being used, but the content is </w:t>
      </w:r>
      <w:r w:rsidR="009B5358">
        <w:t xml:space="preserve">limited due to </w:t>
      </w:r>
      <w:r w:rsidR="00B32B32">
        <w:t xml:space="preserve">its recent introduction and lack of detailed </w:t>
      </w:r>
      <w:r w:rsidR="001F7D89">
        <w:t>HF</w:t>
      </w:r>
      <w:r w:rsidR="00B32B32">
        <w:t xml:space="preserve"> design and analysis work</w:t>
      </w:r>
      <w:r w:rsidR="009B5358">
        <w:t>.</w:t>
      </w:r>
    </w:p>
    <w:p w14:paraId="39D968E4" w14:textId="70946AFB" w:rsidR="00015A30" w:rsidRDefault="00AB149C" w:rsidP="00540E72">
      <w:pPr>
        <w:numPr>
          <w:ilvl w:val="0"/>
          <w:numId w:val="4"/>
        </w:numPr>
        <w:ind w:left="851" w:hanging="851"/>
      </w:pPr>
      <w:r>
        <w:t xml:space="preserve">I therefore chose not to sample RAIDO </w:t>
      </w:r>
      <w:r w:rsidR="0048592A">
        <w:t xml:space="preserve">content </w:t>
      </w:r>
      <w:r>
        <w:t>in Step 2</w:t>
      </w:r>
      <w:r w:rsidR="00015A30">
        <w:t xml:space="preserve">, but </w:t>
      </w:r>
      <w:r w:rsidR="006451C9">
        <w:t xml:space="preserve">consider the basic </w:t>
      </w:r>
      <w:r w:rsidR="00E86135">
        <w:t>features</w:t>
      </w:r>
      <w:r w:rsidR="006451C9">
        <w:t xml:space="preserve"> of the system meet RGP</w:t>
      </w:r>
      <w:r w:rsidR="00E86135">
        <w:t xml:space="preserve"> as there is a</w:t>
      </w:r>
      <w:r w:rsidR="001E7C07">
        <w:t xml:space="preserve"> credible</w:t>
      </w:r>
      <w:r w:rsidR="00E86135">
        <w:t xml:space="preserve"> process for populating the database and </w:t>
      </w:r>
      <w:r w:rsidR="001E7C07">
        <w:t xml:space="preserve">it </w:t>
      </w:r>
      <w:r w:rsidR="00B32B32">
        <w:t xml:space="preserve">clearly </w:t>
      </w:r>
      <w:r w:rsidR="00E86135">
        <w:t xml:space="preserve">captures both issues and </w:t>
      </w:r>
      <w:r w:rsidR="001E7C07">
        <w:t xml:space="preserve">assumptions. </w:t>
      </w:r>
      <w:r w:rsidR="00015A30">
        <w:t xml:space="preserve">I also note </w:t>
      </w:r>
      <w:r w:rsidR="006451C9">
        <w:t>positive</w:t>
      </w:r>
      <w:r w:rsidR="00B32B32">
        <w:t>ly</w:t>
      </w:r>
      <w:r w:rsidR="006451C9">
        <w:t xml:space="preserve"> that it has</w:t>
      </w:r>
      <w:r w:rsidR="002317C0">
        <w:t xml:space="preserve"> extended the remit </w:t>
      </w:r>
      <w:r w:rsidR="004F7914">
        <w:t xml:space="preserve">of a typical issues and assumptions register by the inclusion of </w:t>
      </w:r>
      <w:r w:rsidR="004F7914" w:rsidRPr="00D25760">
        <w:t>Dependencies and Opportunities</w:t>
      </w:r>
      <w:r w:rsidR="005F1F3A">
        <w:t xml:space="preserve">. </w:t>
      </w:r>
    </w:p>
    <w:p w14:paraId="49CF0663" w14:textId="7E658A0B" w:rsidR="009B5358" w:rsidRDefault="00015A30" w:rsidP="00540E72">
      <w:pPr>
        <w:numPr>
          <w:ilvl w:val="0"/>
          <w:numId w:val="4"/>
        </w:numPr>
        <w:ind w:left="851" w:hanging="851"/>
      </w:pPr>
      <w:r>
        <w:t xml:space="preserve">I will sample </w:t>
      </w:r>
      <w:r w:rsidR="00F74806">
        <w:t xml:space="preserve">RAIDO content during </w:t>
      </w:r>
      <w:r w:rsidR="005F1F3A">
        <w:t xml:space="preserve">Step 3 </w:t>
      </w:r>
      <w:r w:rsidR="00925BA5" w:rsidRPr="006944C6">
        <w:rPr>
          <w:noProof/>
        </w:rPr>
        <w:t>as residual matters</w:t>
      </w:r>
      <w:r w:rsidR="00925BA5">
        <w:t xml:space="preserve"> </w:t>
      </w:r>
      <w:r w:rsidR="005F1F3A">
        <w:t xml:space="preserve">to </w:t>
      </w:r>
      <w:r w:rsidR="004F7914">
        <w:t>confirm</w:t>
      </w:r>
      <w:r w:rsidR="005F1F3A">
        <w:t xml:space="preserve"> that the RP is adequately identifying</w:t>
      </w:r>
      <w:r w:rsidR="002F5CA0">
        <w:t xml:space="preserve">, categorising, sentencing RAIDOs, </w:t>
      </w:r>
      <w:r w:rsidR="00880421">
        <w:t>along with adequately implementing solutions where appropriate.</w:t>
      </w:r>
    </w:p>
    <w:p w14:paraId="7DB2FCDA" w14:textId="2A57EC18" w:rsidR="00FF433D" w:rsidRDefault="00FF433D" w:rsidP="003E5118">
      <w:pPr>
        <w:pStyle w:val="Heading4"/>
      </w:pPr>
      <w:r w:rsidRPr="0009011E">
        <w:t xml:space="preserve">Operational </w:t>
      </w:r>
      <w:r w:rsidR="00272730">
        <w:t>e</w:t>
      </w:r>
      <w:r w:rsidRPr="0009011E">
        <w:t>xperience</w:t>
      </w:r>
      <w:r w:rsidR="00126D85">
        <w:t xml:space="preserve"> and </w:t>
      </w:r>
      <w:r w:rsidR="00272730">
        <w:t>l</w:t>
      </w:r>
      <w:r w:rsidR="00126D85">
        <w:t xml:space="preserve">earning </w:t>
      </w:r>
      <w:r w:rsidR="00272730">
        <w:t>f</w:t>
      </w:r>
      <w:r w:rsidR="00126D85">
        <w:t xml:space="preserve">rom </w:t>
      </w:r>
      <w:r w:rsidR="00272730">
        <w:t>e</w:t>
      </w:r>
      <w:r w:rsidR="00126D85">
        <w:t>xperience</w:t>
      </w:r>
    </w:p>
    <w:p w14:paraId="2993B730" w14:textId="563BAAE3" w:rsidR="00031D57" w:rsidRDefault="00DA770F" w:rsidP="00540E72">
      <w:pPr>
        <w:numPr>
          <w:ilvl w:val="0"/>
          <w:numId w:val="4"/>
        </w:numPr>
        <w:ind w:left="851" w:hanging="851"/>
      </w:pPr>
      <w:r>
        <w:t xml:space="preserve">ONR expects (SAP MS.4 Learning) </w:t>
      </w:r>
      <w:r w:rsidR="007F7932">
        <w:t>that lessons should be learned from internal and external sources to continually improve leadership, organisational capability, the management system, safety decision making and safety performance.</w:t>
      </w:r>
      <w:r w:rsidR="00692F8E">
        <w:t xml:space="preserve"> </w:t>
      </w:r>
      <w:r w:rsidR="00CB403E">
        <w:t xml:space="preserve">The expectation that new designs implement learning </w:t>
      </w:r>
      <w:r w:rsidR="00A77CFF">
        <w:t xml:space="preserve">from pre-cursor or similar designs is also enshrined with various IAEA guides (refs. </w:t>
      </w:r>
      <w:sdt>
        <w:sdtPr>
          <w:id w:val="-1078137371"/>
          <w:citation/>
        </w:sdtPr>
        <w:sdtEndPr/>
        <w:sdtContent>
          <w:r w:rsidR="004C0D52">
            <w:fldChar w:fldCharType="begin"/>
          </w:r>
          <w:r w:rsidR="005B62F8">
            <w:instrText xml:space="preserve">CITATION SSG61 \l 2057 </w:instrText>
          </w:r>
          <w:r w:rsidR="004C0D52">
            <w:fldChar w:fldCharType="separate"/>
          </w:r>
          <w:r w:rsidR="00F44E30" w:rsidRPr="00F44E30">
            <w:rPr>
              <w:noProof/>
            </w:rPr>
            <w:t>[23]</w:t>
          </w:r>
          <w:r w:rsidR="004C0D52">
            <w:fldChar w:fldCharType="end"/>
          </w:r>
        </w:sdtContent>
      </w:sdt>
      <w:r w:rsidR="004C0D52">
        <w:t xml:space="preserve"> and</w:t>
      </w:r>
      <w:r w:rsidR="006B4794">
        <w:t xml:space="preserve"> </w:t>
      </w:r>
      <w:sdt>
        <w:sdtPr>
          <w:id w:val="221484622"/>
          <w:citation/>
        </w:sdtPr>
        <w:sdtEndPr/>
        <w:sdtContent>
          <w:r w:rsidR="006B4794">
            <w:fldChar w:fldCharType="begin"/>
          </w:r>
          <w:r w:rsidR="0076044B">
            <w:instrText xml:space="preserve">CITATION IAE162 \l 2057 </w:instrText>
          </w:r>
          <w:r w:rsidR="006B4794">
            <w:fldChar w:fldCharType="separate"/>
          </w:r>
          <w:r w:rsidR="00F44E30" w:rsidRPr="00F44E30">
            <w:rPr>
              <w:noProof/>
            </w:rPr>
            <w:t>[25]</w:t>
          </w:r>
          <w:r w:rsidR="006B4794">
            <w:fldChar w:fldCharType="end"/>
          </w:r>
        </w:sdtContent>
      </w:sdt>
      <w:r w:rsidR="004C0D52">
        <w:t>)</w:t>
      </w:r>
      <w:r w:rsidR="00A73242">
        <w:t>.</w:t>
      </w:r>
    </w:p>
    <w:p w14:paraId="23F4D3A2" w14:textId="76819553" w:rsidR="00A73242" w:rsidRDefault="00A73242" w:rsidP="00540E72">
      <w:pPr>
        <w:numPr>
          <w:ilvl w:val="0"/>
          <w:numId w:val="4"/>
        </w:numPr>
        <w:ind w:left="851" w:hanging="851"/>
      </w:pPr>
      <w:r>
        <w:t>My expectation is that this learning would be translated into d</w:t>
      </w:r>
      <w:r w:rsidR="00075604">
        <w:t>esign and future operational requirements and guidance.</w:t>
      </w:r>
    </w:p>
    <w:p w14:paraId="7C83F335" w14:textId="20F6E988" w:rsidR="003007DE" w:rsidRDefault="00FD00EB" w:rsidP="00540E72">
      <w:pPr>
        <w:numPr>
          <w:ilvl w:val="0"/>
          <w:numId w:val="4"/>
        </w:numPr>
        <w:ind w:left="851" w:hanging="851"/>
      </w:pPr>
      <w:r>
        <w:lastRenderedPageBreak/>
        <w:t xml:space="preserve">In this area, my assessment found </w:t>
      </w:r>
      <w:r w:rsidR="00B32B32">
        <w:t xml:space="preserve">some </w:t>
      </w:r>
      <w:r>
        <w:t>shortfall</w:t>
      </w:r>
      <w:r w:rsidR="00B32B32">
        <w:t>s</w:t>
      </w:r>
      <w:r>
        <w:t xml:space="preserve"> </w:t>
      </w:r>
      <w:r w:rsidR="00B37DE5">
        <w:t>against</w:t>
      </w:r>
      <w:r>
        <w:t xml:space="preserve"> expectations. Whilst the RP has </w:t>
      </w:r>
      <w:r w:rsidR="00B32B32">
        <w:t>started</w:t>
      </w:r>
      <w:r>
        <w:t xml:space="preserve"> work in this area, it is </w:t>
      </w:r>
      <w:r w:rsidR="008A6D1A">
        <w:t>limited in nature</w:t>
      </w:r>
      <w:r w:rsidR="00FF4F67">
        <w:t xml:space="preserve">, and focussed on deriving Postulated Initiating Events (ref. </w:t>
      </w:r>
      <w:sdt>
        <w:sdtPr>
          <w:id w:val="384294485"/>
          <w:citation/>
        </w:sdtPr>
        <w:sdtEndPr/>
        <w:sdtContent>
          <w:r w:rsidR="008A6D1A">
            <w:fldChar w:fldCharType="begin"/>
          </w:r>
          <w:r w:rsidR="00272730">
            <w:instrText xml:space="preserve">CITATION Rol23 \l 2057 </w:instrText>
          </w:r>
          <w:r w:rsidR="008A6D1A">
            <w:fldChar w:fldCharType="separate"/>
          </w:r>
          <w:r w:rsidR="00F44E30" w:rsidRPr="00F44E30">
            <w:rPr>
              <w:noProof/>
            </w:rPr>
            <w:t>[41]</w:t>
          </w:r>
          <w:r w:rsidR="008A6D1A">
            <w:fldChar w:fldCharType="end"/>
          </w:r>
        </w:sdtContent>
      </w:sdt>
      <w:r w:rsidR="008A6D1A">
        <w:t>)</w:t>
      </w:r>
      <w:r>
        <w:t xml:space="preserve"> for Step 2.</w:t>
      </w:r>
      <w:r w:rsidR="00707BC0">
        <w:t xml:space="preserve"> The RP does formally recognise (ref. </w:t>
      </w:r>
      <w:sdt>
        <w:sdtPr>
          <w:id w:val="-536742290"/>
          <w:citation/>
        </w:sdtPr>
        <w:sdtEndPr/>
        <w:sdtContent>
          <w:r w:rsidR="00016D12">
            <w:fldChar w:fldCharType="begin"/>
          </w:r>
          <w:r w:rsidR="00272730">
            <w:instrText xml:space="preserve">CITATION Rol23 \l 2057 </w:instrText>
          </w:r>
          <w:r w:rsidR="00016D12">
            <w:fldChar w:fldCharType="separate"/>
          </w:r>
          <w:r w:rsidR="00F44E30" w:rsidRPr="00F44E30">
            <w:rPr>
              <w:noProof/>
            </w:rPr>
            <w:t>[41]</w:t>
          </w:r>
          <w:r w:rsidR="00016D12">
            <w:fldChar w:fldCharType="end"/>
          </w:r>
        </w:sdtContent>
      </w:sdt>
      <w:r w:rsidR="00016D12">
        <w:t xml:space="preserve">) </w:t>
      </w:r>
      <w:r w:rsidR="00707BC0">
        <w:t>this</w:t>
      </w:r>
      <w:r w:rsidR="00257979">
        <w:t>,</w:t>
      </w:r>
      <w:r w:rsidR="00707BC0">
        <w:t xml:space="preserve"> however</w:t>
      </w:r>
      <w:r w:rsidR="00257979">
        <w:t>, and</w:t>
      </w:r>
      <w:r w:rsidR="00707BC0">
        <w:t xml:space="preserve"> </w:t>
      </w:r>
      <w:r w:rsidR="00016D12">
        <w:t xml:space="preserve">has a </w:t>
      </w:r>
      <w:r w:rsidR="00B028D1">
        <w:t>clear</w:t>
      </w:r>
      <w:r w:rsidR="00016D12">
        <w:t xml:space="preserve"> </w:t>
      </w:r>
      <w:r w:rsidR="00257979">
        <w:t>statement</w:t>
      </w:r>
      <w:r w:rsidR="00016D12">
        <w:t xml:space="preserve"> of intent </w:t>
      </w:r>
      <w:r w:rsidR="00990F76">
        <w:t xml:space="preserve">that </w:t>
      </w:r>
      <w:r w:rsidR="00990F76" w:rsidRPr="00990F76">
        <w:t>additional OPEX reviews will be undertaken</w:t>
      </w:r>
      <w:r w:rsidR="00990F76">
        <w:t xml:space="preserve">. I am also aware that the </w:t>
      </w:r>
      <w:r w:rsidR="001F7D89">
        <w:t>HF</w:t>
      </w:r>
      <w:r w:rsidR="00990F76">
        <w:t xml:space="preserve"> team has been liaising with its operational partners </w:t>
      </w:r>
      <w:r w:rsidR="005C41F6">
        <w:t xml:space="preserve">to identify learning that can be included within the </w:t>
      </w:r>
      <w:r w:rsidR="00E054C0">
        <w:t>Rolls-Royce SMR</w:t>
      </w:r>
      <w:r w:rsidR="00152114">
        <w:t xml:space="preserve"> design. I have yet to see the output of this work though.</w:t>
      </w:r>
      <w:r w:rsidR="00AD71E7">
        <w:t xml:space="preserve"> </w:t>
      </w:r>
    </w:p>
    <w:p w14:paraId="25A979E9" w14:textId="7160D86F" w:rsidR="00AD71E7" w:rsidRDefault="00AD71E7" w:rsidP="00540E72">
      <w:pPr>
        <w:numPr>
          <w:ilvl w:val="0"/>
          <w:numId w:val="4"/>
        </w:numPr>
        <w:ind w:left="851" w:hanging="851"/>
      </w:pPr>
      <w:r>
        <w:t xml:space="preserve">Whilst this is a shortfall in regulatory expectations, </w:t>
      </w:r>
      <w:r w:rsidR="00113CC8">
        <w:t>it is mitigated by the design maturity and ongoing work in this area</w:t>
      </w:r>
      <w:r w:rsidR="001D01A3">
        <w:t xml:space="preserve"> with the RP</w:t>
      </w:r>
      <w:r w:rsidR="00620D2D">
        <w:t>’s operational partners</w:t>
      </w:r>
      <w:r w:rsidR="00113CC8">
        <w:t xml:space="preserve">, such that there is sufficient time for the OPEX reviews to become more comprehensive and </w:t>
      </w:r>
      <w:r w:rsidR="00620D2D">
        <w:t>any</w:t>
      </w:r>
      <w:r w:rsidR="00113CC8">
        <w:t xml:space="preserve"> learning incorporated </w:t>
      </w:r>
      <w:r w:rsidR="00620D2D">
        <w:t>into</w:t>
      </w:r>
      <w:r w:rsidR="00113CC8">
        <w:t xml:space="preserve"> the design.</w:t>
      </w:r>
    </w:p>
    <w:p w14:paraId="1C3B5BDC" w14:textId="44BD7442" w:rsidR="00075604" w:rsidRDefault="00152114" w:rsidP="00540E72">
      <w:pPr>
        <w:numPr>
          <w:ilvl w:val="0"/>
          <w:numId w:val="4"/>
        </w:numPr>
        <w:ind w:left="851" w:hanging="851"/>
      </w:pPr>
      <w:r>
        <w:t xml:space="preserve">I will follow up the topic of OPEX during </w:t>
      </w:r>
      <w:r w:rsidR="00E3477D">
        <w:t>Step 3</w:t>
      </w:r>
      <w:r w:rsidR="00925BA5">
        <w:t xml:space="preserve"> </w:t>
      </w:r>
      <w:r w:rsidR="00925BA5" w:rsidRPr="006944C6">
        <w:rPr>
          <w:noProof/>
        </w:rPr>
        <w:t>as residual matters</w:t>
      </w:r>
      <w:r w:rsidR="00E3477D">
        <w:t>.</w:t>
      </w:r>
    </w:p>
    <w:p w14:paraId="1C3574FD" w14:textId="5F9F9CFC" w:rsidR="00031D57" w:rsidRDefault="00E3477D" w:rsidP="003E5118">
      <w:pPr>
        <w:pStyle w:val="Heading4"/>
      </w:pPr>
      <w:r w:rsidRPr="00E3477D">
        <w:t xml:space="preserve">Assessment of </w:t>
      </w:r>
      <w:r w:rsidR="00272730">
        <w:t>m</w:t>
      </w:r>
      <w:r w:rsidRPr="00E3477D">
        <w:t>ethods</w:t>
      </w:r>
      <w:r w:rsidR="00357F6A">
        <w:t>,</w:t>
      </w:r>
      <w:r w:rsidRPr="00E3477D">
        <w:t xml:space="preserve"> </w:t>
      </w:r>
      <w:r w:rsidR="00272730">
        <w:t>s</w:t>
      </w:r>
      <w:r w:rsidR="00357F6A" w:rsidRPr="00E3477D">
        <w:t xml:space="preserve">tandards </w:t>
      </w:r>
      <w:r w:rsidRPr="00E3477D">
        <w:t xml:space="preserve">and </w:t>
      </w:r>
      <w:r w:rsidR="00272730">
        <w:t>g</w:t>
      </w:r>
      <w:r w:rsidRPr="00E3477D">
        <w:t>uidance.</w:t>
      </w:r>
    </w:p>
    <w:p w14:paraId="222D1D71" w14:textId="34000A85" w:rsidR="00357F6A" w:rsidRPr="00BA0ED6" w:rsidRDefault="00357F6A" w:rsidP="00357F6A">
      <w:pPr>
        <w:ind w:left="851"/>
        <w:rPr>
          <w:b/>
          <w:bCs/>
        </w:rPr>
      </w:pPr>
      <w:r w:rsidRPr="00BA0ED6">
        <w:rPr>
          <w:b/>
          <w:bCs/>
        </w:rPr>
        <w:t>Allocation of Function</w:t>
      </w:r>
    </w:p>
    <w:p w14:paraId="3B7E30D3" w14:textId="1A46A914" w:rsidR="003F7D20" w:rsidRPr="003F7D20" w:rsidRDefault="003F7D20" w:rsidP="00540E72">
      <w:pPr>
        <w:numPr>
          <w:ilvl w:val="0"/>
          <w:numId w:val="4"/>
        </w:numPr>
        <w:ind w:left="851" w:hanging="851"/>
      </w:pPr>
      <w:r w:rsidRPr="003F7D20">
        <w:t>ONR expects (</w:t>
      </w:r>
      <w:r w:rsidR="00222AA0">
        <w:t>EHF. 2 r</w:t>
      </w:r>
      <w:r w:rsidRPr="003F7D20">
        <w:t xml:space="preserve">ef. </w:t>
      </w:r>
      <w:sdt>
        <w:sdtPr>
          <w:id w:val="248784964"/>
          <w:citation/>
        </w:sdtPr>
        <w:sdtEndPr/>
        <w:sdtContent>
          <w:r w:rsidR="00E90BCA">
            <w:fldChar w:fldCharType="begin"/>
          </w:r>
          <w:r w:rsidR="00837524">
            <w:instrText xml:space="preserve">CITATION SAPs \l 2057 </w:instrText>
          </w:r>
          <w:r w:rsidR="00E90BCA">
            <w:fldChar w:fldCharType="separate"/>
          </w:r>
          <w:r w:rsidR="00F44E30" w:rsidRPr="00F44E30">
            <w:rPr>
              <w:noProof/>
            </w:rPr>
            <w:t>[6]</w:t>
          </w:r>
          <w:r w:rsidR="00E90BCA">
            <w:fldChar w:fldCharType="end"/>
          </w:r>
        </w:sdtContent>
      </w:sdt>
      <w:r w:rsidRPr="003F7D20">
        <w:t xml:space="preserve">) that: “When designing systems, dependence on human action to maintain and recover a stable, safe state should be minimised. The allocation of safety actions between humans and engineered structures, systems or components should be substantiated.” </w:t>
      </w:r>
      <w:r w:rsidR="001260DE">
        <w:t xml:space="preserve"> A</w:t>
      </w:r>
      <w:r w:rsidR="004F2923">
        <w:t xml:space="preserve">llocation </w:t>
      </w:r>
      <w:r w:rsidR="001260DE">
        <w:t>o</w:t>
      </w:r>
      <w:r w:rsidR="004F2923">
        <w:t xml:space="preserve">f </w:t>
      </w:r>
      <w:r w:rsidR="001260DE">
        <w:t>F</w:t>
      </w:r>
      <w:r w:rsidR="004F2923">
        <w:t>unction (AoF)</w:t>
      </w:r>
      <w:r w:rsidR="001260DE">
        <w:t xml:space="preserve"> is </w:t>
      </w:r>
      <w:r w:rsidR="00126F71">
        <w:t xml:space="preserve">also a clear </w:t>
      </w:r>
      <w:r w:rsidR="001260DE">
        <w:t xml:space="preserve">expectation within IAEA </w:t>
      </w:r>
      <w:r w:rsidR="00126F71">
        <w:t xml:space="preserve">guidance (ref. </w:t>
      </w:r>
      <w:sdt>
        <w:sdtPr>
          <w:id w:val="7109031"/>
          <w:citation/>
        </w:sdtPr>
        <w:sdtEndPr/>
        <w:sdtContent>
          <w:r w:rsidR="004F2923">
            <w:fldChar w:fldCharType="begin"/>
          </w:r>
          <w:r w:rsidR="005B62F8">
            <w:instrText xml:space="preserve">CITATION SSG61 \l 2057 </w:instrText>
          </w:r>
          <w:r w:rsidR="004F2923">
            <w:fldChar w:fldCharType="separate"/>
          </w:r>
          <w:r w:rsidR="00F44E30" w:rsidRPr="00F44E30">
            <w:rPr>
              <w:noProof/>
            </w:rPr>
            <w:t>[23]</w:t>
          </w:r>
          <w:r w:rsidR="004F2923">
            <w:fldChar w:fldCharType="end"/>
          </w:r>
        </w:sdtContent>
      </w:sdt>
      <w:r w:rsidR="004F2923">
        <w:t>)</w:t>
      </w:r>
    </w:p>
    <w:p w14:paraId="25CF9CF5" w14:textId="5B3EE8D8" w:rsidR="008B3F04" w:rsidRDefault="00146945" w:rsidP="00540E72">
      <w:pPr>
        <w:numPr>
          <w:ilvl w:val="0"/>
          <w:numId w:val="4"/>
        </w:numPr>
        <w:ind w:left="851" w:hanging="851"/>
      </w:pPr>
      <w:r>
        <w:t>AoF</w:t>
      </w:r>
      <w:r w:rsidR="008B3F04">
        <w:t xml:space="preserve"> is a fundamental process within complex systems design and is done by systematically considering identified capabilities and limitations of humans and technology and their relative failure likelihoods separately or jointly in delivering a function. This is done with the aim of producing an optimal design solution for function delivery and thereby minimising failure risk to ALARP.</w:t>
      </w:r>
    </w:p>
    <w:p w14:paraId="28FE932D" w14:textId="73B2DF7D" w:rsidR="001E30C2" w:rsidRDefault="00575173" w:rsidP="00540E72">
      <w:pPr>
        <w:numPr>
          <w:ilvl w:val="0"/>
          <w:numId w:val="4"/>
        </w:numPr>
        <w:ind w:left="851" w:hanging="851"/>
      </w:pPr>
      <w:r>
        <w:t>Traditionally, AoF has applied only to nuclear safety functions, but current RGP, and thus ONR’s expectations</w:t>
      </w:r>
      <w:r w:rsidR="00E64245">
        <w:t xml:space="preserve"> (ref. </w:t>
      </w:r>
      <w:sdt>
        <w:sdtPr>
          <w:id w:val="-560394108"/>
          <w:citation/>
        </w:sdtPr>
        <w:sdtEndPr/>
        <w:sdtContent>
          <w:r w:rsidR="00E64245">
            <w:fldChar w:fldCharType="begin"/>
          </w:r>
          <w:r w:rsidR="009F60EC">
            <w:instrText xml:space="preserve">CITATION ONR232 \l 2057 </w:instrText>
          </w:r>
          <w:r w:rsidR="00E64245">
            <w:fldChar w:fldCharType="separate"/>
          </w:r>
          <w:r w:rsidR="00F44E30" w:rsidRPr="00F44E30">
            <w:rPr>
              <w:noProof/>
            </w:rPr>
            <w:t>[22]</w:t>
          </w:r>
          <w:r w:rsidR="00E64245">
            <w:fldChar w:fldCharType="end"/>
          </w:r>
        </w:sdtContent>
      </w:sdt>
      <w:r w:rsidR="00E64245">
        <w:t>)</w:t>
      </w:r>
      <w:r w:rsidR="00A05CDC">
        <w:t>, extend AoF to all function</w:t>
      </w:r>
      <w:r w:rsidR="002C1126">
        <w:t xml:space="preserve">s. This is due to </w:t>
      </w:r>
      <w:r w:rsidR="00A05CDC">
        <w:t>their interrelated and sometimes conflicting nature.</w:t>
      </w:r>
      <w:r w:rsidR="002C1126">
        <w:t xml:space="preserve"> </w:t>
      </w:r>
      <w:r w:rsidR="00516E6F">
        <w:t xml:space="preserve">An additional expectation is that whatever AoF methods are selected, they </w:t>
      </w:r>
      <w:r w:rsidR="00755150">
        <w:t>recognise</w:t>
      </w:r>
      <w:r w:rsidR="00516E6F">
        <w:t xml:space="preserve"> that automation </w:t>
      </w:r>
      <w:r w:rsidR="00D977EC">
        <w:t>capability far exceeds what was previously possible on previous generation designs.</w:t>
      </w:r>
    </w:p>
    <w:p w14:paraId="5A38A1DD" w14:textId="370A80DE" w:rsidR="00DE1D2D" w:rsidRDefault="002C1126" w:rsidP="00540E72">
      <w:pPr>
        <w:numPr>
          <w:ilvl w:val="0"/>
          <w:numId w:val="4"/>
        </w:numPr>
        <w:ind w:left="851" w:hanging="851"/>
      </w:pPr>
      <w:r>
        <w:t>Thus</w:t>
      </w:r>
      <w:r w:rsidR="00D948A5">
        <w:t>,</w:t>
      </w:r>
      <w:r>
        <w:t xml:space="preserve"> I would expect the RP to consider the following functions as a minimum:</w:t>
      </w:r>
    </w:p>
    <w:p w14:paraId="07FCF2C1" w14:textId="6DAB4BE2" w:rsidR="00F21823" w:rsidRDefault="002C1126" w:rsidP="00540E72">
      <w:pPr>
        <w:numPr>
          <w:ilvl w:val="0"/>
          <w:numId w:val="1"/>
        </w:numPr>
        <w:ind w:left="1418" w:hanging="502"/>
      </w:pPr>
      <w:r>
        <w:t>Operational</w:t>
      </w:r>
    </w:p>
    <w:p w14:paraId="3E14B13D" w14:textId="01DE1652" w:rsidR="002C1126" w:rsidRDefault="002C1126" w:rsidP="00540E72">
      <w:pPr>
        <w:numPr>
          <w:ilvl w:val="0"/>
          <w:numId w:val="1"/>
        </w:numPr>
        <w:ind w:left="1418" w:hanging="502"/>
      </w:pPr>
      <w:r>
        <w:t>Safety</w:t>
      </w:r>
    </w:p>
    <w:p w14:paraId="327A2C56" w14:textId="15D6CED4" w:rsidR="002C1126" w:rsidRDefault="002C1126" w:rsidP="00540E72">
      <w:pPr>
        <w:numPr>
          <w:ilvl w:val="0"/>
          <w:numId w:val="1"/>
        </w:numPr>
        <w:ind w:left="1418" w:hanging="502"/>
      </w:pPr>
      <w:r>
        <w:t>Safeguard</w:t>
      </w:r>
      <w:r w:rsidR="00D948A5">
        <w:t>s</w:t>
      </w:r>
    </w:p>
    <w:p w14:paraId="247031F3" w14:textId="70B34554" w:rsidR="002C1126" w:rsidRDefault="002C1126" w:rsidP="00540E72">
      <w:pPr>
        <w:numPr>
          <w:ilvl w:val="0"/>
          <w:numId w:val="1"/>
        </w:numPr>
        <w:ind w:left="1418" w:hanging="502"/>
      </w:pPr>
      <w:r>
        <w:t xml:space="preserve">Security </w:t>
      </w:r>
      <w:r w:rsidR="00D948A5">
        <w:t>–</w:t>
      </w:r>
      <w:r>
        <w:t xml:space="preserve"> </w:t>
      </w:r>
      <w:r w:rsidR="00D948A5">
        <w:t>both P</w:t>
      </w:r>
      <w:r w:rsidR="0009309D">
        <w:t xml:space="preserve">rotective </w:t>
      </w:r>
      <w:r w:rsidR="00E80D76">
        <w:t>S</w:t>
      </w:r>
      <w:r w:rsidR="0009309D">
        <w:t>ecurity</w:t>
      </w:r>
      <w:r w:rsidR="00D948A5">
        <w:t xml:space="preserve"> and Cyber</w:t>
      </w:r>
    </w:p>
    <w:p w14:paraId="51573A40" w14:textId="27C2D725" w:rsidR="00D948A5" w:rsidRDefault="00D948A5" w:rsidP="00540E72">
      <w:pPr>
        <w:numPr>
          <w:ilvl w:val="0"/>
          <w:numId w:val="1"/>
        </w:numPr>
        <w:ind w:left="1418" w:hanging="502"/>
      </w:pPr>
      <w:r>
        <w:lastRenderedPageBreak/>
        <w:t>Environmental</w:t>
      </w:r>
    </w:p>
    <w:p w14:paraId="7B18F256" w14:textId="1B8F5D95" w:rsidR="00F21823" w:rsidRDefault="00A3457D" w:rsidP="00540E72">
      <w:pPr>
        <w:numPr>
          <w:ilvl w:val="0"/>
          <w:numId w:val="4"/>
        </w:numPr>
        <w:ind w:left="851" w:hanging="851"/>
      </w:pPr>
      <w:r>
        <w:t>I would also expect that AoF determinations go beyond binary solution</w:t>
      </w:r>
      <w:r w:rsidR="00087B53">
        <w:t>s</w:t>
      </w:r>
      <w:r>
        <w:t xml:space="preserve"> and consider the </w:t>
      </w:r>
      <w:r w:rsidR="00E05244">
        <w:t>human implications</w:t>
      </w:r>
      <w:r>
        <w:t xml:space="preserve"> of </w:t>
      </w:r>
      <w:r w:rsidR="00B04CF5">
        <w:t>too much automation, and the impact of automa</w:t>
      </w:r>
      <w:r w:rsidR="00F3771B">
        <w:t>tion failure on operating personnel.</w:t>
      </w:r>
      <w:r w:rsidR="00617FA5">
        <w:t xml:space="preserve"> Thus, </w:t>
      </w:r>
      <w:r w:rsidR="00087B53">
        <w:t xml:space="preserve">I </w:t>
      </w:r>
      <w:r w:rsidR="00617FA5">
        <w:t xml:space="preserve">expect decisions to </w:t>
      </w:r>
      <w:r w:rsidR="00E72EE1">
        <w:t>balance</w:t>
      </w:r>
      <w:r w:rsidR="00617FA5">
        <w:t xml:space="preserve"> the implications of automation failure as well as the expected benefits.</w:t>
      </w:r>
    </w:p>
    <w:p w14:paraId="14DC919F" w14:textId="3000B298" w:rsidR="000F47D4" w:rsidRDefault="00E72EE1" w:rsidP="00540E72">
      <w:pPr>
        <w:numPr>
          <w:ilvl w:val="0"/>
          <w:numId w:val="4"/>
        </w:numPr>
        <w:ind w:left="851" w:hanging="851"/>
      </w:pPr>
      <w:r>
        <w:t>The RP</w:t>
      </w:r>
      <w:r w:rsidR="006B35AB">
        <w:t>’</w:t>
      </w:r>
      <w:r>
        <w:t>s submission discuss</w:t>
      </w:r>
      <w:r w:rsidR="002634B5">
        <w:t>es</w:t>
      </w:r>
      <w:r>
        <w:t xml:space="preserve"> its method and work to date i</w:t>
      </w:r>
      <w:r w:rsidR="00F25573">
        <w:t>n its</w:t>
      </w:r>
      <w:r>
        <w:t xml:space="preserve"> </w:t>
      </w:r>
      <w:r w:rsidR="005465F8">
        <w:t>“</w:t>
      </w:r>
      <w:r w:rsidR="005465F8" w:rsidRPr="005465F8">
        <w:t>Allocation of Function Summary</w:t>
      </w:r>
      <w:r w:rsidR="005465F8">
        <w:t xml:space="preserve">” (ref. </w:t>
      </w:r>
      <w:sdt>
        <w:sdtPr>
          <w:id w:val="343062145"/>
          <w:citation/>
        </w:sdtPr>
        <w:sdtEndPr/>
        <w:sdtContent>
          <w:r w:rsidR="005465F8">
            <w:fldChar w:fldCharType="begin"/>
          </w:r>
          <w:r w:rsidR="00272730">
            <w:instrText xml:space="preserve">CITATION Rol231 \l 2057 </w:instrText>
          </w:r>
          <w:r w:rsidR="005465F8">
            <w:fldChar w:fldCharType="separate"/>
          </w:r>
          <w:r w:rsidR="00F44E30" w:rsidRPr="00F44E30">
            <w:rPr>
              <w:noProof/>
            </w:rPr>
            <w:t>[36]</w:t>
          </w:r>
          <w:r w:rsidR="005465F8">
            <w:fldChar w:fldCharType="end"/>
          </w:r>
        </w:sdtContent>
      </w:sdt>
      <w:r w:rsidR="005465F8">
        <w:t>)</w:t>
      </w:r>
      <w:r w:rsidR="00757E28">
        <w:t>.</w:t>
      </w:r>
      <w:r w:rsidR="00A54B4E">
        <w:t xml:space="preserve"> I note that it cites ONR’s recognised RGP in this area</w:t>
      </w:r>
      <w:r w:rsidR="00B973F3">
        <w:t xml:space="preserve">: </w:t>
      </w:r>
      <w:r w:rsidR="00B973F3" w:rsidRPr="00B973F3">
        <w:t>BS EN 61839:2014: Nuclear power plants – Design of control rooms – Functional analysis and assignment</w:t>
      </w:r>
      <w:r w:rsidR="00B973F3">
        <w:t xml:space="preserve"> (ref.</w:t>
      </w:r>
      <w:r w:rsidR="00A54B4E">
        <w:t xml:space="preserve"> </w:t>
      </w:r>
      <w:sdt>
        <w:sdtPr>
          <w:id w:val="1853765815"/>
          <w:citation/>
        </w:sdtPr>
        <w:sdtEndPr/>
        <w:sdtContent>
          <w:r w:rsidR="00B973F3">
            <w:fldChar w:fldCharType="begin"/>
          </w:r>
          <w:r w:rsidR="00D41A9A">
            <w:instrText xml:space="preserve">CITATION Bri \l 2057 </w:instrText>
          </w:r>
          <w:r w:rsidR="00B973F3">
            <w:fldChar w:fldCharType="separate"/>
          </w:r>
          <w:r w:rsidR="00F44E30" w:rsidRPr="00F44E30">
            <w:rPr>
              <w:noProof/>
            </w:rPr>
            <w:t>[43]</w:t>
          </w:r>
          <w:r w:rsidR="00B973F3">
            <w:fldChar w:fldCharType="end"/>
          </w:r>
        </w:sdtContent>
      </w:sdt>
      <w:r w:rsidR="00B973F3">
        <w:t>)</w:t>
      </w:r>
      <w:r w:rsidR="00046E43">
        <w:t xml:space="preserve"> as a key input into its methodology. It claims to </w:t>
      </w:r>
      <w:r w:rsidR="008B3DEC">
        <w:t xml:space="preserve">also </w:t>
      </w:r>
      <w:r w:rsidR="00046E43">
        <w:t>be informed by similar NUREG and EPRI methodologies.</w:t>
      </w:r>
    </w:p>
    <w:p w14:paraId="384108D4" w14:textId="68E177AD" w:rsidR="00E63CB7" w:rsidRDefault="00E63CB7" w:rsidP="00540E72">
      <w:pPr>
        <w:numPr>
          <w:ilvl w:val="0"/>
          <w:numId w:val="4"/>
        </w:numPr>
        <w:ind w:left="851" w:hanging="851"/>
      </w:pPr>
      <w:r>
        <w:t xml:space="preserve">The resultant method is summarised (ref. </w:t>
      </w:r>
      <w:sdt>
        <w:sdtPr>
          <w:id w:val="980892592"/>
          <w:citation/>
        </w:sdtPr>
        <w:sdtEndPr/>
        <w:sdtContent>
          <w:r>
            <w:fldChar w:fldCharType="begin"/>
          </w:r>
          <w:r w:rsidR="00D41A9A">
            <w:instrText xml:space="preserve">CITATION Bri \l 2057 </w:instrText>
          </w:r>
          <w:r>
            <w:fldChar w:fldCharType="separate"/>
          </w:r>
          <w:r w:rsidR="00F44E30" w:rsidRPr="00F44E30">
            <w:rPr>
              <w:noProof/>
            </w:rPr>
            <w:t>[43]</w:t>
          </w:r>
          <w:r>
            <w:fldChar w:fldCharType="end"/>
          </w:r>
        </w:sdtContent>
      </w:sdt>
      <w:r>
        <w:t xml:space="preserve">) below, in Figure </w:t>
      </w:r>
      <w:r w:rsidR="007519D7">
        <w:t>3</w:t>
      </w:r>
    </w:p>
    <w:p w14:paraId="594433F2" w14:textId="65DE2C8E" w:rsidR="00F74E2C" w:rsidRPr="00E3477D" w:rsidRDefault="0080043F" w:rsidP="004E5678">
      <w:pPr>
        <w:ind w:left="851"/>
      </w:pPr>
      <w:r w:rsidRPr="0080043F">
        <w:rPr>
          <w:noProof/>
        </w:rPr>
        <w:lastRenderedPageBreak/>
        <w:drawing>
          <wp:inline distT="0" distB="0" distL="0" distR="0" wp14:anchorId="7909529F" wp14:editId="2D3DA1FA">
            <wp:extent cx="5349922" cy="7539579"/>
            <wp:effectExtent l="19050" t="19050" r="2222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7276" cy="7549943"/>
                    </a:xfrm>
                    <a:prstGeom prst="rect">
                      <a:avLst/>
                    </a:prstGeom>
                    <a:noFill/>
                    <a:ln w="19050">
                      <a:solidFill>
                        <a:srgbClr val="000000"/>
                      </a:solidFill>
                    </a:ln>
                  </pic:spPr>
                </pic:pic>
              </a:graphicData>
            </a:graphic>
          </wp:inline>
        </w:drawing>
      </w:r>
    </w:p>
    <w:p w14:paraId="56C8B4E6" w14:textId="3CBD01D1" w:rsidR="00E63CB7" w:rsidRPr="00DA7B78" w:rsidRDefault="00E63CB7" w:rsidP="00BA0ED6">
      <w:pPr>
        <w:ind w:left="851"/>
        <w:rPr>
          <w:b/>
          <w:bCs/>
          <w:sz w:val="22"/>
        </w:rPr>
      </w:pPr>
      <w:r w:rsidRPr="00DA7B78">
        <w:rPr>
          <w:b/>
          <w:bCs/>
          <w:sz w:val="22"/>
        </w:rPr>
        <w:t xml:space="preserve">Figure </w:t>
      </w:r>
      <w:r w:rsidR="00DA7B78">
        <w:rPr>
          <w:b/>
          <w:bCs/>
          <w:sz w:val="22"/>
        </w:rPr>
        <w:t>3</w:t>
      </w:r>
      <w:r w:rsidRPr="00DA7B78">
        <w:rPr>
          <w:b/>
          <w:bCs/>
          <w:sz w:val="22"/>
        </w:rPr>
        <w:t xml:space="preserve">: Allocation of Function </w:t>
      </w:r>
      <w:r w:rsidR="00272730">
        <w:rPr>
          <w:b/>
          <w:bCs/>
          <w:sz w:val="22"/>
        </w:rPr>
        <w:t>m</w:t>
      </w:r>
      <w:r w:rsidRPr="00DA7B78">
        <w:rPr>
          <w:b/>
          <w:bCs/>
          <w:sz w:val="22"/>
        </w:rPr>
        <w:t>ethod</w:t>
      </w:r>
      <w:r w:rsidR="000D18BA" w:rsidRPr="00DA7B78">
        <w:rPr>
          <w:b/>
          <w:bCs/>
          <w:sz w:val="22"/>
        </w:rPr>
        <w:t xml:space="preserve"> </w:t>
      </w:r>
      <w:r w:rsidR="007519D7" w:rsidRPr="00BA0ED6">
        <w:rPr>
          <w:sz w:val="22"/>
        </w:rPr>
        <w:t>(ref. [44])</w:t>
      </w:r>
    </w:p>
    <w:p w14:paraId="616A83E0" w14:textId="79EB7DB7" w:rsidR="00C86B3F" w:rsidRPr="00AD7F3E" w:rsidRDefault="003B63BA" w:rsidP="00540E72">
      <w:pPr>
        <w:numPr>
          <w:ilvl w:val="0"/>
          <w:numId w:val="4"/>
        </w:numPr>
        <w:ind w:left="851" w:hanging="851"/>
      </w:pPr>
      <w:r>
        <w:t>I consider this approach generally aligns with regulatory expectations</w:t>
      </w:r>
      <w:r w:rsidR="00856394">
        <w:t xml:space="preserve"> in that it is clearly based on international RGP</w:t>
      </w:r>
      <w:r>
        <w:t>.</w:t>
      </w:r>
      <w:r w:rsidR="00856394">
        <w:t xml:space="preserve"> </w:t>
      </w:r>
      <w:r w:rsidR="00867F88">
        <w:t>T</w:t>
      </w:r>
      <w:r w:rsidR="002D3507">
        <w:t>he method</w:t>
      </w:r>
      <w:r w:rsidR="00B9476F">
        <w:t xml:space="preserve"> specifically recognises</w:t>
      </w:r>
      <w:r w:rsidR="00C86B3F">
        <w:t>:</w:t>
      </w:r>
    </w:p>
    <w:p w14:paraId="643771F1" w14:textId="56B0FAA7" w:rsidR="00B9476F" w:rsidRPr="00F51FA5" w:rsidRDefault="00B9476F" w:rsidP="00540E72">
      <w:pPr>
        <w:numPr>
          <w:ilvl w:val="0"/>
          <w:numId w:val="1"/>
        </w:numPr>
        <w:ind w:left="1418" w:hanging="502"/>
        <w:rPr>
          <w:noProof/>
        </w:rPr>
      </w:pPr>
      <w:r w:rsidRPr="00F51FA5">
        <w:rPr>
          <w:noProof/>
        </w:rPr>
        <w:lastRenderedPageBreak/>
        <w:t>Higher degrees of automation are not necessarily a pan</w:t>
      </w:r>
      <w:r w:rsidR="003433CC">
        <w:rPr>
          <w:noProof/>
        </w:rPr>
        <w:t>a</w:t>
      </w:r>
      <w:r w:rsidRPr="00F51FA5">
        <w:rPr>
          <w:noProof/>
        </w:rPr>
        <w:t>cea for system reliability.</w:t>
      </w:r>
    </w:p>
    <w:p w14:paraId="535F041A" w14:textId="5021C5D5" w:rsidR="00A042E9" w:rsidRPr="00F51FA5" w:rsidRDefault="00A042E9" w:rsidP="00540E72">
      <w:pPr>
        <w:numPr>
          <w:ilvl w:val="0"/>
          <w:numId w:val="1"/>
        </w:numPr>
        <w:ind w:left="1418" w:hanging="502"/>
        <w:rPr>
          <w:noProof/>
        </w:rPr>
      </w:pPr>
      <w:r w:rsidRPr="00F51FA5">
        <w:rPr>
          <w:noProof/>
        </w:rPr>
        <w:t>That job satisfaction and situational awareness are both important factors when determining human-in-the-loop levels.</w:t>
      </w:r>
    </w:p>
    <w:p w14:paraId="1BD713BC" w14:textId="5A42D8D4" w:rsidR="00FF433D" w:rsidRPr="00F51FA5" w:rsidRDefault="00355DC2" w:rsidP="00540E72">
      <w:pPr>
        <w:numPr>
          <w:ilvl w:val="0"/>
          <w:numId w:val="1"/>
        </w:numPr>
        <w:ind w:left="1418" w:hanging="502"/>
        <w:rPr>
          <w:noProof/>
        </w:rPr>
      </w:pPr>
      <w:r w:rsidRPr="00F51FA5">
        <w:t>T</w:t>
      </w:r>
      <w:r w:rsidR="00C86B3F" w:rsidRPr="00F51FA5">
        <w:t xml:space="preserve">he impact </w:t>
      </w:r>
      <w:r w:rsidRPr="00F51FA5">
        <w:t>that</w:t>
      </w:r>
      <w:r w:rsidR="00C86B3F" w:rsidRPr="00F51FA5">
        <w:t xml:space="preserve"> automation failure </w:t>
      </w:r>
      <w:r w:rsidRPr="00F51FA5">
        <w:t xml:space="preserve">can have </w:t>
      </w:r>
      <w:r w:rsidR="00C86B3F" w:rsidRPr="00F51FA5">
        <w:t xml:space="preserve">on the human </w:t>
      </w:r>
      <w:r w:rsidRPr="00F51FA5">
        <w:t xml:space="preserve">with respect to system reliability. </w:t>
      </w:r>
    </w:p>
    <w:p w14:paraId="0595A1F5" w14:textId="65592166" w:rsidR="00FB5CC5" w:rsidRPr="00F51FA5" w:rsidRDefault="00F750EF" w:rsidP="00540E72">
      <w:pPr>
        <w:numPr>
          <w:ilvl w:val="0"/>
          <w:numId w:val="1"/>
        </w:numPr>
        <w:ind w:left="1418" w:hanging="502"/>
        <w:rPr>
          <w:noProof/>
        </w:rPr>
      </w:pPr>
      <w:r w:rsidRPr="00F51FA5">
        <w:rPr>
          <w:noProof/>
        </w:rPr>
        <w:t xml:space="preserve">That automation </w:t>
      </w:r>
      <w:r w:rsidR="00736A78" w:rsidRPr="00F51FA5">
        <w:rPr>
          <w:noProof/>
        </w:rPr>
        <w:t>design has moved beyond person vs machine</w:t>
      </w:r>
      <w:r w:rsidR="00FB5CC5" w:rsidRPr="00F51FA5">
        <w:rPr>
          <w:noProof/>
        </w:rPr>
        <w:t xml:space="preserve"> (e.g. it </w:t>
      </w:r>
      <w:r w:rsidR="00736A78" w:rsidRPr="00F51FA5">
        <w:rPr>
          <w:noProof/>
        </w:rPr>
        <w:t>recognises the various work on Levels of Automation (LOA)).</w:t>
      </w:r>
      <w:r w:rsidR="00FB5CC5" w:rsidRPr="00F51FA5">
        <w:rPr>
          <w:noProof/>
        </w:rPr>
        <w:t xml:space="preserve"> </w:t>
      </w:r>
    </w:p>
    <w:p w14:paraId="017D8982" w14:textId="4AD26C68" w:rsidR="00355DC2" w:rsidRPr="00F51FA5" w:rsidRDefault="00355DC2" w:rsidP="00540E72">
      <w:pPr>
        <w:numPr>
          <w:ilvl w:val="0"/>
          <w:numId w:val="1"/>
        </w:numPr>
        <w:ind w:left="1418" w:hanging="502"/>
        <w:rPr>
          <w:noProof/>
        </w:rPr>
      </w:pPr>
      <w:r w:rsidRPr="00F51FA5">
        <w:t xml:space="preserve">Any automation assumptions are being captured </w:t>
      </w:r>
      <w:r w:rsidR="005D474A" w:rsidRPr="00F51FA5">
        <w:t>in RAIDO for future analysis and validation.</w:t>
      </w:r>
    </w:p>
    <w:p w14:paraId="426F00C3" w14:textId="5C5404F1" w:rsidR="001D5446" w:rsidRDefault="0000675A" w:rsidP="00540E72">
      <w:pPr>
        <w:numPr>
          <w:ilvl w:val="0"/>
          <w:numId w:val="4"/>
        </w:numPr>
        <w:ind w:left="851" w:hanging="851"/>
        <w:rPr>
          <w:noProof/>
        </w:rPr>
      </w:pPr>
      <w:r>
        <w:rPr>
          <w:noProof/>
        </w:rPr>
        <w:t xml:space="preserve">However, there are some shortfalls </w:t>
      </w:r>
      <w:r w:rsidR="00625540">
        <w:rPr>
          <w:noProof/>
        </w:rPr>
        <w:t xml:space="preserve">against RGP </w:t>
      </w:r>
      <w:r>
        <w:rPr>
          <w:noProof/>
        </w:rPr>
        <w:t>in the current methodological approach</w:t>
      </w:r>
      <w:r w:rsidR="00867F88">
        <w:rPr>
          <w:noProof/>
        </w:rPr>
        <w:t>;</w:t>
      </w:r>
      <w:r w:rsidR="00602117">
        <w:rPr>
          <w:noProof/>
        </w:rPr>
        <w:t xml:space="preserve"> albeit non-prejudi</w:t>
      </w:r>
      <w:r w:rsidR="001459A6">
        <w:rPr>
          <w:noProof/>
        </w:rPr>
        <w:t>ci</w:t>
      </w:r>
      <w:r w:rsidR="00602117">
        <w:rPr>
          <w:noProof/>
        </w:rPr>
        <w:t>al to a successful GDA at this stage</w:t>
      </w:r>
      <w:r w:rsidR="00D91CF3">
        <w:rPr>
          <w:noProof/>
        </w:rPr>
        <w:t xml:space="preserve">, as I consider there is plenty of opportunity to </w:t>
      </w:r>
      <w:r w:rsidR="00EC4429">
        <w:rPr>
          <w:noProof/>
        </w:rPr>
        <w:t>address</w:t>
      </w:r>
      <w:r w:rsidR="00D91CF3">
        <w:rPr>
          <w:noProof/>
        </w:rPr>
        <w:t xml:space="preserve"> them</w:t>
      </w:r>
      <w:r w:rsidR="00602117">
        <w:rPr>
          <w:noProof/>
        </w:rPr>
        <w:t xml:space="preserve">. </w:t>
      </w:r>
    </w:p>
    <w:p w14:paraId="687B0D91" w14:textId="676BCE2D" w:rsidR="00E56F5D" w:rsidRDefault="00602117" w:rsidP="00540E72">
      <w:pPr>
        <w:numPr>
          <w:ilvl w:val="0"/>
          <w:numId w:val="4"/>
        </w:numPr>
        <w:ind w:left="851" w:hanging="851"/>
        <w:rPr>
          <w:noProof/>
        </w:rPr>
      </w:pPr>
      <w:r>
        <w:rPr>
          <w:noProof/>
        </w:rPr>
        <w:t>The AoF method does not adequately consider the in</w:t>
      </w:r>
      <w:r w:rsidR="001A7DC7">
        <w:rPr>
          <w:noProof/>
        </w:rPr>
        <w:t xml:space="preserve">ter-related nature of the wider E3S functions. There is </w:t>
      </w:r>
      <w:r w:rsidR="00FA7380">
        <w:rPr>
          <w:noProof/>
        </w:rPr>
        <w:t xml:space="preserve">little to </w:t>
      </w:r>
      <w:r w:rsidR="001A7DC7">
        <w:rPr>
          <w:noProof/>
        </w:rPr>
        <w:t>no reference to Environment</w:t>
      </w:r>
      <w:r w:rsidR="00381412">
        <w:rPr>
          <w:noProof/>
        </w:rPr>
        <w:t>al Safety</w:t>
      </w:r>
      <w:r w:rsidR="001A7DC7">
        <w:rPr>
          <w:noProof/>
        </w:rPr>
        <w:t xml:space="preserve"> and Safeguards within the method, </w:t>
      </w:r>
      <w:r w:rsidR="00154560">
        <w:rPr>
          <w:noProof/>
        </w:rPr>
        <w:t>and Security will be looked at in the future</w:t>
      </w:r>
      <w:r w:rsidR="00626DF0">
        <w:rPr>
          <w:noProof/>
        </w:rPr>
        <w:t xml:space="preserve">. </w:t>
      </w:r>
      <w:r w:rsidR="00085BD7">
        <w:rPr>
          <w:noProof/>
        </w:rPr>
        <w:t xml:space="preserve">The RP states (ref. </w:t>
      </w:r>
      <w:sdt>
        <w:sdtPr>
          <w:rPr>
            <w:noProof/>
          </w:rPr>
          <w:id w:val="1746139522"/>
          <w:citation/>
        </w:sdtPr>
        <w:sdtEndPr/>
        <w:sdtContent>
          <w:r w:rsidR="00085BD7">
            <w:rPr>
              <w:noProof/>
            </w:rPr>
            <w:fldChar w:fldCharType="begin"/>
          </w:r>
          <w:r w:rsidR="00272730">
            <w:rPr>
              <w:noProof/>
            </w:rPr>
            <w:instrText xml:space="preserve">CITATION Rol231 \l 2057 </w:instrText>
          </w:r>
          <w:r w:rsidR="00085BD7">
            <w:rPr>
              <w:noProof/>
            </w:rPr>
            <w:fldChar w:fldCharType="separate"/>
          </w:r>
          <w:r w:rsidR="00F44E30" w:rsidRPr="00F44E30">
            <w:rPr>
              <w:noProof/>
            </w:rPr>
            <w:t>[36]</w:t>
          </w:r>
          <w:r w:rsidR="00085BD7">
            <w:rPr>
              <w:noProof/>
            </w:rPr>
            <w:fldChar w:fldCharType="end"/>
          </w:r>
        </w:sdtContent>
      </w:sdt>
      <w:r w:rsidR="00085BD7">
        <w:rPr>
          <w:noProof/>
        </w:rPr>
        <w:t xml:space="preserve">) that </w:t>
      </w:r>
      <w:r w:rsidR="00626DF0">
        <w:rPr>
          <w:noProof/>
        </w:rPr>
        <w:t xml:space="preserve">this is due to design maturity limitations, </w:t>
      </w:r>
      <w:r w:rsidR="00085BD7">
        <w:rPr>
          <w:noProof/>
        </w:rPr>
        <w:t xml:space="preserve">but </w:t>
      </w:r>
      <w:r w:rsidR="00B03393">
        <w:rPr>
          <w:noProof/>
        </w:rPr>
        <w:t>impact of security requirements on safety functions should be considered during the allocation of safety functions</w:t>
      </w:r>
      <w:r w:rsidR="00786B7F">
        <w:rPr>
          <w:noProof/>
        </w:rPr>
        <w:t>,</w:t>
      </w:r>
      <w:r w:rsidR="00B03393">
        <w:rPr>
          <w:noProof/>
        </w:rPr>
        <w:t xml:space="preserve"> </w:t>
      </w:r>
      <w:r w:rsidR="00786B7F">
        <w:rPr>
          <w:noProof/>
        </w:rPr>
        <w:t xml:space="preserve">which are being cosidered now, </w:t>
      </w:r>
      <w:r w:rsidR="00B03393">
        <w:rPr>
          <w:noProof/>
        </w:rPr>
        <w:t>to minise re-design</w:t>
      </w:r>
      <w:r w:rsidR="00D91CF3">
        <w:rPr>
          <w:noProof/>
        </w:rPr>
        <w:t xml:space="preserve"> and de-risk design foreclosure.</w:t>
      </w:r>
      <w:r w:rsidR="00625540">
        <w:rPr>
          <w:noProof/>
        </w:rPr>
        <w:t xml:space="preserve"> </w:t>
      </w:r>
    </w:p>
    <w:p w14:paraId="4E77D847" w14:textId="08977F9F" w:rsidR="0000675A" w:rsidRDefault="00E37C05" w:rsidP="00540E72">
      <w:pPr>
        <w:numPr>
          <w:ilvl w:val="0"/>
          <w:numId w:val="4"/>
        </w:numPr>
        <w:ind w:left="851" w:hanging="851"/>
        <w:rPr>
          <w:noProof/>
        </w:rPr>
      </w:pPr>
      <w:r>
        <w:rPr>
          <w:noProof/>
        </w:rPr>
        <w:t>I will sample the application of the AoF method and its outputs in much greater detail during Step 3.</w:t>
      </w:r>
    </w:p>
    <w:p w14:paraId="51C0DC43" w14:textId="48A32C8C" w:rsidR="003D5A34" w:rsidRPr="00F51FA5" w:rsidRDefault="00E37C05" w:rsidP="00540E72">
      <w:pPr>
        <w:numPr>
          <w:ilvl w:val="0"/>
          <w:numId w:val="4"/>
        </w:numPr>
        <w:ind w:left="851" w:hanging="851"/>
        <w:rPr>
          <w:noProof/>
        </w:rPr>
      </w:pPr>
      <w:r>
        <w:rPr>
          <w:noProof/>
        </w:rPr>
        <w:t xml:space="preserve">The output from the </w:t>
      </w:r>
      <w:r w:rsidR="003D5A34" w:rsidRPr="00F51FA5">
        <w:rPr>
          <w:noProof/>
        </w:rPr>
        <w:t>AoF method is considered within Section 4.2.3 below</w:t>
      </w:r>
      <w:r w:rsidR="00B91B65">
        <w:rPr>
          <w:noProof/>
        </w:rPr>
        <w:t>.</w:t>
      </w:r>
    </w:p>
    <w:p w14:paraId="022BE2DC" w14:textId="307BB130" w:rsidR="00260789" w:rsidRPr="00BA0ED6" w:rsidRDefault="00260789" w:rsidP="00CC1DD5">
      <w:pPr>
        <w:ind w:left="851"/>
        <w:rPr>
          <w:b/>
          <w:bCs/>
        </w:rPr>
      </w:pPr>
      <w:r w:rsidRPr="00BA0ED6">
        <w:rPr>
          <w:b/>
          <w:bCs/>
        </w:rPr>
        <w:t>Target Audience Description</w:t>
      </w:r>
    </w:p>
    <w:p w14:paraId="0263ED7F" w14:textId="073A9BE7" w:rsidR="00260789" w:rsidRDefault="009C6032" w:rsidP="00540E72">
      <w:pPr>
        <w:numPr>
          <w:ilvl w:val="0"/>
          <w:numId w:val="4"/>
        </w:numPr>
        <w:ind w:left="851" w:hanging="851"/>
        <w:rPr>
          <w:noProof/>
        </w:rPr>
      </w:pPr>
      <w:r w:rsidRPr="009C6032">
        <w:rPr>
          <w:noProof/>
        </w:rPr>
        <w:t xml:space="preserve">ONR expects </w:t>
      </w:r>
      <w:r w:rsidR="00F40A7A">
        <w:rPr>
          <w:noProof/>
        </w:rPr>
        <w:t>(</w:t>
      </w:r>
      <w:r w:rsidR="00452350">
        <w:rPr>
          <w:noProof/>
        </w:rPr>
        <w:t>NS-TAST-GD-</w:t>
      </w:r>
      <w:r w:rsidR="00E3035A">
        <w:rPr>
          <w:noProof/>
        </w:rPr>
        <w:t xml:space="preserve">058 </w:t>
      </w:r>
      <w:r w:rsidR="00F40A7A">
        <w:rPr>
          <w:noProof/>
        </w:rPr>
        <w:t xml:space="preserve">ref. </w:t>
      </w:r>
      <w:sdt>
        <w:sdtPr>
          <w:rPr>
            <w:noProof/>
          </w:rPr>
          <w:id w:val="-1839918036"/>
          <w:citation/>
        </w:sdtPr>
        <w:sdtEndPr/>
        <w:sdtContent>
          <w:r w:rsidR="00E3035A">
            <w:rPr>
              <w:noProof/>
            </w:rPr>
            <w:fldChar w:fldCharType="begin"/>
          </w:r>
          <w:r w:rsidR="00643C22">
            <w:rPr>
              <w:noProof/>
            </w:rPr>
            <w:instrText xml:space="preserve">CITATION TAGgen \l 2057 </w:instrText>
          </w:r>
          <w:r w:rsidR="00E3035A">
            <w:rPr>
              <w:noProof/>
            </w:rPr>
            <w:fldChar w:fldCharType="separate"/>
          </w:r>
          <w:r w:rsidR="00F44E30" w:rsidRPr="00F44E30">
            <w:rPr>
              <w:noProof/>
            </w:rPr>
            <w:t>[7]</w:t>
          </w:r>
          <w:r w:rsidR="00E3035A">
            <w:rPr>
              <w:noProof/>
            </w:rPr>
            <w:fldChar w:fldCharType="end"/>
          </w:r>
        </w:sdtContent>
      </w:sdt>
      <w:r w:rsidR="00E3035A">
        <w:rPr>
          <w:noProof/>
        </w:rPr>
        <w:t xml:space="preserve">) </w:t>
      </w:r>
      <w:r w:rsidRPr="009C6032">
        <w:rPr>
          <w:noProof/>
        </w:rPr>
        <w:t>that</w:t>
      </w:r>
      <w:r w:rsidR="00E37C05">
        <w:rPr>
          <w:noProof/>
        </w:rPr>
        <w:t>,</w:t>
      </w:r>
      <w:r w:rsidRPr="009C6032">
        <w:rPr>
          <w:noProof/>
        </w:rPr>
        <w:t xml:space="preserve"> </w:t>
      </w:r>
      <w:r w:rsidR="00951C05">
        <w:rPr>
          <w:noProof/>
        </w:rPr>
        <w:t>for</w:t>
      </w:r>
      <w:r w:rsidRPr="009C6032">
        <w:rPr>
          <w:noProof/>
        </w:rPr>
        <w:t xml:space="preserve"> </w:t>
      </w:r>
      <w:r w:rsidR="00F40A7A">
        <w:rPr>
          <w:noProof/>
        </w:rPr>
        <w:t>new-build projects</w:t>
      </w:r>
      <w:r w:rsidR="00E37C05">
        <w:rPr>
          <w:noProof/>
        </w:rPr>
        <w:t>,</w:t>
      </w:r>
      <w:r w:rsidR="00F40A7A">
        <w:rPr>
          <w:noProof/>
        </w:rPr>
        <w:t xml:space="preserve"> </w:t>
      </w:r>
      <w:r w:rsidR="00951C05">
        <w:rPr>
          <w:noProof/>
        </w:rPr>
        <w:t xml:space="preserve">the </w:t>
      </w:r>
      <w:r w:rsidR="00B754F1">
        <w:rPr>
          <w:noProof/>
        </w:rPr>
        <w:t>physical, mental, cognitive, eductational, and cultural</w:t>
      </w:r>
      <w:r w:rsidR="00F40A7A">
        <w:rPr>
          <w:noProof/>
        </w:rPr>
        <w:t xml:space="preserve"> </w:t>
      </w:r>
      <w:r w:rsidR="00B754F1">
        <w:rPr>
          <w:noProof/>
        </w:rPr>
        <w:t>characteristics of the indended user population</w:t>
      </w:r>
      <w:r w:rsidR="00B20840">
        <w:rPr>
          <w:noProof/>
        </w:rPr>
        <w:t xml:space="preserve"> are captured and used to inform the design</w:t>
      </w:r>
      <w:r w:rsidR="00B754F1">
        <w:rPr>
          <w:noProof/>
        </w:rPr>
        <w:t>.</w:t>
      </w:r>
    </w:p>
    <w:p w14:paraId="5D6CA550" w14:textId="62504051" w:rsidR="009F1FE0" w:rsidRDefault="009F1FE0" w:rsidP="00540E72">
      <w:pPr>
        <w:numPr>
          <w:ilvl w:val="0"/>
          <w:numId w:val="4"/>
        </w:numPr>
        <w:ind w:left="851" w:hanging="851"/>
        <w:rPr>
          <w:noProof/>
        </w:rPr>
      </w:pPr>
      <w:r>
        <w:rPr>
          <w:noProof/>
        </w:rPr>
        <w:t xml:space="preserve">The RP has produced a </w:t>
      </w:r>
      <w:r w:rsidR="00F014C2">
        <w:rPr>
          <w:noProof/>
        </w:rPr>
        <w:t>TAD</w:t>
      </w:r>
      <w:r>
        <w:rPr>
          <w:noProof/>
        </w:rPr>
        <w:t xml:space="preserve"> </w:t>
      </w:r>
      <w:r w:rsidR="00F13019">
        <w:rPr>
          <w:noProof/>
        </w:rPr>
        <w:t xml:space="preserve">(ref. </w:t>
      </w:r>
      <w:sdt>
        <w:sdtPr>
          <w:rPr>
            <w:noProof/>
          </w:rPr>
          <w:id w:val="1028834131"/>
          <w:citation/>
        </w:sdtPr>
        <w:sdtEndPr/>
        <w:sdtContent>
          <w:r w:rsidR="00F13019">
            <w:rPr>
              <w:noProof/>
            </w:rPr>
            <w:fldChar w:fldCharType="begin"/>
          </w:r>
          <w:r w:rsidR="00272730">
            <w:rPr>
              <w:noProof/>
            </w:rPr>
            <w:instrText xml:space="preserve">CITATION Rol235 \l 2057 </w:instrText>
          </w:r>
          <w:r w:rsidR="00F13019">
            <w:rPr>
              <w:noProof/>
            </w:rPr>
            <w:fldChar w:fldCharType="separate"/>
          </w:r>
          <w:r w:rsidR="00F44E30" w:rsidRPr="00F44E30">
            <w:rPr>
              <w:noProof/>
            </w:rPr>
            <w:t>[31]</w:t>
          </w:r>
          <w:r w:rsidR="00F13019">
            <w:rPr>
              <w:noProof/>
            </w:rPr>
            <w:fldChar w:fldCharType="end"/>
          </w:r>
        </w:sdtContent>
      </w:sdt>
      <w:r w:rsidR="00F13019">
        <w:rPr>
          <w:noProof/>
        </w:rPr>
        <w:t xml:space="preserve">) </w:t>
      </w:r>
      <w:r w:rsidR="00F8017F">
        <w:rPr>
          <w:noProof/>
        </w:rPr>
        <w:t>describing the characterstics of its assumed user population</w:t>
      </w:r>
      <w:r w:rsidR="00AD6ADC">
        <w:rPr>
          <w:noProof/>
        </w:rPr>
        <w:t>.</w:t>
      </w:r>
      <w:r w:rsidR="00863AF8">
        <w:rPr>
          <w:noProof/>
        </w:rPr>
        <w:t xml:space="preserve"> It considers:</w:t>
      </w:r>
    </w:p>
    <w:p w14:paraId="134B26A9" w14:textId="43A3FBC3" w:rsidR="00863AF8" w:rsidRDefault="00E70583" w:rsidP="00540E72">
      <w:pPr>
        <w:numPr>
          <w:ilvl w:val="0"/>
          <w:numId w:val="1"/>
        </w:numPr>
        <w:ind w:left="1418" w:hanging="502"/>
      </w:pPr>
      <w:r>
        <w:t>The full range of worker</w:t>
      </w:r>
      <w:r w:rsidR="00981699">
        <w:t xml:space="preserve"> populations</w:t>
      </w:r>
      <w:r w:rsidR="00B45E2B">
        <w:t xml:space="preserve"> (based on UK data)</w:t>
      </w:r>
      <w:r>
        <w:t xml:space="preserve">, </w:t>
      </w:r>
      <w:r w:rsidR="00F8017F">
        <w:t>from the manufacturing side</w:t>
      </w:r>
      <w:r>
        <w:t xml:space="preserve"> to operations </w:t>
      </w:r>
      <w:r w:rsidR="00981699">
        <w:t>(</w:t>
      </w:r>
      <w:r>
        <w:t>including security</w:t>
      </w:r>
      <w:r w:rsidR="00981699">
        <w:t>)</w:t>
      </w:r>
      <w:r>
        <w:t xml:space="preserve">, </w:t>
      </w:r>
      <w:r w:rsidR="00981699">
        <w:t>through to</w:t>
      </w:r>
      <w:r>
        <w:t xml:space="preserve"> </w:t>
      </w:r>
      <w:r w:rsidR="00981699">
        <w:t>decommissioning.</w:t>
      </w:r>
    </w:p>
    <w:p w14:paraId="7E2F1F4C" w14:textId="45C9E82C" w:rsidR="00981699" w:rsidRDefault="00B82BA4" w:rsidP="00540E72">
      <w:pPr>
        <w:numPr>
          <w:ilvl w:val="0"/>
          <w:numId w:val="1"/>
        </w:numPr>
        <w:ind w:left="1418" w:hanging="502"/>
      </w:pPr>
      <w:r>
        <w:t>The anthropometric range of human sizes</w:t>
      </w:r>
      <w:r w:rsidR="00307682">
        <w:t xml:space="preserve"> (1-99 percentile)</w:t>
      </w:r>
      <w:r>
        <w:t>, including consideration of secular changes in size</w:t>
      </w:r>
      <w:r w:rsidR="00F27647">
        <w:t xml:space="preserve"> and PPE accommodations</w:t>
      </w:r>
      <w:r w:rsidR="00E500CA">
        <w:t>.</w:t>
      </w:r>
      <w:r w:rsidR="00836B98">
        <w:t xml:space="preserve"> </w:t>
      </w:r>
      <w:r w:rsidR="003A72F5">
        <w:t>It also recognises the requirements for inclusivity in design.</w:t>
      </w:r>
    </w:p>
    <w:p w14:paraId="43D9AD68" w14:textId="5E8CB9B3" w:rsidR="00702EA3" w:rsidRDefault="00702EA3" w:rsidP="00540E72">
      <w:pPr>
        <w:numPr>
          <w:ilvl w:val="0"/>
          <w:numId w:val="1"/>
        </w:numPr>
        <w:ind w:left="1418" w:hanging="502"/>
      </w:pPr>
      <w:r>
        <w:t>Physiological factors</w:t>
      </w:r>
      <w:r w:rsidR="003433CC">
        <w:t>.</w:t>
      </w:r>
    </w:p>
    <w:p w14:paraId="58230BF4" w14:textId="1E692C6A" w:rsidR="00836B98" w:rsidRDefault="00702EA3" w:rsidP="00540E72">
      <w:pPr>
        <w:numPr>
          <w:ilvl w:val="0"/>
          <w:numId w:val="1"/>
        </w:numPr>
        <w:ind w:left="1418" w:hanging="502"/>
      </w:pPr>
      <w:r>
        <w:lastRenderedPageBreak/>
        <w:t>Cognitive and Educational characteristics and limitations.</w:t>
      </w:r>
    </w:p>
    <w:p w14:paraId="2DD443C3" w14:textId="3E3EB971" w:rsidR="001C763D" w:rsidRDefault="001C763D" w:rsidP="00540E72">
      <w:pPr>
        <w:numPr>
          <w:ilvl w:val="0"/>
          <w:numId w:val="1"/>
        </w:numPr>
        <w:ind w:left="1418" w:hanging="502"/>
      </w:pPr>
      <w:r>
        <w:t>Cultural characteristics.</w:t>
      </w:r>
    </w:p>
    <w:p w14:paraId="61C5FEBC" w14:textId="7656D48A" w:rsidR="00F8604A" w:rsidRDefault="00F8604A" w:rsidP="00540E72">
      <w:pPr>
        <w:numPr>
          <w:ilvl w:val="0"/>
          <w:numId w:val="4"/>
        </w:numPr>
        <w:ind w:left="851" w:hanging="851"/>
        <w:rPr>
          <w:noProof/>
        </w:rPr>
      </w:pPr>
      <w:r>
        <w:rPr>
          <w:noProof/>
        </w:rPr>
        <w:t xml:space="preserve">It also recognises </w:t>
      </w:r>
      <w:r w:rsidR="000C089E">
        <w:rPr>
          <w:noProof/>
        </w:rPr>
        <w:t>that future work is required to better inform</w:t>
      </w:r>
      <w:r w:rsidR="00A42CC1">
        <w:rPr>
          <w:noProof/>
        </w:rPr>
        <w:t>:</w:t>
      </w:r>
      <w:r w:rsidR="000C089E">
        <w:rPr>
          <w:noProof/>
        </w:rPr>
        <w:t xml:space="preserve"> EMIT space allocation, </w:t>
      </w:r>
      <w:r w:rsidR="00A42CC1">
        <w:rPr>
          <w:noProof/>
        </w:rPr>
        <w:t xml:space="preserve">consideration for evacuation, and to provide references for the </w:t>
      </w:r>
      <w:r w:rsidR="003509C9">
        <w:rPr>
          <w:noProof/>
        </w:rPr>
        <w:t xml:space="preserve">appropriate human CAD models for the engineering teams to use to ensure the user is considered as part of the </w:t>
      </w:r>
      <w:r w:rsidR="00B908ED">
        <w:rPr>
          <w:noProof/>
        </w:rPr>
        <w:t xml:space="preserve">plant </w:t>
      </w:r>
      <w:r w:rsidR="003509C9">
        <w:rPr>
          <w:noProof/>
        </w:rPr>
        <w:t>layout</w:t>
      </w:r>
      <w:r w:rsidR="00B908ED">
        <w:rPr>
          <w:noProof/>
        </w:rPr>
        <w:t>.</w:t>
      </w:r>
    </w:p>
    <w:p w14:paraId="69B8A39B" w14:textId="510C867F" w:rsidR="007D647F" w:rsidRDefault="00945A6B" w:rsidP="00540E72">
      <w:pPr>
        <w:numPr>
          <w:ilvl w:val="0"/>
          <w:numId w:val="4"/>
        </w:numPr>
        <w:ind w:left="851" w:hanging="851"/>
        <w:rPr>
          <w:noProof/>
        </w:rPr>
      </w:pPr>
      <w:r>
        <w:rPr>
          <w:noProof/>
        </w:rPr>
        <w:t xml:space="preserve">I consider the TAD to be generally fit for purpose at this stage, </w:t>
      </w:r>
      <w:r w:rsidR="007A1A54">
        <w:rPr>
          <w:noProof/>
        </w:rPr>
        <w:t>and cosider its scope meet</w:t>
      </w:r>
      <w:r w:rsidR="00F8017F">
        <w:rPr>
          <w:noProof/>
        </w:rPr>
        <w:t>s</w:t>
      </w:r>
      <w:r w:rsidR="007A1A54">
        <w:rPr>
          <w:noProof/>
        </w:rPr>
        <w:t xml:space="preserve"> RGP. However, there are some minor shortfalls in the current iteration </w:t>
      </w:r>
      <w:r w:rsidR="007D647F">
        <w:rPr>
          <w:noProof/>
        </w:rPr>
        <w:t xml:space="preserve">relating to </w:t>
      </w:r>
      <w:r w:rsidR="00A42E21">
        <w:rPr>
          <w:noProof/>
        </w:rPr>
        <w:t xml:space="preserve">obvious </w:t>
      </w:r>
      <w:r w:rsidR="00F8017F">
        <w:rPr>
          <w:noProof/>
        </w:rPr>
        <w:t xml:space="preserve">missing </w:t>
      </w:r>
      <w:r w:rsidR="007D647F">
        <w:rPr>
          <w:noProof/>
        </w:rPr>
        <w:t xml:space="preserve">physiological and cognitive </w:t>
      </w:r>
      <w:r w:rsidR="00F8017F">
        <w:rPr>
          <w:noProof/>
        </w:rPr>
        <w:t>characteristics</w:t>
      </w:r>
      <w:r w:rsidR="007D647F">
        <w:rPr>
          <w:noProof/>
        </w:rPr>
        <w:t xml:space="preserve">, and </w:t>
      </w:r>
      <w:r w:rsidR="00F8017F">
        <w:rPr>
          <w:noProof/>
        </w:rPr>
        <w:t>a</w:t>
      </w:r>
      <w:r w:rsidR="007D647F">
        <w:rPr>
          <w:noProof/>
        </w:rPr>
        <w:t xml:space="preserve"> lack of clarity in its relationship between it and </w:t>
      </w:r>
      <w:r w:rsidR="00073501">
        <w:rPr>
          <w:noProof/>
        </w:rPr>
        <w:t>other guidance material</w:t>
      </w:r>
      <w:r w:rsidR="00F8017F">
        <w:rPr>
          <w:noProof/>
        </w:rPr>
        <w:t xml:space="preserve"> (the Style Guide ref</w:t>
      </w:r>
      <w:r w:rsidR="00A42E21">
        <w:rPr>
          <w:noProof/>
        </w:rPr>
        <w:t xml:space="preserve">. </w:t>
      </w:r>
      <w:sdt>
        <w:sdtPr>
          <w:rPr>
            <w:noProof/>
          </w:rPr>
          <w:id w:val="89053659"/>
          <w:citation/>
        </w:sdtPr>
        <w:sdtEndPr/>
        <w:sdtContent>
          <w:r w:rsidR="00A42E21">
            <w:rPr>
              <w:noProof/>
            </w:rPr>
            <w:fldChar w:fldCharType="begin"/>
          </w:r>
          <w:r w:rsidR="00272730">
            <w:rPr>
              <w:noProof/>
            </w:rPr>
            <w:instrText xml:space="preserve">CITATION Rol22 \l 2057 </w:instrText>
          </w:r>
          <w:r w:rsidR="00A42E21">
            <w:rPr>
              <w:noProof/>
            </w:rPr>
            <w:fldChar w:fldCharType="separate"/>
          </w:r>
          <w:r w:rsidR="00F44E30" w:rsidRPr="00F44E30">
            <w:rPr>
              <w:noProof/>
            </w:rPr>
            <w:t>[30]</w:t>
          </w:r>
          <w:r w:rsidR="00A42E21">
            <w:rPr>
              <w:noProof/>
            </w:rPr>
            <w:fldChar w:fldCharType="end"/>
          </w:r>
        </w:sdtContent>
      </w:sdt>
      <w:r w:rsidR="00F8017F">
        <w:rPr>
          <w:noProof/>
        </w:rPr>
        <w:t xml:space="preserve">) </w:t>
      </w:r>
      <w:r w:rsidR="007D3658">
        <w:rPr>
          <w:noProof/>
        </w:rPr>
        <w:t xml:space="preserve">. Having multiple documents with overlapping and complementary material could impact the utility of the guidance with non expert users. I </w:t>
      </w:r>
      <w:r w:rsidR="005E0894">
        <w:rPr>
          <w:noProof/>
        </w:rPr>
        <w:t xml:space="preserve">note the intention of requirements to be managed via the </w:t>
      </w:r>
      <w:r w:rsidR="00CB0A85">
        <w:rPr>
          <w:noProof/>
        </w:rPr>
        <w:t xml:space="preserve">DOORS </w:t>
      </w:r>
      <w:r w:rsidR="005E0894">
        <w:rPr>
          <w:noProof/>
        </w:rPr>
        <w:t xml:space="preserve">database so this may not actually be a problem in practice. </w:t>
      </w:r>
    </w:p>
    <w:p w14:paraId="2235488E" w14:textId="732AF0EC" w:rsidR="0068495A" w:rsidRDefault="0068495A" w:rsidP="00540E72">
      <w:pPr>
        <w:numPr>
          <w:ilvl w:val="0"/>
          <w:numId w:val="4"/>
        </w:numPr>
        <w:ind w:left="851" w:hanging="851"/>
        <w:rPr>
          <w:noProof/>
        </w:rPr>
      </w:pPr>
      <w:r>
        <w:rPr>
          <w:noProof/>
        </w:rPr>
        <w:t>The RP is cogniscant of the minor improvements needed and have committed to update it during Step 3.</w:t>
      </w:r>
    </w:p>
    <w:p w14:paraId="227D624C" w14:textId="5169852B" w:rsidR="00CB0A85" w:rsidRDefault="005E0894" w:rsidP="00540E72">
      <w:pPr>
        <w:numPr>
          <w:ilvl w:val="0"/>
          <w:numId w:val="4"/>
        </w:numPr>
        <w:ind w:left="851" w:hanging="851"/>
        <w:rPr>
          <w:noProof/>
        </w:rPr>
      </w:pPr>
      <w:r>
        <w:rPr>
          <w:noProof/>
        </w:rPr>
        <w:t>G</w:t>
      </w:r>
      <w:r w:rsidR="00CB0A85">
        <w:rPr>
          <w:noProof/>
        </w:rPr>
        <w:t>iv</w:t>
      </w:r>
      <w:r>
        <w:rPr>
          <w:noProof/>
        </w:rPr>
        <w:t xml:space="preserve">en </w:t>
      </w:r>
      <w:r w:rsidR="00CB0A85">
        <w:rPr>
          <w:noProof/>
        </w:rPr>
        <w:t>this document will be updated, I will revisit it, and its application, during Step 3</w:t>
      </w:r>
      <w:r w:rsidR="00F60557">
        <w:rPr>
          <w:noProof/>
        </w:rPr>
        <w:t xml:space="preserve"> to ensure that it is demonstrably influencing the design.</w:t>
      </w:r>
    </w:p>
    <w:p w14:paraId="7B96075D" w14:textId="48C39C6C" w:rsidR="00DA143E" w:rsidRPr="00BA0ED6" w:rsidRDefault="00CC1DD5" w:rsidP="00CC1DD5">
      <w:pPr>
        <w:ind w:left="851"/>
        <w:rPr>
          <w:b/>
          <w:bCs/>
        </w:rPr>
      </w:pPr>
      <w:r w:rsidRPr="00BA0ED6">
        <w:rPr>
          <w:b/>
          <w:bCs/>
        </w:rPr>
        <w:t xml:space="preserve">Assessment </w:t>
      </w:r>
      <w:r w:rsidR="00F40A7A" w:rsidRPr="00BA0ED6">
        <w:rPr>
          <w:b/>
          <w:bCs/>
        </w:rPr>
        <w:t xml:space="preserve">of </w:t>
      </w:r>
      <w:r w:rsidR="00272730">
        <w:rPr>
          <w:b/>
          <w:bCs/>
        </w:rPr>
        <w:t>s</w:t>
      </w:r>
      <w:r w:rsidRPr="00BA0ED6">
        <w:rPr>
          <w:b/>
          <w:bCs/>
        </w:rPr>
        <w:t xml:space="preserve">tyle </w:t>
      </w:r>
      <w:r w:rsidR="00272730">
        <w:rPr>
          <w:b/>
          <w:bCs/>
        </w:rPr>
        <w:t>g</w:t>
      </w:r>
      <w:r w:rsidRPr="00BA0ED6">
        <w:rPr>
          <w:b/>
          <w:bCs/>
        </w:rPr>
        <w:t xml:space="preserve">uide / Human Machine Interface </w:t>
      </w:r>
      <w:r w:rsidR="00272730">
        <w:rPr>
          <w:b/>
          <w:bCs/>
        </w:rPr>
        <w:t>g</w:t>
      </w:r>
      <w:r w:rsidRPr="00BA0ED6">
        <w:rPr>
          <w:b/>
          <w:bCs/>
        </w:rPr>
        <w:t>uidance</w:t>
      </w:r>
    </w:p>
    <w:p w14:paraId="103A1CF0" w14:textId="7F88E2C6" w:rsidR="00184E55" w:rsidRDefault="002659B1" w:rsidP="00540E72">
      <w:pPr>
        <w:numPr>
          <w:ilvl w:val="0"/>
          <w:numId w:val="4"/>
        </w:numPr>
        <w:ind w:left="851" w:hanging="851"/>
        <w:rPr>
          <w:noProof/>
        </w:rPr>
      </w:pPr>
      <w:r>
        <w:rPr>
          <w:noProof/>
        </w:rPr>
        <w:t xml:space="preserve">ONR expects (ref. </w:t>
      </w:r>
      <w:sdt>
        <w:sdtPr>
          <w:rPr>
            <w:noProof/>
          </w:rPr>
          <w:id w:val="1732972317"/>
          <w:citation/>
        </w:sdtPr>
        <w:sdtEndPr/>
        <w:sdtContent>
          <w:r>
            <w:rPr>
              <w:noProof/>
            </w:rPr>
            <w:fldChar w:fldCharType="begin"/>
          </w:r>
          <w:r w:rsidR="00837524">
            <w:rPr>
              <w:noProof/>
            </w:rPr>
            <w:instrText xml:space="preserve">CITATION SAPs \l 2057 </w:instrText>
          </w:r>
          <w:r>
            <w:rPr>
              <w:noProof/>
            </w:rPr>
            <w:fldChar w:fldCharType="separate"/>
          </w:r>
          <w:r w:rsidR="00F44E30" w:rsidRPr="00F44E30">
            <w:rPr>
              <w:noProof/>
            </w:rPr>
            <w:t>[6]</w:t>
          </w:r>
          <w:r>
            <w:rPr>
              <w:noProof/>
            </w:rPr>
            <w:fldChar w:fldCharType="end"/>
          </w:r>
        </w:sdtContent>
      </w:sdt>
      <w:r w:rsidR="00184E55">
        <w:rPr>
          <w:noProof/>
        </w:rPr>
        <w:t xml:space="preserve"> and </w:t>
      </w:r>
      <w:sdt>
        <w:sdtPr>
          <w:rPr>
            <w:noProof/>
          </w:rPr>
          <w:id w:val="284631328"/>
          <w:citation/>
        </w:sdtPr>
        <w:sdtEndPr/>
        <w:sdtContent>
          <w:r w:rsidR="00184E55">
            <w:rPr>
              <w:noProof/>
            </w:rPr>
            <w:fldChar w:fldCharType="begin"/>
          </w:r>
          <w:r w:rsidR="002504BE">
            <w:rPr>
              <w:noProof/>
            </w:rPr>
            <w:instrText xml:space="preserve">CITATION ONR23 \l 2057 </w:instrText>
          </w:r>
          <w:r w:rsidR="00184E55">
            <w:rPr>
              <w:noProof/>
            </w:rPr>
            <w:fldChar w:fldCharType="separate"/>
          </w:r>
          <w:r w:rsidR="00F44E30" w:rsidRPr="00F44E30">
            <w:rPr>
              <w:noProof/>
            </w:rPr>
            <w:t>[19]</w:t>
          </w:r>
          <w:r w:rsidR="00184E55">
            <w:rPr>
              <w:noProof/>
            </w:rPr>
            <w:fldChar w:fldCharType="end"/>
          </w:r>
        </w:sdtContent>
      </w:sdt>
      <w:r>
        <w:rPr>
          <w:noProof/>
        </w:rPr>
        <w:t xml:space="preserve">) that </w:t>
      </w:r>
      <w:r w:rsidR="00CA70F7">
        <w:t>suitable and sufficient user interfaces should be provided at appropriate locations to provide effective monitoring and control of the facility in normal operations, faults and accident conditions. ONR also considers plant equipment such as valves, emergency supply connection points and similar plant and equipment to be user interfaces.</w:t>
      </w:r>
      <w:r w:rsidR="00A93744">
        <w:t xml:space="preserve"> </w:t>
      </w:r>
    </w:p>
    <w:p w14:paraId="455ECBC8" w14:textId="24A13CA5" w:rsidR="00184E55" w:rsidRDefault="00184E55" w:rsidP="00A431D0">
      <w:pPr>
        <w:pStyle w:val="Numberedparagraph"/>
        <w:ind w:left="851" w:hanging="851"/>
        <w:rPr>
          <w:noProof/>
        </w:rPr>
      </w:pPr>
      <w:r>
        <w:t xml:space="preserve">ONR also expects </w:t>
      </w:r>
      <w:r w:rsidRPr="00184E55">
        <w:t>(ref. [19])</w:t>
      </w:r>
      <w:r>
        <w:t xml:space="preserve"> that the working environment be optimised to minimise human error.</w:t>
      </w:r>
    </w:p>
    <w:p w14:paraId="07B8A3FC" w14:textId="132BBE8F" w:rsidR="0054045B" w:rsidRDefault="0054045B" w:rsidP="00540E72">
      <w:pPr>
        <w:numPr>
          <w:ilvl w:val="0"/>
          <w:numId w:val="4"/>
        </w:numPr>
        <w:ind w:left="851" w:hanging="851"/>
        <w:rPr>
          <w:noProof/>
        </w:rPr>
      </w:pPr>
      <w:r>
        <w:t xml:space="preserve">Thus, </w:t>
      </w:r>
      <w:r w:rsidR="00B502CC">
        <w:t xml:space="preserve">there is an expectation that </w:t>
      </w:r>
      <w:r>
        <w:t xml:space="preserve">an RP </w:t>
      </w:r>
      <w:r w:rsidR="00B502CC">
        <w:t>will</w:t>
      </w:r>
      <w:r>
        <w:t xml:space="preserve"> establish </w:t>
      </w:r>
      <w:r w:rsidR="005B4BB8">
        <w:t xml:space="preserve">suitable and sufficient </w:t>
      </w:r>
      <w:r w:rsidR="00FE5EA5">
        <w:t xml:space="preserve">requirements and guidance </w:t>
      </w:r>
      <w:r w:rsidR="005B4BB8">
        <w:t xml:space="preserve">to deliver against </w:t>
      </w:r>
      <w:r w:rsidR="00A93744">
        <w:t xml:space="preserve">these </w:t>
      </w:r>
      <w:r w:rsidR="005B4BB8">
        <w:t>expectation</w:t>
      </w:r>
      <w:r w:rsidR="00A93744">
        <w:t>s</w:t>
      </w:r>
      <w:r w:rsidR="005B4BB8">
        <w:t>.</w:t>
      </w:r>
      <w:r w:rsidR="00FE5EA5">
        <w:t xml:space="preserve"> The RP does this in several ways</w:t>
      </w:r>
      <w:r w:rsidR="00FA7220">
        <w:t>:</w:t>
      </w:r>
    </w:p>
    <w:p w14:paraId="02BE0F48" w14:textId="7BB57BFA" w:rsidR="00535D14" w:rsidRDefault="00535D14" w:rsidP="00540E72">
      <w:pPr>
        <w:numPr>
          <w:ilvl w:val="0"/>
          <w:numId w:val="1"/>
        </w:numPr>
        <w:ind w:left="1418" w:hanging="502"/>
      </w:pPr>
      <w:r>
        <w:t xml:space="preserve">The </w:t>
      </w:r>
      <w:r w:rsidR="00E054C0">
        <w:t>Rolls-Royce SMR</w:t>
      </w:r>
      <w:r>
        <w:t xml:space="preserve"> HMI Style Guide (ref. </w:t>
      </w:r>
      <w:sdt>
        <w:sdtPr>
          <w:id w:val="1205147892"/>
          <w:citation/>
        </w:sdtPr>
        <w:sdtEndPr/>
        <w:sdtContent>
          <w:r>
            <w:fldChar w:fldCharType="begin"/>
          </w:r>
          <w:r w:rsidR="00272730">
            <w:instrText xml:space="preserve">CITATION Rol22 \l 2057 </w:instrText>
          </w:r>
          <w:r>
            <w:fldChar w:fldCharType="separate"/>
          </w:r>
          <w:r w:rsidR="00F44E30" w:rsidRPr="00F44E30">
            <w:rPr>
              <w:noProof/>
            </w:rPr>
            <w:t>[30]</w:t>
          </w:r>
          <w:r>
            <w:fldChar w:fldCharType="end"/>
          </w:r>
        </w:sdtContent>
      </w:sdt>
      <w:r>
        <w:t xml:space="preserve">), which </w:t>
      </w:r>
      <w:r w:rsidR="001532EB">
        <w:t xml:space="preserve">summarises and </w:t>
      </w:r>
      <w:r>
        <w:t xml:space="preserve">captures the </w:t>
      </w:r>
      <w:r w:rsidR="00A23CB3">
        <w:t xml:space="preserve">identified project relevant </w:t>
      </w:r>
      <w:r>
        <w:t>des</w:t>
      </w:r>
      <w:r w:rsidR="001532EB">
        <w:t>ign guidance and requirements</w:t>
      </w:r>
      <w:r w:rsidR="00A23CB3">
        <w:t>, and is the key focus of this section</w:t>
      </w:r>
      <w:r w:rsidR="00BC34B2">
        <w:t>.</w:t>
      </w:r>
    </w:p>
    <w:p w14:paraId="2D996528" w14:textId="77777777" w:rsidR="00BC34B2" w:rsidRDefault="00BC34B2" w:rsidP="00540E72">
      <w:pPr>
        <w:numPr>
          <w:ilvl w:val="0"/>
          <w:numId w:val="1"/>
        </w:numPr>
        <w:ind w:left="1418" w:hanging="502"/>
      </w:pPr>
      <w:r>
        <w:t>The DOORs database, discussed above.</w:t>
      </w:r>
    </w:p>
    <w:p w14:paraId="77C19FDE" w14:textId="56662351" w:rsidR="00FA7220" w:rsidRDefault="00A007D6" w:rsidP="00540E72">
      <w:pPr>
        <w:numPr>
          <w:ilvl w:val="0"/>
          <w:numId w:val="1"/>
        </w:numPr>
        <w:ind w:left="1418" w:hanging="502"/>
      </w:pPr>
      <w:r>
        <w:t xml:space="preserve">Human Factors </w:t>
      </w:r>
      <w:r w:rsidR="0006402E">
        <w:t>c</w:t>
      </w:r>
      <w:r>
        <w:t>hecklist</w:t>
      </w:r>
      <w:r w:rsidR="00A93744">
        <w:t>s</w:t>
      </w:r>
      <w:r w:rsidR="0006402E">
        <w:t xml:space="preserve"> (</w:t>
      </w:r>
      <w:r w:rsidR="00A93744">
        <w:t xml:space="preserve">sample </w:t>
      </w:r>
      <w:r w:rsidR="0006402E">
        <w:t xml:space="preserve">ref. </w:t>
      </w:r>
      <w:sdt>
        <w:sdtPr>
          <w:id w:val="2010097020"/>
          <w:citation/>
        </w:sdtPr>
        <w:sdtEndPr/>
        <w:sdtContent>
          <w:r w:rsidR="0006402E">
            <w:fldChar w:fldCharType="begin"/>
          </w:r>
          <w:r w:rsidR="00272730">
            <w:instrText xml:space="preserve">CITATION Rol232 \l 2057 </w:instrText>
          </w:r>
          <w:r w:rsidR="0006402E">
            <w:fldChar w:fldCharType="separate"/>
          </w:r>
          <w:r w:rsidR="00F44E30" w:rsidRPr="00F44E30">
            <w:rPr>
              <w:noProof/>
            </w:rPr>
            <w:t>[44]</w:t>
          </w:r>
          <w:r w:rsidR="0006402E">
            <w:fldChar w:fldCharType="end"/>
          </w:r>
        </w:sdtContent>
      </w:sdt>
      <w:r w:rsidR="0006402E">
        <w:t>), discussed in this section.</w:t>
      </w:r>
    </w:p>
    <w:p w14:paraId="5E98361F" w14:textId="4CF43136" w:rsidR="00681E7E" w:rsidRDefault="00AA291A" w:rsidP="00540E72">
      <w:pPr>
        <w:numPr>
          <w:ilvl w:val="0"/>
          <w:numId w:val="4"/>
        </w:numPr>
        <w:ind w:left="851" w:hanging="851"/>
      </w:pPr>
      <w:r>
        <w:lastRenderedPageBreak/>
        <w:t>My assessment of the HMI style-guide</w:t>
      </w:r>
      <w:r w:rsidR="004D10FE">
        <w:t xml:space="preserve"> (ref. </w:t>
      </w:r>
      <w:sdt>
        <w:sdtPr>
          <w:id w:val="-701164830"/>
          <w:citation/>
        </w:sdtPr>
        <w:sdtEndPr/>
        <w:sdtContent>
          <w:r w:rsidR="004D10FE">
            <w:fldChar w:fldCharType="begin"/>
          </w:r>
          <w:r w:rsidR="00272730">
            <w:instrText xml:space="preserve">CITATION Rol22 \l 2057 </w:instrText>
          </w:r>
          <w:r w:rsidR="004D10FE">
            <w:fldChar w:fldCharType="separate"/>
          </w:r>
          <w:r w:rsidR="00F44E30" w:rsidRPr="00F44E30">
            <w:rPr>
              <w:noProof/>
            </w:rPr>
            <w:t>[30]</w:t>
          </w:r>
          <w:r w:rsidR="004D10FE">
            <w:fldChar w:fldCharType="end"/>
          </w:r>
        </w:sdtContent>
      </w:sdt>
      <w:r w:rsidR="004D10FE">
        <w:t>)</w:t>
      </w:r>
      <w:r>
        <w:t xml:space="preserve"> found multiple </w:t>
      </w:r>
      <w:r w:rsidR="008C7991">
        <w:t xml:space="preserve">minor </w:t>
      </w:r>
      <w:r>
        <w:t>shortfalls against expectations</w:t>
      </w:r>
      <w:r w:rsidR="00A93744">
        <w:t xml:space="preserve"> indicative of </w:t>
      </w:r>
      <w:r w:rsidR="0042575F">
        <w:t xml:space="preserve">a </w:t>
      </w:r>
      <w:r w:rsidR="00A93744">
        <w:t>document that is work-in-progress</w:t>
      </w:r>
      <w:r w:rsidR="006F5EA2">
        <w:t xml:space="preserve">. </w:t>
      </w:r>
      <w:r w:rsidR="00E3697D">
        <w:t>T</w:t>
      </w:r>
      <w:r>
        <w:t>h</w:t>
      </w:r>
      <w:r w:rsidR="00681E7E">
        <w:t>is is</w:t>
      </w:r>
      <w:r>
        <w:t xml:space="preserve"> explicable by the fact that the </w:t>
      </w:r>
      <w:r w:rsidR="00973DAD">
        <w:t>guide was written early in the project and is considered by the RP to be</w:t>
      </w:r>
      <w:r w:rsidR="002E72A1">
        <w:t xml:space="preserve"> a</w:t>
      </w:r>
      <w:r w:rsidR="00973DAD">
        <w:t xml:space="preserve"> </w:t>
      </w:r>
      <w:r w:rsidR="00681E7E">
        <w:t xml:space="preserve">‘live’ document </w:t>
      </w:r>
      <w:r w:rsidR="008C7991">
        <w:t xml:space="preserve">which will be subject to </w:t>
      </w:r>
      <w:r w:rsidR="00681E7E">
        <w:t xml:space="preserve">regular updates. </w:t>
      </w:r>
    </w:p>
    <w:p w14:paraId="7C9CF276" w14:textId="04335329" w:rsidR="00681E7E" w:rsidRDefault="00681E7E" w:rsidP="00540E72">
      <w:pPr>
        <w:numPr>
          <w:ilvl w:val="0"/>
          <w:numId w:val="4"/>
        </w:numPr>
        <w:ind w:left="851" w:hanging="851"/>
      </w:pPr>
      <w:r>
        <w:t>These shortfalls included:</w:t>
      </w:r>
    </w:p>
    <w:p w14:paraId="56CEEB79" w14:textId="259AADAF" w:rsidR="00D734F7" w:rsidRDefault="00D734F7" w:rsidP="00540E72">
      <w:pPr>
        <w:numPr>
          <w:ilvl w:val="0"/>
          <w:numId w:val="1"/>
        </w:numPr>
        <w:ind w:left="1418" w:hanging="502"/>
      </w:pPr>
      <w:r>
        <w:t xml:space="preserve">Lacking in </w:t>
      </w:r>
      <w:r w:rsidR="00FD275E">
        <w:t xml:space="preserve">expected </w:t>
      </w:r>
      <w:r>
        <w:t>scope and detail</w:t>
      </w:r>
      <w:r w:rsidR="00FD275E">
        <w:t xml:space="preserve"> as it does not cover</w:t>
      </w:r>
      <w:r w:rsidR="00F51E2F">
        <w:t xml:space="preserve"> / has insufficient coverage of</w:t>
      </w:r>
      <w:r w:rsidR="00FD275E">
        <w:t>:</w:t>
      </w:r>
    </w:p>
    <w:p w14:paraId="2B7393C3" w14:textId="0F8DB8B8" w:rsidR="00FD275E" w:rsidRDefault="00FD275E" w:rsidP="00E376CE">
      <w:pPr>
        <w:pStyle w:val="Bulletlist2"/>
      </w:pPr>
      <w:r>
        <w:t>Tool design</w:t>
      </w:r>
      <w:r w:rsidR="00F51E2F">
        <w:t>.</w:t>
      </w:r>
    </w:p>
    <w:p w14:paraId="232A7235" w14:textId="4AF42151" w:rsidR="00FD275E" w:rsidRDefault="00FD275E" w:rsidP="00E376CE">
      <w:pPr>
        <w:pStyle w:val="Bulletlist2"/>
      </w:pPr>
      <w:r>
        <w:t>Communications design</w:t>
      </w:r>
      <w:r w:rsidR="00F51E2F">
        <w:t>.</w:t>
      </w:r>
    </w:p>
    <w:p w14:paraId="767C8FEE" w14:textId="12AEFC4A" w:rsidR="00FD275E" w:rsidRDefault="00FD275E" w:rsidP="00E376CE">
      <w:pPr>
        <w:pStyle w:val="Bulletlist2"/>
      </w:pPr>
      <w:r>
        <w:t>Lighting design</w:t>
      </w:r>
      <w:r w:rsidR="00F51E2F">
        <w:t>.</w:t>
      </w:r>
    </w:p>
    <w:p w14:paraId="1CB853FF" w14:textId="5E1170E2" w:rsidR="0037546D" w:rsidRDefault="00FD275E" w:rsidP="00E376CE">
      <w:pPr>
        <w:pStyle w:val="Bulletlist2"/>
      </w:pPr>
      <w:r>
        <w:t>Guidance on delivering human-centred automation</w:t>
      </w:r>
      <w:r w:rsidR="00F51E2F">
        <w:t>.</w:t>
      </w:r>
    </w:p>
    <w:p w14:paraId="2171A37A" w14:textId="5E246B50" w:rsidR="00FD275E" w:rsidRDefault="0037546D" w:rsidP="00E376CE">
      <w:pPr>
        <w:pStyle w:val="Bulletlist2"/>
      </w:pPr>
      <w:r>
        <w:t>Safety classification and how the guide should be applied proportionally</w:t>
      </w:r>
      <w:r w:rsidR="00F51E2F">
        <w:t>.</w:t>
      </w:r>
    </w:p>
    <w:p w14:paraId="481FB7DA" w14:textId="2E68A7B2" w:rsidR="0037546D" w:rsidRDefault="0037546D" w:rsidP="00E376CE">
      <w:pPr>
        <w:pStyle w:val="Bulletlist2"/>
      </w:pPr>
      <w:r>
        <w:t xml:space="preserve">Basic </w:t>
      </w:r>
      <w:r w:rsidR="001F7D89">
        <w:t>HF</w:t>
      </w:r>
      <w:r>
        <w:t xml:space="preserve"> layout principles, such as</w:t>
      </w:r>
      <w:r w:rsidR="00C2767A">
        <w:t>:</w:t>
      </w:r>
      <w:r>
        <w:t xml:space="preserve"> </w:t>
      </w:r>
      <w:r w:rsidR="00C2767A">
        <w:t>frequency of use, importance, and co-location.</w:t>
      </w:r>
    </w:p>
    <w:p w14:paraId="54D7EADC" w14:textId="4556B32D" w:rsidR="00C2767A" w:rsidRDefault="00C2767A" w:rsidP="00E376CE">
      <w:pPr>
        <w:pStyle w:val="Bulletlist2"/>
      </w:pPr>
      <w:r w:rsidRPr="00C2767A">
        <w:t xml:space="preserve">Error prevention principles in </w:t>
      </w:r>
      <w:r>
        <w:t>design</w:t>
      </w:r>
      <w:r w:rsidR="00F51E2F">
        <w:t>.</w:t>
      </w:r>
    </w:p>
    <w:p w14:paraId="129829EB" w14:textId="541C4585" w:rsidR="00F51E2F" w:rsidRPr="00C2767A" w:rsidRDefault="00CC63EB" w:rsidP="00E376CE">
      <w:pPr>
        <w:pStyle w:val="Bulletlist2"/>
      </w:pPr>
      <w:r>
        <w:t>Modularisation</w:t>
      </w:r>
      <w:r w:rsidR="00FE7CD2">
        <w:t>.</w:t>
      </w:r>
    </w:p>
    <w:p w14:paraId="5C571D02" w14:textId="2B437AE8" w:rsidR="00681E7E" w:rsidRDefault="00282819" w:rsidP="00540E72">
      <w:pPr>
        <w:numPr>
          <w:ilvl w:val="0"/>
          <w:numId w:val="1"/>
        </w:numPr>
        <w:ind w:left="1418" w:hanging="502"/>
      </w:pPr>
      <w:r>
        <w:t xml:space="preserve">Lack of </w:t>
      </w:r>
      <w:r w:rsidR="001D6DDD">
        <w:t xml:space="preserve">substantiation of </w:t>
      </w:r>
      <w:r>
        <w:t>why standards are considered to be appropriate</w:t>
      </w:r>
      <w:r w:rsidR="001D6DDD">
        <w:t>.</w:t>
      </w:r>
    </w:p>
    <w:p w14:paraId="36AD3CB0" w14:textId="02AB8068" w:rsidR="001D6DDD" w:rsidRDefault="001D6DDD" w:rsidP="00540E72">
      <w:pPr>
        <w:numPr>
          <w:ilvl w:val="0"/>
          <w:numId w:val="1"/>
        </w:numPr>
        <w:ind w:left="1418" w:hanging="502"/>
      </w:pPr>
      <w:r>
        <w:t xml:space="preserve">Obvious RGP standards not identified, e.g. </w:t>
      </w:r>
      <w:r w:rsidR="00FD275E">
        <w:t xml:space="preserve">EEMUA 191 (ref. </w:t>
      </w:r>
      <w:sdt>
        <w:sdtPr>
          <w:id w:val="-656615696"/>
          <w:citation/>
        </w:sdtPr>
        <w:sdtEndPr/>
        <w:sdtContent>
          <w:r w:rsidR="00FD275E">
            <w:fldChar w:fldCharType="begin"/>
          </w:r>
          <w:r w:rsidR="00E60111">
            <w:instrText xml:space="preserve">CITATION EEM13 \l 2057 </w:instrText>
          </w:r>
          <w:r w:rsidR="00FD275E">
            <w:fldChar w:fldCharType="separate"/>
          </w:r>
          <w:r w:rsidR="00F44E30" w:rsidRPr="00F44E30">
            <w:rPr>
              <w:noProof/>
            </w:rPr>
            <w:t>[45]</w:t>
          </w:r>
          <w:r w:rsidR="00FD275E">
            <w:fldChar w:fldCharType="end"/>
          </w:r>
        </w:sdtContent>
      </w:sdt>
      <w:r w:rsidR="00EC3783">
        <w:t>)</w:t>
      </w:r>
      <w:r w:rsidR="00FD275E">
        <w:t xml:space="preserve"> on alarm design</w:t>
      </w:r>
      <w:r w:rsidR="00F51E2F">
        <w:t>.</w:t>
      </w:r>
    </w:p>
    <w:p w14:paraId="02DF7094" w14:textId="5D058BC7" w:rsidR="00EC3783" w:rsidRDefault="00EC3783" w:rsidP="00540E72">
      <w:pPr>
        <w:numPr>
          <w:ilvl w:val="0"/>
          <w:numId w:val="1"/>
        </w:numPr>
        <w:ind w:left="1418" w:hanging="502"/>
      </w:pPr>
      <w:r>
        <w:t xml:space="preserve">Missing legislative requirements, e.g., </w:t>
      </w:r>
      <w:r w:rsidRPr="00EC3783">
        <w:t xml:space="preserve">Lifting Operations and Lifting Equipment Regulations 1998 (LOLER) </w:t>
      </w:r>
      <w:r>
        <w:t xml:space="preserve">(ref. </w:t>
      </w:r>
      <w:sdt>
        <w:sdtPr>
          <w:id w:val="1180231926"/>
          <w:citation/>
        </w:sdtPr>
        <w:sdtEndPr/>
        <w:sdtContent>
          <w:r>
            <w:fldChar w:fldCharType="begin"/>
          </w:r>
          <w:r w:rsidR="0015450E">
            <w:instrText xml:space="preserve">CITATION UKS98 \l 2057 </w:instrText>
          </w:r>
          <w:r>
            <w:fldChar w:fldCharType="separate"/>
          </w:r>
          <w:r w:rsidR="00F44E30" w:rsidRPr="00F44E30">
            <w:rPr>
              <w:noProof/>
            </w:rPr>
            <w:t>[46]</w:t>
          </w:r>
          <w:r>
            <w:fldChar w:fldCharType="end"/>
          </w:r>
        </w:sdtContent>
      </w:sdt>
      <w:r>
        <w:t xml:space="preserve">) and </w:t>
      </w:r>
      <w:r w:rsidRPr="00EC3783">
        <w:t>Provision and Use of Work Equipment Regulations 1998 (PUWER)</w:t>
      </w:r>
      <w:r>
        <w:t xml:space="preserve"> (ref. </w:t>
      </w:r>
      <w:sdt>
        <w:sdtPr>
          <w:id w:val="-1501657924"/>
          <w:citation/>
        </w:sdtPr>
        <w:sdtEndPr/>
        <w:sdtContent>
          <w:r>
            <w:fldChar w:fldCharType="begin"/>
          </w:r>
          <w:r w:rsidR="005D673F">
            <w:instrText xml:space="preserve">CITATION UKS981 \l 2057 </w:instrText>
          </w:r>
          <w:r>
            <w:fldChar w:fldCharType="separate"/>
          </w:r>
          <w:r w:rsidR="00F44E30" w:rsidRPr="00F44E30">
            <w:rPr>
              <w:noProof/>
            </w:rPr>
            <w:t>[47]</w:t>
          </w:r>
          <w:r>
            <w:fldChar w:fldCharType="end"/>
          </w:r>
        </w:sdtContent>
      </w:sdt>
      <w:r>
        <w:t>)</w:t>
      </w:r>
      <w:r w:rsidR="000422C0">
        <w:t>.</w:t>
      </w:r>
    </w:p>
    <w:p w14:paraId="14D44AE2" w14:textId="7227E3AC" w:rsidR="00C63985" w:rsidRDefault="00DC281F" w:rsidP="00540E72">
      <w:pPr>
        <w:numPr>
          <w:ilvl w:val="0"/>
          <w:numId w:val="4"/>
        </w:numPr>
        <w:ind w:left="851" w:hanging="851"/>
      </w:pPr>
      <w:r>
        <w:t>These shortfalls were fed back to the RP early in Step 2</w:t>
      </w:r>
      <w:r w:rsidR="00E64245">
        <w:t xml:space="preserve"> (ref.</w:t>
      </w:r>
      <w:sdt>
        <w:sdtPr>
          <w:id w:val="-372318821"/>
          <w:citation/>
        </w:sdtPr>
        <w:sdtEndPr/>
        <w:sdtContent>
          <w:r w:rsidR="001620DD">
            <w:fldChar w:fldCharType="begin"/>
          </w:r>
          <w:r w:rsidR="004A66E1">
            <w:instrText xml:space="preserve">CITATION ONR234 \l 2057 </w:instrText>
          </w:r>
          <w:r w:rsidR="001620DD">
            <w:fldChar w:fldCharType="separate"/>
          </w:r>
          <w:r w:rsidR="00F44E30">
            <w:rPr>
              <w:noProof/>
            </w:rPr>
            <w:t xml:space="preserve"> </w:t>
          </w:r>
          <w:r w:rsidR="00F44E30" w:rsidRPr="00F44E30">
            <w:rPr>
              <w:noProof/>
            </w:rPr>
            <w:t>[48]</w:t>
          </w:r>
          <w:r w:rsidR="001620DD">
            <w:fldChar w:fldCharType="end"/>
          </w:r>
        </w:sdtContent>
      </w:sdt>
      <w:r w:rsidR="001620DD">
        <w:t>)</w:t>
      </w:r>
      <w:r w:rsidR="00E64245">
        <w:t xml:space="preserve"> </w:t>
      </w:r>
      <w:r w:rsidR="00CA6349">
        <w:t>to which it responded positively and indicated that they would be addressed in future updates</w:t>
      </w:r>
      <w:r w:rsidR="00D35E77">
        <w:t xml:space="preserve">. Therefore, whilst the </w:t>
      </w:r>
      <w:r w:rsidR="00EA1C7F">
        <w:t xml:space="preserve">shortfalls are manifold, </w:t>
      </w:r>
      <w:r w:rsidR="00012851">
        <w:t xml:space="preserve">they are minor in nature, </w:t>
      </w:r>
      <w:r w:rsidR="00C63985">
        <w:t xml:space="preserve">and their lack of inclusion is </w:t>
      </w:r>
      <w:r w:rsidR="00333355">
        <w:t xml:space="preserve">largely mitigated by their questionable utility at this concept design stage as they are typically of more use </w:t>
      </w:r>
      <w:r w:rsidR="00FD2819">
        <w:t>during detailed design</w:t>
      </w:r>
      <w:r w:rsidR="00333355">
        <w:t>.</w:t>
      </w:r>
    </w:p>
    <w:p w14:paraId="605A7618" w14:textId="07392B09" w:rsidR="00D35E77" w:rsidRDefault="00EA1C7F" w:rsidP="00540E72">
      <w:pPr>
        <w:numPr>
          <w:ilvl w:val="0"/>
          <w:numId w:val="4"/>
        </w:numPr>
        <w:ind w:left="851" w:hanging="851"/>
      </w:pPr>
      <w:r>
        <w:t xml:space="preserve">I </w:t>
      </w:r>
      <w:r w:rsidR="00D35E77">
        <w:t>am content for the RP to address them in future updates and will monitor progress accordingly during Step 3</w:t>
      </w:r>
      <w:r w:rsidR="0047071D">
        <w:t xml:space="preserve"> to ensure that guidance is developed at an appropriate pace to ensure the design meet</w:t>
      </w:r>
      <w:r w:rsidR="00DF5E17">
        <w:t>s</w:t>
      </w:r>
      <w:r w:rsidR="0047071D">
        <w:t xml:space="preserve"> </w:t>
      </w:r>
      <w:r w:rsidR="001F7D89">
        <w:t>HF</w:t>
      </w:r>
      <w:r w:rsidR="0047071D">
        <w:t xml:space="preserve"> RGP expectations</w:t>
      </w:r>
      <w:r w:rsidR="00D35E77">
        <w:t>.</w:t>
      </w:r>
    </w:p>
    <w:p w14:paraId="7A47B024" w14:textId="34CEDC65" w:rsidR="0047071D" w:rsidRDefault="008F5654" w:rsidP="00540E72">
      <w:pPr>
        <w:numPr>
          <w:ilvl w:val="0"/>
          <w:numId w:val="4"/>
        </w:numPr>
        <w:ind w:left="851" w:hanging="851"/>
      </w:pPr>
      <w:r>
        <w:rPr>
          <w:noProof/>
        </w:rPr>
        <w:lastRenderedPageBreak/>
        <w:t xml:space="preserve">Because of the </w:t>
      </w:r>
      <w:r w:rsidR="00F87313">
        <w:rPr>
          <w:noProof/>
        </w:rPr>
        <w:t xml:space="preserve">shortfalls in the </w:t>
      </w:r>
      <w:r w:rsidR="0065748F">
        <w:rPr>
          <w:noProof/>
        </w:rPr>
        <w:t xml:space="preserve">Style Guide </w:t>
      </w:r>
      <w:r w:rsidR="0065748F">
        <w:t xml:space="preserve">(ref. </w:t>
      </w:r>
      <w:sdt>
        <w:sdtPr>
          <w:id w:val="-350258982"/>
          <w:citation/>
        </w:sdtPr>
        <w:sdtEndPr/>
        <w:sdtContent>
          <w:r w:rsidR="0065748F">
            <w:fldChar w:fldCharType="begin"/>
          </w:r>
          <w:r w:rsidR="00272730">
            <w:instrText xml:space="preserve">CITATION Rol22 \l 2057 </w:instrText>
          </w:r>
          <w:r w:rsidR="0065748F">
            <w:fldChar w:fldCharType="separate"/>
          </w:r>
          <w:r w:rsidR="00F44E30" w:rsidRPr="00F44E30">
            <w:rPr>
              <w:noProof/>
            </w:rPr>
            <w:t>[30]</w:t>
          </w:r>
          <w:r w:rsidR="0065748F">
            <w:fldChar w:fldCharType="end"/>
          </w:r>
        </w:sdtContent>
      </w:sdt>
      <w:r w:rsidR="0065748F">
        <w:t>) I chose to only sample</w:t>
      </w:r>
      <w:r w:rsidR="00705673">
        <w:t xml:space="preserve"> </w:t>
      </w:r>
      <w:r w:rsidR="00DE30E7">
        <w:t xml:space="preserve">a single design checklist to determine </w:t>
      </w:r>
      <w:r w:rsidR="00F87313">
        <w:t xml:space="preserve">how the requirements were being </w:t>
      </w:r>
      <w:r w:rsidR="00A25B89">
        <w:t>represent</w:t>
      </w:r>
      <w:r w:rsidR="00F87313">
        <w:t>ed within</w:t>
      </w:r>
      <w:r w:rsidR="00705673">
        <w:t xml:space="preserve"> </w:t>
      </w:r>
      <w:r w:rsidR="00073967">
        <w:t>said</w:t>
      </w:r>
      <w:r w:rsidR="00A25B89">
        <w:t xml:space="preserve"> </w:t>
      </w:r>
      <w:r w:rsidR="00705673">
        <w:t>checklists</w:t>
      </w:r>
      <w:r w:rsidR="00C2479B">
        <w:t xml:space="preserve">. </w:t>
      </w:r>
      <w:r w:rsidR="00073967">
        <w:t xml:space="preserve">Unsurprisingly, </w:t>
      </w:r>
      <w:r w:rsidR="00C2479B">
        <w:t xml:space="preserve">I found </w:t>
      </w:r>
      <w:r w:rsidR="00073967">
        <w:t xml:space="preserve">similar scope shortfalls, which are discussed further in section </w:t>
      </w:r>
      <w:r w:rsidR="005930DD">
        <w:t>4.2.3 where I discuss their application.</w:t>
      </w:r>
    </w:p>
    <w:p w14:paraId="78B046B3" w14:textId="6467B997" w:rsidR="008E7E32" w:rsidRDefault="00160B5B" w:rsidP="00540E72">
      <w:pPr>
        <w:numPr>
          <w:ilvl w:val="0"/>
          <w:numId w:val="4"/>
        </w:numPr>
        <w:ind w:left="851" w:hanging="851"/>
      </w:pPr>
      <w:r>
        <w:t xml:space="preserve">A more comprehensive and </w:t>
      </w:r>
      <w:r w:rsidR="00807DDD">
        <w:t>targeted sample will be carried out during Step 3 to provide assurance that the checklists are driving suitable and sufficient HFI across the design.</w:t>
      </w:r>
    </w:p>
    <w:p w14:paraId="23E3BC00" w14:textId="3F220E30" w:rsidR="00640DCB" w:rsidRDefault="0075438B" w:rsidP="00540E72">
      <w:pPr>
        <w:numPr>
          <w:ilvl w:val="0"/>
          <w:numId w:val="4"/>
        </w:numPr>
        <w:ind w:left="851" w:hanging="851"/>
      </w:pPr>
      <w:r>
        <w:t>Like</w:t>
      </w:r>
      <w:r w:rsidR="006F3D00">
        <w:t xml:space="preserve"> the </w:t>
      </w:r>
      <w:r w:rsidR="00B524BD">
        <w:t xml:space="preserve">style guide, I am not overly concerned over the maturity I found at </w:t>
      </w:r>
      <w:r w:rsidR="007244C5">
        <w:t xml:space="preserve">Step 2, as </w:t>
      </w:r>
      <w:r w:rsidR="007046F1">
        <w:t>this</w:t>
      </w:r>
      <w:r w:rsidR="007244C5">
        <w:t xml:space="preserve"> </w:t>
      </w:r>
      <w:r w:rsidR="00A86A94">
        <w:t>is a reflection of the general design maturity across the project</w:t>
      </w:r>
      <w:r>
        <w:t xml:space="preserve">. </w:t>
      </w:r>
      <w:r w:rsidR="00A86A94">
        <w:t xml:space="preserve">I am confident that the RP has the technical capability to evolve the checklists </w:t>
      </w:r>
      <w:r>
        <w:t>to a level that will ensure suitable and sufficient HFI within the design.</w:t>
      </w:r>
    </w:p>
    <w:p w14:paraId="3D01D537" w14:textId="3E386D00" w:rsidR="00925A14" w:rsidRPr="00BA0ED6" w:rsidRDefault="00242F2B" w:rsidP="0066554D">
      <w:pPr>
        <w:ind w:left="851"/>
        <w:rPr>
          <w:b/>
          <w:bCs/>
        </w:rPr>
      </w:pPr>
      <w:r w:rsidRPr="00BA0ED6">
        <w:rPr>
          <w:b/>
          <w:bCs/>
        </w:rPr>
        <w:t>Use of Computer Aided Design</w:t>
      </w:r>
    </w:p>
    <w:p w14:paraId="1B17A032" w14:textId="42D2D04E" w:rsidR="00184E55" w:rsidRDefault="00184E55" w:rsidP="00184E55">
      <w:pPr>
        <w:numPr>
          <w:ilvl w:val="0"/>
          <w:numId w:val="4"/>
        </w:numPr>
        <w:ind w:left="851" w:hanging="851"/>
      </w:pPr>
      <w:r>
        <w:rPr>
          <w:noProof/>
        </w:rPr>
        <w:t xml:space="preserve">ONR expects (ref. </w:t>
      </w:r>
      <w:sdt>
        <w:sdtPr>
          <w:rPr>
            <w:noProof/>
          </w:rPr>
          <w:id w:val="1797486454"/>
          <w:citation/>
        </w:sdtPr>
        <w:sdtEndPr/>
        <w:sdtContent>
          <w:r>
            <w:rPr>
              <w:noProof/>
            </w:rPr>
            <w:fldChar w:fldCharType="begin"/>
          </w:r>
          <w:r w:rsidR="00837524">
            <w:rPr>
              <w:noProof/>
            </w:rPr>
            <w:instrText xml:space="preserve">CITATION SAPs \l 2057 </w:instrText>
          </w:r>
          <w:r>
            <w:rPr>
              <w:noProof/>
            </w:rPr>
            <w:fldChar w:fldCharType="separate"/>
          </w:r>
          <w:r w:rsidR="00F44E30" w:rsidRPr="00F44E30">
            <w:rPr>
              <w:noProof/>
            </w:rPr>
            <w:t>[6]</w:t>
          </w:r>
          <w:r>
            <w:rPr>
              <w:noProof/>
            </w:rPr>
            <w:fldChar w:fldCharType="end"/>
          </w:r>
        </w:sdtContent>
      </w:sdt>
      <w:r>
        <w:rPr>
          <w:noProof/>
        </w:rPr>
        <w:t xml:space="preserve">, </w:t>
      </w:r>
      <w:sdt>
        <w:sdtPr>
          <w:rPr>
            <w:noProof/>
          </w:rPr>
          <w:id w:val="874506753"/>
          <w:citation/>
        </w:sdtPr>
        <w:sdtEndPr/>
        <w:sdtContent>
          <w:r>
            <w:rPr>
              <w:noProof/>
            </w:rPr>
            <w:fldChar w:fldCharType="begin"/>
          </w:r>
          <w:r w:rsidR="002504BE">
            <w:rPr>
              <w:noProof/>
            </w:rPr>
            <w:instrText xml:space="preserve">CITATION ONR23 \l 2057 </w:instrText>
          </w:r>
          <w:r>
            <w:rPr>
              <w:noProof/>
            </w:rPr>
            <w:fldChar w:fldCharType="separate"/>
          </w:r>
          <w:r w:rsidR="00F44E30" w:rsidRPr="00F44E30">
            <w:rPr>
              <w:noProof/>
            </w:rPr>
            <w:t>[19]</w:t>
          </w:r>
          <w:r>
            <w:rPr>
              <w:noProof/>
            </w:rPr>
            <w:fldChar w:fldCharType="end"/>
          </w:r>
        </w:sdtContent>
      </w:sdt>
      <w:r>
        <w:rPr>
          <w:noProof/>
        </w:rPr>
        <w:t xml:space="preserve">) </w:t>
      </w:r>
      <w:r w:rsidRPr="00184E55">
        <w:t>[19])</w:t>
      </w:r>
      <w:r>
        <w:t xml:space="preserve"> that the working environment be optimised to minimise human error. Therefore, suitable design </w:t>
      </w:r>
      <w:r w:rsidR="00E64245">
        <w:t xml:space="preserve">and validation </w:t>
      </w:r>
      <w:r>
        <w:t xml:space="preserve">approaches need to be employed to ensure that humans can operate reliably within the plant environment. This is typically done via the adherence to codes and standards and by modelling the human within the physical environment either via CAD or via physical mock-ups.  </w:t>
      </w:r>
    </w:p>
    <w:p w14:paraId="726C1C65" w14:textId="07F517A5" w:rsidR="0043591C" w:rsidRDefault="00BB1E9B" w:rsidP="00540E72">
      <w:pPr>
        <w:numPr>
          <w:ilvl w:val="0"/>
          <w:numId w:val="4"/>
        </w:numPr>
        <w:ind w:left="851" w:hanging="851"/>
      </w:pPr>
      <w:r>
        <w:t xml:space="preserve">It is positive to note that the </w:t>
      </w:r>
      <w:r w:rsidR="00FE7CD2">
        <w:t>RP recognise</w:t>
      </w:r>
      <w:r>
        <w:t xml:space="preserve">s </w:t>
      </w:r>
      <w:r w:rsidR="00FE7CD2">
        <w:t xml:space="preserve">the </w:t>
      </w:r>
      <w:r w:rsidR="001F7D89">
        <w:t>HF</w:t>
      </w:r>
      <w:r w:rsidR="00A7293D">
        <w:t xml:space="preserve"> </w:t>
      </w:r>
      <w:r w:rsidR="00AE4A60">
        <w:t xml:space="preserve">contested space </w:t>
      </w:r>
      <w:r w:rsidR="00FE7CD2">
        <w:t xml:space="preserve">challenges </w:t>
      </w:r>
      <w:r w:rsidR="00A7293D">
        <w:t xml:space="preserve">that </w:t>
      </w:r>
      <w:r w:rsidR="00AE4A60">
        <w:t xml:space="preserve">potentially </w:t>
      </w:r>
      <w:r w:rsidR="00A7293D">
        <w:t xml:space="preserve">exist with </w:t>
      </w:r>
      <w:r w:rsidR="009944B6">
        <w:t>SMR</w:t>
      </w:r>
      <w:r w:rsidR="00AE4A60">
        <w:t xml:space="preserve"> design, </w:t>
      </w:r>
      <w:r w:rsidR="009944B6">
        <w:t xml:space="preserve">as </w:t>
      </w:r>
      <w:r w:rsidR="00FE7CD2">
        <w:t>whilst reactors can be scaled, human operators c</w:t>
      </w:r>
      <w:r w:rsidR="00B808ED">
        <w:t xml:space="preserve">annot, so </w:t>
      </w:r>
      <w:r w:rsidR="00F41496">
        <w:t xml:space="preserve">EMIT and </w:t>
      </w:r>
      <w:r w:rsidR="00B808ED">
        <w:t xml:space="preserve">access / egress </w:t>
      </w:r>
      <w:r w:rsidR="00AE4A60">
        <w:t>risk</w:t>
      </w:r>
      <w:r w:rsidR="00F41496">
        <w:t>s</w:t>
      </w:r>
      <w:r w:rsidR="00B808ED">
        <w:t xml:space="preserve"> </w:t>
      </w:r>
      <w:r w:rsidR="00AE4A60">
        <w:t>may</w:t>
      </w:r>
      <w:r w:rsidR="00E133A0">
        <w:t xml:space="preserve"> increase</w:t>
      </w:r>
      <w:r w:rsidR="00AE4A60">
        <w:t xml:space="preserve"> </w:t>
      </w:r>
      <w:r w:rsidR="00E133A0">
        <w:t>for SMR designs</w:t>
      </w:r>
      <w:r w:rsidR="00B808ED">
        <w:t>.</w:t>
      </w:r>
    </w:p>
    <w:p w14:paraId="4CB60B80" w14:textId="54FD8B12" w:rsidR="006F7596" w:rsidRDefault="0043591C" w:rsidP="00540E72">
      <w:pPr>
        <w:numPr>
          <w:ilvl w:val="0"/>
          <w:numId w:val="4"/>
        </w:numPr>
        <w:ind w:left="851" w:hanging="851"/>
      </w:pPr>
      <w:r>
        <w:t xml:space="preserve">The RP has introduced </w:t>
      </w:r>
      <w:r w:rsidR="00AE4A60">
        <w:t xml:space="preserve">sophisticated human </w:t>
      </w:r>
      <w:r>
        <w:t xml:space="preserve">CAD </w:t>
      </w:r>
      <w:r w:rsidR="005321FD">
        <w:t xml:space="preserve">and virtual reality </w:t>
      </w:r>
      <w:r>
        <w:t xml:space="preserve">software </w:t>
      </w:r>
      <w:r w:rsidR="005321FD">
        <w:t xml:space="preserve">to support the design process </w:t>
      </w:r>
      <w:r>
        <w:t xml:space="preserve">that allows the </w:t>
      </w:r>
      <w:r w:rsidR="005321FD">
        <w:t xml:space="preserve">modelling of human interactions with the evolving virtual design. </w:t>
      </w:r>
      <w:r w:rsidR="00B50BA7">
        <w:t xml:space="preserve">This has significant potential benefits when it comes </w:t>
      </w:r>
      <w:r w:rsidR="004D048C">
        <w:t xml:space="preserve">to </w:t>
      </w:r>
      <w:r w:rsidR="00B50BA7">
        <w:t xml:space="preserve">validating space envelopes around SSCs </w:t>
      </w:r>
      <w:r w:rsidR="008F34FF">
        <w:t>to mitigate design foreclosure ris</w:t>
      </w:r>
      <w:r w:rsidR="003F0F79">
        <w:t xml:space="preserve">ks around </w:t>
      </w:r>
      <w:r w:rsidR="004E424F">
        <w:t>EMIT</w:t>
      </w:r>
      <w:r w:rsidR="003F0F79">
        <w:t xml:space="preserve">, </w:t>
      </w:r>
      <w:r w:rsidR="004E424F">
        <w:t xml:space="preserve">access / egress and </w:t>
      </w:r>
      <w:r w:rsidR="00B13599">
        <w:t xml:space="preserve">potential </w:t>
      </w:r>
      <w:r w:rsidR="004E424F">
        <w:t>evacuation</w:t>
      </w:r>
      <w:r w:rsidR="00B13599">
        <w:t>.</w:t>
      </w:r>
      <w:r w:rsidR="007E27B6">
        <w:t xml:space="preserve"> </w:t>
      </w:r>
      <w:r w:rsidR="006B75E4">
        <w:t xml:space="preserve">I welcome the pro-active approach adopted by the RP here as </w:t>
      </w:r>
      <w:r w:rsidR="00C078D5">
        <w:t xml:space="preserve">the </w:t>
      </w:r>
      <w:r w:rsidR="006B75E4">
        <w:t xml:space="preserve">smaller footprint of SMR designs pose </w:t>
      </w:r>
      <w:r w:rsidR="003F0F79">
        <w:t xml:space="preserve">potentially </w:t>
      </w:r>
      <w:r w:rsidR="006B75E4">
        <w:t>significant HFE challenges</w:t>
      </w:r>
      <w:r w:rsidR="00C078D5">
        <w:t xml:space="preserve"> to the designer</w:t>
      </w:r>
      <w:r w:rsidR="003F0F79">
        <w:t xml:space="preserve"> attempting to accommodate human operators</w:t>
      </w:r>
      <w:r w:rsidR="00C078D5">
        <w:t>.</w:t>
      </w:r>
    </w:p>
    <w:p w14:paraId="0FEBB950" w14:textId="58EB790F" w:rsidR="0091698D" w:rsidRPr="00C76890" w:rsidRDefault="007E27B6" w:rsidP="00540E72">
      <w:pPr>
        <w:numPr>
          <w:ilvl w:val="0"/>
          <w:numId w:val="4"/>
        </w:numPr>
        <w:ind w:left="851" w:hanging="851"/>
      </w:pPr>
      <w:r>
        <w:t>Whilst I have observed a demonstration of this capability, I have not formally assessed its application during Step 2</w:t>
      </w:r>
      <w:r w:rsidR="00FA5C96">
        <w:t>,</w:t>
      </w:r>
      <w:r>
        <w:t xml:space="preserve"> as it was too early to do</w:t>
      </w:r>
      <w:r w:rsidR="001012DE">
        <w:t xml:space="preserve"> so</w:t>
      </w:r>
      <w:r w:rsidR="00AA5363">
        <w:t xml:space="preserve"> using real examples</w:t>
      </w:r>
      <w:r w:rsidR="00FA5C96">
        <w:t xml:space="preserve">.  I </w:t>
      </w:r>
      <w:r w:rsidR="0091698D">
        <w:t xml:space="preserve">will </w:t>
      </w:r>
      <w:r>
        <w:t xml:space="preserve">assess its </w:t>
      </w:r>
      <w:r w:rsidR="0091698D">
        <w:t xml:space="preserve">application during Step 3 to confirm that it is being used to actively </w:t>
      </w:r>
      <w:r w:rsidR="001012DE">
        <w:t xml:space="preserve">de-risk contested space within the </w:t>
      </w:r>
      <w:r w:rsidR="00E054C0">
        <w:t>Rolls-Royce SMR</w:t>
      </w:r>
      <w:r w:rsidR="00E8549F">
        <w:t xml:space="preserve"> design.</w:t>
      </w:r>
    </w:p>
    <w:p w14:paraId="6F1CF893" w14:textId="627B8D0F" w:rsidR="00F529B0" w:rsidRDefault="0002784D" w:rsidP="0066554D">
      <w:pPr>
        <w:ind w:left="851"/>
        <w:rPr>
          <w:b/>
          <w:bCs/>
        </w:rPr>
      </w:pPr>
      <w:bookmarkStart w:id="12" w:name="_Hlk164242710"/>
      <w:r w:rsidRPr="00BA0ED6">
        <w:rPr>
          <w:b/>
          <w:bCs/>
        </w:rPr>
        <w:t xml:space="preserve">Assessment of </w:t>
      </w:r>
      <w:r w:rsidR="006E2147" w:rsidRPr="00BA0ED6">
        <w:rPr>
          <w:b/>
          <w:bCs/>
        </w:rPr>
        <w:t xml:space="preserve">the </w:t>
      </w:r>
      <w:r w:rsidR="00272730">
        <w:rPr>
          <w:b/>
          <w:bCs/>
        </w:rPr>
        <w:t>a</w:t>
      </w:r>
      <w:r w:rsidR="006E2147" w:rsidRPr="00BA0ED6">
        <w:rPr>
          <w:b/>
          <w:bCs/>
        </w:rPr>
        <w:t xml:space="preserve">pproach to </w:t>
      </w:r>
      <w:r w:rsidR="00087BC0" w:rsidRPr="00BA0ED6">
        <w:rPr>
          <w:b/>
          <w:bCs/>
        </w:rPr>
        <w:t xml:space="preserve">HBSC </w:t>
      </w:r>
      <w:r w:rsidR="00272730">
        <w:rPr>
          <w:b/>
          <w:bCs/>
        </w:rPr>
        <w:t>i</w:t>
      </w:r>
      <w:r w:rsidR="00087BC0" w:rsidRPr="00BA0ED6">
        <w:rPr>
          <w:b/>
          <w:bCs/>
        </w:rPr>
        <w:t xml:space="preserve">dentification, </w:t>
      </w:r>
      <w:r w:rsidR="00272730">
        <w:rPr>
          <w:b/>
          <w:bCs/>
        </w:rPr>
        <w:t>t</w:t>
      </w:r>
      <w:r w:rsidRPr="00BA0ED6">
        <w:rPr>
          <w:b/>
          <w:bCs/>
        </w:rPr>
        <w:t xml:space="preserve">ask </w:t>
      </w:r>
      <w:r w:rsidR="00272730">
        <w:rPr>
          <w:b/>
          <w:bCs/>
        </w:rPr>
        <w:t>a</w:t>
      </w:r>
      <w:r w:rsidRPr="00BA0ED6">
        <w:rPr>
          <w:b/>
          <w:bCs/>
        </w:rPr>
        <w:t>nal</w:t>
      </w:r>
      <w:r w:rsidR="0066554D" w:rsidRPr="00BA0ED6">
        <w:rPr>
          <w:b/>
          <w:bCs/>
        </w:rPr>
        <w:t>y</w:t>
      </w:r>
      <w:r w:rsidR="006E2147" w:rsidRPr="00BA0ED6">
        <w:rPr>
          <w:b/>
          <w:bCs/>
        </w:rPr>
        <w:t xml:space="preserve">sis </w:t>
      </w:r>
      <w:r w:rsidR="005249AF" w:rsidRPr="00BA0ED6">
        <w:rPr>
          <w:b/>
          <w:bCs/>
        </w:rPr>
        <w:t xml:space="preserve">and </w:t>
      </w:r>
      <w:r w:rsidR="00272730">
        <w:rPr>
          <w:b/>
          <w:bCs/>
        </w:rPr>
        <w:t>s</w:t>
      </w:r>
      <w:r w:rsidR="005249AF" w:rsidRPr="00BA0ED6">
        <w:rPr>
          <w:b/>
          <w:bCs/>
        </w:rPr>
        <w:t xml:space="preserve">ubstantiation </w:t>
      </w:r>
      <w:r w:rsidR="00272730">
        <w:rPr>
          <w:b/>
          <w:bCs/>
        </w:rPr>
        <w:t>m</w:t>
      </w:r>
      <w:r w:rsidR="0066554D" w:rsidRPr="00BA0ED6">
        <w:rPr>
          <w:b/>
          <w:bCs/>
        </w:rPr>
        <w:t>ethods</w:t>
      </w:r>
    </w:p>
    <w:p w14:paraId="52A9CF0A" w14:textId="77777777" w:rsidR="00272730" w:rsidRPr="00BA0ED6" w:rsidRDefault="00272730" w:rsidP="0066554D">
      <w:pPr>
        <w:ind w:left="851"/>
        <w:rPr>
          <w:b/>
          <w:bCs/>
        </w:rPr>
      </w:pPr>
    </w:p>
    <w:bookmarkEnd w:id="12"/>
    <w:p w14:paraId="0479D14F" w14:textId="44B856EB" w:rsidR="00087BC0" w:rsidRPr="00BA0ED6" w:rsidRDefault="00087BC0" w:rsidP="00087BC0">
      <w:pPr>
        <w:ind w:left="851"/>
        <w:rPr>
          <w:b/>
          <w:bCs/>
        </w:rPr>
      </w:pPr>
      <w:r w:rsidRPr="00BA0ED6">
        <w:rPr>
          <w:b/>
          <w:bCs/>
        </w:rPr>
        <w:lastRenderedPageBreak/>
        <w:t xml:space="preserve">HBSC </w:t>
      </w:r>
      <w:r w:rsidR="00272730">
        <w:rPr>
          <w:b/>
          <w:bCs/>
        </w:rPr>
        <w:t>i</w:t>
      </w:r>
      <w:r w:rsidRPr="00BA0ED6">
        <w:rPr>
          <w:b/>
          <w:bCs/>
        </w:rPr>
        <w:t>dentification</w:t>
      </w:r>
      <w:r w:rsidR="00685708" w:rsidRPr="00BA0ED6">
        <w:rPr>
          <w:b/>
          <w:bCs/>
        </w:rPr>
        <w:t xml:space="preserve"> </w:t>
      </w:r>
      <w:r w:rsidR="00272730">
        <w:rPr>
          <w:b/>
          <w:bCs/>
        </w:rPr>
        <w:t>a</w:t>
      </w:r>
      <w:r w:rsidR="00685708" w:rsidRPr="00BA0ED6">
        <w:rPr>
          <w:b/>
          <w:bCs/>
        </w:rPr>
        <w:t>pproach</w:t>
      </w:r>
    </w:p>
    <w:p w14:paraId="77FA367D" w14:textId="71193640" w:rsidR="00802EEB" w:rsidRDefault="00CF7213" w:rsidP="00540E72">
      <w:pPr>
        <w:numPr>
          <w:ilvl w:val="0"/>
          <w:numId w:val="4"/>
        </w:numPr>
        <w:ind w:left="851" w:hanging="851"/>
      </w:pPr>
      <w:r>
        <w:t xml:space="preserve">ONR expects (SAP EHF.3 ref. </w:t>
      </w:r>
      <w:sdt>
        <w:sdtPr>
          <w:id w:val="327176399"/>
          <w:citation/>
        </w:sdtPr>
        <w:sdtEndPr/>
        <w:sdtContent>
          <w:r>
            <w:fldChar w:fldCharType="begin"/>
          </w:r>
          <w:r w:rsidR="00837524">
            <w:instrText xml:space="preserve">CITATION SAPs \l 2057 </w:instrText>
          </w:r>
          <w:r>
            <w:fldChar w:fldCharType="separate"/>
          </w:r>
          <w:r w:rsidR="00F44E30" w:rsidRPr="00F44E30">
            <w:rPr>
              <w:noProof/>
            </w:rPr>
            <w:t>[6]</w:t>
          </w:r>
          <w:r>
            <w:fldChar w:fldCharType="end"/>
          </w:r>
        </w:sdtContent>
      </w:sdt>
      <w:r w:rsidR="00184E55">
        <w:t xml:space="preserve"> and </w:t>
      </w:r>
      <w:r w:rsidR="00184E55" w:rsidRPr="00AF0DA8">
        <w:rPr>
          <w:noProof/>
        </w:rPr>
        <w:t>(ref.</w:t>
      </w:r>
      <w:sdt>
        <w:sdtPr>
          <w:rPr>
            <w:noProof/>
          </w:rPr>
          <w:id w:val="-1722130526"/>
          <w:citation/>
        </w:sdtPr>
        <w:sdtEndPr/>
        <w:sdtContent>
          <w:r w:rsidR="00184E55">
            <w:rPr>
              <w:noProof/>
            </w:rPr>
            <w:fldChar w:fldCharType="begin"/>
          </w:r>
          <w:r w:rsidR="00272730">
            <w:rPr>
              <w:noProof/>
            </w:rPr>
            <w:instrText xml:space="preserve">CITATION Off241 \l 2057 </w:instrText>
          </w:r>
          <w:r w:rsidR="00184E55">
            <w:rPr>
              <w:noProof/>
            </w:rPr>
            <w:fldChar w:fldCharType="separate"/>
          </w:r>
          <w:r w:rsidR="00F44E30">
            <w:rPr>
              <w:noProof/>
            </w:rPr>
            <w:t xml:space="preserve"> </w:t>
          </w:r>
          <w:r w:rsidR="00F44E30" w:rsidRPr="00F44E30">
            <w:rPr>
              <w:noProof/>
            </w:rPr>
            <w:t>[21]</w:t>
          </w:r>
          <w:r w:rsidR="00184E55">
            <w:rPr>
              <w:noProof/>
            </w:rPr>
            <w:fldChar w:fldCharType="end"/>
          </w:r>
        </w:sdtContent>
      </w:sdt>
      <w:r w:rsidR="00184E55" w:rsidRPr="00AF0DA8">
        <w:rPr>
          <w:noProof/>
        </w:rPr>
        <w:t>)</w:t>
      </w:r>
      <w:r>
        <w:t xml:space="preserve"> that </w:t>
      </w:r>
      <w:r w:rsidR="00E30BA4">
        <w:t xml:space="preserve">a systematic approach should be taken to identify human actions that can impact safety for all permitted operating modes and all fault and accident conditions identified in the safety case, including severe accidents. </w:t>
      </w:r>
    </w:p>
    <w:p w14:paraId="0EB8BFF6" w14:textId="22AB664C" w:rsidR="00A63C79" w:rsidRDefault="00A63C79" w:rsidP="00540E72">
      <w:pPr>
        <w:numPr>
          <w:ilvl w:val="0"/>
          <w:numId w:val="4"/>
        </w:numPr>
        <w:ind w:left="851" w:hanging="851"/>
      </w:pPr>
      <w:r>
        <w:t xml:space="preserve">The analysis should be conducted as part of design basis analysis, probabilistic safety analysis and severe accident analysis aspects of the safety case (see Fault analysis, paragraph 605 ff.). Proportionate analysis should be undertaken to support the claims and arguments made in regard to these actions and administrative controls. (SAP EHF.10 ref. </w:t>
      </w:r>
      <w:sdt>
        <w:sdtPr>
          <w:id w:val="-558245914"/>
          <w:citation/>
        </w:sdtPr>
        <w:sdtEndPr/>
        <w:sdtContent>
          <w:r>
            <w:fldChar w:fldCharType="begin"/>
          </w:r>
          <w:r w:rsidR="00837524">
            <w:instrText xml:space="preserve">CITATION SAPs \l 2057 </w:instrText>
          </w:r>
          <w:r>
            <w:fldChar w:fldCharType="separate"/>
          </w:r>
          <w:r w:rsidR="00F44E30" w:rsidRPr="00F44E30">
            <w:rPr>
              <w:noProof/>
            </w:rPr>
            <w:t>[6]</w:t>
          </w:r>
          <w:r>
            <w:fldChar w:fldCharType="end"/>
          </w:r>
        </w:sdtContent>
      </w:sdt>
      <w:r>
        <w:t>).</w:t>
      </w:r>
    </w:p>
    <w:p w14:paraId="13C09CC9" w14:textId="3658C2E9" w:rsidR="00A97CBD" w:rsidRDefault="00A63C79" w:rsidP="00540E72">
      <w:pPr>
        <w:numPr>
          <w:ilvl w:val="0"/>
          <w:numId w:val="4"/>
        </w:numPr>
        <w:ind w:left="851" w:hanging="851"/>
      </w:pPr>
      <w:r>
        <w:t xml:space="preserve">The scope of HRA should include: pre-fault human actions during maintenance, calibration or testing activities where error could result in the non-availability of equipment or systems important to safety (Type A), actions that contribute to initiating events (Type B), post-fault human actions; and long-term recovery actions in severe accidents (Type C) (SAP EHF.10 ref. </w:t>
      </w:r>
      <w:sdt>
        <w:sdtPr>
          <w:id w:val="9728027"/>
          <w:citation/>
        </w:sdtPr>
        <w:sdtEndPr/>
        <w:sdtContent>
          <w:r>
            <w:fldChar w:fldCharType="begin"/>
          </w:r>
          <w:r w:rsidR="00837524">
            <w:instrText xml:space="preserve">CITATION SAPs \l 2057 </w:instrText>
          </w:r>
          <w:r>
            <w:fldChar w:fldCharType="separate"/>
          </w:r>
          <w:r w:rsidR="00F44E30" w:rsidRPr="00F44E30">
            <w:rPr>
              <w:noProof/>
            </w:rPr>
            <w:t>[6]</w:t>
          </w:r>
          <w:r>
            <w:fldChar w:fldCharType="end"/>
          </w:r>
        </w:sdtContent>
      </w:sdt>
      <w:r>
        <w:t>).</w:t>
      </w:r>
      <w:r w:rsidR="00FC479D">
        <w:t xml:space="preserve">  Contingent operator actions and dependent human errors committed by single or multiple operators should be modelled explicitly in the human reliability analysis and accounted for quantitatively. The analysis should also account for indirect dependence and avoid unrealistically low single or combined human error probabilities being propagated through the fault analysis. (SAP EHF.10 ref. </w:t>
      </w:r>
      <w:sdt>
        <w:sdtPr>
          <w:id w:val="1259871410"/>
          <w:citation/>
        </w:sdtPr>
        <w:sdtEndPr/>
        <w:sdtContent>
          <w:r w:rsidR="00FC479D">
            <w:fldChar w:fldCharType="begin"/>
          </w:r>
          <w:r w:rsidR="00837524">
            <w:instrText xml:space="preserve">CITATION SAPs \l 2057 </w:instrText>
          </w:r>
          <w:r w:rsidR="00FC479D">
            <w:fldChar w:fldCharType="separate"/>
          </w:r>
          <w:r w:rsidR="00F44E30" w:rsidRPr="00F44E30">
            <w:rPr>
              <w:noProof/>
            </w:rPr>
            <w:t>[6]</w:t>
          </w:r>
          <w:r w:rsidR="00FC479D">
            <w:fldChar w:fldCharType="end"/>
          </w:r>
        </w:sdtContent>
      </w:sdt>
      <w:r w:rsidR="00FC479D">
        <w:t>).</w:t>
      </w:r>
    </w:p>
    <w:p w14:paraId="4B7CE409" w14:textId="7CE10E88" w:rsidR="00AD1ABE" w:rsidRDefault="00AD1ABE" w:rsidP="00540E72">
      <w:pPr>
        <w:numPr>
          <w:ilvl w:val="0"/>
          <w:numId w:val="4"/>
        </w:numPr>
        <w:ind w:left="851" w:hanging="851"/>
      </w:pPr>
      <w:r>
        <w:t>The RP</w:t>
      </w:r>
      <w:r w:rsidR="00C409E8">
        <w:t>’</w:t>
      </w:r>
      <w:r>
        <w:t xml:space="preserve">s approach to </w:t>
      </w:r>
      <w:r w:rsidR="00085E66">
        <w:t>qualitative and quantitative substantiation of HBSCs can be found in</w:t>
      </w:r>
      <w:r w:rsidR="00E54BC9">
        <w:t xml:space="preserve"> the following reports:</w:t>
      </w:r>
    </w:p>
    <w:p w14:paraId="33A69D1E" w14:textId="4B407093" w:rsidR="00E54BC9" w:rsidRDefault="002B5700" w:rsidP="00540E72">
      <w:pPr>
        <w:numPr>
          <w:ilvl w:val="0"/>
          <w:numId w:val="1"/>
        </w:numPr>
        <w:ind w:left="1418" w:hanging="502"/>
      </w:pPr>
      <w:r>
        <w:t>“</w:t>
      </w:r>
      <w:r w:rsidR="00E054C0">
        <w:t>Rolls-Royce SMR</w:t>
      </w:r>
      <w:r w:rsidR="00E54BC9" w:rsidRPr="00E54BC9">
        <w:t xml:space="preserve"> Human Reliability Analysis Strategy</w:t>
      </w:r>
      <w:r>
        <w:t>”</w:t>
      </w:r>
      <w:r w:rsidR="00697B97">
        <w:t xml:space="preserve"> (ref. </w:t>
      </w:r>
      <w:sdt>
        <w:sdtPr>
          <w:id w:val="-855420135"/>
          <w:citation/>
        </w:sdtPr>
        <w:sdtEndPr/>
        <w:sdtContent>
          <w:r w:rsidR="00697B97">
            <w:fldChar w:fldCharType="begin"/>
          </w:r>
          <w:r w:rsidR="00272730">
            <w:instrText xml:space="preserve">CITATION Rol233 \l 2057 </w:instrText>
          </w:r>
          <w:r w:rsidR="00697B97">
            <w:fldChar w:fldCharType="separate"/>
          </w:r>
          <w:r w:rsidR="00F44E30" w:rsidRPr="00F44E30">
            <w:rPr>
              <w:noProof/>
            </w:rPr>
            <w:t>[33]</w:t>
          </w:r>
          <w:r w:rsidR="00697B97">
            <w:fldChar w:fldCharType="end"/>
          </w:r>
        </w:sdtContent>
      </w:sdt>
      <w:r w:rsidR="00697B97">
        <w:t>)</w:t>
      </w:r>
      <w:r>
        <w:t>,</w:t>
      </w:r>
      <w:r w:rsidR="00697B97">
        <w:t xml:space="preserve"> which covers </w:t>
      </w:r>
      <w:r w:rsidR="00697B97" w:rsidRPr="00697B97">
        <w:t>the overall process and detailed qualitative assessment requirements</w:t>
      </w:r>
      <w:r w:rsidR="00697B97">
        <w:t>.</w:t>
      </w:r>
    </w:p>
    <w:p w14:paraId="12C5121A" w14:textId="648A0B8C" w:rsidR="002B5700" w:rsidRDefault="002B5700" w:rsidP="00540E72">
      <w:pPr>
        <w:numPr>
          <w:ilvl w:val="0"/>
          <w:numId w:val="1"/>
        </w:numPr>
        <w:ind w:left="1418" w:hanging="502"/>
      </w:pPr>
      <w:r>
        <w:t>“</w:t>
      </w:r>
      <w:r w:rsidR="00E054C0">
        <w:t>Rolls-Royce SMR</w:t>
      </w:r>
      <w:r w:rsidRPr="002B5700">
        <w:t xml:space="preserve"> Human Reliability Analysis: Quantitative Assessment Strategy</w:t>
      </w:r>
      <w:r>
        <w:t xml:space="preserve">” (ref. </w:t>
      </w:r>
      <w:sdt>
        <w:sdtPr>
          <w:id w:val="755481416"/>
          <w:citation/>
        </w:sdtPr>
        <w:sdtEndPr/>
        <w:sdtContent>
          <w:r>
            <w:fldChar w:fldCharType="begin"/>
          </w:r>
          <w:r w:rsidR="00272730">
            <w:instrText xml:space="preserve">CITATION Rol234 \l 2057 </w:instrText>
          </w:r>
          <w:r>
            <w:fldChar w:fldCharType="separate"/>
          </w:r>
          <w:r w:rsidR="00F44E30" w:rsidRPr="00F44E30">
            <w:rPr>
              <w:noProof/>
            </w:rPr>
            <w:t>[32]</w:t>
          </w:r>
          <w:r>
            <w:fldChar w:fldCharType="end"/>
          </w:r>
        </w:sdtContent>
      </w:sdt>
      <w:r>
        <w:t xml:space="preserve">), which </w:t>
      </w:r>
      <w:r w:rsidR="00885158">
        <w:t>describes</w:t>
      </w:r>
      <w:r w:rsidR="00BD0324">
        <w:t xml:space="preserve"> </w:t>
      </w:r>
      <w:r w:rsidR="00885158">
        <w:t xml:space="preserve">the RP’s approach for </w:t>
      </w:r>
      <w:r w:rsidR="00A850CB">
        <w:t>numerical assessment of human reliability.</w:t>
      </w:r>
    </w:p>
    <w:p w14:paraId="53E47391" w14:textId="7C27FEF7" w:rsidR="00DC6FE1" w:rsidRDefault="00DC6FE1" w:rsidP="00540E72">
      <w:pPr>
        <w:numPr>
          <w:ilvl w:val="0"/>
          <w:numId w:val="4"/>
        </w:numPr>
        <w:ind w:left="851" w:hanging="851"/>
      </w:pPr>
      <w:r>
        <w:t xml:space="preserve">Figure </w:t>
      </w:r>
      <w:r w:rsidR="007519D7">
        <w:t>4</w:t>
      </w:r>
      <w:r>
        <w:t xml:space="preserve"> (ref. </w:t>
      </w:r>
      <w:sdt>
        <w:sdtPr>
          <w:id w:val="1956748518"/>
          <w:citation/>
        </w:sdtPr>
        <w:sdtEndPr/>
        <w:sdtContent>
          <w:r w:rsidR="004F7CED">
            <w:fldChar w:fldCharType="begin"/>
          </w:r>
          <w:r w:rsidR="00272730">
            <w:instrText xml:space="preserve">CITATION Rol233 \l 2057 </w:instrText>
          </w:r>
          <w:r w:rsidR="004F7CED">
            <w:fldChar w:fldCharType="separate"/>
          </w:r>
          <w:r w:rsidR="00F44E30" w:rsidRPr="00F44E30">
            <w:rPr>
              <w:noProof/>
            </w:rPr>
            <w:t>[33]</w:t>
          </w:r>
          <w:r w:rsidR="004F7CED">
            <w:fldChar w:fldCharType="end"/>
          </w:r>
        </w:sdtContent>
      </w:sdt>
      <w:r w:rsidR="004F7CED">
        <w:t xml:space="preserve">) </w:t>
      </w:r>
      <w:r>
        <w:t>summarise</w:t>
      </w:r>
      <w:r w:rsidR="004F7CED">
        <w:t xml:space="preserve">s the RP’s general approach to </w:t>
      </w:r>
      <w:r w:rsidR="00A434CD">
        <w:t xml:space="preserve">the </w:t>
      </w:r>
      <w:r w:rsidR="00EC5E4D">
        <w:t>E3S analysis</w:t>
      </w:r>
      <w:r w:rsidR="004C5580">
        <w:t xml:space="preserve"> and how </w:t>
      </w:r>
      <w:r w:rsidR="001F7D89">
        <w:t>HF</w:t>
      </w:r>
      <w:r w:rsidR="004C5580">
        <w:t xml:space="preserve"> fits into this process</w:t>
      </w:r>
      <w:r w:rsidR="00A81756">
        <w:t>.</w:t>
      </w:r>
    </w:p>
    <w:p w14:paraId="3D8B68BA" w14:textId="1A143A56" w:rsidR="00A81756" w:rsidRDefault="00A81756" w:rsidP="00BA0ED6">
      <w:pPr>
        <w:jc w:val="center"/>
      </w:pPr>
      <w:r w:rsidRPr="00A81756">
        <w:rPr>
          <w:noProof/>
        </w:rPr>
        <w:lastRenderedPageBreak/>
        <w:drawing>
          <wp:inline distT="0" distB="0" distL="0" distR="0" wp14:anchorId="4BA69D08" wp14:editId="65E19082">
            <wp:extent cx="4275444" cy="5122966"/>
            <wp:effectExtent l="19050" t="19050" r="1143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0583" cy="5141106"/>
                    </a:xfrm>
                    <a:prstGeom prst="rect">
                      <a:avLst/>
                    </a:prstGeom>
                    <a:noFill/>
                    <a:ln w="19050">
                      <a:solidFill>
                        <a:srgbClr val="000000"/>
                      </a:solidFill>
                    </a:ln>
                  </pic:spPr>
                </pic:pic>
              </a:graphicData>
            </a:graphic>
          </wp:inline>
        </w:drawing>
      </w:r>
    </w:p>
    <w:p w14:paraId="73E72E39" w14:textId="5D17A2BD" w:rsidR="004F7CED" w:rsidRPr="00DA7B78" w:rsidRDefault="00A81756" w:rsidP="00BA0ED6">
      <w:pPr>
        <w:ind w:left="851"/>
        <w:rPr>
          <w:b/>
          <w:bCs/>
          <w:sz w:val="22"/>
        </w:rPr>
      </w:pPr>
      <w:r w:rsidRPr="00DA7B78">
        <w:rPr>
          <w:b/>
          <w:bCs/>
          <w:sz w:val="22"/>
        </w:rPr>
        <w:t xml:space="preserve">Figure </w:t>
      </w:r>
      <w:r w:rsidR="00DA7B78">
        <w:rPr>
          <w:b/>
          <w:bCs/>
          <w:sz w:val="22"/>
        </w:rPr>
        <w:t>4</w:t>
      </w:r>
      <w:r w:rsidRPr="00DA7B78">
        <w:rPr>
          <w:b/>
          <w:bCs/>
          <w:sz w:val="22"/>
        </w:rPr>
        <w:t xml:space="preserve"> HRA and E3S Case Terms and Relationship</w:t>
      </w:r>
      <w:r w:rsidR="007519D7">
        <w:rPr>
          <w:b/>
          <w:bCs/>
          <w:sz w:val="22"/>
        </w:rPr>
        <w:t xml:space="preserve"> </w:t>
      </w:r>
      <w:r w:rsidR="007519D7" w:rsidRPr="00272730">
        <w:rPr>
          <w:sz w:val="22"/>
        </w:rPr>
        <w:t>(ref. [33])</w:t>
      </w:r>
    </w:p>
    <w:p w14:paraId="75A22860" w14:textId="570D151D" w:rsidR="00A81756" w:rsidRDefault="007F3C20" w:rsidP="00540E72">
      <w:pPr>
        <w:numPr>
          <w:ilvl w:val="0"/>
          <w:numId w:val="4"/>
        </w:numPr>
        <w:ind w:left="851" w:hanging="851"/>
      </w:pPr>
      <w:r>
        <w:t>With respect to</w:t>
      </w:r>
      <w:r w:rsidR="004C6B3F">
        <w:t xml:space="preserve"> safety</w:t>
      </w:r>
      <w:r>
        <w:t>, the RP’s general approach aligns with regulatory expectations</w:t>
      </w:r>
      <w:r w:rsidR="007046F1">
        <w:t xml:space="preserve"> </w:t>
      </w:r>
      <w:r w:rsidR="004553C3">
        <w:t xml:space="preserve">for nuclear safety </w:t>
      </w:r>
      <w:r w:rsidR="007046F1">
        <w:t xml:space="preserve">in that </w:t>
      </w:r>
      <w:r w:rsidR="001F7D89">
        <w:t>HF</w:t>
      </w:r>
      <w:r w:rsidR="002734C3">
        <w:t xml:space="preserve"> is being integrated into the initial hazard analysis and derivation of Postulated Initiating Events (PIEs)</w:t>
      </w:r>
      <w:r w:rsidR="00394565">
        <w:t xml:space="preserve"> (ref. </w:t>
      </w:r>
      <w:sdt>
        <w:sdtPr>
          <w:id w:val="-1307317054"/>
          <w:citation/>
        </w:sdtPr>
        <w:sdtEndPr/>
        <w:sdtContent>
          <w:r w:rsidR="00394565">
            <w:fldChar w:fldCharType="begin"/>
          </w:r>
          <w:r w:rsidR="00272730">
            <w:instrText xml:space="preserve">CITATION Rol23 \l 2057 </w:instrText>
          </w:r>
          <w:r w:rsidR="00394565">
            <w:fldChar w:fldCharType="separate"/>
          </w:r>
          <w:r w:rsidR="00F44E30" w:rsidRPr="00F44E30">
            <w:rPr>
              <w:noProof/>
            </w:rPr>
            <w:t>[41]</w:t>
          </w:r>
          <w:r w:rsidR="00394565">
            <w:fldChar w:fldCharType="end"/>
          </w:r>
        </w:sdtContent>
      </w:sdt>
      <w:r w:rsidR="00394565">
        <w:t>)</w:t>
      </w:r>
      <w:r>
        <w:t xml:space="preserve">. </w:t>
      </w:r>
    </w:p>
    <w:p w14:paraId="4A7DB421" w14:textId="5FEF00EE" w:rsidR="00737987" w:rsidRPr="006C77B1" w:rsidRDefault="00DA44A0" w:rsidP="00540E72">
      <w:pPr>
        <w:numPr>
          <w:ilvl w:val="0"/>
          <w:numId w:val="4"/>
        </w:numPr>
        <w:ind w:left="851" w:hanging="851"/>
      </w:pPr>
      <w:r>
        <w:t>S</w:t>
      </w:r>
      <w:r w:rsidR="00737987" w:rsidRPr="006C77B1">
        <w:t xml:space="preserve">ecurity is not adequately covered within the strategy, although the RP has identified a future need for it to do so. Further, the treatment of risk important human actions supporting the Safeguards, Conventional, and Environmental cases is also not discussed. </w:t>
      </w:r>
      <w:r w:rsidR="00B1439C">
        <w:t xml:space="preserve">Again, the RP notes this omission </w:t>
      </w:r>
      <w:r w:rsidR="00EC5857">
        <w:t xml:space="preserve">within this </w:t>
      </w:r>
      <w:r w:rsidR="00B54241">
        <w:t>document,</w:t>
      </w:r>
      <w:r w:rsidR="00EC5857">
        <w:t xml:space="preserve"> but it is clearly within </w:t>
      </w:r>
      <w:r w:rsidR="00566FF7" w:rsidRPr="006C77B1">
        <w:t xml:space="preserve">E3S </w:t>
      </w:r>
      <w:r w:rsidR="00EC5857">
        <w:t xml:space="preserve">scope (ref. </w:t>
      </w:r>
      <w:sdt>
        <w:sdtPr>
          <w:id w:val="1244300000"/>
          <w:citation/>
        </w:sdtPr>
        <w:sdtEndPr/>
        <w:sdtContent>
          <w:r w:rsidR="00EC5857">
            <w:fldChar w:fldCharType="begin"/>
          </w:r>
          <w:r w:rsidR="003C7B7F">
            <w:instrText xml:space="preserve">CITATION E3Sch18 \l 2057 </w:instrText>
          </w:r>
          <w:r w:rsidR="00EC5857">
            <w:fldChar w:fldCharType="separate"/>
          </w:r>
          <w:r w:rsidR="00F44E30" w:rsidRPr="00F44E30">
            <w:rPr>
              <w:noProof/>
            </w:rPr>
            <w:t>[3]</w:t>
          </w:r>
          <w:r w:rsidR="00EC5857">
            <w:fldChar w:fldCharType="end"/>
          </w:r>
        </w:sdtContent>
      </w:sdt>
      <w:r w:rsidR="00EC5857">
        <w:t>)</w:t>
      </w:r>
      <w:r w:rsidR="00566FF7" w:rsidRPr="006C77B1">
        <w:t xml:space="preserve">. </w:t>
      </w:r>
    </w:p>
    <w:p w14:paraId="53742DEA" w14:textId="0E302C23" w:rsidR="00737987" w:rsidRDefault="00737987" w:rsidP="007519D7">
      <w:pPr>
        <w:numPr>
          <w:ilvl w:val="0"/>
          <w:numId w:val="4"/>
        </w:numPr>
        <w:ind w:left="851" w:hanging="851"/>
      </w:pPr>
      <w:r w:rsidRPr="006C77B1">
        <w:t>Whilst the qualitative HRA approaches between these domains are unlikely</w:t>
      </w:r>
      <w:r>
        <w:t xml:space="preserve"> to differ </w:t>
      </w:r>
      <w:r w:rsidR="009B03AC">
        <w:t>significantly between</w:t>
      </w:r>
      <w:r>
        <w:t xml:space="preserve"> each other</w:t>
      </w:r>
      <w:r w:rsidR="009A6025">
        <w:t xml:space="preserve"> in terms of evidence gathered and </w:t>
      </w:r>
      <w:r w:rsidR="00073B9B" w:rsidRPr="00073B9B">
        <w:t>Hierarchical Task Analysis</w:t>
      </w:r>
      <w:r w:rsidR="00073B9B">
        <w:t xml:space="preserve"> (</w:t>
      </w:r>
      <w:r w:rsidR="009A6025">
        <w:t>HTA</w:t>
      </w:r>
      <w:r w:rsidR="00073B9B">
        <w:t>)</w:t>
      </w:r>
      <w:r w:rsidR="009A6025">
        <w:t xml:space="preserve"> methods</w:t>
      </w:r>
      <w:r>
        <w:t xml:space="preserve">, </w:t>
      </w:r>
      <w:r w:rsidR="009A6025">
        <w:t xml:space="preserve">there are differences, for example, substantiation of </w:t>
      </w:r>
      <w:r w:rsidR="00F45E46">
        <w:t>Tasks Important to Nuclear Security (</w:t>
      </w:r>
      <w:r w:rsidR="009A6025">
        <w:t>TINS</w:t>
      </w:r>
      <w:r w:rsidR="00F45E46">
        <w:t>)</w:t>
      </w:r>
      <w:r w:rsidR="009F5864">
        <w:t xml:space="preserve"> is done via a 3-Level system. G</w:t>
      </w:r>
      <w:r>
        <w:t xml:space="preserve">iven this is a strategy document, </w:t>
      </w:r>
      <w:r w:rsidR="00F3700C">
        <w:t xml:space="preserve">setting out the project approach, </w:t>
      </w:r>
      <w:r>
        <w:t xml:space="preserve">I would have expected specific references to be made </w:t>
      </w:r>
      <w:r>
        <w:lastRenderedPageBreak/>
        <w:t>along with any differences in application</w:t>
      </w:r>
      <w:r w:rsidR="003F4A41">
        <w:t xml:space="preserve"> and this is not the case</w:t>
      </w:r>
      <w:r>
        <w:t>.</w:t>
      </w:r>
      <w:r w:rsidR="003F4A41">
        <w:t xml:space="preserve"> </w:t>
      </w:r>
      <w:r w:rsidR="000A1D14">
        <w:t>I will follow this up as a residual matter during Step 3</w:t>
      </w:r>
      <w:r w:rsidR="00DB07D2">
        <w:t>.</w:t>
      </w:r>
      <w:r w:rsidR="0011285C">
        <w:t xml:space="preserve"> </w:t>
      </w:r>
    </w:p>
    <w:p w14:paraId="2B125CF3" w14:textId="77777777" w:rsidR="00737987" w:rsidRDefault="00737987" w:rsidP="00540E72">
      <w:pPr>
        <w:numPr>
          <w:ilvl w:val="0"/>
          <w:numId w:val="4"/>
        </w:numPr>
        <w:ind w:left="851" w:hanging="851"/>
      </w:pPr>
      <w:r>
        <w:t>ONR and the EA will seek assurance during Step 3, that HF is adequately supporting all the E3S functions and not just nuclear safety.</w:t>
      </w:r>
    </w:p>
    <w:p w14:paraId="7A84A22D" w14:textId="38641E7B" w:rsidR="00737987" w:rsidRDefault="00737987" w:rsidP="00540E72">
      <w:pPr>
        <w:numPr>
          <w:ilvl w:val="0"/>
          <w:numId w:val="4"/>
        </w:numPr>
        <w:ind w:left="851" w:hanging="851"/>
      </w:pPr>
      <w:r>
        <w:t xml:space="preserve">I have not sampled any of the </w:t>
      </w:r>
      <w:r w:rsidR="0000746F">
        <w:rPr>
          <w:noProof/>
        </w:rPr>
        <w:t>Hazard Identfication (</w:t>
      </w:r>
      <w:r>
        <w:t>HAZID</w:t>
      </w:r>
      <w:r w:rsidR="0000746F">
        <w:t>)</w:t>
      </w:r>
      <w:r>
        <w:t xml:space="preserve"> minutes during Step 2 so cannot comment on specific </w:t>
      </w:r>
      <w:r w:rsidR="001F7D89">
        <w:t>HF</w:t>
      </w:r>
      <w:r>
        <w:t xml:space="preserve"> </w:t>
      </w:r>
      <w:r w:rsidR="00CC63EB">
        <w:t>contributions but</w:t>
      </w:r>
      <w:r>
        <w:t xml:space="preserve"> will during Step 3.</w:t>
      </w:r>
    </w:p>
    <w:p w14:paraId="7ED32D87" w14:textId="1634A7E5" w:rsidR="006B49CA" w:rsidRPr="00BA0ED6" w:rsidRDefault="006B49CA" w:rsidP="006B49CA">
      <w:pPr>
        <w:ind w:left="851"/>
        <w:rPr>
          <w:b/>
          <w:bCs/>
        </w:rPr>
      </w:pPr>
      <w:r w:rsidRPr="00BA0ED6">
        <w:rPr>
          <w:b/>
          <w:bCs/>
        </w:rPr>
        <w:t xml:space="preserve">Task </w:t>
      </w:r>
      <w:r w:rsidR="00272730">
        <w:rPr>
          <w:b/>
          <w:bCs/>
        </w:rPr>
        <w:t>a</w:t>
      </w:r>
      <w:r w:rsidRPr="00BA0ED6">
        <w:rPr>
          <w:b/>
          <w:bCs/>
        </w:rPr>
        <w:t xml:space="preserve">nalysis </w:t>
      </w:r>
      <w:r w:rsidR="00272730">
        <w:rPr>
          <w:b/>
          <w:bCs/>
        </w:rPr>
        <w:t>a</w:t>
      </w:r>
      <w:r w:rsidRPr="00BA0ED6">
        <w:rPr>
          <w:b/>
          <w:bCs/>
        </w:rPr>
        <w:t>pproach</w:t>
      </w:r>
    </w:p>
    <w:p w14:paraId="73F206A1" w14:textId="37AF249F" w:rsidR="006B49CA" w:rsidRDefault="00424ED9" w:rsidP="00540E72">
      <w:pPr>
        <w:numPr>
          <w:ilvl w:val="0"/>
          <w:numId w:val="4"/>
        </w:numPr>
        <w:ind w:left="851" w:hanging="851"/>
      </w:pPr>
      <w:r>
        <w:t xml:space="preserve">This section </w:t>
      </w:r>
      <w:r w:rsidR="00F16555">
        <w:t>assesses</w:t>
      </w:r>
      <w:r>
        <w:t xml:space="preserve"> the RP’s methods for task substantiation.</w:t>
      </w:r>
      <w:r w:rsidR="006F1370">
        <w:t xml:space="preserve"> For Step 2 I have </w:t>
      </w:r>
      <w:r w:rsidR="00FF239B">
        <w:t>focussed</w:t>
      </w:r>
      <w:r w:rsidR="006F1370">
        <w:t xml:space="preserve"> my assessment to the </w:t>
      </w:r>
      <w:r w:rsidR="00FF239B">
        <w:t xml:space="preserve">RP’s approach to Tabular Task and Error Analysis </w:t>
      </w:r>
      <w:r w:rsidR="00FF5BBA">
        <w:t xml:space="preserve">(TTA) </w:t>
      </w:r>
      <w:r w:rsidR="00FF239B">
        <w:t xml:space="preserve">as they </w:t>
      </w:r>
      <w:r w:rsidR="00402D8D">
        <w:t xml:space="preserve">are not carrying out </w:t>
      </w:r>
      <w:r w:rsidR="001F7D89">
        <w:t>HF</w:t>
      </w:r>
      <w:r w:rsidR="00402D8D">
        <w:t xml:space="preserve"> Verification and Validation activities </w:t>
      </w:r>
      <w:r w:rsidR="003036FD">
        <w:t>until later in the GDA</w:t>
      </w:r>
      <w:r w:rsidR="00402D8D">
        <w:t>. I will consider these approach</w:t>
      </w:r>
      <w:r w:rsidR="004F77CC">
        <w:t>es</w:t>
      </w:r>
      <w:r w:rsidR="00402D8D">
        <w:t xml:space="preserve"> during Step 3.</w:t>
      </w:r>
    </w:p>
    <w:p w14:paraId="1495485A" w14:textId="4B34829A" w:rsidR="00424ED9" w:rsidRDefault="00424ED9" w:rsidP="00540E72">
      <w:pPr>
        <w:numPr>
          <w:ilvl w:val="0"/>
          <w:numId w:val="4"/>
        </w:numPr>
        <w:ind w:left="851" w:hanging="851"/>
      </w:pPr>
      <w:r>
        <w:t>ONR expects that, following the identification of HBSCs</w:t>
      </w:r>
      <w:r w:rsidR="0014662C">
        <w:t xml:space="preserve">, </w:t>
      </w:r>
      <w:r>
        <w:t xml:space="preserve">proportionate analysis should be carried out of all tasks important to safety and used to justify the effective delivery of the safety functions to which they contribute (SAP EHF.5 ref. </w:t>
      </w:r>
      <w:sdt>
        <w:sdtPr>
          <w:id w:val="-576125623"/>
          <w:citation/>
        </w:sdtPr>
        <w:sdtEndPr/>
        <w:sdtContent>
          <w:r>
            <w:fldChar w:fldCharType="begin"/>
          </w:r>
          <w:r w:rsidR="00837524">
            <w:instrText xml:space="preserve">CITATION SAPs \l 2057 </w:instrText>
          </w:r>
          <w:r>
            <w:fldChar w:fldCharType="separate"/>
          </w:r>
          <w:r w:rsidR="00F44E30" w:rsidRPr="00F44E30">
            <w:rPr>
              <w:noProof/>
            </w:rPr>
            <w:t>[6]</w:t>
          </w:r>
          <w:r>
            <w:fldChar w:fldCharType="end"/>
          </w:r>
        </w:sdtContent>
      </w:sdt>
      <w:r>
        <w:t>).</w:t>
      </w:r>
    </w:p>
    <w:p w14:paraId="4D4BE072" w14:textId="106A49C9" w:rsidR="00FF5BBA" w:rsidRDefault="00FF5BBA" w:rsidP="00540E72">
      <w:pPr>
        <w:numPr>
          <w:ilvl w:val="0"/>
          <w:numId w:val="4"/>
        </w:numPr>
        <w:ind w:left="851" w:hanging="851"/>
      </w:pPr>
      <w:r>
        <w:t>The RP’s approach</w:t>
      </w:r>
      <w:r w:rsidR="003A61C0">
        <w:t xml:space="preserve"> (ref. </w:t>
      </w:r>
      <w:sdt>
        <w:sdtPr>
          <w:id w:val="871895703"/>
          <w:citation/>
        </w:sdtPr>
        <w:sdtEndPr/>
        <w:sdtContent>
          <w:r w:rsidR="003A61C0">
            <w:fldChar w:fldCharType="begin"/>
          </w:r>
          <w:r w:rsidR="00272730">
            <w:instrText xml:space="preserve">CITATION Rol2311 \l 2057 </w:instrText>
          </w:r>
          <w:r w:rsidR="003A61C0">
            <w:fldChar w:fldCharType="separate"/>
          </w:r>
          <w:r w:rsidR="00F44E30" w:rsidRPr="00F44E30">
            <w:rPr>
              <w:noProof/>
            </w:rPr>
            <w:t>[40]</w:t>
          </w:r>
          <w:r w:rsidR="003A61C0">
            <w:fldChar w:fldCharType="end"/>
          </w:r>
        </w:sdtContent>
      </w:sdt>
      <w:r w:rsidR="003A61C0">
        <w:t>)</w:t>
      </w:r>
      <w:r>
        <w:t xml:space="preserve"> to TTA captures the following data.</w:t>
      </w:r>
    </w:p>
    <w:p w14:paraId="2CD2C2DF" w14:textId="5466897F" w:rsidR="006B49CA" w:rsidRDefault="00FF5BBA" w:rsidP="00540E72">
      <w:pPr>
        <w:numPr>
          <w:ilvl w:val="0"/>
          <w:numId w:val="1"/>
        </w:numPr>
        <w:ind w:left="1418" w:hanging="502"/>
      </w:pPr>
      <w:r>
        <w:t>Uni</w:t>
      </w:r>
      <w:r w:rsidR="00591758">
        <w:t>que identification #</w:t>
      </w:r>
    </w:p>
    <w:p w14:paraId="62463A4C" w14:textId="60B66620" w:rsidR="00591758" w:rsidRDefault="00591758" w:rsidP="00540E72">
      <w:pPr>
        <w:numPr>
          <w:ilvl w:val="0"/>
          <w:numId w:val="1"/>
        </w:numPr>
        <w:ind w:left="1418" w:hanging="502"/>
      </w:pPr>
      <w:r>
        <w:t>Plan indicating the task sequencing</w:t>
      </w:r>
    </w:p>
    <w:p w14:paraId="44722C68" w14:textId="5F773975" w:rsidR="00591758" w:rsidRDefault="00591758" w:rsidP="00540E72">
      <w:pPr>
        <w:numPr>
          <w:ilvl w:val="0"/>
          <w:numId w:val="1"/>
        </w:numPr>
        <w:ind w:left="1418" w:hanging="502"/>
      </w:pPr>
      <w:r>
        <w:t>Task description</w:t>
      </w:r>
    </w:p>
    <w:p w14:paraId="74C9ED9F" w14:textId="02D1D543" w:rsidR="001B2E9C" w:rsidRDefault="001B2E9C" w:rsidP="00540E72">
      <w:pPr>
        <w:numPr>
          <w:ilvl w:val="0"/>
          <w:numId w:val="1"/>
        </w:numPr>
        <w:ind w:left="1418" w:hanging="502"/>
      </w:pPr>
      <w:r>
        <w:t>Task step time</w:t>
      </w:r>
    </w:p>
    <w:p w14:paraId="40CEED66" w14:textId="5E36F357" w:rsidR="001B2E9C" w:rsidRDefault="001B2E9C" w:rsidP="00540E72">
      <w:pPr>
        <w:numPr>
          <w:ilvl w:val="0"/>
          <w:numId w:val="1"/>
        </w:numPr>
        <w:ind w:left="1418" w:hanging="502"/>
      </w:pPr>
      <w:r>
        <w:t>Cumulative time</w:t>
      </w:r>
    </w:p>
    <w:p w14:paraId="5E6FAA3F" w14:textId="65F20EEA" w:rsidR="001B2E9C" w:rsidRDefault="001B2E9C" w:rsidP="00540E72">
      <w:pPr>
        <w:numPr>
          <w:ilvl w:val="0"/>
          <w:numId w:val="1"/>
        </w:numPr>
        <w:ind w:left="1418" w:hanging="502"/>
      </w:pPr>
      <w:r>
        <w:t>Personnel details</w:t>
      </w:r>
    </w:p>
    <w:p w14:paraId="4A32D0D0" w14:textId="406A4C2A" w:rsidR="001B2E9C" w:rsidRDefault="001B2E9C" w:rsidP="00540E72">
      <w:pPr>
        <w:numPr>
          <w:ilvl w:val="0"/>
          <w:numId w:val="1"/>
        </w:numPr>
        <w:ind w:left="1418" w:hanging="502"/>
      </w:pPr>
      <w:r>
        <w:t xml:space="preserve">Supervision </w:t>
      </w:r>
      <w:r w:rsidR="003A61C0">
        <w:t>requirements</w:t>
      </w:r>
    </w:p>
    <w:p w14:paraId="08DB5BDB" w14:textId="6D292A1A" w:rsidR="003A61C0" w:rsidRDefault="003A61C0" w:rsidP="00540E72">
      <w:pPr>
        <w:numPr>
          <w:ilvl w:val="0"/>
          <w:numId w:val="1"/>
        </w:numPr>
        <w:ind w:left="1418" w:hanging="502"/>
      </w:pPr>
      <w:r>
        <w:t>Location</w:t>
      </w:r>
    </w:p>
    <w:p w14:paraId="60110ED8" w14:textId="15E1BB18" w:rsidR="003A61C0" w:rsidRDefault="003A61C0" w:rsidP="00540E72">
      <w:pPr>
        <w:numPr>
          <w:ilvl w:val="0"/>
          <w:numId w:val="1"/>
        </w:numPr>
        <w:ind w:left="1418" w:hanging="502"/>
      </w:pPr>
      <w:r>
        <w:t>Controls</w:t>
      </w:r>
    </w:p>
    <w:p w14:paraId="38C5F9FB" w14:textId="636EC6C6" w:rsidR="003A61C0" w:rsidRDefault="003A61C0" w:rsidP="00540E72">
      <w:pPr>
        <w:numPr>
          <w:ilvl w:val="0"/>
          <w:numId w:val="1"/>
        </w:numPr>
        <w:ind w:left="1418" w:hanging="502"/>
      </w:pPr>
      <w:r>
        <w:t>Indication</w:t>
      </w:r>
      <w:r w:rsidR="00541D2A">
        <w:t xml:space="preserve"> details / r</w:t>
      </w:r>
      <w:r>
        <w:t>equire</w:t>
      </w:r>
      <w:r w:rsidR="00541D2A">
        <w:t xml:space="preserve">ment </w:t>
      </w:r>
      <w:r>
        <w:t>to support the task</w:t>
      </w:r>
    </w:p>
    <w:p w14:paraId="6EE94EFC" w14:textId="48A84619" w:rsidR="003A61C0" w:rsidRDefault="003A61C0" w:rsidP="00540E72">
      <w:pPr>
        <w:numPr>
          <w:ilvl w:val="0"/>
          <w:numId w:val="1"/>
        </w:numPr>
        <w:ind w:left="1418" w:hanging="502"/>
      </w:pPr>
      <w:r>
        <w:t xml:space="preserve">Interface </w:t>
      </w:r>
      <w:r w:rsidR="00541D2A">
        <w:t>details / requirements to support the task</w:t>
      </w:r>
    </w:p>
    <w:p w14:paraId="68F8F8E1" w14:textId="2AAA7C87" w:rsidR="00541D2A" w:rsidRDefault="00541D2A" w:rsidP="00540E72">
      <w:pPr>
        <w:numPr>
          <w:ilvl w:val="0"/>
          <w:numId w:val="1"/>
        </w:numPr>
        <w:ind w:left="1418" w:hanging="502"/>
      </w:pPr>
      <w:r>
        <w:t>Tools and equipment</w:t>
      </w:r>
    </w:p>
    <w:p w14:paraId="3D4255ED" w14:textId="2F3C656D" w:rsidR="00541D2A" w:rsidRDefault="00541D2A" w:rsidP="00540E72">
      <w:pPr>
        <w:numPr>
          <w:ilvl w:val="0"/>
          <w:numId w:val="1"/>
        </w:numPr>
        <w:ind w:left="1418" w:hanging="502"/>
      </w:pPr>
      <w:r>
        <w:t>Action type</w:t>
      </w:r>
    </w:p>
    <w:p w14:paraId="4F4F75A6" w14:textId="7961EAA7" w:rsidR="00541D2A" w:rsidRDefault="00541D2A" w:rsidP="00540E72">
      <w:pPr>
        <w:numPr>
          <w:ilvl w:val="0"/>
          <w:numId w:val="1"/>
        </w:numPr>
        <w:ind w:left="1418" w:hanging="502"/>
      </w:pPr>
      <w:r>
        <w:lastRenderedPageBreak/>
        <w:t>Human error identification</w:t>
      </w:r>
    </w:p>
    <w:p w14:paraId="3741860C" w14:textId="4BAA9E1C" w:rsidR="00541D2A" w:rsidRDefault="00541D2A" w:rsidP="00540E72">
      <w:pPr>
        <w:numPr>
          <w:ilvl w:val="0"/>
          <w:numId w:val="1"/>
        </w:numPr>
        <w:ind w:left="1418" w:hanging="502"/>
      </w:pPr>
      <w:r>
        <w:t>Consequences of error</w:t>
      </w:r>
    </w:p>
    <w:p w14:paraId="3AA28341" w14:textId="5940A269" w:rsidR="00541D2A" w:rsidRDefault="00541D2A" w:rsidP="00540E72">
      <w:pPr>
        <w:numPr>
          <w:ilvl w:val="0"/>
          <w:numId w:val="1"/>
        </w:numPr>
        <w:ind w:left="1418" w:hanging="502"/>
      </w:pPr>
      <w:r>
        <w:t>Mitigation or recovery details</w:t>
      </w:r>
    </w:p>
    <w:p w14:paraId="5D0BBCB5" w14:textId="7AE2C717" w:rsidR="00541D2A" w:rsidRDefault="006B4CD1" w:rsidP="00540E72">
      <w:pPr>
        <w:numPr>
          <w:ilvl w:val="0"/>
          <w:numId w:val="1"/>
        </w:numPr>
        <w:ind w:left="1418" w:hanging="502"/>
      </w:pPr>
      <w:r>
        <w:t>Additional supplementary information</w:t>
      </w:r>
    </w:p>
    <w:p w14:paraId="707E81DD" w14:textId="5EC5DB50" w:rsidR="00F00C56" w:rsidRDefault="00F00C56" w:rsidP="00540E72">
      <w:pPr>
        <w:numPr>
          <w:ilvl w:val="0"/>
          <w:numId w:val="4"/>
        </w:numPr>
        <w:ind w:left="851" w:hanging="851"/>
      </w:pPr>
      <w:r>
        <w:t xml:space="preserve">Recommendations </w:t>
      </w:r>
      <w:r w:rsidR="00152E6D">
        <w:t xml:space="preserve">and requirements </w:t>
      </w:r>
      <w:r>
        <w:t xml:space="preserve">resulting from </w:t>
      </w:r>
      <w:r w:rsidR="006A2C77">
        <w:t xml:space="preserve">the application of this approach </w:t>
      </w:r>
      <w:r w:rsidR="00152E6D">
        <w:t xml:space="preserve">are tracked via the RAIDO </w:t>
      </w:r>
      <w:r w:rsidR="006A2C77">
        <w:t>system.</w:t>
      </w:r>
    </w:p>
    <w:p w14:paraId="1F365D7C" w14:textId="3E406966" w:rsidR="00117246" w:rsidRDefault="004F77CC" w:rsidP="00540E72">
      <w:pPr>
        <w:numPr>
          <w:ilvl w:val="0"/>
          <w:numId w:val="4"/>
        </w:numPr>
        <w:ind w:left="851" w:hanging="851"/>
      </w:pPr>
      <w:r>
        <w:t xml:space="preserve">This approach </w:t>
      </w:r>
      <w:r w:rsidR="006A2C77">
        <w:t xml:space="preserve">to task analysis </w:t>
      </w:r>
      <w:r w:rsidR="003036FD">
        <w:t>generally</w:t>
      </w:r>
      <w:r>
        <w:t xml:space="preserve"> aligns with RGP</w:t>
      </w:r>
      <w:r w:rsidR="006814F0">
        <w:t xml:space="preserve"> (ref. </w:t>
      </w:r>
      <w:sdt>
        <w:sdtPr>
          <w:id w:val="713244462"/>
          <w:citation/>
        </w:sdtPr>
        <w:sdtEndPr/>
        <w:sdtContent>
          <w:r w:rsidR="005532A9">
            <w:fldChar w:fldCharType="begin"/>
          </w:r>
          <w:r w:rsidR="00272730">
            <w:instrText xml:space="preserve">CITATION Off241 \l 2057 </w:instrText>
          </w:r>
          <w:r w:rsidR="005532A9">
            <w:fldChar w:fldCharType="separate"/>
          </w:r>
          <w:r w:rsidR="00F44E30" w:rsidRPr="00F44E30">
            <w:rPr>
              <w:noProof/>
            </w:rPr>
            <w:t>[21]</w:t>
          </w:r>
          <w:r w:rsidR="005532A9">
            <w:fldChar w:fldCharType="end"/>
          </w:r>
        </w:sdtContent>
      </w:sdt>
      <w:r w:rsidR="005532A9">
        <w:t>)</w:t>
      </w:r>
      <w:r w:rsidR="002A4FAA">
        <w:t xml:space="preserve"> and is sufficient to support Step 2</w:t>
      </w:r>
      <w:r w:rsidR="00C86B28">
        <w:t xml:space="preserve"> to support the development of the design</w:t>
      </w:r>
      <w:r w:rsidR="002A4FAA">
        <w:t xml:space="preserve">. </w:t>
      </w:r>
      <w:r w:rsidR="00BC0BCA">
        <w:t>I specifically note that the RP has included opportunities for recovery in its analysis as this often identifies new risk important actions</w:t>
      </w:r>
      <w:r w:rsidR="00B27534">
        <w:t xml:space="preserve"> that may not have been discovered within </w:t>
      </w:r>
      <w:r w:rsidR="00303297" w:rsidRPr="00A93B81">
        <w:t>Postulated Initiating Event</w:t>
      </w:r>
      <w:r w:rsidR="00303297">
        <w:t xml:space="preserve"> (P</w:t>
      </w:r>
      <w:r w:rsidR="00B27534">
        <w:t>IE</w:t>
      </w:r>
      <w:r w:rsidR="00303297">
        <w:t>)</w:t>
      </w:r>
      <w:r w:rsidR="00B27534">
        <w:t xml:space="preserve"> and HAZOP / HAZID analysis and the derivation of the fault schedule.</w:t>
      </w:r>
    </w:p>
    <w:p w14:paraId="44B0154C" w14:textId="69F54534" w:rsidR="006B4CD1" w:rsidRDefault="002A4FAA" w:rsidP="00540E72">
      <w:pPr>
        <w:numPr>
          <w:ilvl w:val="0"/>
          <w:numId w:val="4"/>
        </w:numPr>
        <w:ind w:left="851" w:hanging="851"/>
      </w:pPr>
      <w:r>
        <w:t xml:space="preserve">However, </w:t>
      </w:r>
      <w:r w:rsidR="000A1D14">
        <w:t xml:space="preserve">I identified </w:t>
      </w:r>
      <w:r>
        <w:t xml:space="preserve">some </w:t>
      </w:r>
      <w:r w:rsidR="00C7747D">
        <w:t xml:space="preserve">minor </w:t>
      </w:r>
      <w:r>
        <w:t xml:space="preserve">omissions that will need to be </w:t>
      </w:r>
      <w:r w:rsidR="00C7747D">
        <w:t>considered</w:t>
      </w:r>
      <w:r>
        <w:t xml:space="preserve"> during Step 3</w:t>
      </w:r>
      <w:r w:rsidR="00C86B28">
        <w:t xml:space="preserve"> </w:t>
      </w:r>
      <w:r w:rsidR="00A45D9D">
        <w:t>once</w:t>
      </w:r>
      <w:r w:rsidR="007420E9">
        <w:t xml:space="preserve"> the task analysis moves from informing the design</w:t>
      </w:r>
      <w:r w:rsidR="00A45D9D">
        <w:t>,</w:t>
      </w:r>
      <w:r w:rsidR="007420E9">
        <w:t xml:space="preserve"> into substantiating what has been designed</w:t>
      </w:r>
      <w:r w:rsidR="00A45D9D">
        <w:t>, e.g. it is part of a</w:t>
      </w:r>
      <w:r w:rsidR="00C86B28">
        <w:t xml:space="preserve"> suitable and sufficient risk assessment</w:t>
      </w:r>
      <w:r w:rsidR="00A45D9D">
        <w:t xml:space="preserve">.  </w:t>
      </w:r>
      <w:r w:rsidR="00C86B28">
        <w:t xml:space="preserve">For example, </w:t>
      </w:r>
      <w:r w:rsidR="0093338A">
        <w:t>current omissions include.</w:t>
      </w:r>
    </w:p>
    <w:p w14:paraId="1FEC921A" w14:textId="028149F0" w:rsidR="00FE35A4" w:rsidRDefault="00B06E8F" w:rsidP="00540E72">
      <w:pPr>
        <w:numPr>
          <w:ilvl w:val="0"/>
          <w:numId w:val="1"/>
        </w:numPr>
        <w:ind w:left="1418" w:hanging="502"/>
      </w:pPr>
      <w:r>
        <w:t xml:space="preserve">Job </w:t>
      </w:r>
      <w:r w:rsidR="00B27534">
        <w:t xml:space="preserve">and organisational </w:t>
      </w:r>
      <w:r>
        <w:t>factors, such as training and procedural requirements</w:t>
      </w:r>
    </w:p>
    <w:p w14:paraId="2410365A" w14:textId="4761110B" w:rsidR="00FE35A4" w:rsidRDefault="00605624" w:rsidP="00540E72">
      <w:pPr>
        <w:numPr>
          <w:ilvl w:val="0"/>
          <w:numId w:val="1"/>
        </w:numPr>
        <w:ind w:left="1418" w:hanging="502"/>
      </w:pPr>
      <w:r>
        <w:t>Communications requirements</w:t>
      </w:r>
    </w:p>
    <w:p w14:paraId="7A9E18F2" w14:textId="37771302" w:rsidR="00605624" w:rsidRDefault="00605624" w:rsidP="00540E72">
      <w:pPr>
        <w:numPr>
          <w:ilvl w:val="0"/>
          <w:numId w:val="1"/>
        </w:numPr>
        <w:ind w:left="1418" w:hanging="502"/>
      </w:pPr>
      <w:r>
        <w:t>Environmental factors</w:t>
      </w:r>
    </w:p>
    <w:p w14:paraId="02AB2107" w14:textId="63677738" w:rsidR="00605624" w:rsidRDefault="00605624" w:rsidP="00540E72">
      <w:pPr>
        <w:numPr>
          <w:ilvl w:val="0"/>
          <w:numId w:val="1"/>
        </w:numPr>
        <w:ind w:left="1418" w:hanging="502"/>
      </w:pPr>
      <w:r>
        <w:t>Situational awareness</w:t>
      </w:r>
    </w:p>
    <w:p w14:paraId="524D43C7" w14:textId="6EFE0EAC" w:rsidR="00605624" w:rsidRDefault="00605624" w:rsidP="00540E72">
      <w:pPr>
        <w:numPr>
          <w:ilvl w:val="0"/>
          <w:numId w:val="1"/>
        </w:numPr>
        <w:ind w:left="1418" w:hanging="502"/>
      </w:pPr>
      <w:r>
        <w:t>Cognitive workload</w:t>
      </w:r>
    </w:p>
    <w:p w14:paraId="7C834C40" w14:textId="471C9AF4" w:rsidR="007C3226" w:rsidRDefault="007C3226" w:rsidP="00540E72">
      <w:pPr>
        <w:numPr>
          <w:ilvl w:val="0"/>
          <w:numId w:val="1"/>
        </w:numPr>
        <w:ind w:left="1418" w:hanging="502"/>
      </w:pPr>
      <w:r>
        <w:t>Violation potential</w:t>
      </w:r>
    </w:p>
    <w:p w14:paraId="3D651CE3" w14:textId="457D6457" w:rsidR="000A1D14" w:rsidRDefault="000A1D14" w:rsidP="00540E72">
      <w:pPr>
        <w:numPr>
          <w:ilvl w:val="0"/>
          <w:numId w:val="4"/>
        </w:numPr>
        <w:ind w:left="851" w:hanging="851"/>
      </w:pPr>
      <w:r>
        <w:t>I will follow this up as a residual matter during Step 3.</w:t>
      </w:r>
    </w:p>
    <w:p w14:paraId="3719C1BA" w14:textId="0213670D" w:rsidR="00FF6DC8" w:rsidRDefault="00DB1066" w:rsidP="00540E72">
      <w:pPr>
        <w:numPr>
          <w:ilvl w:val="0"/>
          <w:numId w:val="4"/>
        </w:numPr>
        <w:ind w:left="851" w:hanging="851"/>
      </w:pPr>
      <w:r>
        <w:t xml:space="preserve">The RP did not submit any TTAs for assessment during Step 2, so I can only conclude </w:t>
      </w:r>
      <w:r w:rsidR="00523BBB">
        <w:t xml:space="preserve">at this stage that </w:t>
      </w:r>
      <w:r>
        <w:t>the general approach is fit for purpose</w:t>
      </w:r>
      <w:r w:rsidR="00550331">
        <w:t>, assuming that</w:t>
      </w:r>
      <w:r w:rsidR="00523BBB">
        <w:t>,</w:t>
      </w:r>
      <w:r w:rsidR="00550331">
        <w:t xml:space="preserve"> as the design matures, the assumptions being made are </w:t>
      </w:r>
      <w:r w:rsidR="00DD66F7">
        <w:t>replaced by substantiative evidence</w:t>
      </w:r>
      <w:r w:rsidR="00550331">
        <w:t xml:space="preserve"> as part of the TTA programme.</w:t>
      </w:r>
    </w:p>
    <w:p w14:paraId="72A10B32" w14:textId="5F6EEE08" w:rsidR="00D021A5" w:rsidRPr="00BA0ED6" w:rsidRDefault="008A3821" w:rsidP="002E6D8B">
      <w:pPr>
        <w:ind w:left="851"/>
        <w:rPr>
          <w:b/>
          <w:bCs/>
        </w:rPr>
      </w:pPr>
      <w:r w:rsidRPr="00BA0ED6">
        <w:rPr>
          <w:b/>
          <w:bCs/>
        </w:rPr>
        <w:t xml:space="preserve"> </w:t>
      </w:r>
      <w:r w:rsidR="002E6D8B" w:rsidRPr="00BA0ED6">
        <w:rPr>
          <w:b/>
          <w:bCs/>
        </w:rPr>
        <w:t xml:space="preserve">Human Reliability Analysis </w:t>
      </w:r>
      <w:r w:rsidR="00272730">
        <w:rPr>
          <w:b/>
          <w:bCs/>
        </w:rPr>
        <w:t>a</w:t>
      </w:r>
      <w:r w:rsidR="002E6D8B" w:rsidRPr="00BA0ED6">
        <w:rPr>
          <w:b/>
          <w:bCs/>
        </w:rPr>
        <w:t>pproach</w:t>
      </w:r>
    </w:p>
    <w:p w14:paraId="2AEBAC16" w14:textId="22685428" w:rsidR="00F16555" w:rsidRDefault="00F16555" w:rsidP="00540E72">
      <w:pPr>
        <w:numPr>
          <w:ilvl w:val="0"/>
          <w:numId w:val="4"/>
        </w:numPr>
        <w:ind w:left="851" w:hanging="851"/>
      </w:pPr>
      <w:r>
        <w:t xml:space="preserve">This section assesses the RP’s methods for HRA. </w:t>
      </w:r>
      <w:r w:rsidR="000522D5">
        <w:t xml:space="preserve">The RP has not submitted any </w:t>
      </w:r>
      <w:r w:rsidR="00DD4B34">
        <w:t xml:space="preserve">detailed </w:t>
      </w:r>
      <w:r w:rsidR="000522D5">
        <w:t>HRA for assessment within Step 2</w:t>
      </w:r>
      <w:r w:rsidR="00EC2A00">
        <w:t>,</w:t>
      </w:r>
      <w:r w:rsidR="009D103C">
        <w:t xml:space="preserve"> so this aspect is out of scope for this step. The application of </w:t>
      </w:r>
      <w:r w:rsidR="00CE10D9">
        <w:t xml:space="preserve">the declared HRA methods </w:t>
      </w:r>
      <w:r w:rsidR="000522D5">
        <w:t>will be a key area of assessment for Step 3.</w:t>
      </w:r>
    </w:p>
    <w:p w14:paraId="34B5F491" w14:textId="1486BFD5" w:rsidR="00FC43A4" w:rsidRDefault="00B77A51" w:rsidP="00540E72">
      <w:pPr>
        <w:numPr>
          <w:ilvl w:val="0"/>
          <w:numId w:val="4"/>
        </w:numPr>
        <w:ind w:left="851" w:hanging="851"/>
      </w:pPr>
      <w:r w:rsidRPr="00B77A51">
        <w:lastRenderedPageBreak/>
        <w:t>ONR expect</w:t>
      </w:r>
      <w:r>
        <w:t xml:space="preserve">s that </w:t>
      </w:r>
      <w:r w:rsidR="00126531">
        <w:t>Human reliability analysis should identify and analyse all human actions and administrative controls that are necessary for safety</w:t>
      </w:r>
      <w:r w:rsidR="00E87B28">
        <w:t xml:space="preserve"> SAP EHF.10 (ref. </w:t>
      </w:r>
      <w:sdt>
        <w:sdtPr>
          <w:id w:val="1133453888"/>
          <w:citation/>
        </w:sdtPr>
        <w:sdtEndPr/>
        <w:sdtContent>
          <w:r w:rsidR="002B76E2">
            <w:fldChar w:fldCharType="begin"/>
          </w:r>
          <w:r w:rsidR="00837524">
            <w:instrText xml:space="preserve">CITATION SAPs \l 2057 </w:instrText>
          </w:r>
          <w:r w:rsidR="002B76E2">
            <w:fldChar w:fldCharType="separate"/>
          </w:r>
          <w:r w:rsidR="00F44E30" w:rsidRPr="00F44E30">
            <w:rPr>
              <w:noProof/>
            </w:rPr>
            <w:t>[6]</w:t>
          </w:r>
          <w:r w:rsidR="002B76E2">
            <w:fldChar w:fldCharType="end"/>
          </w:r>
        </w:sdtContent>
      </w:sdt>
      <w:r w:rsidR="002B76E2">
        <w:t>)</w:t>
      </w:r>
      <w:r w:rsidR="00FC43A4">
        <w:t>.</w:t>
      </w:r>
      <w:r w:rsidR="002B76E2">
        <w:t xml:space="preserve"> </w:t>
      </w:r>
      <w:r w:rsidRPr="00B77A51">
        <w:t xml:space="preserve">SAP FA.13 </w:t>
      </w:r>
      <w:r w:rsidR="002B76E2">
        <w:t xml:space="preserve">(ref. </w:t>
      </w:r>
      <w:sdt>
        <w:sdtPr>
          <w:id w:val="648793223"/>
          <w:citation/>
        </w:sdtPr>
        <w:sdtEndPr/>
        <w:sdtContent>
          <w:r w:rsidR="002B76E2">
            <w:fldChar w:fldCharType="begin"/>
          </w:r>
          <w:r w:rsidR="00837524">
            <w:instrText xml:space="preserve">CITATION SAPs \l 2057 </w:instrText>
          </w:r>
          <w:r w:rsidR="002B76E2">
            <w:fldChar w:fldCharType="separate"/>
          </w:r>
          <w:r w:rsidR="00F44E30" w:rsidRPr="00F44E30">
            <w:rPr>
              <w:noProof/>
            </w:rPr>
            <w:t>[6]</w:t>
          </w:r>
          <w:r w:rsidR="002B76E2">
            <w:fldChar w:fldCharType="end"/>
          </w:r>
        </w:sdtContent>
      </w:sdt>
      <w:r w:rsidR="002B76E2">
        <w:t xml:space="preserve">) requires </w:t>
      </w:r>
      <w:r w:rsidR="00FC43A4">
        <w:t xml:space="preserve">that </w:t>
      </w:r>
      <w:r w:rsidR="002B76E2">
        <w:t xml:space="preserve">the </w:t>
      </w:r>
      <w:r w:rsidRPr="00B77A51">
        <w:t>PSA include contributions to risk from pre-fault human errors (type A), human errors leading to faults (type B) and post-fault human errors (type C).</w:t>
      </w:r>
    </w:p>
    <w:p w14:paraId="7902E7F1" w14:textId="61364E22" w:rsidR="002E6D8B" w:rsidRDefault="000522D5" w:rsidP="00540E72">
      <w:pPr>
        <w:numPr>
          <w:ilvl w:val="0"/>
          <w:numId w:val="4"/>
        </w:numPr>
        <w:ind w:left="851" w:hanging="851"/>
      </w:pPr>
      <w:r>
        <w:t xml:space="preserve">The RP’s declared </w:t>
      </w:r>
      <w:r w:rsidR="00653577">
        <w:t xml:space="preserve">(ref. </w:t>
      </w:r>
      <w:sdt>
        <w:sdtPr>
          <w:id w:val="1824156898"/>
          <w:citation/>
        </w:sdtPr>
        <w:sdtEndPr/>
        <w:sdtContent>
          <w:r w:rsidR="00653577">
            <w:fldChar w:fldCharType="begin"/>
          </w:r>
          <w:r w:rsidR="00272730">
            <w:instrText xml:space="preserve">CITATION Rol234 \l 2057 </w:instrText>
          </w:r>
          <w:r w:rsidR="00653577">
            <w:fldChar w:fldCharType="separate"/>
          </w:r>
          <w:r w:rsidR="00F44E30" w:rsidRPr="00F44E30">
            <w:rPr>
              <w:noProof/>
            </w:rPr>
            <w:t>[32]</w:t>
          </w:r>
          <w:r w:rsidR="00653577">
            <w:fldChar w:fldCharType="end"/>
          </w:r>
        </w:sdtContent>
      </w:sdt>
      <w:r w:rsidR="00653577">
        <w:t xml:space="preserve">) approaches to HRA comprise the following </w:t>
      </w:r>
      <w:r w:rsidR="00134C39">
        <w:t>six</w:t>
      </w:r>
      <w:r w:rsidR="00AA2E99">
        <w:t xml:space="preserve"> methods:</w:t>
      </w:r>
    </w:p>
    <w:p w14:paraId="21C9A7D7" w14:textId="506D7436" w:rsidR="00AA2E99" w:rsidRDefault="00AA2E99" w:rsidP="00540E72">
      <w:pPr>
        <w:numPr>
          <w:ilvl w:val="0"/>
          <w:numId w:val="1"/>
        </w:numPr>
        <w:ind w:left="1418" w:hanging="502"/>
      </w:pPr>
      <w:r>
        <w:t xml:space="preserve">Application of initial screening data </w:t>
      </w:r>
      <w:r w:rsidR="008C4693">
        <w:t xml:space="preserve">of </w:t>
      </w:r>
      <w:r w:rsidR="005E54EC" w:rsidRPr="005E54EC">
        <w:t>1.00</w:t>
      </w:r>
      <w:r w:rsidR="000A1D14">
        <w:t xml:space="preserve"> </w:t>
      </w:r>
      <w:r w:rsidR="000A1D14" w:rsidRPr="001F14A7">
        <w:t>×</w:t>
      </w:r>
      <w:r w:rsidR="000A1D14">
        <w:t xml:space="preserve"> 10</w:t>
      </w:r>
      <w:r w:rsidR="000A1D14" w:rsidRPr="001012B5">
        <w:rPr>
          <w:vertAlign w:val="superscript"/>
        </w:rPr>
        <w:t>-</w:t>
      </w:r>
      <w:r w:rsidR="00224770">
        <w:rPr>
          <w:vertAlign w:val="superscript"/>
        </w:rPr>
        <w:t>0</w:t>
      </w:r>
      <w:r w:rsidR="000A1D14">
        <w:rPr>
          <w:vertAlign w:val="superscript"/>
        </w:rPr>
        <w:t>2</w:t>
      </w:r>
      <w:r w:rsidR="008C4693">
        <w:rPr>
          <w:vertAlign w:val="superscript"/>
        </w:rPr>
        <w:t xml:space="preserve"> </w:t>
      </w:r>
      <w:r w:rsidR="000A1D14" w:rsidRPr="005E54EC">
        <w:t xml:space="preserve"> </w:t>
      </w:r>
      <w:r w:rsidR="005E54EC">
        <w:t>for each HBSC modell</w:t>
      </w:r>
      <w:r w:rsidR="008200CC">
        <w:t>ed</w:t>
      </w:r>
      <w:r w:rsidR="005E54EC">
        <w:t xml:space="preserve"> in the PSA.</w:t>
      </w:r>
    </w:p>
    <w:p w14:paraId="68523415" w14:textId="101DE46C" w:rsidR="00134C39" w:rsidRDefault="00134C39" w:rsidP="00540E72">
      <w:pPr>
        <w:numPr>
          <w:ilvl w:val="0"/>
          <w:numId w:val="1"/>
        </w:numPr>
        <w:ind w:left="1418" w:hanging="502"/>
      </w:pPr>
      <w:r>
        <w:t xml:space="preserve">Use of </w:t>
      </w:r>
      <w:r w:rsidR="009B770C">
        <w:t xml:space="preserve">industry </w:t>
      </w:r>
      <w:r>
        <w:t>OPEX</w:t>
      </w:r>
      <w:r w:rsidR="009B770C">
        <w:t xml:space="preserve">, e.g. </w:t>
      </w:r>
      <w:r w:rsidR="009B770C" w:rsidRPr="009B770C">
        <w:t>NUREG/CR-5750</w:t>
      </w:r>
      <w:r w:rsidR="00750C89">
        <w:t xml:space="preserve"> - R</w:t>
      </w:r>
      <w:r w:rsidR="009B770C" w:rsidRPr="009B770C">
        <w:t>ates of Initiating Events at U.S. Nuclear Power Plants: 1987 - 1995</w:t>
      </w:r>
      <w:r w:rsidR="009B770C">
        <w:t xml:space="preserve"> (ref</w:t>
      </w:r>
      <w:r w:rsidR="00750C89">
        <w:t xml:space="preserve">. </w:t>
      </w:r>
      <w:sdt>
        <w:sdtPr>
          <w:id w:val="1406332225"/>
          <w:citation/>
        </w:sdtPr>
        <w:sdtEndPr/>
        <w:sdtContent>
          <w:r w:rsidR="00750C89">
            <w:fldChar w:fldCharType="begin"/>
          </w:r>
          <w:r w:rsidR="00FF7798">
            <w:instrText xml:space="preserve">CITATION USN99 \l 2057 </w:instrText>
          </w:r>
          <w:r w:rsidR="00750C89">
            <w:fldChar w:fldCharType="separate"/>
          </w:r>
          <w:r w:rsidR="00F44E30" w:rsidRPr="00F44E30">
            <w:rPr>
              <w:noProof/>
            </w:rPr>
            <w:t>[49]</w:t>
          </w:r>
          <w:r w:rsidR="00750C89">
            <w:fldChar w:fldCharType="end"/>
          </w:r>
        </w:sdtContent>
      </w:sdt>
      <w:r w:rsidR="00750C89">
        <w:t>)</w:t>
      </w:r>
      <w:r w:rsidR="006A274F">
        <w:t>.</w:t>
      </w:r>
    </w:p>
    <w:p w14:paraId="75F0FB6A" w14:textId="401D9203" w:rsidR="005E54EC" w:rsidRDefault="00D07AF2" w:rsidP="00540E72">
      <w:pPr>
        <w:numPr>
          <w:ilvl w:val="0"/>
          <w:numId w:val="1"/>
        </w:numPr>
        <w:ind w:left="1418" w:hanging="502"/>
      </w:pPr>
      <w:r w:rsidRPr="00D07AF2">
        <w:t>Technique for Human Error Rate Prediction</w:t>
      </w:r>
      <w:r>
        <w:t xml:space="preserve"> (THERP)</w:t>
      </w:r>
      <w:r w:rsidR="00C42AB0">
        <w:t xml:space="preserve"> (ref. </w:t>
      </w:r>
      <w:sdt>
        <w:sdtPr>
          <w:id w:val="-95561745"/>
          <w:citation/>
        </w:sdtPr>
        <w:sdtEndPr/>
        <w:sdtContent>
          <w:r w:rsidR="00C42AB0">
            <w:fldChar w:fldCharType="begin"/>
          </w:r>
          <w:r w:rsidR="00604FD6">
            <w:instrText xml:space="preserve">CITATION Swa83 \l 2057 </w:instrText>
          </w:r>
          <w:r w:rsidR="00C42AB0">
            <w:fldChar w:fldCharType="separate"/>
          </w:r>
          <w:r w:rsidR="00F44E30" w:rsidRPr="00F44E30">
            <w:rPr>
              <w:noProof/>
            </w:rPr>
            <w:t>[50]</w:t>
          </w:r>
          <w:r w:rsidR="00C42AB0">
            <w:fldChar w:fldCharType="end"/>
          </w:r>
        </w:sdtContent>
      </w:sdt>
      <w:r w:rsidR="006C31A6">
        <w:t>)</w:t>
      </w:r>
      <w:r w:rsidR="006A274F">
        <w:t>.</w:t>
      </w:r>
    </w:p>
    <w:p w14:paraId="645AA2D4" w14:textId="0D6B693A" w:rsidR="00D07AF2" w:rsidRDefault="00D07AF2" w:rsidP="00540E72">
      <w:pPr>
        <w:numPr>
          <w:ilvl w:val="0"/>
          <w:numId w:val="1"/>
        </w:numPr>
        <w:ind w:left="1418" w:hanging="502"/>
      </w:pPr>
      <w:r>
        <w:t>Human Error Analysis Reliability Technique (HEART)</w:t>
      </w:r>
      <w:r w:rsidR="00C42AB0">
        <w:t xml:space="preserve"> (ref. </w:t>
      </w:r>
      <w:sdt>
        <w:sdtPr>
          <w:id w:val="534546029"/>
          <w:citation/>
        </w:sdtPr>
        <w:sdtEndPr/>
        <w:sdtContent>
          <w:r w:rsidR="00C42AB0">
            <w:fldChar w:fldCharType="begin"/>
          </w:r>
          <w:r w:rsidR="00F44E30">
            <w:instrText xml:space="preserve">CITATION Jer86 \l 2057 </w:instrText>
          </w:r>
          <w:r w:rsidR="00C42AB0">
            <w:fldChar w:fldCharType="separate"/>
          </w:r>
          <w:r w:rsidR="00F44E30" w:rsidRPr="00F44E30">
            <w:rPr>
              <w:noProof/>
            </w:rPr>
            <w:t>[51]</w:t>
          </w:r>
          <w:r w:rsidR="00C42AB0">
            <w:fldChar w:fldCharType="end"/>
          </w:r>
        </w:sdtContent>
      </w:sdt>
      <w:r w:rsidR="006C31A6">
        <w:t>)</w:t>
      </w:r>
      <w:r w:rsidR="006A274F">
        <w:t>.</w:t>
      </w:r>
    </w:p>
    <w:p w14:paraId="772167D5" w14:textId="682FB90C" w:rsidR="00FB7168" w:rsidRDefault="006C31A6" w:rsidP="00540E72">
      <w:pPr>
        <w:numPr>
          <w:ilvl w:val="0"/>
          <w:numId w:val="1"/>
        </w:numPr>
        <w:ind w:left="1418" w:hanging="502"/>
      </w:pPr>
      <w:r w:rsidRPr="006C31A6">
        <w:t>Standardised Plant Analysis Risk – HRA</w:t>
      </w:r>
      <w:r>
        <w:t xml:space="preserve"> (SPAR-H) (ref. </w:t>
      </w:r>
      <w:sdt>
        <w:sdtPr>
          <w:id w:val="1136688199"/>
          <w:citation/>
        </w:sdtPr>
        <w:sdtEndPr/>
        <w:sdtContent>
          <w:r>
            <w:fldChar w:fldCharType="begin"/>
          </w:r>
          <w:r w:rsidR="005011A8">
            <w:instrText xml:space="preserve">CITATION Ida05 \l 2057 </w:instrText>
          </w:r>
          <w:r>
            <w:fldChar w:fldCharType="separate"/>
          </w:r>
          <w:r w:rsidR="00F44E30" w:rsidRPr="00F44E30">
            <w:rPr>
              <w:noProof/>
            </w:rPr>
            <w:t>[52]</w:t>
          </w:r>
          <w:r>
            <w:fldChar w:fldCharType="end"/>
          </w:r>
        </w:sdtContent>
      </w:sdt>
      <w:r w:rsidR="006A274F">
        <w:t>).</w:t>
      </w:r>
    </w:p>
    <w:p w14:paraId="71584C7E" w14:textId="12FE012E" w:rsidR="00D07AF2" w:rsidRDefault="00D07AF2" w:rsidP="00540E72">
      <w:pPr>
        <w:numPr>
          <w:ilvl w:val="0"/>
          <w:numId w:val="1"/>
        </w:numPr>
        <w:ind w:left="1418" w:hanging="502"/>
      </w:pPr>
      <w:r>
        <w:t>Absolute Probability Judgement (APJ)</w:t>
      </w:r>
      <w:r w:rsidR="006A274F">
        <w:t>.</w:t>
      </w:r>
    </w:p>
    <w:p w14:paraId="6AA01348" w14:textId="2E67D507" w:rsidR="00C30121" w:rsidRDefault="000345C8" w:rsidP="00540E72">
      <w:pPr>
        <w:numPr>
          <w:ilvl w:val="0"/>
          <w:numId w:val="4"/>
        </w:numPr>
        <w:ind w:left="851" w:hanging="851"/>
      </w:pPr>
      <w:r>
        <w:t xml:space="preserve">I consider the </w:t>
      </w:r>
      <w:r w:rsidR="00CF3033">
        <w:t xml:space="preserve">use of screening data as a proxy for </w:t>
      </w:r>
      <w:r w:rsidR="0038588F">
        <w:t xml:space="preserve">best estimate analysis appropriate </w:t>
      </w:r>
      <w:r>
        <w:t xml:space="preserve">at this stage, </w:t>
      </w:r>
      <w:r w:rsidR="0038588F">
        <w:t xml:space="preserve">as the benefits of a </w:t>
      </w:r>
      <w:r w:rsidR="00565285">
        <w:t>functional PSA are significant</w:t>
      </w:r>
      <w:r w:rsidR="00AD4BE5">
        <w:t xml:space="preserve"> with respect to targeting design and analysis effort</w:t>
      </w:r>
      <w:r w:rsidR="00565285">
        <w:t xml:space="preserve">. </w:t>
      </w:r>
      <w:r w:rsidR="00AD4BE5">
        <w:t xml:space="preserve">I also consider </w:t>
      </w:r>
      <w:r w:rsidR="00B66ACF">
        <w:t xml:space="preserve">Human </w:t>
      </w:r>
      <w:r w:rsidR="00014BC0">
        <w:t>E</w:t>
      </w:r>
      <w:r w:rsidR="00B66ACF">
        <w:t xml:space="preserve">rror </w:t>
      </w:r>
      <w:r w:rsidR="00014BC0">
        <w:t>P</w:t>
      </w:r>
      <w:r w:rsidR="00B66ACF">
        <w:t xml:space="preserve">robabilities </w:t>
      </w:r>
      <w:r w:rsidR="00014BC0">
        <w:t xml:space="preserve">(HEPs) of </w:t>
      </w:r>
      <w:r w:rsidR="008C4693" w:rsidRPr="005E54EC">
        <w:t>1.00</w:t>
      </w:r>
      <w:r w:rsidR="008C4693">
        <w:t xml:space="preserve"> </w:t>
      </w:r>
      <w:r w:rsidR="008C4693" w:rsidRPr="001F14A7">
        <w:t>×</w:t>
      </w:r>
      <w:r w:rsidR="008C4693">
        <w:t xml:space="preserve"> 10</w:t>
      </w:r>
      <w:r w:rsidR="008C4693" w:rsidRPr="001012B5">
        <w:rPr>
          <w:vertAlign w:val="superscript"/>
        </w:rPr>
        <w:t>-</w:t>
      </w:r>
      <w:r w:rsidR="008C4693">
        <w:rPr>
          <w:vertAlign w:val="superscript"/>
        </w:rPr>
        <w:t xml:space="preserve">2 </w:t>
      </w:r>
      <w:r w:rsidR="00B66ACF">
        <w:t>sho</w:t>
      </w:r>
      <w:r w:rsidR="00014BC0">
        <w:t xml:space="preserve">uld be easily achievable on a modern plant </w:t>
      </w:r>
      <w:r w:rsidR="00AD4BE5">
        <w:t xml:space="preserve">that has been subject to </w:t>
      </w:r>
      <w:r w:rsidR="00014BC0">
        <w:t>a suitable and sufficient HFI programme</w:t>
      </w:r>
      <w:r>
        <w:t xml:space="preserve">.  However, </w:t>
      </w:r>
      <w:r w:rsidR="00AD0ED9">
        <w:t xml:space="preserve">this </w:t>
      </w:r>
      <w:r w:rsidR="00565285">
        <w:t>may not be suitably conservative</w:t>
      </w:r>
      <w:r w:rsidR="00AD0ED9">
        <w:t xml:space="preserve"> </w:t>
      </w:r>
      <w:r w:rsidR="00D14817">
        <w:t>for areas of substandard design.</w:t>
      </w:r>
      <w:r w:rsidR="00C30121">
        <w:t xml:space="preserve"> </w:t>
      </w:r>
      <w:r w:rsidR="00013639">
        <w:t xml:space="preserve">I </w:t>
      </w:r>
      <w:r w:rsidR="00C30121">
        <w:t xml:space="preserve">therefore </w:t>
      </w:r>
      <w:r w:rsidR="00013639">
        <w:t xml:space="preserve">asked </w:t>
      </w:r>
      <w:r w:rsidR="001620DD">
        <w:t>via RQ1151 (ref.</w:t>
      </w:r>
      <w:sdt>
        <w:sdtPr>
          <w:id w:val="-133333751"/>
          <w:citation/>
        </w:sdtPr>
        <w:sdtEndPr/>
        <w:sdtContent>
          <w:r w:rsidR="001620DD">
            <w:fldChar w:fldCharType="begin"/>
          </w:r>
          <w:r w:rsidR="0098688A">
            <w:instrText xml:space="preserve">CITATION ONR24 \l 2057 </w:instrText>
          </w:r>
          <w:r w:rsidR="001620DD">
            <w:fldChar w:fldCharType="separate"/>
          </w:r>
          <w:r w:rsidR="00F44E30">
            <w:rPr>
              <w:noProof/>
            </w:rPr>
            <w:t xml:space="preserve"> </w:t>
          </w:r>
          <w:r w:rsidR="00F44E30" w:rsidRPr="00F44E30">
            <w:rPr>
              <w:noProof/>
            </w:rPr>
            <w:t>[53]</w:t>
          </w:r>
          <w:r w:rsidR="001620DD">
            <w:fldChar w:fldCharType="end"/>
          </w:r>
        </w:sdtContent>
      </w:sdt>
      <w:r w:rsidR="001620DD">
        <w:t xml:space="preserve">) </w:t>
      </w:r>
      <w:r w:rsidR="00013639">
        <w:t xml:space="preserve">the RP to carry out sensitivity analysis </w:t>
      </w:r>
      <w:r w:rsidR="00574BD5">
        <w:t xml:space="preserve">on the HRA </w:t>
      </w:r>
      <w:r w:rsidR="00D52272">
        <w:t>using more conservative data</w:t>
      </w:r>
      <w:r w:rsidR="00C30121">
        <w:t xml:space="preserve">. I discuss the output of this sensitivity analysis in section </w:t>
      </w:r>
      <w:r w:rsidR="008F034F">
        <w:t>4.2.2, but what is relevant to this section is that the RP were able to demonstrate competency in the use of PSA importance measures for HRA.</w:t>
      </w:r>
    </w:p>
    <w:p w14:paraId="0A4414B9" w14:textId="6A8FCBE5" w:rsidR="006A274F" w:rsidRDefault="002C5218" w:rsidP="00540E72">
      <w:pPr>
        <w:numPr>
          <w:ilvl w:val="0"/>
          <w:numId w:val="4"/>
        </w:numPr>
        <w:ind w:left="851" w:hanging="851"/>
      </w:pPr>
      <w:r>
        <w:t>Similarly</w:t>
      </w:r>
      <w:r w:rsidR="006A274F">
        <w:t xml:space="preserve"> to the use of screen</w:t>
      </w:r>
      <w:r w:rsidR="001D0955">
        <w:t>ing</w:t>
      </w:r>
      <w:r w:rsidR="006A274F">
        <w:t xml:space="preserve"> data, </w:t>
      </w:r>
      <w:r w:rsidR="001D0955">
        <w:t xml:space="preserve">I consider </w:t>
      </w:r>
      <w:r w:rsidR="006A274F">
        <w:t xml:space="preserve">the use of </w:t>
      </w:r>
      <w:r>
        <w:t xml:space="preserve">OPEX for postulated initiating events is appropriate for the early development of the PSA. However, </w:t>
      </w:r>
      <w:r w:rsidR="00367E82">
        <w:t xml:space="preserve">it does not replace the need for a </w:t>
      </w:r>
      <w:r w:rsidR="00425731">
        <w:t xml:space="preserve">suitable and sufficient </w:t>
      </w:r>
      <w:r w:rsidR="00367E82">
        <w:t xml:space="preserve">risk assessment </w:t>
      </w:r>
      <w:r w:rsidR="00425731">
        <w:t>due to the contextual differences between 19</w:t>
      </w:r>
      <w:r w:rsidR="00EA7ADD">
        <w:t xml:space="preserve">60s and </w:t>
      </w:r>
      <w:r w:rsidR="00425731">
        <w:t xml:space="preserve">70s era </w:t>
      </w:r>
      <w:r w:rsidR="00EA7ADD">
        <w:t xml:space="preserve">US NPPs and the </w:t>
      </w:r>
      <w:r w:rsidR="00E054C0">
        <w:t>Rolls-Royce SMR</w:t>
      </w:r>
      <w:r w:rsidR="00EA7ADD">
        <w:t xml:space="preserve"> design. I will seek confirmation </w:t>
      </w:r>
      <w:r w:rsidR="00527346">
        <w:t xml:space="preserve">during Step 3 that the data used is </w:t>
      </w:r>
      <w:r w:rsidR="004F5420">
        <w:t xml:space="preserve">subject to an appropriate validation programme </w:t>
      </w:r>
      <w:r w:rsidR="00527346">
        <w:t xml:space="preserve">to </w:t>
      </w:r>
      <w:r w:rsidR="004F5420">
        <w:t>ensure that is both</w:t>
      </w:r>
      <w:r w:rsidR="001A2052">
        <w:t>,</w:t>
      </w:r>
      <w:r w:rsidR="004F5420">
        <w:t xml:space="preserve"> </w:t>
      </w:r>
      <w:r w:rsidR="00527346">
        <w:t>best estimate</w:t>
      </w:r>
      <w:r w:rsidR="001A2052">
        <w:t>,</w:t>
      </w:r>
      <w:r w:rsidR="00527346">
        <w:t xml:space="preserve"> </w:t>
      </w:r>
      <w:r w:rsidR="004F5420">
        <w:t xml:space="preserve">and </w:t>
      </w:r>
      <w:r w:rsidR="00527346">
        <w:t xml:space="preserve">underpinned by suitable </w:t>
      </w:r>
      <w:r w:rsidR="001F7D89">
        <w:t>HF</w:t>
      </w:r>
      <w:r w:rsidR="00527346">
        <w:t xml:space="preserve"> analysis.</w:t>
      </w:r>
    </w:p>
    <w:p w14:paraId="3E3E1D2D" w14:textId="0531CE22" w:rsidR="00111914" w:rsidRDefault="00111914" w:rsidP="00540E72">
      <w:pPr>
        <w:numPr>
          <w:ilvl w:val="0"/>
          <w:numId w:val="4"/>
        </w:numPr>
        <w:ind w:left="851" w:hanging="851"/>
      </w:pPr>
      <w:r>
        <w:t xml:space="preserve">The methods THERP, HEART, SPAR-H proposed for the HRA are well established and have been applied on previous GDAs, so I am content for them to be used </w:t>
      </w:r>
      <w:r w:rsidR="004C5547">
        <w:t>on this GDA</w:t>
      </w:r>
      <w:r>
        <w:t>, with the following caveat. None of these methods are validated for modelling screen</w:t>
      </w:r>
      <w:r w:rsidR="004C5547">
        <w:t>-</w:t>
      </w:r>
      <w:r>
        <w:t>based interactions</w:t>
      </w:r>
      <w:r w:rsidR="00324FF7">
        <w:t>, and prior ONR research in support of previous GDAs</w:t>
      </w:r>
      <w:r w:rsidR="006F3D01">
        <w:t>,</w:t>
      </w:r>
      <w:r w:rsidR="00324FF7">
        <w:t xml:space="preserve"> has shown that they have the </w:t>
      </w:r>
      <w:r w:rsidR="00324FF7">
        <w:lastRenderedPageBreak/>
        <w:t>potential to produced</w:t>
      </w:r>
      <w:r w:rsidR="004C5547">
        <w:t xml:space="preserve"> </w:t>
      </w:r>
      <w:r w:rsidR="00324FF7">
        <w:t xml:space="preserve">optimistic HEP data. </w:t>
      </w:r>
      <w:r w:rsidR="00E93628">
        <w:t>On this basis, given that no validated tools exist, the RP will need to ensure that a degree of conservatism is applied where human-computer interactions are being modelled.</w:t>
      </w:r>
      <w:r w:rsidR="00763E97">
        <w:t xml:space="preserve"> I will </w:t>
      </w:r>
      <w:r w:rsidR="006F3D01">
        <w:t xml:space="preserve">monitor the RP’s approach to modelling </w:t>
      </w:r>
      <w:r w:rsidR="00F5209C">
        <w:t>screen-based</w:t>
      </w:r>
      <w:r w:rsidR="006F3D01">
        <w:t xml:space="preserve"> interactions </w:t>
      </w:r>
      <w:r w:rsidR="00FF2AC9">
        <w:t xml:space="preserve">during </w:t>
      </w:r>
      <w:r w:rsidR="00763E97">
        <w:t>Step 3</w:t>
      </w:r>
      <w:r w:rsidR="00FF2AC9">
        <w:t xml:space="preserve"> to confirm it suitably mitigates the impact of using </w:t>
      </w:r>
      <w:r w:rsidR="005D73A3">
        <w:t xml:space="preserve">(without alternative options) </w:t>
      </w:r>
      <w:r w:rsidR="00FF2AC9">
        <w:t>non-validated HRA tools</w:t>
      </w:r>
      <w:r w:rsidR="00763E97">
        <w:t>.</w:t>
      </w:r>
    </w:p>
    <w:p w14:paraId="5B2D0DA3" w14:textId="55EE8F63" w:rsidR="006501BA" w:rsidRDefault="006501BA" w:rsidP="00540E72">
      <w:pPr>
        <w:numPr>
          <w:ilvl w:val="0"/>
          <w:numId w:val="4"/>
        </w:numPr>
        <w:ind w:left="851" w:hanging="851"/>
      </w:pPr>
      <w:r>
        <w:t xml:space="preserve">With respect to </w:t>
      </w:r>
      <w:r w:rsidR="00DB7B49" w:rsidRPr="00A93B81">
        <w:t>Absolute Probability Judgement</w:t>
      </w:r>
      <w:r w:rsidR="00DB7B49">
        <w:t xml:space="preserve"> (</w:t>
      </w:r>
      <w:r>
        <w:t>APJ</w:t>
      </w:r>
      <w:r w:rsidR="00DB7B49">
        <w:t>)</w:t>
      </w:r>
      <w:r>
        <w:t xml:space="preserve">, </w:t>
      </w:r>
      <w:r w:rsidR="009206F9">
        <w:t xml:space="preserve">I do not consider this represents good practice as it is essentially structured </w:t>
      </w:r>
      <w:r w:rsidR="005D73A3">
        <w:t>‘</w:t>
      </w:r>
      <w:r w:rsidR="00EB2F13">
        <w:t xml:space="preserve">estimating </w:t>
      </w:r>
      <w:r w:rsidR="00A666B2">
        <w:t xml:space="preserve">based on personal experience </w:t>
      </w:r>
      <w:r w:rsidR="000959CC">
        <w:t xml:space="preserve">and humans are notoriously unreliable at predicting their </w:t>
      </w:r>
      <w:r w:rsidR="005D73A3">
        <w:t xml:space="preserve">own </w:t>
      </w:r>
      <w:r w:rsidR="000959CC">
        <w:t>performance.</w:t>
      </w:r>
      <w:r w:rsidR="00196CB1">
        <w:t xml:space="preserve"> </w:t>
      </w:r>
      <w:r w:rsidR="00926B72">
        <w:t xml:space="preserve">Its use should be </w:t>
      </w:r>
      <w:r w:rsidR="00A126AD">
        <w:t>considered very carefully given its limitations, with a focus on robust underpinning qualitative assessment.</w:t>
      </w:r>
    </w:p>
    <w:p w14:paraId="78315A3C" w14:textId="18492E6B" w:rsidR="0000490B" w:rsidRDefault="0000490B" w:rsidP="00540E72">
      <w:pPr>
        <w:numPr>
          <w:ilvl w:val="0"/>
          <w:numId w:val="4"/>
        </w:numPr>
        <w:ind w:left="851" w:hanging="851"/>
      </w:pPr>
      <w:r>
        <w:t>Other minor issues identified during assessment, which the RP has committed to address in future updates</w:t>
      </w:r>
      <w:r w:rsidR="009C3F4C">
        <w:t>,</w:t>
      </w:r>
      <w:r>
        <w:t xml:space="preserve"> include</w:t>
      </w:r>
      <w:r w:rsidR="0047673F">
        <w:t>.</w:t>
      </w:r>
    </w:p>
    <w:p w14:paraId="5E97DE0E" w14:textId="02E6EF1D" w:rsidR="0047673F" w:rsidRDefault="000A1C4C" w:rsidP="00540E72">
      <w:pPr>
        <w:numPr>
          <w:ilvl w:val="0"/>
          <w:numId w:val="1"/>
        </w:numPr>
        <w:ind w:left="1418" w:hanging="502"/>
      </w:pPr>
      <w:r>
        <w:t xml:space="preserve">The strategy (ref. </w:t>
      </w:r>
      <w:sdt>
        <w:sdtPr>
          <w:id w:val="618887780"/>
          <w:citation/>
        </w:sdtPr>
        <w:sdtEndPr/>
        <w:sdtContent>
          <w:r>
            <w:fldChar w:fldCharType="begin"/>
          </w:r>
          <w:r w:rsidR="00272730">
            <w:instrText xml:space="preserve">CITATION Rol233 \l 2057 </w:instrText>
          </w:r>
          <w:r>
            <w:fldChar w:fldCharType="separate"/>
          </w:r>
          <w:r w:rsidR="00F44E30" w:rsidRPr="00F44E30">
            <w:rPr>
              <w:noProof/>
            </w:rPr>
            <w:t>[33]</w:t>
          </w:r>
          <w:r>
            <w:fldChar w:fldCharType="end"/>
          </w:r>
        </w:sdtContent>
      </w:sdt>
      <w:r>
        <w:t xml:space="preserve">) does not clearly articulate how </w:t>
      </w:r>
      <w:r w:rsidR="00073395">
        <w:t xml:space="preserve">the wider </w:t>
      </w:r>
      <w:r w:rsidR="00616665">
        <w:t>HRA will be used to target and prioritise HFE</w:t>
      </w:r>
      <w:r w:rsidR="000845F7">
        <w:t>.</w:t>
      </w:r>
    </w:p>
    <w:p w14:paraId="12CAD83F" w14:textId="01C7DAF2" w:rsidR="000845F7" w:rsidRDefault="000C4677" w:rsidP="00540E72">
      <w:pPr>
        <w:numPr>
          <w:ilvl w:val="0"/>
          <w:numId w:val="1"/>
        </w:numPr>
        <w:ind w:left="1418" w:hanging="502"/>
      </w:pPr>
      <w:r>
        <w:t>The approach to sensitivity analysis, and how this will be used in not clearly articulated</w:t>
      </w:r>
      <w:r w:rsidR="000845F7">
        <w:t xml:space="preserve"> e.g. use of </w:t>
      </w:r>
      <w:r w:rsidR="0056232B">
        <w:t>risk achievement worth</w:t>
      </w:r>
      <w:r w:rsidR="000845F7">
        <w:t xml:space="preserve">, </w:t>
      </w:r>
      <w:r w:rsidR="0056232B">
        <w:t>risk reduction worth</w:t>
      </w:r>
      <w:r w:rsidR="000845F7">
        <w:t xml:space="preserve">, </w:t>
      </w:r>
      <w:r w:rsidR="00BB67F7">
        <w:t xml:space="preserve">Fussell-Vesely </w:t>
      </w:r>
      <w:r>
        <w:t>values</w:t>
      </w:r>
      <w:r w:rsidR="003267A2">
        <w:t xml:space="preserve"> (although they have demonstrated competence in this area)</w:t>
      </w:r>
      <w:r w:rsidR="000845F7">
        <w:t>.</w:t>
      </w:r>
    </w:p>
    <w:p w14:paraId="13CE6338" w14:textId="04732574" w:rsidR="00A95E16" w:rsidRPr="00A95E16" w:rsidRDefault="000C4677" w:rsidP="00540E72">
      <w:pPr>
        <w:numPr>
          <w:ilvl w:val="0"/>
          <w:numId w:val="1"/>
        </w:numPr>
        <w:ind w:left="1418" w:hanging="502"/>
      </w:pPr>
      <w:r>
        <w:t>D</w:t>
      </w:r>
      <w:r w:rsidR="00A95E16" w:rsidRPr="00A95E16">
        <w:t>ifference</w:t>
      </w:r>
      <w:r>
        <w:t>s</w:t>
      </w:r>
      <w:r w:rsidR="00A95E16" w:rsidRPr="00A95E16">
        <w:t xml:space="preserve"> between HRA supporting DSA and PSA </w:t>
      </w:r>
      <w:r w:rsidR="007C61F9">
        <w:t>are not clearly explained</w:t>
      </w:r>
      <w:r w:rsidR="00A95E16" w:rsidRPr="00A95E16">
        <w:t>.</w:t>
      </w:r>
    </w:p>
    <w:p w14:paraId="2DEF0B6C" w14:textId="08BF2E11" w:rsidR="003666A4" w:rsidRDefault="00C8501A" w:rsidP="00540E72">
      <w:pPr>
        <w:numPr>
          <w:ilvl w:val="0"/>
          <w:numId w:val="1"/>
        </w:numPr>
        <w:ind w:left="1418" w:hanging="502"/>
      </w:pPr>
      <w:r>
        <w:t>There is no a</w:t>
      </w:r>
      <w:r w:rsidR="003666A4">
        <w:t xml:space="preserve">pproach </w:t>
      </w:r>
      <w:r w:rsidR="003267A2">
        <w:t xml:space="preserve">presented </w:t>
      </w:r>
      <w:r w:rsidR="00FD35BB">
        <w:t>for</w:t>
      </w:r>
      <w:r w:rsidR="003666A4">
        <w:t xml:space="preserve"> </w:t>
      </w:r>
      <w:r>
        <w:t xml:space="preserve">the </w:t>
      </w:r>
      <w:r w:rsidR="008F6B7D">
        <w:t xml:space="preserve">assessment of </w:t>
      </w:r>
      <w:r w:rsidR="003666A4">
        <w:t>violation</w:t>
      </w:r>
      <w:r w:rsidR="003267A2">
        <w:t>s</w:t>
      </w:r>
      <w:r w:rsidR="003666A4">
        <w:t>.</w:t>
      </w:r>
    </w:p>
    <w:p w14:paraId="7BCA166A" w14:textId="1394E58E" w:rsidR="000845F7" w:rsidRDefault="00661A13" w:rsidP="00540E72">
      <w:pPr>
        <w:numPr>
          <w:ilvl w:val="0"/>
          <w:numId w:val="4"/>
        </w:numPr>
        <w:ind w:left="851" w:hanging="851"/>
      </w:pPr>
      <w:r>
        <w:t>W</w:t>
      </w:r>
      <w:r w:rsidR="00C8501A">
        <w:t xml:space="preserve">hilst further development of the approach to HRA is needed </w:t>
      </w:r>
      <w:r w:rsidR="00BC77B4">
        <w:t xml:space="preserve">to fully meet regulatory expectations, I consider the RP has established a </w:t>
      </w:r>
      <w:r w:rsidR="003267A2">
        <w:t>sound</w:t>
      </w:r>
      <w:r w:rsidR="00BC77B4">
        <w:t xml:space="preserve"> baseline approach</w:t>
      </w:r>
      <w:r w:rsidR="00F205FC">
        <w:t xml:space="preserve"> as it applies well established </w:t>
      </w:r>
      <w:r w:rsidR="000B2996">
        <w:t>methodologies and includes an ambitious scope of assessment that meets best practice</w:t>
      </w:r>
      <w:r w:rsidR="00F205FC">
        <w:t>. The RP also recognises the shortfalls identified to date and has committed to addressing them in future updates.</w:t>
      </w:r>
      <w:r w:rsidR="000B2996">
        <w:t xml:space="preserve"> </w:t>
      </w:r>
    </w:p>
    <w:p w14:paraId="0BCD2321" w14:textId="4E576DF7" w:rsidR="00893024" w:rsidRDefault="00893024" w:rsidP="00137D26">
      <w:pPr>
        <w:pStyle w:val="Heading4"/>
      </w:pPr>
      <w:r>
        <w:t>Conclusion</w:t>
      </w:r>
    </w:p>
    <w:p w14:paraId="10F3B41C" w14:textId="2F1606AC" w:rsidR="00EC5E4D" w:rsidRDefault="006C77B1" w:rsidP="00540E72">
      <w:pPr>
        <w:numPr>
          <w:ilvl w:val="0"/>
          <w:numId w:val="4"/>
        </w:numPr>
        <w:ind w:left="851" w:hanging="851"/>
      </w:pPr>
      <w:r>
        <w:t>For Step 2, because of the lack of design maturity, I have focussed my assessment on confirming that the RP has established a</w:t>
      </w:r>
      <w:r w:rsidR="002D1E60">
        <w:t>n effective HFI programme</w:t>
      </w:r>
      <w:r w:rsidR="00A63DF1">
        <w:t xml:space="preserve">, established a suite of </w:t>
      </w:r>
      <w:r w:rsidR="001F7D89">
        <w:t>HF</w:t>
      </w:r>
      <w:r w:rsidR="00A63DF1">
        <w:t xml:space="preserve"> methods and standards and guidance that align with RGP,</w:t>
      </w:r>
      <w:r w:rsidR="002D1E60">
        <w:t xml:space="preserve"> and created a suitable organisation to support its delivery.</w:t>
      </w:r>
    </w:p>
    <w:p w14:paraId="6D4E716B" w14:textId="3BFFA8F3" w:rsidR="00CB135B" w:rsidRDefault="00CB135B" w:rsidP="00540E72">
      <w:pPr>
        <w:numPr>
          <w:ilvl w:val="0"/>
          <w:numId w:val="4"/>
        </w:numPr>
        <w:ind w:left="851" w:hanging="851"/>
      </w:pPr>
      <w:r>
        <w:t xml:space="preserve">I consider that the RP has established a small but </w:t>
      </w:r>
      <w:r w:rsidR="00677F25">
        <w:t>capable</w:t>
      </w:r>
      <w:r>
        <w:t xml:space="preserve"> </w:t>
      </w:r>
      <w:r w:rsidR="001F7D89">
        <w:t>HF</w:t>
      </w:r>
      <w:r>
        <w:t xml:space="preserve"> organisation</w:t>
      </w:r>
      <w:r w:rsidR="00223B03">
        <w:t xml:space="preserve">. This organisation has </w:t>
      </w:r>
      <w:r w:rsidR="00A52CC1">
        <w:t>developed</w:t>
      </w:r>
      <w:r w:rsidR="00223B03">
        <w:t xml:space="preserve"> an ambitious HFI programme of work and delivered </w:t>
      </w:r>
      <w:r w:rsidR="00A52CC1">
        <w:t xml:space="preserve">– based on my assessment – </w:t>
      </w:r>
      <w:r w:rsidR="00223B03">
        <w:t>generally</w:t>
      </w:r>
      <w:r w:rsidR="00A52CC1">
        <w:t xml:space="preserve"> </w:t>
      </w:r>
      <w:r w:rsidR="00661A13">
        <w:t>high-quality</w:t>
      </w:r>
      <w:r w:rsidR="00223B03">
        <w:t xml:space="preserve"> </w:t>
      </w:r>
      <w:r w:rsidR="00A52CC1">
        <w:t xml:space="preserve">work to date. </w:t>
      </w:r>
      <w:r w:rsidR="00F863A3">
        <w:t>The RP is commended for recognising th</w:t>
      </w:r>
      <w:r w:rsidR="0086330E">
        <w:t xml:space="preserve">at </w:t>
      </w:r>
      <w:r w:rsidR="001F7D89">
        <w:t>HF</w:t>
      </w:r>
      <w:r w:rsidR="0086330E">
        <w:t xml:space="preserve"> is not just relevant to nuclear safety, but also </w:t>
      </w:r>
      <w:r w:rsidR="006772C3">
        <w:t xml:space="preserve">to all </w:t>
      </w:r>
      <w:r w:rsidR="0086330E">
        <w:t>aspects of the operation of a Nuclear Power Plant</w:t>
      </w:r>
      <w:r w:rsidR="006772C3">
        <w:t>.</w:t>
      </w:r>
      <w:r w:rsidR="00904866">
        <w:t xml:space="preserve"> </w:t>
      </w:r>
      <w:r w:rsidR="00140326">
        <w:lastRenderedPageBreak/>
        <w:t xml:space="preserve">However, </w:t>
      </w:r>
      <w:r w:rsidR="006772C3">
        <w:t xml:space="preserve">I </w:t>
      </w:r>
      <w:r w:rsidR="0094597C">
        <w:t xml:space="preserve">note </w:t>
      </w:r>
      <w:r w:rsidR="006772C3">
        <w:t xml:space="preserve">the size of the </w:t>
      </w:r>
      <w:r w:rsidR="001F7D89">
        <w:t>HF</w:t>
      </w:r>
      <w:r w:rsidR="006772C3">
        <w:t xml:space="preserve"> organisation and the</w:t>
      </w:r>
      <w:r w:rsidR="0094597C">
        <w:t xml:space="preserve"> risk this presents to future </w:t>
      </w:r>
      <w:r w:rsidR="006772C3">
        <w:t>deliver</w:t>
      </w:r>
      <w:r w:rsidR="0094597C">
        <w:t>y</w:t>
      </w:r>
      <w:r w:rsidR="003437B0">
        <w:t xml:space="preserve">. </w:t>
      </w:r>
      <w:r w:rsidR="00EE0FB2">
        <w:t xml:space="preserve">This is not prejudicial to entry into Step </w:t>
      </w:r>
      <w:r w:rsidR="008C7991">
        <w:t>3,</w:t>
      </w:r>
      <w:r w:rsidR="00EE0FB2">
        <w:t xml:space="preserve"> but</w:t>
      </w:r>
      <w:r w:rsidR="00786FF6">
        <w:t xml:space="preserve"> </w:t>
      </w:r>
      <w:r w:rsidR="00A43FDC">
        <w:t xml:space="preserve">it </w:t>
      </w:r>
      <w:r w:rsidR="003437B0">
        <w:t>may be</w:t>
      </w:r>
      <w:r w:rsidR="00786FF6">
        <w:t xml:space="preserve"> a risk to the successful completion of the GDA.</w:t>
      </w:r>
    </w:p>
    <w:p w14:paraId="2620DD06" w14:textId="5F58399B" w:rsidR="00904866" w:rsidRPr="006D614D" w:rsidRDefault="00904866" w:rsidP="00540E72">
      <w:pPr>
        <w:numPr>
          <w:ilvl w:val="0"/>
          <w:numId w:val="4"/>
        </w:numPr>
        <w:ind w:left="851" w:hanging="851"/>
      </w:pPr>
      <w:r>
        <w:t xml:space="preserve">I consider the </w:t>
      </w:r>
      <w:r w:rsidR="001F7D89">
        <w:t>HF</w:t>
      </w:r>
      <w:r>
        <w:t xml:space="preserve"> RGP selected for the </w:t>
      </w:r>
      <w:r w:rsidR="00E054C0">
        <w:t>Rolls-Royce SMR</w:t>
      </w:r>
      <w:r>
        <w:t xml:space="preserve"> design broadly meets regulatory expectations but note that further work is required in this area as it is currently incomplete. I will follow this up during Step 3 to ensure that the RGP selected supports the demonstration of As Low As Reasonably Practicable (ALARP) (as far as is practicable within GDA).</w:t>
      </w:r>
    </w:p>
    <w:p w14:paraId="0CF373FA" w14:textId="28D292FD" w:rsidR="00904866" w:rsidRPr="003617B3" w:rsidRDefault="00904866" w:rsidP="00540E72">
      <w:pPr>
        <w:numPr>
          <w:ilvl w:val="0"/>
          <w:numId w:val="4"/>
        </w:numPr>
        <w:ind w:left="851" w:hanging="851"/>
      </w:pPr>
      <w:r w:rsidRPr="003617B3">
        <w:t xml:space="preserve">The RP has established a suitable approach to determine an optimised balance between engineered systems and human delivery of functions – noting that evidence of application to Environment, Security and </w:t>
      </w:r>
      <w:r w:rsidR="009B627E" w:rsidRPr="003617B3">
        <w:t>Safeguards</w:t>
      </w:r>
      <w:r w:rsidRPr="003617B3">
        <w:t xml:space="preserve"> was not submitted in Step 2. I will monitor the inclusion of the full scope of the E3S in the AoF process during Step 3. I will also sample, a range of AoF decisions to ensure that they have adequately followed the RP’s declared process, and any subsequent HFE work supporting the implementation of the function.</w:t>
      </w:r>
    </w:p>
    <w:p w14:paraId="72B503BA" w14:textId="66454D19" w:rsidR="00904866" w:rsidRPr="003617B3" w:rsidRDefault="00904866" w:rsidP="00540E72">
      <w:pPr>
        <w:numPr>
          <w:ilvl w:val="0"/>
          <w:numId w:val="4"/>
        </w:numPr>
        <w:ind w:left="851" w:hanging="851"/>
      </w:pPr>
      <w:r w:rsidRPr="003617B3">
        <w:t xml:space="preserve">The RP has </w:t>
      </w:r>
      <w:r w:rsidR="004F2599">
        <w:t xml:space="preserve">also </w:t>
      </w:r>
      <w:r w:rsidRPr="003617B3">
        <w:t>established a generally suitable approach for the identification of HBSCs. Further, there is evidence that these are being captured in both the PSA and the Fault Schedule.</w:t>
      </w:r>
    </w:p>
    <w:p w14:paraId="1DA6C6E6" w14:textId="56A6CADF" w:rsidR="00786FF6" w:rsidRPr="00BA0ED6" w:rsidRDefault="00786FF6" w:rsidP="00540E72">
      <w:pPr>
        <w:numPr>
          <w:ilvl w:val="0"/>
          <w:numId w:val="4"/>
        </w:numPr>
        <w:ind w:left="851" w:hanging="851"/>
        <w:rPr>
          <w:szCs w:val="24"/>
        </w:rPr>
      </w:pPr>
      <w:r>
        <w:t xml:space="preserve">I consider that the RP has </w:t>
      </w:r>
      <w:r w:rsidR="00D468CB">
        <w:t xml:space="preserve">made an effective start in developing a suite of methods and guidance that should support </w:t>
      </w:r>
      <w:r w:rsidR="00DD0825">
        <w:t xml:space="preserve">an effective HFI programme. It has also sought to leverage modern design tools </w:t>
      </w:r>
      <w:r w:rsidR="00056F02">
        <w:t xml:space="preserve">which will help mitigate the lack of </w:t>
      </w:r>
      <w:r w:rsidR="001F7D89">
        <w:t>HF</w:t>
      </w:r>
      <w:r w:rsidR="00056F02">
        <w:t xml:space="preserve"> resource currently available within the RP (for example, the use of </w:t>
      </w:r>
      <w:r w:rsidR="00933E9B">
        <w:t xml:space="preserve">requirements management tools and human CAD systems). </w:t>
      </w:r>
      <w:r w:rsidR="00A43FDC">
        <w:t>It is positive, that where minor shortfalls have been identified</w:t>
      </w:r>
      <w:r w:rsidR="00DC71AB">
        <w:t xml:space="preserve"> during Step 2</w:t>
      </w:r>
      <w:r w:rsidR="001A0788">
        <w:t xml:space="preserve">, the RP has </w:t>
      </w:r>
      <w:r w:rsidR="001A0788" w:rsidRPr="00BA0ED6">
        <w:rPr>
          <w:szCs w:val="24"/>
        </w:rPr>
        <w:t>been receptive to feedback and committed to addressing them in future updates.</w:t>
      </w:r>
    </w:p>
    <w:p w14:paraId="27525423" w14:textId="00B3B01B" w:rsidR="006A2A2B" w:rsidRPr="00BA0ED6" w:rsidRDefault="00B961EB" w:rsidP="00FB06DB">
      <w:pPr>
        <w:numPr>
          <w:ilvl w:val="0"/>
          <w:numId w:val="4"/>
        </w:numPr>
        <w:spacing w:after="0" w:line="240" w:lineRule="auto"/>
        <w:ind w:left="851" w:hanging="851"/>
        <w:rPr>
          <w:color w:val="000000" w:themeColor="text1"/>
          <w:szCs w:val="24"/>
        </w:rPr>
      </w:pPr>
      <w:r w:rsidRPr="00BA0ED6">
        <w:rPr>
          <w:szCs w:val="24"/>
        </w:rPr>
        <w:t xml:space="preserve">Overall, I judge that the RP has put in place the necessary enabling factors to </w:t>
      </w:r>
      <w:r w:rsidR="00D063C4" w:rsidRPr="00BA0ED6">
        <w:rPr>
          <w:szCs w:val="24"/>
        </w:rPr>
        <w:t xml:space="preserve">support an effective programme of HFI </w:t>
      </w:r>
      <w:r w:rsidR="007B4CED" w:rsidRPr="00BA0ED6">
        <w:rPr>
          <w:szCs w:val="24"/>
        </w:rPr>
        <w:t xml:space="preserve">within the nuclear safety regime. </w:t>
      </w:r>
      <w:r w:rsidR="00867F44" w:rsidRPr="00BA0ED6">
        <w:rPr>
          <w:szCs w:val="24"/>
        </w:rPr>
        <w:t>I also welcome the commitment to consider the</w:t>
      </w:r>
      <w:r w:rsidR="00572C3A" w:rsidRPr="00BA0ED6">
        <w:rPr>
          <w:szCs w:val="24"/>
        </w:rPr>
        <w:t xml:space="preserve"> HF aspects of</w:t>
      </w:r>
      <w:r w:rsidR="00867F44" w:rsidRPr="00BA0ED6">
        <w:rPr>
          <w:szCs w:val="24"/>
        </w:rPr>
        <w:t xml:space="preserve"> other E3S </w:t>
      </w:r>
      <w:r w:rsidR="00E904C5" w:rsidRPr="00BA0ED6">
        <w:rPr>
          <w:szCs w:val="24"/>
        </w:rPr>
        <w:t>domains</w:t>
      </w:r>
      <w:r w:rsidR="00867F44" w:rsidRPr="00BA0ED6">
        <w:rPr>
          <w:szCs w:val="24"/>
        </w:rPr>
        <w:t xml:space="preserve"> within scope. </w:t>
      </w:r>
      <w:r w:rsidR="007239B9" w:rsidRPr="00BA0ED6">
        <w:rPr>
          <w:szCs w:val="24"/>
        </w:rPr>
        <w:t xml:space="preserve">However, there remains work to be done to understand </w:t>
      </w:r>
      <w:r w:rsidR="00214397" w:rsidRPr="00BA0ED6">
        <w:rPr>
          <w:szCs w:val="24"/>
        </w:rPr>
        <w:t>any</w:t>
      </w:r>
      <w:r w:rsidR="007239B9" w:rsidRPr="00BA0ED6">
        <w:rPr>
          <w:szCs w:val="24"/>
        </w:rPr>
        <w:t xml:space="preserve"> differences in HF </w:t>
      </w:r>
      <w:r w:rsidR="00001FE5" w:rsidRPr="00BA0ED6">
        <w:rPr>
          <w:szCs w:val="24"/>
        </w:rPr>
        <w:t>needed to support the</w:t>
      </w:r>
      <w:r w:rsidR="00867F44" w:rsidRPr="00BA0ED6">
        <w:rPr>
          <w:szCs w:val="24"/>
        </w:rPr>
        <w:t xml:space="preserve">se </w:t>
      </w:r>
      <w:r w:rsidR="007239B9" w:rsidRPr="00BA0ED6">
        <w:rPr>
          <w:szCs w:val="24"/>
        </w:rPr>
        <w:t xml:space="preserve">other </w:t>
      </w:r>
      <w:r w:rsidR="00E904C5" w:rsidRPr="00BA0ED6">
        <w:rPr>
          <w:szCs w:val="24"/>
        </w:rPr>
        <w:t>domains</w:t>
      </w:r>
      <w:r w:rsidR="007239B9" w:rsidRPr="00BA0ED6">
        <w:rPr>
          <w:szCs w:val="24"/>
        </w:rPr>
        <w:t xml:space="preserve"> and </w:t>
      </w:r>
      <w:r w:rsidR="00F641BB" w:rsidRPr="00BA0ED6">
        <w:rPr>
          <w:szCs w:val="24"/>
        </w:rPr>
        <w:t xml:space="preserve">demonstrate </w:t>
      </w:r>
      <w:r w:rsidR="00750CFD" w:rsidRPr="00BA0ED6">
        <w:rPr>
          <w:szCs w:val="24"/>
        </w:rPr>
        <w:t>proportiona</w:t>
      </w:r>
      <w:r w:rsidR="00867F44" w:rsidRPr="00BA0ED6">
        <w:rPr>
          <w:szCs w:val="24"/>
        </w:rPr>
        <w:t xml:space="preserve">lity </w:t>
      </w:r>
      <w:r w:rsidR="00750CFD" w:rsidRPr="00BA0ED6">
        <w:rPr>
          <w:szCs w:val="24"/>
        </w:rPr>
        <w:t xml:space="preserve">and </w:t>
      </w:r>
      <w:r w:rsidR="00A62F03" w:rsidRPr="00BA0ED6">
        <w:rPr>
          <w:szCs w:val="24"/>
        </w:rPr>
        <w:t>suitab</w:t>
      </w:r>
      <w:r w:rsidR="00867F44" w:rsidRPr="00BA0ED6">
        <w:rPr>
          <w:szCs w:val="24"/>
        </w:rPr>
        <w:t>ility</w:t>
      </w:r>
      <w:r w:rsidR="00750CFD" w:rsidRPr="00BA0ED6">
        <w:rPr>
          <w:szCs w:val="24"/>
        </w:rPr>
        <w:t>.</w:t>
      </w:r>
    </w:p>
    <w:p w14:paraId="7438A1EC" w14:textId="77777777" w:rsidR="00BA0ED6" w:rsidRPr="00BA0ED6" w:rsidRDefault="00BA0ED6" w:rsidP="00BA0ED6">
      <w:pPr>
        <w:spacing w:after="0" w:line="240" w:lineRule="auto"/>
        <w:ind w:left="851"/>
        <w:rPr>
          <w:color w:val="000000" w:themeColor="text1"/>
          <w:szCs w:val="24"/>
        </w:rPr>
      </w:pPr>
    </w:p>
    <w:p w14:paraId="24D7E518" w14:textId="017602B4" w:rsidR="00DA143E" w:rsidRPr="008C7991" w:rsidRDefault="004D4236" w:rsidP="00540E72">
      <w:pPr>
        <w:keepNext/>
        <w:numPr>
          <w:ilvl w:val="2"/>
          <w:numId w:val="3"/>
        </w:numPr>
        <w:ind w:left="851" w:hanging="851"/>
        <w:outlineLvl w:val="2"/>
        <w:rPr>
          <w:color w:val="000000" w:themeColor="text1"/>
          <w:sz w:val="28"/>
          <w:szCs w:val="18"/>
        </w:rPr>
      </w:pPr>
      <w:r w:rsidRPr="008C7991">
        <w:rPr>
          <w:color w:val="000000" w:themeColor="text1"/>
          <w:sz w:val="28"/>
          <w:szCs w:val="18"/>
        </w:rPr>
        <w:t>Substantiation of Human Based Safety Claims</w:t>
      </w:r>
    </w:p>
    <w:p w14:paraId="6441F09F" w14:textId="59A02A35" w:rsidR="00E20921" w:rsidRDefault="00E20921" w:rsidP="00540E72">
      <w:pPr>
        <w:numPr>
          <w:ilvl w:val="0"/>
          <w:numId w:val="4"/>
        </w:numPr>
        <w:ind w:left="851" w:hanging="851"/>
      </w:pPr>
      <w:r>
        <w:t>This section describes my assessment of the RP’s work</w:t>
      </w:r>
      <w:r w:rsidR="00E932B6">
        <w:t xml:space="preserve"> </w:t>
      </w:r>
      <w:r w:rsidR="000F7C13">
        <w:t xml:space="preserve">to date to </w:t>
      </w:r>
      <w:r w:rsidR="00E932B6">
        <w:t>substantiat</w:t>
      </w:r>
      <w:r w:rsidR="000F7C13">
        <w:t>e the</w:t>
      </w:r>
      <w:r w:rsidR="00E932B6">
        <w:t xml:space="preserve"> </w:t>
      </w:r>
      <w:r w:rsidR="000F7C13">
        <w:t xml:space="preserve">human based safety (E3S) claims on the </w:t>
      </w:r>
      <w:r w:rsidR="00E054C0">
        <w:t>Rolls-Royce SMR</w:t>
      </w:r>
      <w:r w:rsidR="000F7C13">
        <w:t xml:space="preserve"> design.</w:t>
      </w:r>
    </w:p>
    <w:p w14:paraId="097FBEE9" w14:textId="6225E43B" w:rsidR="0021513D" w:rsidRDefault="0021513D" w:rsidP="00540E72">
      <w:pPr>
        <w:numPr>
          <w:ilvl w:val="0"/>
          <w:numId w:val="4"/>
        </w:numPr>
        <w:ind w:left="851" w:hanging="851"/>
      </w:pPr>
      <w:r>
        <w:t xml:space="preserve">ONR expects (SAP EHF.3 ref. </w:t>
      </w:r>
      <w:sdt>
        <w:sdtPr>
          <w:id w:val="-935289905"/>
          <w:citation/>
        </w:sdtPr>
        <w:sdtEndPr/>
        <w:sdtContent>
          <w:r>
            <w:fldChar w:fldCharType="begin"/>
          </w:r>
          <w:r w:rsidR="00837524">
            <w:instrText xml:space="preserve">CITATION SAPs \l 2057 </w:instrText>
          </w:r>
          <w:r>
            <w:fldChar w:fldCharType="separate"/>
          </w:r>
          <w:r w:rsidR="00F44E30" w:rsidRPr="00F44E30">
            <w:rPr>
              <w:noProof/>
            </w:rPr>
            <w:t>[6]</w:t>
          </w:r>
          <w:r>
            <w:fldChar w:fldCharType="end"/>
          </w:r>
        </w:sdtContent>
      </w:sdt>
      <w:r>
        <w:t xml:space="preserve">) that a systematic approach should be taken to identify human actions that can impact safety for all permitted operating modes and all fault and accident conditions identified in the safety case, including severe accidents. </w:t>
      </w:r>
      <w:r w:rsidR="000E48E1">
        <w:t>IAEA impose similar requirements</w:t>
      </w:r>
      <w:r w:rsidR="009A530B">
        <w:t xml:space="preserve">, i.e., </w:t>
      </w:r>
      <w:r w:rsidR="009A530B">
        <w:lastRenderedPageBreak/>
        <w:t>R</w:t>
      </w:r>
      <w:r w:rsidR="009A530B" w:rsidRPr="0044020B">
        <w:t>equirement 32: Design for Optimal Human Performance</w:t>
      </w:r>
      <w:r w:rsidR="009A530B">
        <w:t xml:space="preserve"> (</w:t>
      </w:r>
      <w:r w:rsidR="00556FCC">
        <w:t>ref.</w:t>
      </w:r>
      <w:r w:rsidR="00394682">
        <w:t xml:space="preserve"> </w:t>
      </w:r>
      <w:sdt>
        <w:sdtPr>
          <w:id w:val="460542973"/>
          <w:citation/>
        </w:sdtPr>
        <w:sdtEndPr/>
        <w:sdtContent>
          <w:r w:rsidR="00394682">
            <w:fldChar w:fldCharType="begin"/>
          </w:r>
          <w:r w:rsidR="0076044B">
            <w:instrText xml:space="preserve">CITATION IAE161 \l 2057 </w:instrText>
          </w:r>
          <w:r w:rsidR="00394682">
            <w:fldChar w:fldCharType="separate"/>
          </w:r>
          <w:r w:rsidR="00F44E30" w:rsidRPr="00F44E30">
            <w:rPr>
              <w:noProof/>
            </w:rPr>
            <w:t>[24]</w:t>
          </w:r>
          <w:r w:rsidR="00394682">
            <w:fldChar w:fldCharType="end"/>
          </w:r>
        </w:sdtContent>
      </w:sdt>
      <w:r w:rsidR="00556FCC">
        <w:t xml:space="preserve">) and </w:t>
      </w:r>
      <w:r w:rsidR="00A46F5E">
        <w:rPr>
          <w:noProof/>
        </w:rPr>
        <w:t xml:space="preserve">Requirement 11: Assessment of human factors (ref. </w:t>
      </w:r>
      <w:sdt>
        <w:sdtPr>
          <w:rPr>
            <w:noProof/>
          </w:rPr>
          <w:id w:val="-1128852842"/>
          <w:citation/>
        </w:sdtPr>
        <w:sdtEndPr/>
        <w:sdtContent>
          <w:r w:rsidR="00A46F5E">
            <w:rPr>
              <w:noProof/>
            </w:rPr>
            <w:fldChar w:fldCharType="begin"/>
          </w:r>
          <w:r w:rsidR="00D4395C">
            <w:rPr>
              <w:noProof/>
            </w:rPr>
            <w:instrText xml:space="preserve">CITATION IAE163 \l 2057 </w:instrText>
          </w:r>
          <w:r w:rsidR="00A46F5E">
            <w:rPr>
              <w:noProof/>
            </w:rPr>
            <w:fldChar w:fldCharType="separate"/>
          </w:r>
          <w:r w:rsidR="00F44E30" w:rsidRPr="00F44E30">
            <w:rPr>
              <w:noProof/>
            </w:rPr>
            <w:t>[26]</w:t>
          </w:r>
          <w:r w:rsidR="00A46F5E">
            <w:rPr>
              <w:noProof/>
            </w:rPr>
            <w:fldChar w:fldCharType="end"/>
          </w:r>
        </w:sdtContent>
      </w:sdt>
      <w:r w:rsidR="00A46F5E">
        <w:rPr>
          <w:noProof/>
        </w:rPr>
        <w:t>)</w:t>
      </w:r>
    </w:p>
    <w:p w14:paraId="04CBB056" w14:textId="1F91013E" w:rsidR="0021513D" w:rsidRDefault="0021513D" w:rsidP="00540E72">
      <w:pPr>
        <w:numPr>
          <w:ilvl w:val="0"/>
          <w:numId w:val="4"/>
        </w:numPr>
        <w:ind w:left="851" w:hanging="851"/>
      </w:pPr>
      <w:r>
        <w:t xml:space="preserve">Once identified, proportionate analysis should be carried out of all tasks important to safety and used to justify the effective delivery of the safety functions to which they contribute (SAP EHF.5 ref. </w:t>
      </w:r>
      <w:sdt>
        <w:sdtPr>
          <w:id w:val="-1392103829"/>
          <w:citation/>
        </w:sdtPr>
        <w:sdtEndPr/>
        <w:sdtContent>
          <w:r>
            <w:fldChar w:fldCharType="begin"/>
          </w:r>
          <w:r w:rsidR="00837524">
            <w:instrText xml:space="preserve">CITATION SAPs \l 2057 </w:instrText>
          </w:r>
          <w:r>
            <w:fldChar w:fldCharType="separate"/>
          </w:r>
          <w:r w:rsidR="00F44E30" w:rsidRPr="00F44E30">
            <w:rPr>
              <w:noProof/>
            </w:rPr>
            <w:t>[6]</w:t>
          </w:r>
          <w:r>
            <w:fldChar w:fldCharType="end"/>
          </w:r>
        </w:sdtContent>
      </w:sdt>
      <w:r>
        <w:t>).</w:t>
      </w:r>
    </w:p>
    <w:p w14:paraId="4C94A9E7" w14:textId="62B87A6C" w:rsidR="00EF2B19" w:rsidRDefault="00971253" w:rsidP="00540E72">
      <w:pPr>
        <w:numPr>
          <w:ilvl w:val="0"/>
          <w:numId w:val="4"/>
        </w:numPr>
        <w:ind w:left="851" w:hanging="851"/>
      </w:pPr>
      <w:r>
        <w:t xml:space="preserve">Further, ONR expects </w:t>
      </w:r>
      <w:r w:rsidR="00EF2B19">
        <w:t xml:space="preserve">(SAP ESS.8 ref. </w:t>
      </w:r>
      <w:sdt>
        <w:sdtPr>
          <w:id w:val="-514615543"/>
          <w:citation/>
        </w:sdtPr>
        <w:sdtEndPr/>
        <w:sdtContent>
          <w:r w:rsidR="00EF2B19">
            <w:fldChar w:fldCharType="begin"/>
          </w:r>
          <w:r w:rsidR="00837524">
            <w:instrText xml:space="preserve">CITATION SAPs \l 2057 </w:instrText>
          </w:r>
          <w:r w:rsidR="00EF2B19">
            <w:fldChar w:fldCharType="separate"/>
          </w:r>
          <w:r w:rsidR="00F44E30" w:rsidRPr="00F44E30">
            <w:rPr>
              <w:noProof/>
            </w:rPr>
            <w:t>[6]</w:t>
          </w:r>
          <w:r w:rsidR="00EF2B19">
            <w:fldChar w:fldCharType="end"/>
          </w:r>
        </w:sdtContent>
      </w:sdt>
      <w:r w:rsidR="00EF2B19">
        <w:t>)</w:t>
      </w:r>
      <w:r w:rsidR="00114336">
        <w:t xml:space="preserve"> that</w:t>
      </w:r>
      <w:r w:rsidR="001545A2">
        <w:t>,</w:t>
      </w:r>
      <w:r w:rsidR="00114336">
        <w:t xml:space="preserve"> for all fast</w:t>
      </w:r>
      <w:r w:rsidR="00B17972">
        <w:t>-</w:t>
      </w:r>
      <w:r w:rsidR="00114336">
        <w:t xml:space="preserve">acting faults (typically less than 30 minutes) safety systems should be initiated </w:t>
      </w:r>
      <w:r w:rsidR="001545A2">
        <w:t>a</w:t>
      </w:r>
      <w:r w:rsidR="00114336">
        <w:t>utomatically and no human intervention should then be necessary to deliver the safety function(s).</w:t>
      </w:r>
      <w:r w:rsidR="001545A2">
        <w:t xml:space="preserve">  </w:t>
      </w:r>
      <w:r w:rsidR="007B6A07">
        <w:t xml:space="preserve">Where human intervention is needed to support a safety system following the start of a requirement for protective action, then the timescales over which the safety system will need to operate unaided, before intervention, should be demonstrated to be sufficient (SAP ESS.9 ref. </w:t>
      </w:r>
      <w:sdt>
        <w:sdtPr>
          <w:id w:val="1929148846"/>
          <w:citation/>
        </w:sdtPr>
        <w:sdtEndPr/>
        <w:sdtContent>
          <w:r w:rsidR="007B6A07">
            <w:fldChar w:fldCharType="begin"/>
          </w:r>
          <w:r w:rsidR="00837524">
            <w:instrText xml:space="preserve">CITATION SAPs \l 2057 </w:instrText>
          </w:r>
          <w:r w:rsidR="007B6A07">
            <w:fldChar w:fldCharType="separate"/>
          </w:r>
          <w:r w:rsidR="00F44E30" w:rsidRPr="00F44E30">
            <w:rPr>
              <w:noProof/>
            </w:rPr>
            <w:t>[6]</w:t>
          </w:r>
          <w:r w:rsidR="007B6A07">
            <w:fldChar w:fldCharType="end"/>
          </w:r>
        </w:sdtContent>
      </w:sdt>
      <w:r w:rsidR="007B6A07">
        <w:t>).</w:t>
      </w:r>
    </w:p>
    <w:p w14:paraId="7854DE9E" w14:textId="63443601" w:rsidR="007B6A07" w:rsidRDefault="00055671" w:rsidP="00540E72">
      <w:pPr>
        <w:numPr>
          <w:ilvl w:val="0"/>
          <w:numId w:val="4"/>
        </w:numPr>
        <w:ind w:left="851" w:hanging="851"/>
      </w:pPr>
      <w:r>
        <w:t>In this section I consider</w:t>
      </w:r>
      <w:r w:rsidR="008D2D4C">
        <w:t xml:space="preserve"> whether</w:t>
      </w:r>
      <w:r>
        <w:t>:</w:t>
      </w:r>
    </w:p>
    <w:p w14:paraId="2A2B06FD" w14:textId="5D5464D8" w:rsidR="00007281" w:rsidRDefault="00007281" w:rsidP="00540E72">
      <w:pPr>
        <w:numPr>
          <w:ilvl w:val="0"/>
          <w:numId w:val="1"/>
        </w:numPr>
        <w:ind w:left="1418" w:hanging="502"/>
      </w:pPr>
      <w:r>
        <w:t>The identification of HBSCs</w:t>
      </w:r>
      <w:r w:rsidR="004947A5">
        <w:t xml:space="preserve"> is being carried out effectively</w:t>
      </w:r>
      <w:r>
        <w:t>.</w:t>
      </w:r>
    </w:p>
    <w:p w14:paraId="7992FEE3" w14:textId="03CEA8B6" w:rsidR="00B627D2" w:rsidRDefault="00B627D2" w:rsidP="00540E72">
      <w:pPr>
        <w:numPr>
          <w:ilvl w:val="0"/>
          <w:numId w:val="1"/>
        </w:numPr>
        <w:ind w:left="1418" w:hanging="502"/>
      </w:pPr>
      <w:r>
        <w:t>The role of the operator is being optimised.</w:t>
      </w:r>
    </w:p>
    <w:p w14:paraId="49D454FE" w14:textId="77777777" w:rsidR="006A035D" w:rsidRDefault="00A525D4" w:rsidP="00540E72">
      <w:pPr>
        <w:numPr>
          <w:ilvl w:val="0"/>
          <w:numId w:val="1"/>
        </w:numPr>
        <w:ind w:left="1418" w:hanging="502"/>
      </w:pPr>
      <w:r>
        <w:t xml:space="preserve">The </w:t>
      </w:r>
      <w:r w:rsidR="006A035D">
        <w:t>human contribution to risk is understood.</w:t>
      </w:r>
    </w:p>
    <w:p w14:paraId="49767C7E" w14:textId="00EAE798" w:rsidR="00055671" w:rsidRDefault="006A035D" w:rsidP="00540E72">
      <w:pPr>
        <w:numPr>
          <w:ilvl w:val="0"/>
          <w:numId w:val="4"/>
        </w:numPr>
        <w:ind w:left="851" w:hanging="851"/>
      </w:pPr>
      <w:r>
        <w:t>Due to the design and safety analysis maturity, I h</w:t>
      </w:r>
      <w:r w:rsidR="003410E9">
        <w:t xml:space="preserve">ave not </w:t>
      </w:r>
      <w:r w:rsidR="008349DB">
        <w:t>been able to</w:t>
      </w:r>
      <w:r w:rsidR="003410E9">
        <w:t xml:space="preserve"> sample individual HRAs or task analyse</w:t>
      </w:r>
      <w:r w:rsidR="006C052A">
        <w:t>s</w:t>
      </w:r>
      <w:r w:rsidR="008349DB">
        <w:t xml:space="preserve"> as they do not yet exist</w:t>
      </w:r>
      <w:r w:rsidR="003410E9">
        <w:t xml:space="preserve">. </w:t>
      </w:r>
    </w:p>
    <w:p w14:paraId="531A7040" w14:textId="6B59255E" w:rsidR="00007281" w:rsidRDefault="00685708" w:rsidP="00137D26">
      <w:pPr>
        <w:pStyle w:val="Heading4"/>
      </w:pPr>
      <w:r>
        <w:t xml:space="preserve">Evidence of </w:t>
      </w:r>
      <w:r w:rsidR="00272730">
        <w:t>i</w:t>
      </w:r>
      <w:r w:rsidR="0015535C">
        <w:t>dentification of HBSCs</w:t>
      </w:r>
    </w:p>
    <w:p w14:paraId="712ACE7F" w14:textId="280801B3" w:rsidR="0015535C" w:rsidRDefault="0015535C" w:rsidP="00540E72">
      <w:pPr>
        <w:numPr>
          <w:ilvl w:val="0"/>
          <w:numId w:val="4"/>
        </w:numPr>
        <w:ind w:left="851" w:hanging="851"/>
      </w:pPr>
      <w:r>
        <w:t xml:space="preserve">I sampled the fault schedule (ref. </w:t>
      </w:r>
      <w:sdt>
        <w:sdtPr>
          <w:id w:val="-1334143374"/>
          <w:citation/>
        </w:sdtPr>
        <w:sdtEndPr/>
        <w:sdtContent>
          <w:r>
            <w:fldChar w:fldCharType="begin"/>
          </w:r>
          <w:r w:rsidR="00272730">
            <w:instrText xml:space="preserve">CITATION Rol24 \l 2057 </w:instrText>
          </w:r>
          <w:r>
            <w:fldChar w:fldCharType="separate"/>
          </w:r>
          <w:r w:rsidR="00F44E30" w:rsidRPr="00F44E30">
            <w:rPr>
              <w:noProof/>
            </w:rPr>
            <w:t>[54]</w:t>
          </w:r>
          <w:r>
            <w:fldChar w:fldCharType="end"/>
          </w:r>
        </w:sdtContent>
      </w:sdt>
      <w:r>
        <w:t>) to confirm whether HBSCs are being captured. There is evidence of capture across faults and hazards</w:t>
      </w:r>
      <w:r w:rsidR="00370162">
        <w:t>,</w:t>
      </w:r>
      <w:r>
        <w:t xml:space="preserve"> but as the fault schedule is currently still quite immature, there is room for improvement </w:t>
      </w:r>
      <w:r w:rsidR="00442644">
        <w:t xml:space="preserve">as </w:t>
      </w:r>
      <w:r w:rsidR="00773113">
        <w:t xml:space="preserve">within </w:t>
      </w:r>
      <w:r w:rsidR="00442644">
        <w:t xml:space="preserve">the </w:t>
      </w:r>
      <w:r>
        <w:t>presentation</w:t>
      </w:r>
      <w:r w:rsidR="00442644">
        <w:t xml:space="preserve"> of HBSCs</w:t>
      </w:r>
      <w:r w:rsidR="00773113">
        <w:t>, it</w:t>
      </w:r>
      <w:r w:rsidR="00442644">
        <w:t xml:space="preserve"> </w:t>
      </w:r>
      <w:r>
        <w:t xml:space="preserve">is not always clear </w:t>
      </w:r>
      <w:r w:rsidR="00195734">
        <w:t xml:space="preserve">how and where these are being </w:t>
      </w:r>
      <w:r w:rsidR="004226F7">
        <w:t>performed</w:t>
      </w:r>
      <w:r>
        <w:t xml:space="preserve">. The RP </w:t>
      </w:r>
      <w:r w:rsidR="004226F7">
        <w:t xml:space="preserve">notes it </w:t>
      </w:r>
      <w:r>
        <w:t>has work to do in this area, and I will follow this up during Step 3.</w:t>
      </w:r>
    </w:p>
    <w:p w14:paraId="3AEDEE97" w14:textId="458C999F" w:rsidR="00450789" w:rsidRPr="00FC4F33" w:rsidRDefault="0015535C" w:rsidP="00540E72">
      <w:pPr>
        <w:numPr>
          <w:ilvl w:val="0"/>
          <w:numId w:val="4"/>
        </w:numPr>
        <w:ind w:left="851" w:hanging="851"/>
      </w:pPr>
      <w:r>
        <w:t xml:space="preserve">The scope of HBSCs and Human Failure Events (HFEs) modelling within the PSA is assessed in more detail within ONR’s PSA Assessment </w:t>
      </w:r>
      <w:r w:rsidRPr="00FC4F33">
        <w:t xml:space="preserve">Report (ref. </w:t>
      </w:r>
      <w:sdt>
        <w:sdtPr>
          <w:id w:val="2011479873"/>
          <w:citation/>
        </w:sdtPr>
        <w:sdtEndPr/>
        <w:sdtContent>
          <w:r w:rsidR="00FC4F33" w:rsidRPr="00FC4F33">
            <w:fldChar w:fldCharType="begin"/>
          </w:r>
          <w:r w:rsidR="00833761">
            <w:instrText xml:space="preserve">CITATION ONR241 \l 2057 </w:instrText>
          </w:r>
          <w:r w:rsidR="00FC4F33" w:rsidRPr="00FC4F33">
            <w:fldChar w:fldCharType="separate"/>
          </w:r>
          <w:r w:rsidR="00F44E30" w:rsidRPr="00F44E30">
            <w:rPr>
              <w:noProof/>
            </w:rPr>
            <w:t>[55]</w:t>
          </w:r>
          <w:r w:rsidR="00FC4F33" w:rsidRPr="00FC4F33">
            <w:fldChar w:fldCharType="end"/>
          </w:r>
        </w:sdtContent>
      </w:sdt>
      <w:r w:rsidRPr="00FC4F33">
        <w:t>) so I have not duplicated this effort.</w:t>
      </w:r>
    </w:p>
    <w:p w14:paraId="1240C4B7" w14:textId="74D4FD6B" w:rsidR="0015535C" w:rsidRDefault="00450789" w:rsidP="00540E72">
      <w:pPr>
        <w:numPr>
          <w:ilvl w:val="0"/>
          <w:numId w:val="4"/>
        </w:numPr>
        <w:ind w:left="851" w:hanging="851"/>
      </w:pPr>
      <w:r>
        <w:t xml:space="preserve">Identification of </w:t>
      </w:r>
      <w:r w:rsidR="004521C0">
        <w:t xml:space="preserve">other important human actions from </w:t>
      </w:r>
      <w:r w:rsidR="00CF3E1E">
        <w:t xml:space="preserve">the </w:t>
      </w:r>
      <w:r w:rsidR="004521C0">
        <w:t xml:space="preserve">other </w:t>
      </w:r>
      <w:r w:rsidR="00CF3E1E">
        <w:t xml:space="preserve">E3S </w:t>
      </w:r>
      <w:r w:rsidR="00E904C5">
        <w:t>domains</w:t>
      </w:r>
      <w:r w:rsidR="004521C0">
        <w:t xml:space="preserve"> are</w:t>
      </w:r>
      <w:r w:rsidR="004F7882">
        <w:t xml:space="preserve"> outside the </w:t>
      </w:r>
      <w:r w:rsidR="006A0CAF">
        <w:t xml:space="preserve">scope of </w:t>
      </w:r>
      <w:r w:rsidR="005D1D56">
        <w:t>my</w:t>
      </w:r>
      <w:r w:rsidR="004521C0">
        <w:t xml:space="preserve"> assess</w:t>
      </w:r>
      <w:r w:rsidR="00CB36A4">
        <w:t>ment</w:t>
      </w:r>
      <w:r w:rsidR="005D1D56">
        <w:t xml:space="preserve">. </w:t>
      </w:r>
      <w:r w:rsidR="009143F9">
        <w:t xml:space="preserve">The various approaches are </w:t>
      </w:r>
      <w:r w:rsidR="006A0CAF">
        <w:t>considered</w:t>
      </w:r>
      <w:r w:rsidR="004521C0">
        <w:t xml:space="preserve"> within </w:t>
      </w:r>
      <w:r w:rsidR="00CF3E1E">
        <w:t>the</w:t>
      </w:r>
      <w:r w:rsidR="009143F9">
        <w:t xml:space="preserve"> </w:t>
      </w:r>
      <w:r w:rsidR="00CF3E1E">
        <w:t xml:space="preserve">respective regulatory </w:t>
      </w:r>
      <w:r w:rsidR="009143F9">
        <w:t>assessments</w:t>
      </w:r>
      <w:r w:rsidR="004521C0">
        <w:t>.</w:t>
      </w:r>
      <w:r w:rsidR="0015535C">
        <w:t xml:space="preserve"> </w:t>
      </w:r>
    </w:p>
    <w:p w14:paraId="59C76D95" w14:textId="397CFFC0" w:rsidR="0015535C" w:rsidRDefault="0015535C" w:rsidP="00540E72">
      <w:pPr>
        <w:numPr>
          <w:ilvl w:val="0"/>
          <w:numId w:val="4"/>
        </w:numPr>
        <w:ind w:left="851" w:hanging="851"/>
      </w:pPr>
      <w:r>
        <w:t xml:space="preserve">At this stage of a GDA, I would expect the RP to be actively populating the PSA with operator actions and errors, which I can confirm (ref. </w:t>
      </w:r>
      <w:sdt>
        <w:sdtPr>
          <w:id w:val="-1896806352"/>
          <w:citation/>
        </w:sdtPr>
        <w:sdtEndPr/>
        <w:sdtContent>
          <w:r>
            <w:fldChar w:fldCharType="begin"/>
          </w:r>
          <w:r w:rsidR="00272730">
            <w:instrText xml:space="preserve">CITATION Rol241 \l 2057 </w:instrText>
          </w:r>
          <w:r>
            <w:fldChar w:fldCharType="separate"/>
          </w:r>
          <w:r w:rsidR="00F44E30" w:rsidRPr="00F44E30">
            <w:rPr>
              <w:noProof/>
            </w:rPr>
            <w:t>[39]</w:t>
          </w:r>
          <w:r>
            <w:fldChar w:fldCharType="end"/>
          </w:r>
        </w:sdtContent>
      </w:sdt>
      <w:r>
        <w:t>) is occurring.</w:t>
      </w:r>
    </w:p>
    <w:p w14:paraId="52C3C372" w14:textId="2B5401E7" w:rsidR="0015535C" w:rsidRDefault="0015535C" w:rsidP="00540E72">
      <w:pPr>
        <w:numPr>
          <w:ilvl w:val="0"/>
          <w:numId w:val="4"/>
        </w:numPr>
        <w:ind w:left="851" w:hanging="851"/>
      </w:pPr>
      <w:r>
        <w:lastRenderedPageBreak/>
        <w:t xml:space="preserve">However, the L1 PSA only currently contains Type C errors (those that occur during fault responses), although the intention (ref. </w:t>
      </w:r>
      <w:sdt>
        <w:sdtPr>
          <w:id w:val="1129520441"/>
          <w:citation/>
        </w:sdtPr>
        <w:sdtEndPr/>
        <w:sdtContent>
          <w:r>
            <w:fldChar w:fldCharType="begin"/>
          </w:r>
          <w:r w:rsidR="00272730">
            <w:instrText xml:space="preserve">CITATION Rol241 \l 2057 </w:instrText>
          </w:r>
          <w:r>
            <w:fldChar w:fldCharType="separate"/>
          </w:r>
          <w:r w:rsidR="00F44E30" w:rsidRPr="00F44E30">
            <w:rPr>
              <w:noProof/>
            </w:rPr>
            <w:t>[39]</w:t>
          </w:r>
          <w:r>
            <w:fldChar w:fldCharType="end"/>
          </w:r>
        </w:sdtContent>
      </w:sdt>
      <w:r>
        <w:t>) is that Types A and B will be incorporated when the design detail supports their inclusions.</w:t>
      </w:r>
    </w:p>
    <w:p w14:paraId="3B2DCFD8" w14:textId="42D83F2E" w:rsidR="0015535C" w:rsidRDefault="0015535C" w:rsidP="00540E72">
      <w:pPr>
        <w:numPr>
          <w:ilvl w:val="0"/>
          <w:numId w:val="4"/>
        </w:numPr>
        <w:ind w:left="851" w:hanging="851"/>
      </w:pPr>
      <w:r>
        <w:t xml:space="preserve">Considering the PSA maturity, the </w:t>
      </w:r>
      <w:r w:rsidR="001F7D89">
        <w:t>HF</w:t>
      </w:r>
      <w:r>
        <w:t xml:space="preserve"> team has elected to utilise relatively conservative HEP screening data at </w:t>
      </w:r>
      <w:r w:rsidR="008C4693" w:rsidRPr="005E54EC">
        <w:t>1.00</w:t>
      </w:r>
      <w:r w:rsidR="008C4693">
        <w:t xml:space="preserve"> </w:t>
      </w:r>
      <w:r w:rsidR="008C4693" w:rsidRPr="001F14A7">
        <w:t>×</w:t>
      </w:r>
      <w:r w:rsidR="008C4693">
        <w:t xml:space="preserve"> 10</w:t>
      </w:r>
      <w:r w:rsidR="008C4693" w:rsidRPr="001012B5">
        <w:rPr>
          <w:vertAlign w:val="superscript"/>
        </w:rPr>
        <w:t>-</w:t>
      </w:r>
      <w:r w:rsidR="00012188">
        <w:rPr>
          <w:vertAlign w:val="superscript"/>
        </w:rPr>
        <w:t>0</w:t>
      </w:r>
      <w:r w:rsidR="008C4693">
        <w:rPr>
          <w:vertAlign w:val="superscript"/>
        </w:rPr>
        <w:t xml:space="preserve">2 </w:t>
      </w:r>
      <w:r>
        <w:t>to provide some degree of useful risk insight, whi</w:t>
      </w:r>
      <w:r w:rsidR="00B62353">
        <w:t>lst</w:t>
      </w:r>
      <w:r>
        <w:t xml:space="preserve"> not skewing the balance of protection to the point where it adversely influences the design.</w:t>
      </w:r>
    </w:p>
    <w:p w14:paraId="678B6CBB" w14:textId="01DD6433" w:rsidR="0015535C" w:rsidRDefault="0015535C" w:rsidP="00540E72">
      <w:pPr>
        <w:numPr>
          <w:ilvl w:val="0"/>
          <w:numId w:val="4"/>
        </w:numPr>
        <w:ind w:left="851" w:hanging="851"/>
      </w:pPr>
      <w:r>
        <w:t xml:space="preserve">To date </w:t>
      </w:r>
      <w:r w:rsidR="00C97795">
        <w:t>430</w:t>
      </w:r>
      <w:r>
        <w:t xml:space="preserve"> HBSCs have been identified from the fault schedule, PSA, and </w:t>
      </w:r>
      <w:r w:rsidR="001F7D89">
        <w:t>HF</w:t>
      </w:r>
      <w:r>
        <w:t xml:space="preserve"> initiated Tabular Task Analyses, which break down as follows:</w:t>
      </w:r>
    </w:p>
    <w:p w14:paraId="6AD724E9" w14:textId="77777777" w:rsidR="0015535C" w:rsidRDefault="0015535C" w:rsidP="00540E72">
      <w:pPr>
        <w:numPr>
          <w:ilvl w:val="0"/>
          <w:numId w:val="1"/>
        </w:numPr>
        <w:ind w:left="1418" w:hanging="502"/>
      </w:pPr>
      <w:r>
        <w:t>Type A - EMIT errors: 23.</w:t>
      </w:r>
    </w:p>
    <w:p w14:paraId="5AAFFCD3" w14:textId="77777777" w:rsidR="0015535C" w:rsidRDefault="0015535C" w:rsidP="00540E72">
      <w:pPr>
        <w:numPr>
          <w:ilvl w:val="0"/>
          <w:numId w:val="1"/>
        </w:numPr>
        <w:ind w:left="1418" w:hanging="502"/>
      </w:pPr>
      <w:r>
        <w:t>Type B – Operator initiated errors: 74.</w:t>
      </w:r>
    </w:p>
    <w:p w14:paraId="2C82FFFF" w14:textId="77777777" w:rsidR="0015535C" w:rsidRDefault="0015535C" w:rsidP="00540E72">
      <w:pPr>
        <w:numPr>
          <w:ilvl w:val="0"/>
          <w:numId w:val="1"/>
        </w:numPr>
        <w:ind w:left="1418" w:hanging="502"/>
      </w:pPr>
      <w:r>
        <w:t>Type C:</w:t>
      </w:r>
    </w:p>
    <w:p w14:paraId="38A3AF35" w14:textId="77777777" w:rsidR="0015535C" w:rsidRDefault="0015535C" w:rsidP="00E376CE">
      <w:pPr>
        <w:pStyle w:val="Bulletlist2"/>
      </w:pPr>
      <w:r>
        <w:t>Type C1 – Preventative: 74</w:t>
      </w:r>
    </w:p>
    <w:p w14:paraId="7A85485C" w14:textId="77777777" w:rsidR="0015535C" w:rsidRDefault="0015535C" w:rsidP="00E376CE">
      <w:pPr>
        <w:pStyle w:val="Bulletlist2"/>
      </w:pPr>
      <w:r>
        <w:t>Type C2 – Protective: 213</w:t>
      </w:r>
    </w:p>
    <w:p w14:paraId="6635F5E5" w14:textId="77777777" w:rsidR="0015535C" w:rsidRDefault="0015535C" w:rsidP="00E376CE">
      <w:pPr>
        <w:pStyle w:val="Bulletlist2"/>
      </w:pPr>
      <w:r>
        <w:t>Type C3 – Mitigative: 46.</w:t>
      </w:r>
    </w:p>
    <w:p w14:paraId="3F27316D" w14:textId="6A0A65D3" w:rsidR="0015535C" w:rsidRDefault="0015535C" w:rsidP="00540E72">
      <w:pPr>
        <w:numPr>
          <w:ilvl w:val="0"/>
          <w:numId w:val="4"/>
        </w:numPr>
        <w:ind w:left="851" w:hanging="851"/>
      </w:pPr>
      <w:r>
        <w:t xml:space="preserve">The RP is prioritising (reg. </w:t>
      </w:r>
      <w:sdt>
        <w:sdtPr>
          <w:id w:val="-1782334753"/>
          <w:citation/>
        </w:sdtPr>
        <w:sdtEndPr/>
        <w:sdtContent>
          <w:r>
            <w:fldChar w:fldCharType="begin"/>
          </w:r>
          <w:r w:rsidR="00272730">
            <w:instrText xml:space="preserve">CITATION Rol234 \l 2057 </w:instrText>
          </w:r>
          <w:r>
            <w:fldChar w:fldCharType="separate"/>
          </w:r>
          <w:r w:rsidR="00F44E30" w:rsidRPr="00F44E30">
            <w:rPr>
              <w:noProof/>
            </w:rPr>
            <w:t>[32]</w:t>
          </w:r>
          <w:r>
            <w:fldChar w:fldCharType="end"/>
          </w:r>
        </w:sdtContent>
      </w:sdt>
      <w:r>
        <w:t xml:space="preserve"> its HRA programme based on risk sensitivity.  HEPs are split between </w:t>
      </w:r>
      <w:r w:rsidR="00543F8C">
        <w:t>I</w:t>
      </w:r>
      <w:r>
        <w:t xml:space="preserve">mportant and </w:t>
      </w:r>
      <w:r w:rsidR="00543F8C">
        <w:t>A</w:t>
      </w:r>
      <w:r>
        <w:t>ll-</w:t>
      </w:r>
      <w:r w:rsidR="00543F8C">
        <w:t>R</w:t>
      </w:r>
      <w:r>
        <w:t>emaining, with the priority focus being on important. These are selected based on the following criteria:</w:t>
      </w:r>
    </w:p>
    <w:p w14:paraId="5D9FF744" w14:textId="3E5D5BF8" w:rsidR="0015535C" w:rsidRDefault="0015535C" w:rsidP="00540E72">
      <w:pPr>
        <w:numPr>
          <w:ilvl w:val="0"/>
          <w:numId w:val="1"/>
        </w:numPr>
        <w:ind w:left="1418" w:hanging="502"/>
      </w:pPr>
      <w:r>
        <w:t>‘Important’. Where HEP are generated for individual events that contribute &gt;1.00% to the overall C</w:t>
      </w:r>
      <w:r w:rsidR="00806F30">
        <w:t xml:space="preserve">ore </w:t>
      </w:r>
      <w:r>
        <w:t>D</w:t>
      </w:r>
      <w:r w:rsidR="00806F30">
        <w:t xml:space="preserve">amage </w:t>
      </w:r>
      <w:r>
        <w:t>F</w:t>
      </w:r>
      <w:r w:rsidR="00806F30">
        <w:t>requency (CDF)</w:t>
      </w:r>
      <w:r>
        <w:t xml:space="preserve"> across the SMR PSA risk models.</w:t>
      </w:r>
    </w:p>
    <w:p w14:paraId="5CDDCF48" w14:textId="36F3A620" w:rsidR="0015535C" w:rsidRDefault="0015535C" w:rsidP="00540E72">
      <w:pPr>
        <w:numPr>
          <w:ilvl w:val="0"/>
          <w:numId w:val="1"/>
        </w:numPr>
        <w:ind w:left="1418" w:hanging="502"/>
      </w:pPr>
      <w:bookmarkStart w:id="13" w:name="_Hlk164066840"/>
      <w:r>
        <w:t xml:space="preserve"> ‘All Remaining’, where HEP are generated for individual events that contribute &lt;1.00% to the overall CDF across the SMR PSA risk models.</w:t>
      </w:r>
    </w:p>
    <w:bookmarkEnd w:id="13"/>
    <w:p w14:paraId="74F2A03C" w14:textId="67A5D776" w:rsidR="00330011" w:rsidRPr="00B77E95" w:rsidRDefault="0015535C" w:rsidP="00540E72">
      <w:pPr>
        <w:numPr>
          <w:ilvl w:val="0"/>
          <w:numId w:val="4"/>
        </w:numPr>
        <w:ind w:left="851" w:hanging="851"/>
      </w:pPr>
      <w:r w:rsidRPr="00B77E95">
        <w:t xml:space="preserve">This prioritisation will also inform how </w:t>
      </w:r>
      <w:r w:rsidR="001F7D89">
        <w:t>HF</w:t>
      </w:r>
      <w:r w:rsidRPr="00B77E95">
        <w:t xml:space="preserve"> supports PSA, DSA and wider safety assessment. </w:t>
      </w:r>
    </w:p>
    <w:p w14:paraId="193DC13C" w14:textId="7C11095A" w:rsidR="0015535C" w:rsidRPr="00804093" w:rsidRDefault="00821431" w:rsidP="00540E72">
      <w:pPr>
        <w:numPr>
          <w:ilvl w:val="0"/>
          <w:numId w:val="4"/>
        </w:numPr>
        <w:ind w:left="851" w:hanging="851"/>
      </w:pPr>
      <w:r w:rsidRPr="00804093">
        <w:t>Overall</w:t>
      </w:r>
      <w:r w:rsidR="00B77E95" w:rsidRPr="00804093">
        <w:t>,</w:t>
      </w:r>
      <w:r w:rsidRPr="00804093">
        <w:t xml:space="preserve"> I consider that the RP has made a good start in identifying the important HBSCs on the </w:t>
      </w:r>
      <w:r w:rsidR="00E054C0">
        <w:t>Rolls-Royce SMR</w:t>
      </w:r>
      <w:r w:rsidRPr="00804093">
        <w:t xml:space="preserve"> design, but I note the significant programme of work ahead to satisfactorily complete</w:t>
      </w:r>
      <w:r w:rsidR="00B77E95" w:rsidRPr="00804093">
        <w:t xml:space="preserve"> the declared </w:t>
      </w:r>
      <w:r w:rsidR="00804093" w:rsidRPr="00804093">
        <w:t>PSA/</w:t>
      </w:r>
      <w:r w:rsidR="00B77E95" w:rsidRPr="00804093">
        <w:t>HRA programme for GDA.</w:t>
      </w:r>
      <w:r w:rsidR="008570BF">
        <w:t xml:space="preserve"> I also note the novel further classification </w:t>
      </w:r>
      <w:r w:rsidR="00AF4A01">
        <w:t>of Type C responses between preventative actions, protective and mitigative.</w:t>
      </w:r>
      <w:r w:rsidR="00B77E95" w:rsidRPr="00804093">
        <w:t xml:space="preserve"> </w:t>
      </w:r>
      <w:r w:rsidR="00E4135C">
        <w:t xml:space="preserve">This may offer some early risk insights into the balance of protection </w:t>
      </w:r>
      <w:r w:rsidR="00882736">
        <w:t>on the design. It is a topic I will explore further during Step 3.</w:t>
      </w:r>
      <w:r w:rsidR="00B77E95" w:rsidRPr="00804093">
        <w:t xml:space="preserve"> </w:t>
      </w:r>
    </w:p>
    <w:p w14:paraId="57EB40B5" w14:textId="5C9B2D9A" w:rsidR="009D7BF9" w:rsidRDefault="005321E2" w:rsidP="00137D26">
      <w:pPr>
        <w:pStyle w:val="Heading4"/>
      </w:pPr>
      <w:r>
        <w:lastRenderedPageBreak/>
        <w:t xml:space="preserve">Concept </w:t>
      </w:r>
      <w:r w:rsidR="00543F8C">
        <w:t>o</w:t>
      </w:r>
      <w:r>
        <w:t>f Operations</w:t>
      </w:r>
      <w:r w:rsidR="00FC5558">
        <w:t xml:space="preserve"> </w:t>
      </w:r>
      <w:r w:rsidR="00543F8C">
        <w:t>a</w:t>
      </w:r>
      <w:r w:rsidR="00FC5558">
        <w:t xml:space="preserve">nd </w:t>
      </w:r>
      <w:r w:rsidR="00543F8C">
        <w:t>t</w:t>
      </w:r>
      <w:r w:rsidR="00FC5558">
        <w:t xml:space="preserve">he </w:t>
      </w:r>
      <w:r w:rsidR="00272730">
        <w:t>r</w:t>
      </w:r>
      <w:r w:rsidR="00FC5558">
        <w:t xml:space="preserve">ole </w:t>
      </w:r>
      <w:r w:rsidR="00543F8C">
        <w:t>o</w:t>
      </w:r>
      <w:r w:rsidR="00FC5558">
        <w:t xml:space="preserve">f </w:t>
      </w:r>
      <w:r w:rsidR="00543F8C">
        <w:t>t</w:t>
      </w:r>
      <w:r w:rsidR="00FC5558">
        <w:t xml:space="preserve">he </w:t>
      </w:r>
      <w:r w:rsidR="00272730">
        <w:t>o</w:t>
      </w:r>
      <w:r w:rsidR="00FC5558">
        <w:t>perator</w:t>
      </w:r>
    </w:p>
    <w:p w14:paraId="6EAD90C7" w14:textId="2AF3563A" w:rsidR="00CA31BB" w:rsidRDefault="00CA31BB" w:rsidP="00540E72">
      <w:pPr>
        <w:numPr>
          <w:ilvl w:val="0"/>
          <w:numId w:val="4"/>
        </w:numPr>
        <w:ind w:left="851" w:hanging="851"/>
      </w:pPr>
      <w:r>
        <w:t>ONR expects (</w:t>
      </w:r>
      <w:r w:rsidR="007C3DE4">
        <w:t xml:space="preserve">SAP EHF.5 </w:t>
      </w:r>
      <w:r>
        <w:t>ref</w:t>
      </w:r>
      <w:r w:rsidR="007C3DE4">
        <w:t xml:space="preserve">. </w:t>
      </w:r>
      <w:sdt>
        <w:sdtPr>
          <w:id w:val="1085735329"/>
          <w:citation/>
        </w:sdtPr>
        <w:sdtEndPr/>
        <w:sdtContent>
          <w:r w:rsidR="007C3DE4">
            <w:fldChar w:fldCharType="begin"/>
          </w:r>
          <w:r w:rsidR="00837524">
            <w:instrText xml:space="preserve">CITATION SAPs \l 2057 </w:instrText>
          </w:r>
          <w:r w:rsidR="007C3DE4">
            <w:fldChar w:fldCharType="separate"/>
          </w:r>
          <w:r w:rsidR="00F44E30" w:rsidRPr="00F44E30">
            <w:rPr>
              <w:noProof/>
            </w:rPr>
            <w:t>[6]</w:t>
          </w:r>
          <w:r w:rsidR="007C3DE4">
            <w:fldChar w:fldCharType="end"/>
          </w:r>
        </w:sdtContent>
      </w:sdt>
      <w:r w:rsidR="007C3DE4">
        <w:t>) that proportionate analysis should be carried out of all tasks important to safety and used to justify the effective delivery of the safety functions to which they contribute.</w:t>
      </w:r>
    </w:p>
    <w:p w14:paraId="71F32602" w14:textId="0635AB70" w:rsidR="00BE5E18" w:rsidRDefault="00BE5E18" w:rsidP="00540E72">
      <w:pPr>
        <w:numPr>
          <w:ilvl w:val="0"/>
          <w:numId w:val="4"/>
        </w:numPr>
        <w:ind w:left="851" w:hanging="851"/>
      </w:pPr>
      <w:r>
        <w:t xml:space="preserve">As previously discussed within </w:t>
      </w:r>
      <w:r w:rsidRPr="00EC6DDF">
        <w:t xml:space="preserve">section </w:t>
      </w:r>
      <w:r w:rsidR="00EC6DDF">
        <w:t>4.2.1</w:t>
      </w:r>
      <w:r>
        <w:t xml:space="preserve">, of the </w:t>
      </w:r>
      <w:r w:rsidR="00F91B6C" w:rsidRPr="00C97795">
        <w:t>430</w:t>
      </w:r>
      <w:r w:rsidR="00F91B6C">
        <w:t xml:space="preserve"> </w:t>
      </w:r>
      <w:r>
        <w:t>HBSCs identified (ref.</w:t>
      </w:r>
      <w:r w:rsidR="00A13A97" w:rsidRPr="00A13A97">
        <w:t xml:space="preserve"> </w:t>
      </w:r>
      <w:sdt>
        <w:sdtPr>
          <w:id w:val="-908610698"/>
          <w:citation/>
        </w:sdtPr>
        <w:sdtEndPr/>
        <w:sdtContent>
          <w:r w:rsidR="00A13A97">
            <w:fldChar w:fldCharType="begin"/>
          </w:r>
          <w:r w:rsidR="00272730">
            <w:instrText xml:space="preserve">CITATION Rol241 \l 2057 </w:instrText>
          </w:r>
          <w:r w:rsidR="00A13A97">
            <w:fldChar w:fldCharType="separate"/>
          </w:r>
          <w:r w:rsidR="00F44E30" w:rsidRPr="00F44E30">
            <w:rPr>
              <w:noProof/>
            </w:rPr>
            <w:t>[39]</w:t>
          </w:r>
          <w:r w:rsidR="00A13A97">
            <w:fldChar w:fldCharType="end"/>
          </w:r>
        </w:sdtContent>
      </w:sdt>
      <w:r>
        <w:t>), none of these have been fully substantiated to date (ref.</w:t>
      </w:r>
      <w:r w:rsidR="001D69EA" w:rsidRPr="001D69EA">
        <w:t xml:space="preserve"> </w:t>
      </w:r>
      <w:sdt>
        <w:sdtPr>
          <w:id w:val="-1400359023"/>
          <w:citation/>
        </w:sdtPr>
        <w:sdtEndPr/>
        <w:sdtContent>
          <w:r w:rsidR="001D69EA">
            <w:fldChar w:fldCharType="begin"/>
          </w:r>
          <w:r w:rsidR="00272730">
            <w:instrText xml:space="preserve">CITATION Rol2311 \l 2057 </w:instrText>
          </w:r>
          <w:r w:rsidR="001D69EA">
            <w:fldChar w:fldCharType="separate"/>
          </w:r>
          <w:r w:rsidR="00F44E30" w:rsidRPr="00F44E30">
            <w:rPr>
              <w:noProof/>
            </w:rPr>
            <w:t>[40]</w:t>
          </w:r>
          <w:r w:rsidR="001D69EA">
            <w:fldChar w:fldCharType="end"/>
          </w:r>
        </w:sdtContent>
      </w:sdt>
      <w:r>
        <w:t xml:space="preserve">). However, work in this area is progressing and the RP recognises the substantiation effort required during Step 3. </w:t>
      </w:r>
      <w:r w:rsidR="0095350F">
        <w:t>It</w:t>
      </w:r>
      <w:r>
        <w:t xml:space="preserve"> has commenced the process in line with its stated methods. Therefore, the conclusions that can be drawn with respect to substantiated operator claims are limited.</w:t>
      </w:r>
      <w:r w:rsidR="00A621E6">
        <w:t xml:space="preserve"> This area will there</w:t>
      </w:r>
      <w:r w:rsidR="004E65E4">
        <w:t>fore be a key focus for Step 3.</w:t>
      </w:r>
    </w:p>
    <w:p w14:paraId="31028D2B" w14:textId="4B30021D" w:rsidR="002025D9" w:rsidRDefault="00A16C24" w:rsidP="00540E72">
      <w:pPr>
        <w:numPr>
          <w:ilvl w:val="0"/>
          <w:numId w:val="4"/>
        </w:numPr>
        <w:ind w:left="851" w:hanging="851"/>
      </w:pPr>
      <w:r>
        <w:t xml:space="preserve">The RP </w:t>
      </w:r>
      <w:r w:rsidR="004E65E4">
        <w:t>also</w:t>
      </w:r>
      <w:r w:rsidR="000A0C0E">
        <w:t xml:space="preserve"> submit</w:t>
      </w:r>
      <w:r w:rsidR="004E65E4">
        <w:t>ted</w:t>
      </w:r>
      <w:r w:rsidR="000A0C0E">
        <w:t xml:space="preserve"> a concept </w:t>
      </w:r>
      <w:r>
        <w:t xml:space="preserve">of operations report </w:t>
      </w:r>
      <w:r w:rsidR="0032719E">
        <w:t xml:space="preserve">(ref. </w:t>
      </w:r>
      <w:sdt>
        <w:sdtPr>
          <w:id w:val="-1502503385"/>
          <w:citation/>
        </w:sdtPr>
        <w:sdtEndPr/>
        <w:sdtContent>
          <w:r w:rsidR="0032719E">
            <w:fldChar w:fldCharType="begin"/>
          </w:r>
          <w:r w:rsidR="00272730">
            <w:instrText xml:space="preserve">CITATION Rol236 \l 2057 </w:instrText>
          </w:r>
          <w:r w:rsidR="0032719E">
            <w:fldChar w:fldCharType="separate"/>
          </w:r>
          <w:r w:rsidR="00F44E30" w:rsidRPr="00F44E30">
            <w:rPr>
              <w:noProof/>
            </w:rPr>
            <w:t>[34]</w:t>
          </w:r>
          <w:r w:rsidR="0032719E">
            <w:fldChar w:fldCharType="end"/>
          </w:r>
        </w:sdtContent>
      </w:sdt>
      <w:r w:rsidR="0032719E">
        <w:t xml:space="preserve">) </w:t>
      </w:r>
      <w:r>
        <w:t xml:space="preserve">and one detailing the AoF work </w:t>
      </w:r>
      <w:r w:rsidR="0032719E">
        <w:t xml:space="preserve">(ref. </w:t>
      </w:r>
      <w:sdt>
        <w:sdtPr>
          <w:id w:val="-1383478535"/>
          <w:citation/>
        </w:sdtPr>
        <w:sdtEndPr/>
        <w:sdtContent>
          <w:r w:rsidR="0032719E">
            <w:fldChar w:fldCharType="begin"/>
          </w:r>
          <w:r w:rsidR="00272730">
            <w:instrText xml:space="preserve">CITATION Rol231 \l 2057 </w:instrText>
          </w:r>
          <w:r w:rsidR="0032719E">
            <w:fldChar w:fldCharType="separate"/>
          </w:r>
          <w:r w:rsidR="00F44E30" w:rsidRPr="00F44E30">
            <w:rPr>
              <w:noProof/>
            </w:rPr>
            <w:t>[36]</w:t>
          </w:r>
          <w:r w:rsidR="0032719E">
            <w:fldChar w:fldCharType="end"/>
          </w:r>
        </w:sdtContent>
      </w:sdt>
      <w:r w:rsidR="0032719E">
        <w:t xml:space="preserve">) </w:t>
      </w:r>
      <w:r>
        <w:t>conducted to date.</w:t>
      </w:r>
      <w:r w:rsidR="00292AC3">
        <w:t xml:space="preserve"> </w:t>
      </w:r>
      <w:r w:rsidR="00F30C2F">
        <w:t xml:space="preserve">Following </w:t>
      </w:r>
      <w:r w:rsidR="00BE086E">
        <w:t xml:space="preserve">regulatory </w:t>
      </w:r>
      <w:r w:rsidR="00F30C2F">
        <w:t xml:space="preserve">feedback on </w:t>
      </w:r>
      <w:r w:rsidR="00F20D3B">
        <w:t xml:space="preserve">the </w:t>
      </w:r>
      <w:r w:rsidR="00F30C2F">
        <w:t xml:space="preserve">lack </w:t>
      </w:r>
      <w:r w:rsidR="00441453">
        <w:t xml:space="preserve">of </w:t>
      </w:r>
      <w:r w:rsidR="00B15002">
        <w:t xml:space="preserve">human </w:t>
      </w:r>
      <w:r w:rsidR="00F30C2F">
        <w:t xml:space="preserve">role </w:t>
      </w:r>
      <w:r w:rsidR="00BE086E">
        <w:t xml:space="preserve">detail </w:t>
      </w:r>
      <w:r w:rsidR="004E65E4">
        <w:t>in both</w:t>
      </w:r>
      <w:r w:rsidR="00F30C2F">
        <w:t xml:space="preserve">, </w:t>
      </w:r>
      <w:r w:rsidR="00B15002">
        <w:t xml:space="preserve">the RP </w:t>
      </w:r>
      <w:r w:rsidR="00D75FED">
        <w:t>supplemented</w:t>
      </w:r>
      <w:r w:rsidR="00292AC3">
        <w:t xml:space="preserve"> this information </w:t>
      </w:r>
      <w:r w:rsidR="00B15002">
        <w:t>via</w:t>
      </w:r>
      <w:r w:rsidR="00D75FED">
        <w:t xml:space="preserve"> risk summary report </w:t>
      </w:r>
      <w:r w:rsidR="0033448C">
        <w:t>(ref.</w:t>
      </w:r>
      <w:r w:rsidR="00A13A97" w:rsidRPr="00A13A97">
        <w:t xml:space="preserve"> </w:t>
      </w:r>
      <w:sdt>
        <w:sdtPr>
          <w:id w:val="1172990361"/>
          <w:citation/>
        </w:sdtPr>
        <w:sdtEndPr/>
        <w:sdtContent>
          <w:r w:rsidR="00A13A97">
            <w:fldChar w:fldCharType="begin"/>
          </w:r>
          <w:r w:rsidR="00272730">
            <w:instrText xml:space="preserve">CITATION Rol241 \l 2057 </w:instrText>
          </w:r>
          <w:r w:rsidR="00A13A97">
            <w:fldChar w:fldCharType="separate"/>
          </w:r>
          <w:r w:rsidR="00F44E30" w:rsidRPr="00F44E30">
            <w:rPr>
              <w:noProof/>
            </w:rPr>
            <w:t>[39]</w:t>
          </w:r>
          <w:r w:rsidR="00A13A97">
            <w:fldChar w:fldCharType="end"/>
          </w:r>
        </w:sdtContent>
      </w:sdt>
      <w:r w:rsidR="0033448C">
        <w:t>)</w:t>
      </w:r>
      <w:r w:rsidR="00B15002">
        <w:t xml:space="preserve"> that attempted to characterise the human contribution to risk</w:t>
      </w:r>
      <w:r w:rsidR="0033448C">
        <w:t>.</w:t>
      </w:r>
      <w:r w:rsidR="00535C63">
        <w:t xml:space="preserve">  </w:t>
      </w:r>
    </w:p>
    <w:p w14:paraId="5E03588C" w14:textId="7DFECDB7" w:rsidR="002025D9" w:rsidRDefault="002025D9" w:rsidP="00540E72">
      <w:pPr>
        <w:numPr>
          <w:ilvl w:val="0"/>
          <w:numId w:val="4"/>
        </w:numPr>
        <w:ind w:left="851" w:hanging="851"/>
      </w:pPr>
      <w:r>
        <w:t xml:space="preserve">The stated </w:t>
      </w:r>
      <w:r w:rsidR="0062368B">
        <w:t>operational concept</w:t>
      </w:r>
      <w:r>
        <w:t xml:space="preserve"> for the </w:t>
      </w:r>
      <w:r w:rsidR="00E054C0">
        <w:t>Rolls-Royce SMR</w:t>
      </w:r>
      <w:r>
        <w:t xml:space="preserve"> is that </w:t>
      </w:r>
      <w:r w:rsidR="00AB4743">
        <w:t xml:space="preserve">safety will be delivered </w:t>
      </w:r>
      <w:r w:rsidR="00792574">
        <w:t xml:space="preserve">via a combination of </w:t>
      </w:r>
      <w:r w:rsidR="00AB4743">
        <w:t xml:space="preserve">by passive </w:t>
      </w:r>
      <w:r w:rsidR="00792574">
        <w:t xml:space="preserve">means and </w:t>
      </w:r>
      <w:r w:rsidR="00AB4743">
        <w:t>automated systems (ref.</w:t>
      </w:r>
      <w:r w:rsidR="00A13A97" w:rsidRPr="00A13A97">
        <w:t xml:space="preserve"> </w:t>
      </w:r>
      <w:sdt>
        <w:sdtPr>
          <w:id w:val="2111701132"/>
          <w:citation/>
        </w:sdtPr>
        <w:sdtEndPr/>
        <w:sdtContent>
          <w:r w:rsidR="00A13A97">
            <w:fldChar w:fldCharType="begin"/>
          </w:r>
          <w:r w:rsidR="00272730">
            <w:instrText xml:space="preserve">CITATION Rol241 \l 2057 </w:instrText>
          </w:r>
          <w:r w:rsidR="00A13A97">
            <w:fldChar w:fldCharType="separate"/>
          </w:r>
          <w:r w:rsidR="00F44E30" w:rsidRPr="00F44E30">
            <w:rPr>
              <w:noProof/>
            </w:rPr>
            <w:t>[39]</w:t>
          </w:r>
          <w:r w:rsidR="00A13A97">
            <w:fldChar w:fldCharType="end"/>
          </w:r>
        </w:sdtContent>
      </w:sdt>
      <w:r w:rsidR="00AB4743">
        <w:t>)</w:t>
      </w:r>
      <w:r w:rsidR="00CA65D6">
        <w:t>.</w:t>
      </w:r>
      <w:r w:rsidR="00B15002">
        <w:t xml:space="preserve"> I</w:t>
      </w:r>
      <w:r w:rsidR="00CA65D6">
        <w:t>t will also be secure by design (outside the scope of my assessment).</w:t>
      </w:r>
      <w:r w:rsidR="00024572">
        <w:t xml:space="preserve"> </w:t>
      </w:r>
      <w:r w:rsidR="00657C72">
        <w:t xml:space="preserve">Optimisation of automated and human delivered functions </w:t>
      </w:r>
      <w:r w:rsidR="00B76AEF">
        <w:t xml:space="preserve">is being </w:t>
      </w:r>
      <w:r w:rsidR="00657C72">
        <w:t>managed by</w:t>
      </w:r>
      <w:r w:rsidR="00B76AEF">
        <w:t xml:space="preserve"> the </w:t>
      </w:r>
      <w:r w:rsidR="00024572">
        <w:t>RP’s AoF process.</w:t>
      </w:r>
    </w:p>
    <w:p w14:paraId="70B15CD6" w14:textId="59DFF49B" w:rsidR="004D300F" w:rsidRDefault="00DF0717" w:rsidP="00540E72">
      <w:pPr>
        <w:numPr>
          <w:ilvl w:val="0"/>
          <w:numId w:val="4"/>
        </w:numPr>
        <w:ind w:left="851" w:hanging="851"/>
      </w:pPr>
      <w:r>
        <w:t>Based on the analysis in support of the</w:t>
      </w:r>
      <w:r w:rsidR="000D543E">
        <w:t xml:space="preserve"> </w:t>
      </w:r>
      <w:r>
        <w:t xml:space="preserve">RD7 </w:t>
      </w:r>
      <w:r w:rsidR="000D543E">
        <w:t>maturity</w:t>
      </w:r>
      <w:r w:rsidR="00F30C2F">
        <w:t xml:space="preserve"> </w:t>
      </w:r>
      <w:r>
        <w:t xml:space="preserve">level, </w:t>
      </w:r>
      <w:r w:rsidR="000D543E">
        <w:t>f</w:t>
      </w:r>
      <w:r w:rsidR="00556CAC">
        <w:t>ull automation is provided for the following systems and safety measures:</w:t>
      </w:r>
    </w:p>
    <w:p w14:paraId="65144554" w14:textId="7F2B010A" w:rsidR="001D5FD7" w:rsidRDefault="001D5FD7" w:rsidP="00540E72">
      <w:pPr>
        <w:numPr>
          <w:ilvl w:val="0"/>
          <w:numId w:val="1"/>
        </w:numPr>
        <w:ind w:left="1418" w:hanging="502"/>
      </w:pPr>
      <w:r>
        <w:t xml:space="preserve">Steam Generator System </w:t>
      </w:r>
    </w:p>
    <w:p w14:paraId="55B48F11" w14:textId="2FD3D319" w:rsidR="001D5FD7" w:rsidRDefault="001D5FD7" w:rsidP="00540E72">
      <w:pPr>
        <w:numPr>
          <w:ilvl w:val="0"/>
          <w:numId w:val="1"/>
        </w:numPr>
        <w:ind w:left="1418" w:hanging="502"/>
      </w:pPr>
      <w:r>
        <w:t xml:space="preserve">Reactor Coolant Pressurising System </w:t>
      </w:r>
    </w:p>
    <w:p w14:paraId="0AE15A11" w14:textId="6CD36CA7" w:rsidR="001D5FD7" w:rsidRDefault="00806F30" w:rsidP="00540E72">
      <w:pPr>
        <w:numPr>
          <w:ilvl w:val="0"/>
          <w:numId w:val="1"/>
        </w:numPr>
        <w:ind w:left="1418" w:hanging="502"/>
      </w:pPr>
      <w:r>
        <w:t xml:space="preserve">Reactor Coolant </w:t>
      </w:r>
      <w:r w:rsidR="001D5FD7">
        <w:t xml:space="preserve">Pressure Relief System </w:t>
      </w:r>
    </w:p>
    <w:p w14:paraId="0248FE52" w14:textId="3596451D" w:rsidR="001D5FD7" w:rsidRDefault="00806F30" w:rsidP="00540E72">
      <w:pPr>
        <w:numPr>
          <w:ilvl w:val="0"/>
          <w:numId w:val="1"/>
        </w:numPr>
        <w:ind w:left="1418" w:hanging="502"/>
      </w:pPr>
      <w:r>
        <w:t xml:space="preserve">Reactor Coolant </w:t>
      </w:r>
      <w:r w:rsidR="001D5FD7">
        <w:t xml:space="preserve">Cooling System </w:t>
      </w:r>
    </w:p>
    <w:p w14:paraId="45512F7C" w14:textId="60E63237" w:rsidR="001D5FD7" w:rsidRDefault="001D5FD7" w:rsidP="00540E72">
      <w:pPr>
        <w:numPr>
          <w:ilvl w:val="0"/>
          <w:numId w:val="1"/>
        </w:numPr>
        <w:ind w:left="1418" w:hanging="502"/>
      </w:pPr>
      <w:r>
        <w:t xml:space="preserve">Emergency Boron Injection </w:t>
      </w:r>
    </w:p>
    <w:p w14:paraId="56977B85" w14:textId="7A214929" w:rsidR="001D5FD7" w:rsidRDefault="001D5FD7" w:rsidP="00540E72">
      <w:pPr>
        <w:numPr>
          <w:ilvl w:val="0"/>
          <w:numId w:val="1"/>
        </w:numPr>
        <w:ind w:left="1418" w:hanging="502"/>
      </w:pPr>
      <w:r>
        <w:t xml:space="preserve">Low Pressure Injection System </w:t>
      </w:r>
    </w:p>
    <w:p w14:paraId="0C6A7523" w14:textId="0F8C4893" w:rsidR="001D5FD7" w:rsidRDefault="001D5FD7" w:rsidP="00540E72">
      <w:pPr>
        <w:numPr>
          <w:ilvl w:val="0"/>
          <w:numId w:val="1"/>
        </w:numPr>
        <w:ind w:left="1418" w:hanging="502"/>
      </w:pPr>
      <w:r>
        <w:t xml:space="preserve">Alternative Shutdown Function </w:t>
      </w:r>
    </w:p>
    <w:p w14:paraId="2361CF59" w14:textId="4EFBBAF4" w:rsidR="001D5FD7" w:rsidRDefault="001D5FD7" w:rsidP="00540E72">
      <w:pPr>
        <w:numPr>
          <w:ilvl w:val="0"/>
          <w:numId w:val="1"/>
        </w:numPr>
        <w:ind w:left="1418" w:hanging="502"/>
      </w:pPr>
      <w:r>
        <w:t xml:space="preserve">SCRAM </w:t>
      </w:r>
    </w:p>
    <w:p w14:paraId="6A27C245" w14:textId="13C8FB4F" w:rsidR="00C0517A" w:rsidRDefault="001D5FD7" w:rsidP="00540E72">
      <w:pPr>
        <w:numPr>
          <w:ilvl w:val="0"/>
          <w:numId w:val="1"/>
        </w:numPr>
        <w:ind w:left="1418" w:hanging="502"/>
      </w:pPr>
      <w:r>
        <w:t xml:space="preserve">Emergency Core Cooling </w:t>
      </w:r>
    </w:p>
    <w:p w14:paraId="29ECE86C" w14:textId="6267E684" w:rsidR="000D543E" w:rsidRDefault="000D543E" w:rsidP="00540E72">
      <w:pPr>
        <w:numPr>
          <w:ilvl w:val="0"/>
          <w:numId w:val="4"/>
        </w:numPr>
        <w:ind w:left="851" w:hanging="851"/>
      </w:pPr>
      <w:r>
        <w:t>With the operator playing a monitoring</w:t>
      </w:r>
      <w:r w:rsidR="000D022A">
        <w:t xml:space="preserve"> and Defence in Depth (DiD)</w:t>
      </w:r>
      <w:r>
        <w:t xml:space="preserve"> role </w:t>
      </w:r>
      <w:r w:rsidR="00F30C2F">
        <w:t>if</w:t>
      </w:r>
      <w:r>
        <w:t xml:space="preserve"> </w:t>
      </w:r>
      <w:r w:rsidR="003F4D75">
        <w:t>one of the above (and its associated DiD systems) fails to initiate.</w:t>
      </w:r>
    </w:p>
    <w:p w14:paraId="1D034F39" w14:textId="00BF3628" w:rsidR="00D528F9" w:rsidRDefault="00535C63" w:rsidP="00540E72">
      <w:pPr>
        <w:numPr>
          <w:ilvl w:val="0"/>
          <w:numId w:val="4"/>
        </w:numPr>
        <w:ind w:left="851" w:hanging="851"/>
      </w:pPr>
      <w:r>
        <w:lastRenderedPageBreak/>
        <w:t xml:space="preserve">There are no </w:t>
      </w:r>
      <w:r w:rsidR="00A274AB">
        <w:t xml:space="preserve">claimed </w:t>
      </w:r>
      <w:r>
        <w:t xml:space="preserve">requirements for </w:t>
      </w:r>
      <w:r w:rsidR="00D3752C">
        <w:t xml:space="preserve">human interventions within 30 minutes from within the </w:t>
      </w:r>
      <w:r w:rsidR="003B05B8">
        <w:t>Main Control Room (</w:t>
      </w:r>
      <w:r w:rsidR="00D3752C">
        <w:t>MCR</w:t>
      </w:r>
      <w:r w:rsidR="003B05B8">
        <w:t>)</w:t>
      </w:r>
      <w:r w:rsidR="00D3752C">
        <w:t xml:space="preserve"> or within 60 minutes for local to plant actions. </w:t>
      </w:r>
      <w:r w:rsidR="00DD61DC">
        <w:t xml:space="preserve">In fact, the RP claims that for the first 72 hours, </w:t>
      </w:r>
      <w:r w:rsidR="00432A54" w:rsidRPr="00432A54">
        <w:t>there is no claim for local to plant operator actions to protect any Loss of Electrics, Intact Circuit Faults, or Loss of Coolant Accidents.</w:t>
      </w:r>
      <w:r w:rsidR="004D1B82">
        <w:t xml:space="preserve"> </w:t>
      </w:r>
    </w:p>
    <w:p w14:paraId="008139A2" w14:textId="77777777" w:rsidR="002E1F1D" w:rsidRDefault="004D1B82" w:rsidP="00540E72">
      <w:pPr>
        <w:numPr>
          <w:ilvl w:val="0"/>
          <w:numId w:val="4"/>
        </w:numPr>
        <w:ind w:left="851" w:hanging="851"/>
      </w:pPr>
      <w:r>
        <w:t xml:space="preserve">After 72 hours, the actions anticipated relate to replenishment </w:t>
      </w:r>
      <w:r w:rsidR="00AE1CCB">
        <w:t>of consumables such as coolant and diesel fuel.</w:t>
      </w:r>
      <w:r w:rsidR="001D59A8">
        <w:t xml:space="preserve"> </w:t>
      </w:r>
      <w:r w:rsidR="00894EB4">
        <w:t>It is</w:t>
      </w:r>
      <w:r w:rsidR="00C87C54">
        <w:t>, however,</w:t>
      </w:r>
      <w:r w:rsidR="00894EB4">
        <w:t xml:space="preserve"> important to note that these claims </w:t>
      </w:r>
      <w:r w:rsidR="00D528F9">
        <w:t>remain un</w:t>
      </w:r>
      <w:r w:rsidR="00C87C54">
        <w:t>validated</w:t>
      </w:r>
      <w:r w:rsidR="002E1F1D">
        <w:t>.</w:t>
      </w:r>
    </w:p>
    <w:p w14:paraId="3E558684" w14:textId="403A6368" w:rsidR="005169EB" w:rsidRDefault="002E1F1D" w:rsidP="00540E72">
      <w:pPr>
        <w:numPr>
          <w:ilvl w:val="0"/>
          <w:numId w:val="4"/>
        </w:numPr>
        <w:ind w:left="851" w:hanging="851"/>
      </w:pPr>
      <w:r>
        <w:t xml:space="preserve">I consider the </w:t>
      </w:r>
      <w:r w:rsidR="00CE5A04">
        <w:t xml:space="preserve">RP’s concept of </w:t>
      </w:r>
      <w:r w:rsidR="00014AFB">
        <w:t xml:space="preserve">minimising the reliance on the operator for safety critical actions </w:t>
      </w:r>
      <w:r w:rsidR="00685B77">
        <w:t>and extend</w:t>
      </w:r>
      <w:r w:rsidR="009F64AE">
        <w:t xml:space="preserve">ing </w:t>
      </w:r>
      <w:r w:rsidR="00685B77">
        <w:t xml:space="preserve">the time to respond </w:t>
      </w:r>
      <w:r w:rsidR="00014AFB">
        <w:t>align</w:t>
      </w:r>
      <w:r w:rsidR="00CE5A04">
        <w:t>s</w:t>
      </w:r>
      <w:r w:rsidR="00014AFB">
        <w:t xml:space="preserve"> with regulatory expectations </w:t>
      </w:r>
      <w:r w:rsidR="00685B77">
        <w:t>(</w:t>
      </w:r>
      <w:r w:rsidR="004E00AD">
        <w:t xml:space="preserve">SAP </w:t>
      </w:r>
      <w:r w:rsidR="00685B77">
        <w:t xml:space="preserve">EKP.2) </w:t>
      </w:r>
      <w:r w:rsidR="00014AFB">
        <w:t xml:space="preserve">– assuming </w:t>
      </w:r>
      <w:r w:rsidR="00736FC8">
        <w:t>that vigilance</w:t>
      </w:r>
      <w:r w:rsidR="000664EB">
        <w:t>, situational awareness,</w:t>
      </w:r>
      <w:r w:rsidR="00736FC8">
        <w:t xml:space="preserve"> and job satisfaction is not adversely affected</w:t>
      </w:r>
      <w:r w:rsidR="00F9593A">
        <w:t>.</w:t>
      </w:r>
      <w:r w:rsidR="00D10B5A">
        <w:t xml:space="preserve"> </w:t>
      </w:r>
      <w:r w:rsidR="005D5E79">
        <w:t xml:space="preserve">It is possible to remove the operator from the control loop too much such that it adversely affects fault responses </w:t>
      </w:r>
      <w:r w:rsidR="005F052B">
        <w:t xml:space="preserve">where the operator is required to manually intervene. I will seek to confirm during Step 3 that the RP is </w:t>
      </w:r>
      <w:r w:rsidR="00C737E2">
        <w:t>actively considering this risk</w:t>
      </w:r>
      <w:r w:rsidR="00876970">
        <w:t xml:space="preserve"> as the HFE </w:t>
      </w:r>
      <w:r w:rsidR="00AE2C27">
        <w:t>design matures</w:t>
      </w:r>
      <w:r w:rsidR="00876970">
        <w:t>.</w:t>
      </w:r>
    </w:p>
    <w:p w14:paraId="378E5039" w14:textId="29090A5B" w:rsidR="00736FC8" w:rsidRDefault="00303509" w:rsidP="00540E72">
      <w:pPr>
        <w:numPr>
          <w:ilvl w:val="0"/>
          <w:numId w:val="4"/>
        </w:numPr>
        <w:ind w:left="851" w:hanging="851"/>
      </w:pPr>
      <w:r>
        <w:t xml:space="preserve">Control and monitoring is carried out from within a Main Control Room, supported by a Supplementary Control Room </w:t>
      </w:r>
      <w:r w:rsidR="00C97371">
        <w:t xml:space="preserve">in the event of the MCR no longer being a tenable control location. This </w:t>
      </w:r>
      <w:r w:rsidR="00C33F63">
        <w:t xml:space="preserve">conceptually </w:t>
      </w:r>
      <w:r>
        <w:t>aligns with modern standards. Details of the design and functionality are not available at Step 2</w:t>
      </w:r>
      <w:r w:rsidR="000A5AD9">
        <w:t>,</w:t>
      </w:r>
      <w:r w:rsidR="006B0018">
        <w:t xml:space="preserve"> so I have not looked at these locations further in Step 2</w:t>
      </w:r>
      <w:r>
        <w:t>.</w:t>
      </w:r>
      <w:r w:rsidR="000A579C">
        <w:t xml:space="preserve"> Step </w:t>
      </w:r>
      <w:r w:rsidR="00D0069B">
        <w:t xml:space="preserve">3 </w:t>
      </w:r>
      <w:r w:rsidR="00D0069B" w:rsidRPr="00D0069B">
        <w:t>(ref. [73])</w:t>
      </w:r>
      <w:r w:rsidR="00D0069B">
        <w:t xml:space="preserve"> will include </w:t>
      </w:r>
      <w:r w:rsidR="00A80B4D">
        <w:t>within the HF scope</w:t>
      </w:r>
      <w:r w:rsidR="006F35A3">
        <w:t xml:space="preserve"> (if required for the implementation for an E3S important human action)</w:t>
      </w:r>
      <w:r w:rsidR="00A80B4D">
        <w:t xml:space="preserve">, </w:t>
      </w:r>
      <w:r w:rsidR="00D0069B">
        <w:t>preliminary designs for</w:t>
      </w:r>
      <w:r w:rsidR="00A80B4D">
        <w:t xml:space="preserve"> the</w:t>
      </w:r>
      <w:r w:rsidR="00D0069B">
        <w:t>:</w:t>
      </w:r>
    </w:p>
    <w:p w14:paraId="21198773" w14:textId="1EFB7502" w:rsidR="00D0069B" w:rsidRPr="00D0069B" w:rsidRDefault="00D0069B" w:rsidP="00540E72">
      <w:pPr>
        <w:numPr>
          <w:ilvl w:val="0"/>
          <w:numId w:val="1"/>
        </w:numPr>
        <w:ind w:left="1418" w:hanging="502"/>
        <w:rPr>
          <w:noProof/>
        </w:rPr>
      </w:pPr>
      <w:r w:rsidRPr="00D0069B">
        <w:rPr>
          <w:noProof/>
        </w:rPr>
        <w:t>Main Control Room</w:t>
      </w:r>
    </w:p>
    <w:p w14:paraId="6B6E1633" w14:textId="01DCE31B" w:rsidR="00D0069B" w:rsidRPr="00D0069B" w:rsidRDefault="00D0069B" w:rsidP="00540E72">
      <w:pPr>
        <w:numPr>
          <w:ilvl w:val="0"/>
          <w:numId w:val="1"/>
        </w:numPr>
        <w:ind w:left="1418" w:hanging="502"/>
        <w:rPr>
          <w:noProof/>
        </w:rPr>
      </w:pPr>
      <w:r w:rsidRPr="00D0069B">
        <w:rPr>
          <w:noProof/>
        </w:rPr>
        <w:t>Supplementary Control Room</w:t>
      </w:r>
    </w:p>
    <w:p w14:paraId="7956910B" w14:textId="0FD610F0" w:rsidR="00D0069B" w:rsidRPr="00D0069B" w:rsidRDefault="00D0069B" w:rsidP="00540E72">
      <w:pPr>
        <w:numPr>
          <w:ilvl w:val="0"/>
          <w:numId w:val="1"/>
        </w:numPr>
        <w:ind w:left="1418" w:hanging="502"/>
        <w:rPr>
          <w:noProof/>
        </w:rPr>
      </w:pPr>
      <w:r w:rsidRPr="00D0069B">
        <w:rPr>
          <w:noProof/>
        </w:rPr>
        <w:t>Emergency Response Centre</w:t>
      </w:r>
    </w:p>
    <w:p w14:paraId="09075034" w14:textId="308A805A" w:rsidR="00D0069B" w:rsidRPr="00D0069B" w:rsidRDefault="00D0069B" w:rsidP="00540E72">
      <w:pPr>
        <w:numPr>
          <w:ilvl w:val="0"/>
          <w:numId w:val="1"/>
        </w:numPr>
        <w:ind w:left="1418" w:hanging="502"/>
        <w:rPr>
          <w:noProof/>
        </w:rPr>
      </w:pPr>
      <w:r w:rsidRPr="00D0069B">
        <w:rPr>
          <w:noProof/>
        </w:rPr>
        <w:t>Technical Support Centre</w:t>
      </w:r>
    </w:p>
    <w:p w14:paraId="789CA272" w14:textId="7C590BFC" w:rsidR="00D0069B" w:rsidRPr="00D0069B" w:rsidRDefault="00D0069B" w:rsidP="00540E72">
      <w:pPr>
        <w:numPr>
          <w:ilvl w:val="0"/>
          <w:numId w:val="1"/>
        </w:numPr>
        <w:ind w:left="1418" w:hanging="502"/>
        <w:rPr>
          <w:noProof/>
        </w:rPr>
      </w:pPr>
      <w:r w:rsidRPr="00D0069B">
        <w:rPr>
          <w:noProof/>
        </w:rPr>
        <w:t>Operational Support Centre</w:t>
      </w:r>
    </w:p>
    <w:p w14:paraId="2C10DB2A" w14:textId="575DA16E" w:rsidR="00D0069B" w:rsidRPr="00D0069B" w:rsidRDefault="00D0069B" w:rsidP="00540E72">
      <w:pPr>
        <w:numPr>
          <w:ilvl w:val="0"/>
          <w:numId w:val="1"/>
        </w:numPr>
        <w:ind w:left="1418" w:hanging="502"/>
        <w:rPr>
          <w:noProof/>
        </w:rPr>
      </w:pPr>
      <w:r w:rsidRPr="00D0069B">
        <w:rPr>
          <w:noProof/>
        </w:rPr>
        <w:t>Access Control Point</w:t>
      </w:r>
    </w:p>
    <w:p w14:paraId="1DB49587" w14:textId="5084F160" w:rsidR="00D0069B" w:rsidRPr="00D0069B" w:rsidRDefault="00D0069B" w:rsidP="00540E72">
      <w:pPr>
        <w:numPr>
          <w:ilvl w:val="0"/>
          <w:numId w:val="1"/>
        </w:numPr>
        <w:ind w:left="1418" w:hanging="502"/>
        <w:rPr>
          <w:noProof/>
        </w:rPr>
      </w:pPr>
      <w:r w:rsidRPr="00D0069B">
        <w:rPr>
          <w:noProof/>
        </w:rPr>
        <w:t>Security Control Centre</w:t>
      </w:r>
    </w:p>
    <w:p w14:paraId="33D92985" w14:textId="25529C16" w:rsidR="00D0069B" w:rsidRPr="00D0069B" w:rsidRDefault="00D0069B" w:rsidP="00540E72">
      <w:pPr>
        <w:numPr>
          <w:ilvl w:val="0"/>
          <w:numId w:val="1"/>
        </w:numPr>
        <w:ind w:left="1418" w:hanging="502"/>
        <w:rPr>
          <w:noProof/>
        </w:rPr>
      </w:pPr>
      <w:r w:rsidRPr="00D0069B">
        <w:rPr>
          <w:noProof/>
        </w:rPr>
        <w:t>Outage Control Centre</w:t>
      </w:r>
    </w:p>
    <w:p w14:paraId="2D1AA61D" w14:textId="75DD215C" w:rsidR="00D0069B" w:rsidRPr="00D0069B" w:rsidRDefault="00D0069B" w:rsidP="00540E72">
      <w:pPr>
        <w:numPr>
          <w:ilvl w:val="0"/>
          <w:numId w:val="1"/>
        </w:numPr>
        <w:ind w:left="1418" w:hanging="502"/>
        <w:rPr>
          <w:noProof/>
        </w:rPr>
      </w:pPr>
      <w:r w:rsidRPr="00D0069B">
        <w:rPr>
          <w:noProof/>
        </w:rPr>
        <w:t>Work Execution Centre</w:t>
      </w:r>
    </w:p>
    <w:p w14:paraId="7263755B" w14:textId="70BAAFC4" w:rsidR="00D0069B" w:rsidRPr="00D0069B" w:rsidRDefault="00D0069B" w:rsidP="00540E72">
      <w:pPr>
        <w:numPr>
          <w:ilvl w:val="0"/>
          <w:numId w:val="1"/>
        </w:numPr>
        <w:ind w:left="1418" w:hanging="502"/>
        <w:rPr>
          <w:noProof/>
        </w:rPr>
      </w:pPr>
      <w:r w:rsidRPr="00D0069B">
        <w:rPr>
          <w:noProof/>
        </w:rPr>
        <w:t>Radioactive Waste Control Room</w:t>
      </w:r>
    </w:p>
    <w:p w14:paraId="5072305D" w14:textId="190A7D05" w:rsidR="00D0069B" w:rsidRDefault="00D0069B" w:rsidP="00540E72">
      <w:pPr>
        <w:numPr>
          <w:ilvl w:val="0"/>
          <w:numId w:val="1"/>
        </w:numPr>
        <w:ind w:left="1418" w:hanging="502"/>
        <w:rPr>
          <w:noProof/>
          <w:lang w:val="fr-FR"/>
        </w:rPr>
      </w:pPr>
      <w:r w:rsidRPr="00D0069B">
        <w:rPr>
          <w:noProof/>
          <w:lang w:val="fr-FR"/>
        </w:rPr>
        <w:t>Radiation Protection Control Centre</w:t>
      </w:r>
    </w:p>
    <w:p w14:paraId="4AF670D5" w14:textId="1B04546A" w:rsidR="009B6040" w:rsidRDefault="004E00AD" w:rsidP="00540E72">
      <w:pPr>
        <w:numPr>
          <w:ilvl w:val="0"/>
          <w:numId w:val="4"/>
        </w:numPr>
        <w:ind w:left="851" w:hanging="851"/>
      </w:pPr>
      <w:r>
        <w:lastRenderedPageBreak/>
        <w:t xml:space="preserve">Overall, I consider the RP’s </w:t>
      </w:r>
      <w:r w:rsidR="00FA18D1">
        <w:t>aim</w:t>
      </w:r>
      <w:r>
        <w:t xml:space="preserve"> to de-emphasise the safety role of the operator </w:t>
      </w:r>
      <w:r w:rsidR="00FA18D1">
        <w:t xml:space="preserve">on the </w:t>
      </w:r>
      <w:r w:rsidR="00E054C0">
        <w:t>Rolls-Royce SMR</w:t>
      </w:r>
      <w:r w:rsidR="00FA18D1">
        <w:t xml:space="preserve"> design </w:t>
      </w:r>
      <w:r>
        <w:t xml:space="preserve">to </w:t>
      </w:r>
      <w:r w:rsidR="00FA18D1">
        <w:t>meet</w:t>
      </w:r>
      <w:r>
        <w:t xml:space="preserve"> with regulatory expectations (SAP </w:t>
      </w:r>
      <w:r w:rsidRPr="004E00AD">
        <w:t>EKP.2</w:t>
      </w:r>
      <w:r>
        <w:t xml:space="preserve">). I also note that </w:t>
      </w:r>
      <w:r w:rsidR="00097D99">
        <w:t xml:space="preserve">the method being applied to do this is sensitive to the risks of over-automation and the potential detriments to </w:t>
      </w:r>
      <w:r w:rsidR="00FA18D1">
        <w:t>human reliability in the event of automation failures.</w:t>
      </w:r>
      <w:r w:rsidR="00C64C75">
        <w:t xml:space="preserve"> </w:t>
      </w:r>
    </w:p>
    <w:p w14:paraId="22F26CA0" w14:textId="2D564CDF" w:rsidR="006B0018" w:rsidRPr="006B0018" w:rsidRDefault="00C64C75" w:rsidP="00540E72">
      <w:pPr>
        <w:numPr>
          <w:ilvl w:val="0"/>
          <w:numId w:val="4"/>
        </w:numPr>
        <w:ind w:left="851" w:hanging="851"/>
      </w:pPr>
      <w:r>
        <w:t xml:space="preserve">However, </w:t>
      </w:r>
      <w:r w:rsidR="009A0B53">
        <w:t>I consider there to be significant further work need</w:t>
      </w:r>
      <w:r w:rsidR="001B453D">
        <w:t>ed by the RP</w:t>
      </w:r>
      <w:r w:rsidR="009A0B53">
        <w:t xml:space="preserve"> to </w:t>
      </w:r>
      <w:r w:rsidR="001B453D">
        <w:t xml:space="preserve">fully </w:t>
      </w:r>
      <w:r w:rsidR="009A0B53">
        <w:t xml:space="preserve">understand </w:t>
      </w:r>
      <w:r w:rsidR="00EB271A">
        <w:t>the</w:t>
      </w:r>
      <w:r w:rsidR="001B453D">
        <w:t xml:space="preserve"> </w:t>
      </w:r>
      <w:r w:rsidR="009A0B53">
        <w:t xml:space="preserve">role </w:t>
      </w:r>
      <w:r w:rsidR="00372107">
        <w:t xml:space="preserve">that </w:t>
      </w:r>
      <w:r w:rsidR="009A0B53">
        <w:t xml:space="preserve">the operator will take for all operational states </w:t>
      </w:r>
      <w:r w:rsidR="001B453D">
        <w:t>and faults. I do not consider this has been clearly communicated during Step 2.</w:t>
      </w:r>
      <w:r w:rsidR="00BD2F7F">
        <w:t xml:space="preserve"> This </w:t>
      </w:r>
      <w:r w:rsidR="00736454">
        <w:t xml:space="preserve">is </w:t>
      </w:r>
      <w:r w:rsidR="00AF7BB3">
        <w:t xml:space="preserve">explicable </w:t>
      </w:r>
      <w:r w:rsidR="00BD2F7F">
        <w:t xml:space="preserve">as similar shortfalls exist within the </w:t>
      </w:r>
      <w:r w:rsidR="009B6040">
        <w:t xml:space="preserve">wider </w:t>
      </w:r>
      <w:r w:rsidR="00BD2F7F">
        <w:t>PSA</w:t>
      </w:r>
      <w:r w:rsidR="0044350F">
        <w:t xml:space="preserve"> and </w:t>
      </w:r>
      <w:r w:rsidR="00AF7BB3">
        <w:t xml:space="preserve">the </w:t>
      </w:r>
      <w:r w:rsidR="0044350F">
        <w:t xml:space="preserve">RP’s </w:t>
      </w:r>
      <w:r w:rsidR="001F7D89">
        <w:t>HF</w:t>
      </w:r>
      <w:r w:rsidR="0044350F">
        <w:t xml:space="preserve"> team could </w:t>
      </w:r>
      <w:r w:rsidR="00AF7BB3">
        <w:t xml:space="preserve">not </w:t>
      </w:r>
      <w:r w:rsidR="0044350F">
        <w:t xml:space="preserve">have </w:t>
      </w:r>
      <w:r w:rsidR="00AF7BB3">
        <w:t xml:space="preserve">demonstrated </w:t>
      </w:r>
      <w:r w:rsidR="0044350F">
        <w:t>a significantly better understanding given the design maturity</w:t>
      </w:r>
      <w:r w:rsidR="00847BB0">
        <w:t xml:space="preserve"> at RD7. The RP will need to quickly develop a cogent and coherent understanding </w:t>
      </w:r>
      <w:r w:rsidR="007003FF">
        <w:t xml:space="preserve">of the operator role during Step 3, and I will monitor progress in this area to </w:t>
      </w:r>
      <w:r w:rsidR="00AF7BB3" w:rsidRPr="00AF7BB3">
        <w:t xml:space="preserve">ensure that the RP </w:t>
      </w:r>
      <w:r w:rsidR="00AF7BB3">
        <w:t xml:space="preserve">can </w:t>
      </w:r>
      <w:r w:rsidR="00AF7BB3" w:rsidRPr="00AF7BB3">
        <w:t xml:space="preserve">substantiate important </w:t>
      </w:r>
      <w:r w:rsidR="00AF7BB3">
        <w:t>HBSCs.</w:t>
      </w:r>
    </w:p>
    <w:p w14:paraId="7CD01115" w14:textId="4692C936" w:rsidR="004A6D14" w:rsidRPr="00DA66B7" w:rsidRDefault="004A6D14" w:rsidP="00137D26">
      <w:pPr>
        <w:pStyle w:val="Heading4"/>
      </w:pPr>
      <w:r>
        <w:t xml:space="preserve">Human </w:t>
      </w:r>
      <w:r w:rsidR="00272730">
        <w:t>c</w:t>
      </w:r>
      <w:r>
        <w:t xml:space="preserve">ontribution to </w:t>
      </w:r>
      <w:r w:rsidR="00272730">
        <w:t>r</w:t>
      </w:r>
      <w:r>
        <w:t>isk</w:t>
      </w:r>
    </w:p>
    <w:p w14:paraId="06A367EE" w14:textId="3CC010CC" w:rsidR="00C21D71" w:rsidRPr="00C21D71" w:rsidRDefault="003A6C1D" w:rsidP="00540E72">
      <w:pPr>
        <w:numPr>
          <w:ilvl w:val="0"/>
          <w:numId w:val="4"/>
        </w:numPr>
        <w:ind w:left="851" w:hanging="851"/>
      </w:pPr>
      <w:r>
        <w:t>In</w:t>
      </w:r>
      <w:r w:rsidR="00742618">
        <w:t xml:space="preserve"> poorly optimised designs, the </w:t>
      </w:r>
      <w:r>
        <w:t>o</w:t>
      </w:r>
      <w:r w:rsidR="00742618">
        <w:t>perator</w:t>
      </w:r>
      <w:r>
        <w:t xml:space="preserve"> can </w:t>
      </w:r>
      <w:r w:rsidR="00C21D71" w:rsidRPr="00C21D71">
        <w:t xml:space="preserve">be a significant contribution to risk. To understand this contribution holistically, </w:t>
      </w:r>
      <w:r w:rsidR="00AB63AE">
        <w:t>an evolving</w:t>
      </w:r>
      <w:r w:rsidR="00C21D71" w:rsidRPr="00C21D71">
        <w:t xml:space="preserve"> safety case needs to present an aggregated view of the complex data within the suite of PSA and HRA analyses</w:t>
      </w:r>
      <w:r w:rsidR="00AB63AE">
        <w:t xml:space="preserve"> to show where any vulnerabilities may lie</w:t>
      </w:r>
      <w:r w:rsidR="00C21D71" w:rsidRPr="00C21D71">
        <w:t xml:space="preserve">. Without such </w:t>
      </w:r>
      <w:r w:rsidR="000A7A9F" w:rsidRPr="00C21D71">
        <w:t>a</w:t>
      </w:r>
      <w:r w:rsidR="00C21D71" w:rsidRPr="00C21D71">
        <w:t xml:space="preserve"> holistic view, it can be difficult for the safety case users to understand general design vulnerabilities (to human error) and whether the balance of protection (human-technology) is appropriate</w:t>
      </w:r>
      <w:r w:rsidR="00AB63AE">
        <w:t>, and thus target design and analysis resource appropriately</w:t>
      </w:r>
      <w:r w:rsidR="00C21D71" w:rsidRPr="00C21D71">
        <w:t>.</w:t>
      </w:r>
    </w:p>
    <w:p w14:paraId="15E11E28" w14:textId="47F321E8" w:rsidR="006D6879" w:rsidRDefault="00483378" w:rsidP="00540E72">
      <w:pPr>
        <w:numPr>
          <w:ilvl w:val="0"/>
          <w:numId w:val="4"/>
        </w:numPr>
        <w:ind w:left="851" w:hanging="851"/>
        <w:rPr>
          <w:rStyle w:val="ui-provider"/>
        </w:rPr>
      </w:pPr>
      <w:r>
        <w:rPr>
          <w:rStyle w:val="ui-provider"/>
        </w:rPr>
        <w:t>For</w:t>
      </w:r>
      <w:r w:rsidR="00A80597">
        <w:rPr>
          <w:rStyle w:val="ui-provider"/>
        </w:rPr>
        <w:t xml:space="preserve"> Step 2</w:t>
      </w:r>
      <w:r>
        <w:rPr>
          <w:rStyle w:val="ui-provider"/>
        </w:rPr>
        <w:t>,</w:t>
      </w:r>
      <w:r w:rsidR="00A80597">
        <w:rPr>
          <w:rStyle w:val="ui-provider"/>
        </w:rPr>
        <w:t xml:space="preserve"> the RP has </w:t>
      </w:r>
      <w:r>
        <w:rPr>
          <w:rStyle w:val="ui-provider"/>
        </w:rPr>
        <w:t xml:space="preserve">only </w:t>
      </w:r>
      <w:r w:rsidR="00A80597">
        <w:rPr>
          <w:rStyle w:val="ui-provider"/>
        </w:rPr>
        <w:t xml:space="preserve">provided level 1 PSA that </w:t>
      </w:r>
      <w:r w:rsidR="004934D8">
        <w:rPr>
          <w:rStyle w:val="ui-provider"/>
        </w:rPr>
        <w:t>includes</w:t>
      </w:r>
      <w:r w:rsidR="00A80597">
        <w:rPr>
          <w:rStyle w:val="ui-provider"/>
        </w:rPr>
        <w:t xml:space="preserve"> initiating events for at power modes 1 and 2, for reactor-based faults. There are no faults for shutdown modes (3-6), and the fuel route and spent fuel pool are </w:t>
      </w:r>
      <w:r w:rsidR="000A7A9F">
        <w:rPr>
          <w:rStyle w:val="ui-provider"/>
        </w:rPr>
        <w:t xml:space="preserve">also </w:t>
      </w:r>
      <w:r w:rsidR="00A80597">
        <w:rPr>
          <w:rStyle w:val="ui-provider"/>
        </w:rPr>
        <w:t xml:space="preserve">not considered. </w:t>
      </w:r>
    </w:p>
    <w:p w14:paraId="541E9D24" w14:textId="4A7D6B6F" w:rsidR="007331E7" w:rsidRDefault="000C4489" w:rsidP="00540E72">
      <w:pPr>
        <w:numPr>
          <w:ilvl w:val="0"/>
          <w:numId w:val="4"/>
        </w:numPr>
        <w:ind w:left="851" w:hanging="851"/>
        <w:rPr>
          <w:rStyle w:val="ui-provider"/>
        </w:rPr>
      </w:pPr>
      <w:r>
        <w:rPr>
          <w:rStyle w:val="ui-provider"/>
        </w:rPr>
        <w:t>Also o</w:t>
      </w:r>
      <w:r w:rsidR="006D6879">
        <w:rPr>
          <w:rStyle w:val="ui-provider"/>
        </w:rPr>
        <w:t xml:space="preserve">mitted </w:t>
      </w:r>
      <w:r w:rsidR="00355A10">
        <w:rPr>
          <w:rStyle w:val="ui-provider"/>
        </w:rPr>
        <w:t xml:space="preserve">from the scope </w:t>
      </w:r>
      <w:r w:rsidR="006D6879">
        <w:rPr>
          <w:rStyle w:val="ui-provider"/>
        </w:rPr>
        <w:t xml:space="preserve">at Step 2 </w:t>
      </w:r>
      <w:r w:rsidR="003927CB">
        <w:rPr>
          <w:rStyle w:val="ui-provider"/>
        </w:rPr>
        <w:t xml:space="preserve">is </w:t>
      </w:r>
      <w:r w:rsidR="00A80597">
        <w:rPr>
          <w:rStyle w:val="ui-provider"/>
        </w:rPr>
        <w:t>hazards modelling for internal or external hazards</w:t>
      </w:r>
      <w:r w:rsidR="003927CB">
        <w:rPr>
          <w:rStyle w:val="ui-provider"/>
        </w:rPr>
        <w:t xml:space="preserve"> and </w:t>
      </w:r>
      <w:r w:rsidR="00A80597">
        <w:rPr>
          <w:rStyle w:val="ui-provider"/>
        </w:rPr>
        <w:t xml:space="preserve">level 2 </w:t>
      </w:r>
      <w:r w:rsidR="00C47857">
        <w:rPr>
          <w:rStyle w:val="ui-provider"/>
        </w:rPr>
        <w:t xml:space="preserve">and </w:t>
      </w:r>
      <w:r w:rsidR="00A80597">
        <w:rPr>
          <w:rStyle w:val="ui-provider"/>
        </w:rPr>
        <w:t>3 PSA modelling. This means that a significant programme of updates is required for the RP to meet their stated aim of a full scope PSA</w:t>
      </w:r>
      <w:r w:rsidR="00483378">
        <w:rPr>
          <w:rStyle w:val="ui-provider"/>
        </w:rPr>
        <w:t xml:space="preserve"> (ref</w:t>
      </w:r>
      <w:r w:rsidR="00A80597">
        <w:rPr>
          <w:rStyle w:val="ui-provider"/>
        </w:rPr>
        <w:t>.</w:t>
      </w:r>
      <w:r w:rsidR="00BD2BF6" w:rsidRPr="00BD2BF6">
        <w:t xml:space="preserve"> </w:t>
      </w:r>
      <w:sdt>
        <w:sdtPr>
          <w:id w:val="-176879154"/>
          <w:citation/>
        </w:sdtPr>
        <w:sdtEndPr/>
        <w:sdtContent>
          <w:r w:rsidR="00BD2BF6" w:rsidRPr="00FC4F33">
            <w:fldChar w:fldCharType="begin"/>
          </w:r>
          <w:r w:rsidR="00833761">
            <w:instrText xml:space="preserve">CITATION ONR241 \l 2057 </w:instrText>
          </w:r>
          <w:r w:rsidR="00BD2BF6" w:rsidRPr="00FC4F33">
            <w:fldChar w:fldCharType="separate"/>
          </w:r>
          <w:r w:rsidR="00F44E30" w:rsidRPr="00F44E30">
            <w:rPr>
              <w:noProof/>
            </w:rPr>
            <w:t>[55]</w:t>
          </w:r>
          <w:r w:rsidR="00BD2BF6" w:rsidRPr="00FC4F33">
            <w:fldChar w:fldCharType="end"/>
          </w:r>
        </w:sdtContent>
      </w:sdt>
      <w:r w:rsidR="00483378">
        <w:rPr>
          <w:rStyle w:val="ui-provider"/>
        </w:rPr>
        <w:t>)</w:t>
      </w:r>
      <w:r w:rsidR="003927CB">
        <w:rPr>
          <w:rStyle w:val="ui-provider"/>
        </w:rPr>
        <w:t>. Consequently,</w:t>
      </w:r>
      <w:r w:rsidR="00BF0B25">
        <w:rPr>
          <w:rStyle w:val="ui-provider"/>
        </w:rPr>
        <w:t xml:space="preserve"> sensitivity analysis conducted to understand </w:t>
      </w:r>
      <w:r w:rsidR="00FA3919">
        <w:rPr>
          <w:rStyle w:val="ui-provider"/>
        </w:rPr>
        <w:t>the human contribution to risk must be seen in this context.</w:t>
      </w:r>
      <w:r w:rsidR="00E96359">
        <w:rPr>
          <w:rStyle w:val="ui-provider"/>
        </w:rPr>
        <w:t xml:space="preserve"> The areas currently omitted </w:t>
      </w:r>
      <w:r w:rsidR="001C166B">
        <w:rPr>
          <w:rStyle w:val="ui-provider"/>
        </w:rPr>
        <w:t>are also those which can be particularly sensitive to human actions.</w:t>
      </w:r>
    </w:p>
    <w:p w14:paraId="218FEE8A" w14:textId="39E61E28" w:rsidR="00D370F9" w:rsidRDefault="00BF1290" w:rsidP="00540E72">
      <w:pPr>
        <w:numPr>
          <w:ilvl w:val="0"/>
          <w:numId w:val="4"/>
        </w:numPr>
        <w:ind w:left="851" w:hanging="851"/>
        <w:rPr>
          <w:rStyle w:val="ui-provider"/>
        </w:rPr>
      </w:pPr>
      <w:r>
        <w:rPr>
          <w:rStyle w:val="ui-provider"/>
        </w:rPr>
        <w:t>T</w:t>
      </w:r>
      <w:r w:rsidR="00D370F9">
        <w:rPr>
          <w:rStyle w:val="ui-provider"/>
        </w:rPr>
        <w:t xml:space="preserve">he RP was </w:t>
      </w:r>
      <w:r>
        <w:rPr>
          <w:rStyle w:val="ui-provider"/>
        </w:rPr>
        <w:t xml:space="preserve">also </w:t>
      </w:r>
      <w:r w:rsidR="00D370F9">
        <w:rPr>
          <w:rStyle w:val="ui-provider"/>
        </w:rPr>
        <w:t xml:space="preserve">unable to provide details </w:t>
      </w:r>
      <w:r w:rsidR="00235B77">
        <w:rPr>
          <w:rStyle w:val="ui-provider"/>
        </w:rPr>
        <w:t xml:space="preserve">during Step 2 </w:t>
      </w:r>
      <w:r w:rsidR="00D370F9">
        <w:rPr>
          <w:rStyle w:val="ui-provider"/>
        </w:rPr>
        <w:t>on</w:t>
      </w:r>
      <w:r w:rsidR="00B75AB5">
        <w:rPr>
          <w:rStyle w:val="ui-provider"/>
        </w:rPr>
        <w:t xml:space="preserve"> those operator activities that were subject to higher dose levels</w:t>
      </w:r>
      <w:r w:rsidR="00E607E5">
        <w:rPr>
          <w:rStyle w:val="ui-provider"/>
        </w:rPr>
        <w:t>.</w:t>
      </w:r>
      <w:r w:rsidR="009C3C5F">
        <w:rPr>
          <w:rStyle w:val="ui-provider"/>
        </w:rPr>
        <w:t xml:space="preserve"> Once this data is available during Step 3, it will be used to inform my sample of </w:t>
      </w:r>
      <w:r w:rsidR="000B2462">
        <w:rPr>
          <w:rStyle w:val="ui-provider"/>
        </w:rPr>
        <w:t>operator actions for assessment.</w:t>
      </w:r>
    </w:p>
    <w:p w14:paraId="451CB02C" w14:textId="048D1FB2" w:rsidR="00B96688" w:rsidRDefault="00670FC9" w:rsidP="00540E72">
      <w:pPr>
        <w:numPr>
          <w:ilvl w:val="0"/>
          <w:numId w:val="4"/>
        </w:numPr>
        <w:ind w:left="851" w:hanging="851"/>
      </w:pPr>
      <w:r>
        <w:t xml:space="preserve">For step 2, I asked the RP to conduct sensitivity studies based on the currently available </w:t>
      </w:r>
      <w:r w:rsidR="008801A5">
        <w:t>safety analysis</w:t>
      </w:r>
      <w:r>
        <w:t xml:space="preserve"> information</w:t>
      </w:r>
      <w:r w:rsidR="0025657A">
        <w:t xml:space="preserve">. </w:t>
      </w:r>
      <w:r w:rsidR="00B63166">
        <w:t>The results were documented in Reference</w:t>
      </w:r>
      <w:r w:rsidR="009C51B7">
        <w:t xml:space="preserve"> </w:t>
      </w:r>
      <w:sdt>
        <w:sdtPr>
          <w:id w:val="1307982126"/>
          <w:citation/>
        </w:sdtPr>
        <w:sdtEndPr/>
        <w:sdtContent>
          <w:r w:rsidR="00435DCF">
            <w:fldChar w:fldCharType="begin"/>
          </w:r>
          <w:r w:rsidR="00272730">
            <w:instrText xml:space="preserve">CITATION Rol241 \l 2057 </w:instrText>
          </w:r>
          <w:r w:rsidR="00435DCF">
            <w:fldChar w:fldCharType="separate"/>
          </w:r>
          <w:r w:rsidR="00F44E30" w:rsidRPr="00F44E30">
            <w:rPr>
              <w:noProof/>
            </w:rPr>
            <w:t>[39]</w:t>
          </w:r>
          <w:r w:rsidR="00435DCF">
            <w:fldChar w:fldCharType="end"/>
          </w:r>
        </w:sdtContent>
      </w:sdt>
      <w:r w:rsidR="00B63166">
        <w:t xml:space="preserve">. </w:t>
      </w:r>
    </w:p>
    <w:p w14:paraId="5C61B511" w14:textId="7396D2DE" w:rsidR="00B96688" w:rsidRDefault="00B96688" w:rsidP="00540E72">
      <w:pPr>
        <w:numPr>
          <w:ilvl w:val="0"/>
          <w:numId w:val="4"/>
        </w:numPr>
        <w:ind w:left="851" w:hanging="851"/>
      </w:pPr>
      <w:r>
        <w:lastRenderedPageBreak/>
        <w:t xml:space="preserve">Of </w:t>
      </w:r>
      <w:r w:rsidR="006D7064">
        <w:t>relevance</w:t>
      </w:r>
      <w:r>
        <w:t xml:space="preserve"> to my assessment was the following.</w:t>
      </w:r>
    </w:p>
    <w:p w14:paraId="211640C6" w14:textId="2B19E55D" w:rsidR="00B96688" w:rsidRDefault="00B96688" w:rsidP="00BC5142">
      <w:pPr>
        <w:ind w:left="851"/>
        <w:rPr>
          <w:b/>
          <w:bCs/>
          <w:sz w:val="22"/>
        </w:rPr>
      </w:pPr>
      <w:r w:rsidRPr="00BA0ED6">
        <w:rPr>
          <w:b/>
          <w:bCs/>
          <w:sz w:val="22"/>
        </w:rPr>
        <w:t xml:space="preserve">Table </w:t>
      </w:r>
      <w:r w:rsidR="00BC5142">
        <w:rPr>
          <w:b/>
          <w:bCs/>
          <w:sz w:val="22"/>
        </w:rPr>
        <w:t>1</w:t>
      </w:r>
      <w:r w:rsidRPr="00BA0ED6">
        <w:rPr>
          <w:b/>
          <w:bCs/>
          <w:sz w:val="22"/>
        </w:rPr>
        <w:t xml:space="preserve"> – HEP </w:t>
      </w:r>
      <w:r w:rsidR="00272730">
        <w:rPr>
          <w:b/>
          <w:bCs/>
          <w:sz w:val="22"/>
        </w:rPr>
        <w:t>s</w:t>
      </w:r>
      <w:r w:rsidRPr="00BA0ED6">
        <w:rPr>
          <w:b/>
          <w:bCs/>
          <w:sz w:val="22"/>
        </w:rPr>
        <w:t xml:space="preserve">ensitivity </w:t>
      </w:r>
      <w:r w:rsidR="00272730">
        <w:rPr>
          <w:b/>
          <w:bCs/>
          <w:sz w:val="22"/>
        </w:rPr>
        <w:t>s</w:t>
      </w:r>
      <w:r w:rsidRPr="00BA0ED6">
        <w:rPr>
          <w:b/>
          <w:bCs/>
          <w:sz w:val="22"/>
        </w:rPr>
        <w:t>tudies</w:t>
      </w:r>
    </w:p>
    <w:tbl>
      <w:tblPr>
        <w:tblStyle w:val="ONRTable1"/>
        <w:tblW w:w="8532" w:type="dxa"/>
        <w:tblInd w:w="607" w:type="dxa"/>
        <w:tblLook w:val="04A0" w:firstRow="1" w:lastRow="0" w:firstColumn="1" w:lastColumn="0" w:noHBand="0" w:noVBand="1"/>
      </w:tblPr>
      <w:tblGrid>
        <w:gridCol w:w="1520"/>
        <w:gridCol w:w="3827"/>
        <w:gridCol w:w="3185"/>
      </w:tblGrid>
      <w:tr w:rsidR="00E046AA" w:rsidRPr="00024907" w14:paraId="6836B772" w14:textId="77777777" w:rsidTr="00E046AA">
        <w:trPr>
          <w:cnfStyle w:val="100000000000" w:firstRow="1" w:lastRow="0" w:firstColumn="0" w:lastColumn="0" w:oddVBand="0" w:evenVBand="0" w:oddHBand="0" w:evenHBand="0" w:firstRowFirstColumn="0" w:firstRowLastColumn="0" w:lastRowFirstColumn="0" w:lastRowLastColumn="0"/>
        </w:trPr>
        <w:tc>
          <w:tcPr>
            <w:tcW w:w="1520" w:type="dxa"/>
          </w:tcPr>
          <w:p w14:paraId="54D84DE1" w14:textId="54E9431E" w:rsidR="00E046AA" w:rsidRPr="00024907" w:rsidRDefault="00E046AA" w:rsidP="00E046AA">
            <w:pPr>
              <w:spacing w:before="60" w:after="60"/>
              <w:rPr>
                <w:b w:val="0"/>
                <w:bCs/>
              </w:rPr>
            </w:pPr>
            <w:r w:rsidRPr="00B55283">
              <w:t xml:space="preserve">Sensitivity Study ID </w:t>
            </w:r>
          </w:p>
        </w:tc>
        <w:tc>
          <w:tcPr>
            <w:tcW w:w="3827" w:type="dxa"/>
          </w:tcPr>
          <w:p w14:paraId="09309EE3" w14:textId="13C0B6A2" w:rsidR="00E046AA" w:rsidRPr="00024907" w:rsidRDefault="00E046AA" w:rsidP="00E046AA">
            <w:pPr>
              <w:spacing w:before="60" w:after="60"/>
              <w:rPr>
                <w:b w:val="0"/>
                <w:bCs/>
              </w:rPr>
            </w:pPr>
            <w:r w:rsidRPr="00B55283">
              <w:t xml:space="preserve">Sensitivity Study Description </w:t>
            </w:r>
          </w:p>
        </w:tc>
        <w:tc>
          <w:tcPr>
            <w:tcW w:w="3185" w:type="dxa"/>
          </w:tcPr>
          <w:p w14:paraId="294C1E64" w14:textId="632B2B6F" w:rsidR="00E046AA" w:rsidRPr="00024907" w:rsidRDefault="00E046AA" w:rsidP="00E046AA">
            <w:pPr>
              <w:spacing w:before="60" w:after="60"/>
              <w:rPr>
                <w:b w:val="0"/>
                <w:bCs/>
              </w:rPr>
            </w:pPr>
            <w:r w:rsidRPr="00B55283">
              <w:t xml:space="preserve">Core Damage Freq (Per Reactor Year) </w:t>
            </w:r>
          </w:p>
        </w:tc>
      </w:tr>
      <w:tr w:rsidR="00E046AA" w:rsidRPr="00024907" w14:paraId="3C043A8F" w14:textId="77777777" w:rsidTr="00E046AA">
        <w:tc>
          <w:tcPr>
            <w:tcW w:w="1520" w:type="dxa"/>
          </w:tcPr>
          <w:p w14:paraId="16287771" w14:textId="0A2E1F37" w:rsidR="00E046AA" w:rsidRPr="00024907" w:rsidRDefault="00E046AA" w:rsidP="00E046AA">
            <w:pPr>
              <w:spacing w:before="60" w:after="60"/>
            </w:pPr>
            <w:r w:rsidRPr="00B55283">
              <w:t xml:space="preserve">Current </w:t>
            </w:r>
          </w:p>
        </w:tc>
        <w:tc>
          <w:tcPr>
            <w:tcW w:w="3827" w:type="dxa"/>
          </w:tcPr>
          <w:p w14:paraId="297AFA87" w14:textId="267024F3" w:rsidR="00E046AA" w:rsidRPr="00024907" w:rsidRDefault="00E046AA" w:rsidP="00E046AA">
            <w:pPr>
              <w:spacing w:before="60" w:after="60"/>
            </w:pPr>
            <w:r w:rsidRPr="00B55283">
              <w:t>All HEP set to 1.00 × 10</w:t>
            </w:r>
            <w:r w:rsidRPr="00E046AA">
              <w:rPr>
                <w:vertAlign w:val="superscript"/>
              </w:rPr>
              <w:t>-02</w:t>
            </w:r>
          </w:p>
        </w:tc>
        <w:tc>
          <w:tcPr>
            <w:tcW w:w="3185" w:type="dxa"/>
          </w:tcPr>
          <w:p w14:paraId="6DE9C3AA" w14:textId="374638F2" w:rsidR="00E046AA" w:rsidRPr="00024907" w:rsidRDefault="00E046AA" w:rsidP="00E046AA">
            <w:pPr>
              <w:spacing w:before="60" w:after="60"/>
            </w:pPr>
            <w:r w:rsidRPr="00B55283">
              <w:t>7.56 x 10</w:t>
            </w:r>
            <w:r w:rsidRPr="00E046AA">
              <w:rPr>
                <w:vertAlign w:val="superscript"/>
              </w:rPr>
              <w:t>-07</w:t>
            </w:r>
          </w:p>
        </w:tc>
      </w:tr>
      <w:tr w:rsidR="00E046AA" w:rsidRPr="00024907" w14:paraId="4851D634" w14:textId="77777777" w:rsidTr="00E046AA">
        <w:tc>
          <w:tcPr>
            <w:tcW w:w="1520" w:type="dxa"/>
          </w:tcPr>
          <w:p w14:paraId="094745B6" w14:textId="1C037E5F" w:rsidR="00E046AA" w:rsidRPr="00024907" w:rsidRDefault="00E046AA" w:rsidP="00E046AA">
            <w:pPr>
              <w:spacing w:before="60" w:after="60"/>
            </w:pPr>
            <w:r w:rsidRPr="00B55283">
              <w:t xml:space="preserve">1 </w:t>
            </w:r>
          </w:p>
        </w:tc>
        <w:tc>
          <w:tcPr>
            <w:tcW w:w="3827" w:type="dxa"/>
          </w:tcPr>
          <w:p w14:paraId="0E4A0EB8" w14:textId="4D13CFEA" w:rsidR="00E046AA" w:rsidRPr="00024907" w:rsidRDefault="00E046AA" w:rsidP="00E046AA">
            <w:pPr>
              <w:spacing w:before="60" w:after="60"/>
            </w:pPr>
            <w:r w:rsidRPr="00B55283">
              <w:t xml:space="preserve">All HEP set to failure 1.00 </w:t>
            </w:r>
          </w:p>
        </w:tc>
        <w:tc>
          <w:tcPr>
            <w:tcW w:w="3185" w:type="dxa"/>
          </w:tcPr>
          <w:p w14:paraId="4A2353C7" w14:textId="0C1C0FD7" w:rsidR="00E046AA" w:rsidRPr="00024907" w:rsidRDefault="00E046AA" w:rsidP="00E046AA">
            <w:pPr>
              <w:spacing w:before="60" w:after="60"/>
            </w:pPr>
            <w:r w:rsidRPr="00B55283">
              <w:t>3.22 × 10</w:t>
            </w:r>
            <w:r w:rsidRPr="00E046AA">
              <w:rPr>
                <w:vertAlign w:val="superscript"/>
              </w:rPr>
              <w:t>-05</w:t>
            </w:r>
          </w:p>
        </w:tc>
      </w:tr>
      <w:tr w:rsidR="00E046AA" w:rsidRPr="00024907" w14:paraId="605842CE" w14:textId="77777777" w:rsidTr="00E046AA">
        <w:tc>
          <w:tcPr>
            <w:tcW w:w="1520" w:type="dxa"/>
          </w:tcPr>
          <w:p w14:paraId="776A74F2" w14:textId="2B9857B0" w:rsidR="00E046AA" w:rsidRPr="00024907" w:rsidRDefault="00E046AA" w:rsidP="00E046AA">
            <w:pPr>
              <w:spacing w:before="60" w:after="60"/>
            </w:pPr>
            <w:r w:rsidRPr="00B55283">
              <w:t xml:space="preserve">2 </w:t>
            </w:r>
          </w:p>
        </w:tc>
        <w:tc>
          <w:tcPr>
            <w:tcW w:w="3827" w:type="dxa"/>
          </w:tcPr>
          <w:p w14:paraId="4A154DD1" w14:textId="0E68D7B4" w:rsidR="00E046AA" w:rsidRPr="00024907" w:rsidRDefault="00E046AA" w:rsidP="00E046AA">
            <w:pPr>
              <w:spacing w:before="60" w:after="60"/>
            </w:pPr>
            <w:r w:rsidRPr="00B55283">
              <w:t>All HEP set to 1.00 × 10</w:t>
            </w:r>
            <w:r w:rsidRPr="00E046AA">
              <w:rPr>
                <w:vertAlign w:val="superscript"/>
              </w:rPr>
              <w:t>-01</w:t>
            </w:r>
          </w:p>
        </w:tc>
        <w:tc>
          <w:tcPr>
            <w:tcW w:w="3185" w:type="dxa"/>
          </w:tcPr>
          <w:p w14:paraId="2E5725F7" w14:textId="6727C2EB" w:rsidR="00E046AA" w:rsidRPr="00024907" w:rsidRDefault="00E046AA" w:rsidP="00E046AA">
            <w:pPr>
              <w:spacing w:before="60" w:after="60"/>
            </w:pPr>
            <w:r w:rsidRPr="00B55283">
              <w:t>3.61 × 10</w:t>
            </w:r>
            <w:r w:rsidRPr="00E046AA">
              <w:rPr>
                <w:vertAlign w:val="superscript"/>
              </w:rPr>
              <w:t>-06</w:t>
            </w:r>
          </w:p>
        </w:tc>
      </w:tr>
      <w:tr w:rsidR="00E046AA" w:rsidRPr="00024907" w14:paraId="0AA51CF7" w14:textId="77777777" w:rsidTr="00E046AA">
        <w:tc>
          <w:tcPr>
            <w:tcW w:w="1520" w:type="dxa"/>
          </w:tcPr>
          <w:p w14:paraId="3507BD04" w14:textId="7B6DA9DA" w:rsidR="00E046AA" w:rsidRPr="00024907" w:rsidRDefault="00E046AA" w:rsidP="00E046AA">
            <w:pPr>
              <w:spacing w:before="60" w:after="60"/>
            </w:pPr>
            <w:r w:rsidRPr="00B55283">
              <w:t xml:space="preserve">3 </w:t>
            </w:r>
          </w:p>
        </w:tc>
        <w:tc>
          <w:tcPr>
            <w:tcW w:w="3827" w:type="dxa"/>
          </w:tcPr>
          <w:p w14:paraId="04EB16AD" w14:textId="391A1365" w:rsidR="00E046AA" w:rsidRPr="00024907" w:rsidRDefault="00E046AA" w:rsidP="00E046AA">
            <w:pPr>
              <w:spacing w:before="60" w:after="60"/>
            </w:pPr>
            <w:r w:rsidRPr="00B55283">
              <w:t>All HEP set to 1.00 × 10</w:t>
            </w:r>
            <w:r w:rsidRPr="00E046AA">
              <w:rPr>
                <w:vertAlign w:val="superscript"/>
              </w:rPr>
              <w:t>-03</w:t>
            </w:r>
          </w:p>
        </w:tc>
        <w:tc>
          <w:tcPr>
            <w:tcW w:w="3185" w:type="dxa"/>
          </w:tcPr>
          <w:p w14:paraId="49D1A49E" w14:textId="3866E5A1" w:rsidR="00E046AA" w:rsidRPr="00024907" w:rsidRDefault="00E046AA" w:rsidP="00E046AA">
            <w:pPr>
              <w:spacing w:before="60" w:after="60"/>
            </w:pPr>
            <w:r w:rsidRPr="00B55283">
              <w:t>4.71 × 10</w:t>
            </w:r>
            <w:r w:rsidRPr="00E046AA">
              <w:rPr>
                <w:vertAlign w:val="superscript"/>
              </w:rPr>
              <w:t>-07</w:t>
            </w:r>
          </w:p>
        </w:tc>
      </w:tr>
    </w:tbl>
    <w:p w14:paraId="1CF03AD2" w14:textId="77777777" w:rsidR="00BB0C84" w:rsidRDefault="00BB0C84" w:rsidP="00BC5142">
      <w:pPr>
        <w:ind w:left="851"/>
        <w:rPr>
          <w:b/>
          <w:bCs/>
          <w:sz w:val="22"/>
        </w:rPr>
      </w:pPr>
    </w:p>
    <w:p w14:paraId="7F848BA6" w14:textId="096BC792" w:rsidR="00055671" w:rsidRDefault="002D7013" w:rsidP="00540E72">
      <w:pPr>
        <w:numPr>
          <w:ilvl w:val="0"/>
          <w:numId w:val="4"/>
        </w:numPr>
        <w:ind w:left="851" w:hanging="851"/>
      </w:pPr>
      <w:r>
        <w:t xml:space="preserve">Whilst </w:t>
      </w:r>
      <w:r w:rsidR="004B59E6" w:rsidRPr="004B59E6">
        <w:t>no direct comparisons</w:t>
      </w:r>
      <w:r w:rsidR="001007FE">
        <w:t xml:space="preserve"> </w:t>
      </w:r>
      <w:r w:rsidR="00F9747A">
        <w:t>can be made at this stage</w:t>
      </w:r>
      <w:r w:rsidR="004B59E6" w:rsidRPr="004B59E6">
        <w:t xml:space="preserve"> against ONR’s numerical targets seven, eight and nine</w:t>
      </w:r>
      <w:r w:rsidR="008B7C79">
        <w:t>, t</w:t>
      </w:r>
      <w:r w:rsidR="004B59E6" w:rsidRPr="004B59E6">
        <w:t xml:space="preserve">he results </w:t>
      </w:r>
      <w:r>
        <w:t xml:space="preserve">in table </w:t>
      </w:r>
      <w:r w:rsidR="00BC5142">
        <w:t>1</w:t>
      </w:r>
      <w:r>
        <w:t xml:space="preserve"> </w:t>
      </w:r>
      <w:r w:rsidR="004B59E6" w:rsidRPr="004B59E6">
        <w:t xml:space="preserve">suggest that the </w:t>
      </w:r>
      <w:r w:rsidR="00E054C0">
        <w:t>Rolls-Royce SMR</w:t>
      </w:r>
      <w:r w:rsidR="00F9747A">
        <w:t xml:space="preserve"> design </w:t>
      </w:r>
      <w:r w:rsidR="004B59E6" w:rsidRPr="004B59E6">
        <w:t xml:space="preserve">should be capable of </w:t>
      </w:r>
      <w:r w:rsidR="00F9747A">
        <w:t xml:space="preserve">meeting them </w:t>
      </w:r>
      <w:r w:rsidR="00E71426">
        <w:t>with</w:t>
      </w:r>
      <w:r w:rsidR="00D5154F">
        <w:t xml:space="preserve">out </w:t>
      </w:r>
      <w:r w:rsidR="00F92779">
        <w:t xml:space="preserve">requiring significant </w:t>
      </w:r>
      <w:r w:rsidR="00D5154F">
        <w:t>levels of operator reliability</w:t>
      </w:r>
      <w:r w:rsidR="004B59E6" w:rsidRPr="004B59E6">
        <w:t xml:space="preserve">. However, </w:t>
      </w:r>
      <w:r w:rsidR="00873902">
        <w:t xml:space="preserve">at this stage, it is not possible to determine whether this will be the case for those human actions </w:t>
      </w:r>
      <w:r w:rsidR="004B59E6" w:rsidRPr="004B59E6">
        <w:t xml:space="preserve">linked to the areas out of scope of </w:t>
      </w:r>
      <w:r w:rsidR="00D5154F">
        <w:t>S</w:t>
      </w:r>
      <w:r w:rsidR="004B59E6" w:rsidRPr="004B59E6">
        <w:t>tep 2</w:t>
      </w:r>
      <w:r w:rsidR="006D7064">
        <w:t>.</w:t>
      </w:r>
      <w:r w:rsidR="004B59E6" w:rsidRPr="004B59E6">
        <w:t xml:space="preserve"> I will seek further information in </w:t>
      </w:r>
      <w:r w:rsidR="00372107">
        <w:t>S</w:t>
      </w:r>
      <w:r w:rsidR="004B59E6" w:rsidRPr="004B59E6">
        <w:t>tep 3 to enable comparisons against the numerical targets.</w:t>
      </w:r>
    </w:p>
    <w:p w14:paraId="716D8662" w14:textId="3B24AD9D" w:rsidR="000F6D12" w:rsidRDefault="001B68E2" w:rsidP="00540E72">
      <w:pPr>
        <w:numPr>
          <w:ilvl w:val="0"/>
          <w:numId w:val="4"/>
        </w:numPr>
        <w:ind w:left="851" w:hanging="851"/>
      </w:pPr>
      <w:r>
        <w:t>The sensitivity analysis identified that the human contribution to risk is currently dominated</w:t>
      </w:r>
      <w:r w:rsidR="005C26E1">
        <w:t xml:space="preserve"> (again noting the scope caveat)</w:t>
      </w:r>
      <w:r>
        <w:t xml:space="preserve"> by </w:t>
      </w:r>
      <w:r w:rsidR="00223859">
        <w:t>4 human errors. These comprise:</w:t>
      </w:r>
    </w:p>
    <w:p w14:paraId="200B054E" w14:textId="70A90452" w:rsidR="004B7D6C" w:rsidRDefault="004B7D6C" w:rsidP="00540E72">
      <w:pPr>
        <w:numPr>
          <w:ilvl w:val="0"/>
          <w:numId w:val="1"/>
        </w:numPr>
        <w:ind w:left="1418" w:hanging="502"/>
      </w:pPr>
      <w:r>
        <w:t xml:space="preserve">Operators maintain </w:t>
      </w:r>
      <w:r w:rsidR="006F35A3">
        <w:t>diesel generator</w:t>
      </w:r>
      <w:r>
        <w:t xml:space="preserve"> fuel tank levels beyond 72 hours – Fussell-Vesely Contribution - 33%</w:t>
      </w:r>
    </w:p>
    <w:p w14:paraId="470720E0" w14:textId="6057AC0D" w:rsidR="004B7D6C" w:rsidRDefault="004B7D6C" w:rsidP="00540E72">
      <w:pPr>
        <w:numPr>
          <w:ilvl w:val="0"/>
          <w:numId w:val="1"/>
        </w:numPr>
        <w:ind w:left="1418" w:hanging="502"/>
      </w:pPr>
      <w:r>
        <w:t xml:space="preserve">Manual </w:t>
      </w:r>
      <w:r w:rsidR="006F35A3">
        <w:t>h</w:t>
      </w:r>
      <w:r w:rsidR="002853F1" w:rsidRPr="002853F1">
        <w:t xml:space="preserve">igh </w:t>
      </w:r>
      <w:r w:rsidR="006F35A3">
        <w:t>p</w:t>
      </w:r>
      <w:r w:rsidR="002853F1" w:rsidRPr="002853F1">
        <w:t xml:space="preserve">ressure </w:t>
      </w:r>
      <w:r w:rsidR="006F35A3">
        <w:t>i</w:t>
      </w:r>
      <w:r w:rsidR="002853F1" w:rsidRPr="002853F1">
        <w:t xml:space="preserve">njection </w:t>
      </w:r>
      <w:r w:rsidR="006F35A3">
        <w:t>s</w:t>
      </w:r>
      <w:r w:rsidR="002853F1" w:rsidRPr="002853F1">
        <w:t>ystem</w:t>
      </w:r>
      <w:r>
        <w:t xml:space="preserve"> configuration in case of </w:t>
      </w:r>
      <w:r w:rsidR="006F35A3">
        <w:t>s</w:t>
      </w:r>
      <w:r w:rsidR="00CD7655" w:rsidRPr="00CD7655">
        <w:t xml:space="preserve">team </w:t>
      </w:r>
      <w:r w:rsidR="006F35A3">
        <w:t>g</w:t>
      </w:r>
      <w:r w:rsidR="00CD7655" w:rsidRPr="00CD7655">
        <w:t xml:space="preserve">enerator </w:t>
      </w:r>
      <w:r w:rsidR="006F35A3">
        <w:t>t</w:t>
      </w:r>
      <w:r w:rsidR="00CD7655" w:rsidRPr="00CD7655">
        <w:t xml:space="preserve">ube </w:t>
      </w:r>
      <w:r w:rsidR="006F35A3">
        <w:t>ru</w:t>
      </w:r>
      <w:r w:rsidR="00CD7655" w:rsidRPr="00CD7655">
        <w:t>pture</w:t>
      </w:r>
      <w:r w:rsidR="006F35A3">
        <w:t>.</w:t>
      </w:r>
      <w:r>
        <w:t xml:space="preserve"> Fussell-Vesely Contribution - 5%</w:t>
      </w:r>
    </w:p>
    <w:p w14:paraId="1D63B980" w14:textId="35D9F3C8" w:rsidR="004B7D6C" w:rsidRDefault="004B7D6C" w:rsidP="00540E72">
      <w:pPr>
        <w:numPr>
          <w:ilvl w:val="0"/>
          <w:numId w:val="1"/>
        </w:numPr>
        <w:ind w:left="1418" w:hanging="502"/>
      </w:pPr>
      <w:r>
        <w:t xml:space="preserve">Manual </w:t>
      </w:r>
      <w:r w:rsidR="002853F1" w:rsidRPr="002853F1">
        <w:t>Chemical Volume Control System</w:t>
      </w:r>
      <w:r>
        <w:t xml:space="preserve"> Restart - Fussell-Vesely Contribution - 2%</w:t>
      </w:r>
    </w:p>
    <w:p w14:paraId="1EB18BE5" w14:textId="6BE07122" w:rsidR="004B7D6C" w:rsidRDefault="004B7D6C" w:rsidP="00540E72">
      <w:pPr>
        <w:numPr>
          <w:ilvl w:val="0"/>
          <w:numId w:val="1"/>
        </w:numPr>
        <w:ind w:left="1418" w:hanging="502"/>
      </w:pPr>
      <w:r>
        <w:t xml:space="preserve">Manual </w:t>
      </w:r>
      <w:r w:rsidR="00CD7655" w:rsidRPr="002853F1">
        <w:t>High Pressure Injection System</w:t>
      </w:r>
      <w:r>
        <w:t xml:space="preserve"> stop in case of Spurious </w:t>
      </w:r>
      <w:r w:rsidR="00CD7655" w:rsidRPr="002853F1">
        <w:t>High Pressure Injection System</w:t>
      </w:r>
      <w:r w:rsidR="00CD7655">
        <w:t xml:space="preserve"> </w:t>
      </w:r>
      <w:r>
        <w:t>Initiation</w:t>
      </w:r>
      <w:r w:rsidRPr="004B7D6C">
        <w:t xml:space="preserve"> </w:t>
      </w:r>
      <w:r>
        <w:t>- Fussell-Vesely Contribution – 2 %</w:t>
      </w:r>
    </w:p>
    <w:p w14:paraId="1B0E2A92" w14:textId="25D96ED9" w:rsidR="004B7D6C" w:rsidRDefault="004B7D6C" w:rsidP="00540E72">
      <w:pPr>
        <w:numPr>
          <w:ilvl w:val="0"/>
          <w:numId w:val="4"/>
        </w:numPr>
        <w:ind w:left="851" w:hanging="851"/>
      </w:pPr>
      <w:r>
        <w:t xml:space="preserve">The rest are below 1 percent or </w:t>
      </w:r>
      <w:r w:rsidR="005B6A51">
        <w:t>negligible</w:t>
      </w:r>
      <w:r w:rsidR="00CD7655">
        <w:t>.</w:t>
      </w:r>
      <w:r w:rsidR="005B6A51">
        <w:t xml:space="preserve"> </w:t>
      </w:r>
    </w:p>
    <w:p w14:paraId="5CB70761" w14:textId="222F8FD7" w:rsidR="00224922" w:rsidRDefault="009A6786" w:rsidP="00540E72">
      <w:pPr>
        <w:numPr>
          <w:ilvl w:val="0"/>
          <w:numId w:val="4"/>
        </w:numPr>
        <w:ind w:left="851" w:hanging="851"/>
      </w:pPr>
      <w:r>
        <w:t xml:space="preserve">Subject to an appropriate HFI programme, </w:t>
      </w:r>
      <w:r w:rsidR="00C90603">
        <w:t xml:space="preserve">I do not consider any of those </w:t>
      </w:r>
      <w:r>
        <w:t xml:space="preserve">activities </w:t>
      </w:r>
      <w:r w:rsidR="00C90603">
        <w:t xml:space="preserve">pose a particular reliability challenge </w:t>
      </w:r>
      <w:r w:rsidR="00E56A6F">
        <w:t xml:space="preserve">given they are simple actions </w:t>
      </w:r>
      <w:r w:rsidR="0017605C">
        <w:t xml:space="preserve">without significant time pressure.  </w:t>
      </w:r>
    </w:p>
    <w:p w14:paraId="76B4F598" w14:textId="0BB76BE8" w:rsidR="003648E5" w:rsidRDefault="00CA5080" w:rsidP="00540E72">
      <w:pPr>
        <w:numPr>
          <w:ilvl w:val="0"/>
          <w:numId w:val="4"/>
        </w:numPr>
        <w:ind w:left="851" w:hanging="851"/>
      </w:pPr>
      <w:r>
        <w:t xml:space="preserve">I also asked </w:t>
      </w:r>
      <w:r w:rsidR="005B7CB0">
        <w:t xml:space="preserve">the RP to do a similar sensitivity exercise for </w:t>
      </w:r>
      <w:r w:rsidR="00D429D5">
        <w:t>SSCs</w:t>
      </w:r>
      <w:r w:rsidR="005B7CB0">
        <w:t xml:space="preserve"> to determine whether any EMIT insights could be gained at this stage</w:t>
      </w:r>
      <w:r w:rsidR="00D429D5">
        <w:t xml:space="preserve"> with respect to SSC </w:t>
      </w:r>
      <w:r w:rsidR="00D429D5">
        <w:lastRenderedPageBreak/>
        <w:t xml:space="preserve">vulnerabilities. </w:t>
      </w:r>
      <w:r w:rsidR="00F100C1">
        <w:t xml:space="preserve">I note that at this stage, there are no </w:t>
      </w:r>
      <w:r w:rsidR="006F7F3F">
        <w:t>unusual results being identified. The top 10 list of SSCs (by Risk Achievement Worth) is as follows.</w:t>
      </w:r>
    </w:p>
    <w:p w14:paraId="019567A2" w14:textId="5F87D5CE" w:rsidR="00EE6C8F" w:rsidRDefault="00EE6C8F" w:rsidP="00540E72">
      <w:pPr>
        <w:numPr>
          <w:ilvl w:val="0"/>
          <w:numId w:val="1"/>
        </w:numPr>
        <w:ind w:left="1418" w:hanging="502"/>
      </w:pPr>
      <w:r>
        <w:t>Reactor shutdown scram fails on demand due to mechanical fault (2 or more rods fail to insert)</w:t>
      </w:r>
      <w:r w:rsidR="0004062C">
        <w:t>.</w:t>
      </w:r>
      <w:r>
        <w:t>*</w:t>
      </w:r>
    </w:p>
    <w:p w14:paraId="5BB561A8" w14:textId="1315A765" w:rsidR="00EE6C8F" w:rsidRDefault="00EE6C8F" w:rsidP="00540E72">
      <w:pPr>
        <w:numPr>
          <w:ilvl w:val="0"/>
          <w:numId w:val="1"/>
        </w:numPr>
        <w:ind w:left="1418" w:hanging="502"/>
      </w:pPr>
      <w:r>
        <w:t>H</w:t>
      </w:r>
      <w:r w:rsidR="000B34A2">
        <w:t xml:space="preserve">ardwired </w:t>
      </w:r>
      <w:r>
        <w:t>D</w:t>
      </w:r>
      <w:r w:rsidR="00A54616">
        <w:t xml:space="preserve">iverse </w:t>
      </w:r>
      <w:r>
        <w:t>P</w:t>
      </w:r>
      <w:r w:rsidR="00A54616">
        <w:t xml:space="preserve">rotection </w:t>
      </w:r>
      <w:r>
        <w:t>S</w:t>
      </w:r>
      <w:r w:rsidR="00A54616">
        <w:t>ystem</w:t>
      </w:r>
      <w:r>
        <w:t xml:space="preserve"> Platform fails</w:t>
      </w:r>
      <w:r w:rsidR="0004062C">
        <w:t>.</w:t>
      </w:r>
      <w:r>
        <w:t>*</w:t>
      </w:r>
    </w:p>
    <w:p w14:paraId="58703F86" w14:textId="3D8CAB96" w:rsidR="00EE6C8F" w:rsidRDefault="00EE6C8F" w:rsidP="00540E72">
      <w:pPr>
        <w:numPr>
          <w:ilvl w:val="0"/>
          <w:numId w:val="1"/>
        </w:numPr>
        <w:ind w:left="1418" w:hanging="502"/>
      </w:pPr>
      <w:r>
        <w:t>R</w:t>
      </w:r>
      <w:r w:rsidR="0004062C">
        <w:t xml:space="preserve">eactor </w:t>
      </w:r>
      <w:r>
        <w:t>P</w:t>
      </w:r>
      <w:r w:rsidR="0004062C">
        <w:t xml:space="preserve">rotection </w:t>
      </w:r>
      <w:r>
        <w:t>S</w:t>
      </w:r>
      <w:r w:rsidR="0004062C">
        <w:t>ystem</w:t>
      </w:r>
      <w:r>
        <w:t xml:space="preserve"> Platform fails</w:t>
      </w:r>
      <w:r w:rsidR="0004062C">
        <w:t>.</w:t>
      </w:r>
      <w:r>
        <w:t>*</w:t>
      </w:r>
    </w:p>
    <w:p w14:paraId="6541E6A6" w14:textId="745C9084" w:rsidR="00EE6C8F" w:rsidRDefault="0004062C" w:rsidP="00540E72">
      <w:pPr>
        <w:numPr>
          <w:ilvl w:val="0"/>
          <w:numId w:val="1"/>
        </w:numPr>
        <w:ind w:left="1418" w:hanging="502"/>
      </w:pPr>
      <w:r w:rsidRPr="0004062C">
        <w:t>Local Ultimate Heat Sink</w:t>
      </w:r>
      <w:r w:rsidR="00EE6C8F">
        <w:t xml:space="preserve"> train 2 tertiary tank large external leak</w:t>
      </w:r>
      <w:r>
        <w:t>.</w:t>
      </w:r>
    </w:p>
    <w:p w14:paraId="2C3A4885" w14:textId="1E20FBC3" w:rsidR="00EE6C8F" w:rsidRDefault="0004062C" w:rsidP="00540E72">
      <w:pPr>
        <w:numPr>
          <w:ilvl w:val="0"/>
          <w:numId w:val="1"/>
        </w:numPr>
        <w:ind w:left="1418" w:hanging="502"/>
      </w:pPr>
      <w:r w:rsidRPr="0004062C">
        <w:t xml:space="preserve">Local Ultimate Heat Sink </w:t>
      </w:r>
      <w:r w:rsidR="00EE6C8F">
        <w:t>train 3 tertiary tank large external leak</w:t>
      </w:r>
      <w:r>
        <w:t>.</w:t>
      </w:r>
    </w:p>
    <w:p w14:paraId="52FCE477" w14:textId="72671937" w:rsidR="00EE6C8F" w:rsidRDefault="0004062C" w:rsidP="00540E72">
      <w:pPr>
        <w:numPr>
          <w:ilvl w:val="0"/>
          <w:numId w:val="1"/>
        </w:numPr>
        <w:ind w:left="1418" w:hanging="502"/>
      </w:pPr>
      <w:r w:rsidRPr="0004062C">
        <w:t>Local Ultimate Heat Sink</w:t>
      </w:r>
      <w:r w:rsidR="00EE6C8F">
        <w:t xml:space="preserve"> train 1 tertiary tank large external leak</w:t>
      </w:r>
      <w:r>
        <w:t>.</w:t>
      </w:r>
    </w:p>
    <w:p w14:paraId="4AD59461" w14:textId="783F47B7" w:rsidR="00EE6C8F" w:rsidRDefault="0004062C" w:rsidP="00540E72">
      <w:pPr>
        <w:numPr>
          <w:ilvl w:val="0"/>
          <w:numId w:val="1"/>
        </w:numPr>
        <w:ind w:left="1418" w:hanging="502"/>
      </w:pPr>
      <w:r w:rsidRPr="0004062C">
        <w:t>Local Ultimate Heat Sink</w:t>
      </w:r>
      <w:r w:rsidR="00EE6C8F">
        <w:t xml:space="preserve"> train 3 tertiary tank drainage isolation valve spuriously opens</w:t>
      </w:r>
      <w:r>
        <w:t>.</w:t>
      </w:r>
    </w:p>
    <w:p w14:paraId="7EAA1D55" w14:textId="2EAF37AF" w:rsidR="00EE6C8F" w:rsidRDefault="0004062C" w:rsidP="00540E72">
      <w:pPr>
        <w:numPr>
          <w:ilvl w:val="0"/>
          <w:numId w:val="1"/>
        </w:numPr>
        <w:ind w:left="1418" w:hanging="502"/>
      </w:pPr>
      <w:r w:rsidRPr="0004062C">
        <w:t>Local Ultimate Heat Sink</w:t>
      </w:r>
      <w:r w:rsidR="00EE6C8F">
        <w:t xml:space="preserve"> train 1 tertiary tank drainage isolation valve spuriously opens</w:t>
      </w:r>
      <w:r>
        <w:t>.</w:t>
      </w:r>
    </w:p>
    <w:p w14:paraId="5F344CC0" w14:textId="12F80653" w:rsidR="00EE6C8F" w:rsidRDefault="0004062C" w:rsidP="00540E72">
      <w:pPr>
        <w:numPr>
          <w:ilvl w:val="0"/>
          <w:numId w:val="1"/>
        </w:numPr>
        <w:ind w:left="1418" w:hanging="502"/>
      </w:pPr>
      <w:r w:rsidRPr="0004062C">
        <w:t>Local Ultimate Heat Sink</w:t>
      </w:r>
      <w:r w:rsidR="00EE6C8F">
        <w:t xml:space="preserve"> train 2 tertiary tank drainage isolation valve spuriously opens</w:t>
      </w:r>
      <w:r>
        <w:t>.</w:t>
      </w:r>
    </w:p>
    <w:p w14:paraId="747139CA" w14:textId="50175825" w:rsidR="00EE6C8F" w:rsidRDefault="00EE6C8F" w:rsidP="00540E72">
      <w:pPr>
        <w:numPr>
          <w:ilvl w:val="0"/>
          <w:numId w:val="1"/>
        </w:numPr>
        <w:ind w:left="1418" w:hanging="502"/>
      </w:pPr>
      <w:r>
        <w:t>Reactor shutdown scram fails on demand due to mechanical fault (1 or more rods fail to insert)</w:t>
      </w:r>
      <w:r w:rsidR="0004062C">
        <w:t>.</w:t>
      </w:r>
      <w:r>
        <w:t>*</w:t>
      </w:r>
    </w:p>
    <w:p w14:paraId="487D42A0" w14:textId="75B51843" w:rsidR="00414B49" w:rsidRPr="00414B49" w:rsidRDefault="00414B49" w:rsidP="00540E72">
      <w:pPr>
        <w:numPr>
          <w:ilvl w:val="0"/>
          <w:numId w:val="1"/>
        </w:numPr>
        <w:ind w:left="1418" w:hanging="502"/>
        <w:rPr>
          <w:i/>
          <w:iCs/>
        </w:rPr>
      </w:pPr>
      <w:r w:rsidRPr="00414B49">
        <w:rPr>
          <w:i/>
          <w:iCs/>
        </w:rPr>
        <w:t>* super</w:t>
      </w:r>
      <w:r w:rsidR="000B2462">
        <w:rPr>
          <w:i/>
          <w:iCs/>
        </w:rPr>
        <w:t>-</w:t>
      </w:r>
      <w:r w:rsidRPr="00414B49">
        <w:rPr>
          <w:i/>
          <w:iCs/>
        </w:rPr>
        <w:t xml:space="preserve">component </w:t>
      </w:r>
      <w:r w:rsidR="00853788">
        <w:rPr>
          <w:i/>
          <w:iCs/>
        </w:rPr>
        <w:t xml:space="preserve">that </w:t>
      </w:r>
      <w:r w:rsidRPr="00414B49">
        <w:rPr>
          <w:i/>
          <w:iCs/>
        </w:rPr>
        <w:t>represents the failure of larger groups of components or equipment. The super</w:t>
      </w:r>
      <w:r w:rsidR="000B2462">
        <w:rPr>
          <w:i/>
          <w:iCs/>
        </w:rPr>
        <w:t>-</w:t>
      </w:r>
      <w:r w:rsidRPr="00414B49">
        <w:rPr>
          <w:i/>
          <w:iCs/>
        </w:rPr>
        <w:t>component considers both hardware and software aspects (if applicable) and currently excludes input from sensors and power supplies that are modelled explicitly.</w:t>
      </w:r>
    </w:p>
    <w:p w14:paraId="1E176C9A" w14:textId="068EC9AA" w:rsidR="00421606" w:rsidRDefault="00D3450E" w:rsidP="00540E72">
      <w:pPr>
        <w:numPr>
          <w:ilvl w:val="0"/>
          <w:numId w:val="4"/>
        </w:numPr>
        <w:ind w:left="851" w:hanging="851"/>
      </w:pPr>
      <w:r>
        <w:t xml:space="preserve">As can be seen from the list, </w:t>
      </w:r>
      <w:r w:rsidR="001B6C2E">
        <w:t xml:space="preserve">risk is dominated by </w:t>
      </w:r>
      <w:r w:rsidR="001A6402">
        <w:t>loss of heatsink faults (LUHS</w:t>
      </w:r>
      <w:r w:rsidR="009C3C5F">
        <w:t xml:space="preserve"> </w:t>
      </w:r>
      <w:r w:rsidR="001B6C2E">
        <w:t>tanks draining</w:t>
      </w:r>
      <w:r w:rsidR="009C3C5F">
        <w:t>)</w:t>
      </w:r>
      <w:r w:rsidR="001B6C2E">
        <w:t xml:space="preserve">. </w:t>
      </w:r>
      <w:r w:rsidR="00F83169">
        <w:t xml:space="preserve">Tank inspection should be a simple field operator task given sufficient access. </w:t>
      </w:r>
      <w:r w:rsidR="00421606">
        <w:t>Accessibility assessment is a feature of the declared HFI programme.</w:t>
      </w:r>
    </w:p>
    <w:p w14:paraId="2744132B" w14:textId="6EF7B7E9" w:rsidR="00570214" w:rsidRDefault="008E03A0" w:rsidP="00540E72">
      <w:pPr>
        <w:numPr>
          <w:ilvl w:val="0"/>
          <w:numId w:val="4"/>
        </w:numPr>
        <w:ind w:left="851" w:hanging="851"/>
      </w:pPr>
      <w:r>
        <w:t xml:space="preserve">The other </w:t>
      </w:r>
      <w:r w:rsidR="00E21B93">
        <w:t>SSCs</w:t>
      </w:r>
      <w:r>
        <w:t xml:space="preserve"> relate </w:t>
      </w:r>
      <w:r w:rsidR="00B554F3">
        <w:t xml:space="preserve">mainly </w:t>
      </w:r>
      <w:r>
        <w:t>to reactor protection C</w:t>
      </w:r>
      <w:r w:rsidR="00A805BE">
        <w:t xml:space="preserve">ontrol </w:t>
      </w:r>
      <w:r>
        <w:t>&amp;</w:t>
      </w:r>
      <w:r w:rsidR="00A805BE">
        <w:t xml:space="preserve"> </w:t>
      </w:r>
      <w:r>
        <w:t>I</w:t>
      </w:r>
      <w:r w:rsidR="00A805BE">
        <w:t>nstrumentation</w:t>
      </w:r>
      <w:r w:rsidR="00FB33BF">
        <w:t>. SSC failure</w:t>
      </w:r>
      <w:r w:rsidR="009C3C5F">
        <w:t xml:space="preserve"> (from sources other than EMIT)</w:t>
      </w:r>
      <w:r w:rsidR="00FB33BF">
        <w:t xml:space="preserve"> is outside the scope of </w:t>
      </w:r>
      <w:r w:rsidR="001F7D89">
        <w:t>HF</w:t>
      </w:r>
      <w:r w:rsidR="00DE5AFD">
        <w:t xml:space="preserve"> but</w:t>
      </w:r>
      <w:r w:rsidR="0080427D">
        <w:t xml:space="preserve"> EMIT of C&amp;I is within the declared HFI scope so will be considered</w:t>
      </w:r>
      <w:r w:rsidR="003861CE">
        <w:t xml:space="preserve"> in the </w:t>
      </w:r>
      <w:r w:rsidR="009C3C5F">
        <w:t xml:space="preserve">RP’s </w:t>
      </w:r>
      <w:r w:rsidR="003861CE">
        <w:t>future</w:t>
      </w:r>
      <w:r w:rsidR="009C3C5F">
        <w:t xml:space="preserve"> programme of work</w:t>
      </w:r>
      <w:r w:rsidR="00424328">
        <w:t xml:space="preserve">. Setting reactor protection limits is not an unusual task so well within the bounds of being able to </w:t>
      </w:r>
      <w:r w:rsidR="009C3C5F">
        <w:t>be carried</w:t>
      </w:r>
      <w:r w:rsidR="00424328">
        <w:t xml:space="preserve"> out reliably should </w:t>
      </w:r>
      <w:r w:rsidR="009C3C5F">
        <w:t xml:space="preserve">the design of the system be subject to suitable </w:t>
      </w:r>
      <w:r w:rsidR="00424328">
        <w:t>HFI, which the declared scope suggests it should.</w:t>
      </w:r>
    </w:p>
    <w:p w14:paraId="7D548B8C" w14:textId="2DBF34D7" w:rsidR="00153449" w:rsidRDefault="00F73C6F" w:rsidP="00540E72">
      <w:pPr>
        <w:numPr>
          <w:ilvl w:val="0"/>
          <w:numId w:val="4"/>
        </w:numPr>
        <w:ind w:left="851" w:hanging="851"/>
      </w:pPr>
      <w:r>
        <w:t xml:space="preserve">Whilst the sensitivity analysis conducted does provide </w:t>
      </w:r>
      <w:r w:rsidR="009C3C5F">
        <w:t>some</w:t>
      </w:r>
      <w:r>
        <w:t xml:space="preserve"> confidence </w:t>
      </w:r>
      <w:r w:rsidR="00EA171A">
        <w:t xml:space="preserve">that the human contribution to risk is being managed, </w:t>
      </w:r>
      <w:r w:rsidR="00344A1E">
        <w:t xml:space="preserve">and it is being used to inform the HRA programme, </w:t>
      </w:r>
      <w:r w:rsidR="00EA171A">
        <w:t xml:space="preserve">I did note </w:t>
      </w:r>
      <w:r w:rsidR="00CF1D42">
        <w:t>a</w:t>
      </w:r>
      <w:r w:rsidR="00EA171A">
        <w:t xml:space="preserve"> lack of evidence </w:t>
      </w:r>
      <w:r w:rsidR="00473EBD">
        <w:t xml:space="preserve">showing that </w:t>
      </w:r>
      <w:r w:rsidR="00344A1E">
        <w:t>it</w:t>
      </w:r>
      <w:r w:rsidR="00473EBD">
        <w:t xml:space="preserve"> is being used to inform the HF</w:t>
      </w:r>
      <w:r w:rsidR="00503608">
        <w:t>I</w:t>
      </w:r>
      <w:r w:rsidR="00473EBD">
        <w:t xml:space="preserve"> programme </w:t>
      </w:r>
      <w:r w:rsidR="00575635">
        <w:t xml:space="preserve">to target those activities and SSCs </w:t>
      </w:r>
      <w:r w:rsidR="00575635">
        <w:lastRenderedPageBreak/>
        <w:t xml:space="preserve">that contribute the greatest risk. </w:t>
      </w:r>
      <w:r w:rsidR="00597162">
        <w:t xml:space="preserve">This may be an artifact of the PSA maturity, but I will follow this up during Step 3 to ensure that the HFI </w:t>
      </w:r>
      <w:r w:rsidR="00B06FAD">
        <w:t xml:space="preserve">programme </w:t>
      </w:r>
      <w:r w:rsidR="00597162">
        <w:t xml:space="preserve">is </w:t>
      </w:r>
      <w:r w:rsidR="00CF1D42">
        <w:t xml:space="preserve">suitably </w:t>
      </w:r>
      <w:r w:rsidR="00597162">
        <w:t>risk informed</w:t>
      </w:r>
      <w:r w:rsidR="00B06FAD">
        <w:t>.</w:t>
      </w:r>
    </w:p>
    <w:p w14:paraId="396C9206" w14:textId="544BF3BC" w:rsidR="006E1047" w:rsidRDefault="00570214" w:rsidP="00540E72">
      <w:pPr>
        <w:numPr>
          <w:ilvl w:val="0"/>
          <w:numId w:val="4"/>
        </w:numPr>
        <w:ind w:left="851" w:hanging="851"/>
      </w:pPr>
      <w:r>
        <w:t>To conclude, the lack of PSA (and therefore HRA) scope</w:t>
      </w:r>
      <w:r w:rsidR="00962DD0">
        <w:t xml:space="preserve"> </w:t>
      </w:r>
      <w:r w:rsidR="00B06FAD">
        <w:t xml:space="preserve">has undoubtedly affected the confidence that can be drawn </w:t>
      </w:r>
      <w:r w:rsidR="009E3E25">
        <w:t>with respect to human contribution to risk</w:t>
      </w:r>
      <w:r w:rsidR="007E3650">
        <w:t xml:space="preserve"> </w:t>
      </w:r>
      <w:r w:rsidR="001E146C">
        <w:t xml:space="preserve">for </w:t>
      </w:r>
      <w:r w:rsidR="007E3650">
        <w:t>Step 2</w:t>
      </w:r>
      <w:r w:rsidR="003D1ADF">
        <w:t>. However</w:t>
      </w:r>
      <w:r w:rsidR="009E3E25">
        <w:t xml:space="preserve">, I am content </w:t>
      </w:r>
      <w:r w:rsidR="007336FE">
        <w:t xml:space="preserve">that the RP has demonstrated </w:t>
      </w:r>
      <w:r w:rsidR="00937745">
        <w:t>that it understands how</w:t>
      </w:r>
      <w:r w:rsidR="00C12BBD">
        <w:t xml:space="preserve"> to</w:t>
      </w:r>
      <w:r w:rsidR="00937745">
        <w:t xml:space="preserve"> conduct sensitivity analysis in HRA to provide usefu</w:t>
      </w:r>
      <w:r w:rsidR="00942C9F">
        <w:t xml:space="preserve">l risk insights. I also consider that it has made </w:t>
      </w:r>
      <w:r w:rsidR="007336FE">
        <w:t xml:space="preserve">sufficient progress and understanding in this area to progress to Step 3. </w:t>
      </w:r>
      <w:r w:rsidR="00983BD2">
        <w:t xml:space="preserve">The limited sensitivity analysis has shown that for those HBSCs and SSCs within the current scope, </w:t>
      </w:r>
      <w:r w:rsidR="005E0A20">
        <w:t>the human contribution to risk appears managed and not excessive.</w:t>
      </w:r>
      <w:r w:rsidR="00A963FF">
        <w:t xml:space="preserve"> Whether this position is maintained when the additional scope is included remains to be seen, but this will be followed up during Step 3.</w:t>
      </w:r>
    </w:p>
    <w:p w14:paraId="021FB634" w14:textId="5E30370A" w:rsidR="00CD6036" w:rsidRDefault="00CD6036" w:rsidP="00540E72">
      <w:pPr>
        <w:numPr>
          <w:ilvl w:val="0"/>
          <w:numId w:val="4"/>
        </w:numPr>
        <w:ind w:left="851" w:hanging="851"/>
      </w:pPr>
      <w:r>
        <w:t xml:space="preserve">The RP did not submit any detailed HRAs during Step 2, so this is another area that will be followed up early in Step 3. That is, </w:t>
      </w:r>
      <w:r w:rsidR="00412CA9">
        <w:t>gaining regulatory confidence that the output of the HRA methods aligns with expectations.</w:t>
      </w:r>
    </w:p>
    <w:p w14:paraId="1021405C" w14:textId="5052DD50" w:rsidR="00DE5AFD" w:rsidRDefault="0037192C" w:rsidP="00540E72">
      <w:pPr>
        <w:numPr>
          <w:ilvl w:val="0"/>
          <w:numId w:val="4"/>
        </w:numPr>
        <w:ind w:left="851" w:hanging="851"/>
      </w:pPr>
      <w:r>
        <w:t xml:space="preserve">I was unable to explore the management of </w:t>
      </w:r>
      <w:r w:rsidR="001C40D0">
        <w:t xml:space="preserve">HBSCs within </w:t>
      </w:r>
      <w:r w:rsidR="00DB3BFB">
        <w:t xml:space="preserve">Fault Schedule (ref. </w:t>
      </w:r>
      <w:sdt>
        <w:sdtPr>
          <w:id w:val="2138913230"/>
          <w:citation/>
        </w:sdtPr>
        <w:sdtEndPr/>
        <w:sdtContent>
          <w:r w:rsidR="00DB3BFB">
            <w:fldChar w:fldCharType="begin"/>
          </w:r>
          <w:r w:rsidR="00272730">
            <w:instrText xml:space="preserve">CITATION Rol24 \l 2057 </w:instrText>
          </w:r>
          <w:r w:rsidR="00DB3BFB">
            <w:fldChar w:fldCharType="separate"/>
          </w:r>
          <w:r w:rsidR="00F44E30" w:rsidRPr="00F44E30">
            <w:rPr>
              <w:noProof/>
            </w:rPr>
            <w:t>[54]</w:t>
          </w:r>
          <w:r w:rsidR="00DB3BFB">
            <w:fldChar w:fldCharType="end"/>
          </w:r>
        </w:sdtContent>
      </w:sdt>
      <w:r w:rsidR="00DB3BFB">
        <w:t xml:space="preserve">) </w:t>
      </w:r>
      <w:r w:rsidR="00DE5AFD">
        <w:t xml:space="preserve">with much </w:t>
      </w:r>
      <w:r w:rsidR="005E6AE5">
        <w:t>detail</w:t>
      </w:r>
      <w:r w:rsidR="001C40D0">
        <w:t xml:space="preserve"> during Step 2 as the information </w:t>
      </w:r>
      <w:r w:rsidR="007343FF">
        <w:t xml:space="preserve">I needed came very late in Step 2. I was able to confirm that </w:t>
      </w:r>
      <w:r w:rsidR="007C658B">
        <w:t xml:space="preserve">the Fault Schedule (ref. </w:t>
      </w:r>
      <w:sdt>
        <w:sdtPr>
          <w:id w:val="-1667086726"/>
          <w:citation/>
        </w:sdtPr>
        <w:sdtEndPr/>
        <w:sdtContent>
          <w:r w:rsidR="007C658B">
            <w:fldChar w:fldCharType="begin"/>
          </w:r>
          <w:r w:rsidR="00272730">
            <w:instrText xml:space="preserve">CITATION Rol24 \l 2057 </w:instrText>
          </w:r>
          <w:r w:rsidR="007C658B">
            <w:fldChar w:fldCharType="separate"/>
          </w:r>
          <w:r w:rsidR="00F44E30" w:rsidRPr="00F44E30">
            <w:rPr>
              <w:noProof/>
            </w:rPr>
            <w:t>[54]</w:t>
          </w:r>
          <w:r w:rsidR="007C658B">
            <w:fldChar w:fldCharType="end"/>
          </w:r>
        </w:sdtContent>
      </w:sdt>
      <w:r w:rsidR="007C658B">
        <w:t xml:space="preserve">) is capturing </w:t>
      </w:r>
      <w:r w:rsidR="00DB3BFB">
        <w:t xml:space="preserve">HBSCs, but </w:t>
      </w:r>
      <w:r w:rsidR="009403A6">
        <w:t xml:space="preserve">I consider the current approach needs work to improve its utility as it is not </w:t>
      </w:r>
      <w:r w:rsidR="00616D5A">
        <w:t xml:space="preserve">always </w:t>
      </w:r>
      <w:r w:rsidR="009403A6">
        <w:t xml:space="preserve">clear how </w:t>
      </w:r>
      <w:r w:rsidR="00616D5A">
        <w:t>a function is being delivered – operator vs engineered system.</w:t>
      </w:r>
      <w:r w:rsidR="00BD2AF7">
        <w:t xml:space="preserve"> I consider this to be an artefact of a developing </w:t>
      </w:r>
      <w:r w:rsidR="0091377F">
        <w:t xml:space="preserve">Fault Schedule and the RP recognises that improvements are necessary. </w:t>
      </w:r>
    </w:p>
    <w:p w14:paraId="7ADA16F7" w14:textId="4A3F026F" w:rsidR="00DB3BFB" w:rsidRDefault="0091377F" w:rsidP="00540E72">
      <w:pPr>
        <w:numPr>
          <w:ilvl w:val="0"/>
          <w:numId w:val="4"/>
        </w:numPr>
        <w:ind w:left="851" w:hanging="851"/>
      </w:pPr>
      <w:r>
        <w:t xml:space="preserve">However, of more concern is the current application of Categorisation and Classification to HBSCs. </w:t>
      </w:r>
      <w:r w:rsidR="00FE5629">
        <w:t xml:space="preserve">The purpose of a Categorisation and Classification process is to ensure that the importance of functions and the </w:t>
      </w:r>
      <w:r w:rsidR="00665285">
        <w:t xml:space="preserve">SSCs and HBSCs that deliver them is understood and of sufficient reliability. Based on my </w:t>
      </w:r>
      <w:r w:rsidR="00B907B8">
        <w:t xml:space="preserve">very </w:t>
      </w:r>
      <w:r w:rsidR="00665285">
        <w:t xml:space="preserve">limited assessment </w:t>
      </w:r>
      <w:r w:rsidR="00B907B8">
        <w:t>during</w:t>
      </w:r>
      <w:r w:rsidR="00665285">
        <w:t xml:space="preserve"> Step 2, I have concerns that the RP may be over-classifying HBSCs</w:t>
      </w:r>
      <w:r w:rsidR="00FB7F30">
        <w:t>. To date the RP has identified (</w:t>
      </w:r>
      <w:r w:rsidR="00BD2BF6" w:rsidRPr="00BD2BF6">
        <w:t xml:space="preserve">RQ-01151 </w:t>
      </w:r>
      <w:r w:rsidR="00BD2BF6">
        <w:t>(r</w:t>
      </w:r>
      <w:r w:rsidR="00FB7F30">
        <w:t>ef</w:t>
      </w:r>
      <w:r w:rsidR="00BD2BF6">
        <w:t xml:space="preserve">. </w:t>
      </w:r>
      <w:sdt>
        <w:sdtPr>
          <w:id w:val="-2027393669"/>
          <w:citation/>
        </w:sdtPr>
        <w:sdtEndPr/>
        <w:sdtContent>
          <w:r w:rsidR="00BD2BF6">
            <w:fldChar w:fldCharType="begin"/>
          </w:r>
          <w:r w:rsidR="0098688A">
            <w:instrText xml:space="preserve">CITATION ONR24 \l 2057 </w:instrText>
          </w:r>
          <w:r w:rsidR="00BD2BF6">
            <w:fldChar w:fldCharType="separate"/>
          </w:r>
          <w:r w:rsidR="00F44E30" w:rsidRPr="00F44E30">
            <w:rPr>
              <w:noProof/>
            </w:rPr>
            <w:t>[53]</w:t>
          </w:r>
          <w:r w:rsidR="00BD2BF6">
            <w:fldChar w:fldCharType="end"/>
          </w:r>
        </w:sdtContent>
      </w:sdt>
      <w:r w:rsidR="002754B4">
        <w:t>) 221 Class 1 operator claims</w:t>
      </w:r>
      <w:r w:rsidR="002D2B0C">
        <w:t>,</w:t>
      </w:r>
      <w:r w:rsidR="002754B4">
        <w:t xml:space="preserve"> </w:t>
      </w:r>
      <w:r w:rsidR="001A69E9">
        <w:t xml:space="preserve">which appears both excessive and incongruous with the degree of automation and passivity in the design. In discussion with the RP, I </w:t>
      </w:r>
      <w:r w:rsidR="00243EB2">
        <w:t xml:space="preserve">suspect </w:t>
      </w:r>
      <w:r w:rsidR="002D2B0C">
        <w:t xml:space="preserve">that many of </w:t>
      </w:r>
      <w:r w:rsidR="00FC07FC">
        <w:t xml:space="preserve">these claims are over-classified simply because they relate to </w:t>
      </w:r>
      <w:r w:rsidR="00BC02F6">
        <w:t xml:space="preserve">the </w:t>
      </w:r>
      <w:r w:rsidR="00FC07FC">
        <w:t xml:space="preserve">extended functioning </w:t>
      </w:r>
      <w:r w:rsidR="00076766">
        <w:t>of a Class 1 system</w:t>
      </w:r>
      <w:r w:rsidR="00BC02F6">
        <w:t>s</w:t>
      </w:r>
      <w:r w:rsidR="00076766">
        <w:t>, either by replenishment of consumables</w:t>
      </w:r>
      <w:r w:rsidR="00BC02F6">
        <w:t>,</w:t>
      </w:r>
      <w:r w:rsidR="00076766">
        <w:t xml:space="preserve"> or by responding to failure</w:t>
      </w:r>
      <w:r w:rsidR="00BC02F6">
        <w:t>s</w:t>
      </w:r>
      <w:r w:rsidR="00076766">
        <w:t>.</w:t>
      </w:r>
      <w:r w:rsidR="00243EB2">
        <w:t xml:space="preserve"> Whilst over-classification </w:t>
      </w:r>
      <w:r w:rsidR="000E496D">
        <w:t xml:space="preserve">is no direct detriment to safety, it can obscure what is </w:t>
      </w:r>
      <w:r w:rsidR="008E335C">
        <w:t>important</w:t>
      </w:r>
      <w:r w:rsidR="000E496D">
        <w:t xml:space="preserve"> for safety in amongst actions that are less so</w:t>
      </w:r>
      <w:r w:rsidR="007358F8">
        <w:t xml:space="preserve"> and lead to a design that is less optimised</w:t>
      </w:r>
      <w:r w:rsidR="000E496D">
        <w:t>.</w:t>
      </w:r>
      <w:r w:rsidR="008E335C">
        <w:t xml:space="preserve"> For the RP it also potentially increases costs</w:t>
      </w:r>
      <w:r w:rsidR="007358F8">
        <w:t>.</w:t>
      </w:r>
    </w:p>
    <w:p w14:paraId="3AEB5ED0" w14:textId="3522A410" w:rsidR="008E335C" w:rsidRDefault="008E335C" w:rsidP="00540E72">
      <w:pPr>
        <w:numPr>
          <w:ilvl w:val="0"/>
          <w:numId w:val="4"/>
        </w:numPr>
        <w:ind w:left="851" w:hanging="851"/>
      </w:pPr>
      <w:r>
        <w:t xml:space="preserve">I </w:t>
      </w:r>
      <w:r w:rsidR="007358F8">
        <w:t xml:space="preserve">have started to follow this up at the end of Step 2 and it will be a key engagement early in </w:t>
      </w:r>
      <w:r w:rsidR="0077057E">
        <w:t>Step 3.</w:t>
      </w:r>
      <w:r>
        <w:t xml:space="preserve"> </w:t>
      </w:r>
    </w:p>
    <w:p w14:paraId="0BD05789" w14:textId="74463A34" w:rsidR="00F62EFE" w:rsidRDefault="00F62EFE" w:rsidP="00137D26">
      <w:pPr>
        <w:pStyle w:val="Heading4"/>
      </w:pPr>
      <w:r w:rsidRPr="00F62EFE">
        <w:lastRenderedPageBreak/>
        <w:t>Conclusion</w:t>
      </w:r>
      <w:r w:rsidR="004219FB">
        <w:t>s</w:t>
      </w:r>
    </w:p>
    <w:p w14:paraId="3EB2D704" w14:textId="5A8FF010" w:rsidR="00577BAE" w:rsidRDefault="003A0D22" w:rsidP="00540E72">
      <w:pPr>
        <w:numPr>
          <w:ilvl w:val="0"/>
          <w:numId w:val="4"/>
        </w:numPr>
        <w:ind w:left="851" w:hanging="851"/>
      </w:pPr>
      <w:r w:rsidRPr="003A0D22">
        <w:t>I</w:t>
      </w:r>
      <w:r w:rsidR="006B62A4">
        <w:t xml:space="preserve">t is evident that the </w:t>
      </w:r>
      <w:r w:rsidRPr="003A0D22">
        <w:t>design and</w:t>
      </w:r>
      <w:r>
        <w:t xml:space="preserve"> PSA maturity </w:t>
      </w:r>
      <w:r w:rsidR="001B3DBE">
        <w:t>at Step 2 has made it challenging for the RP</w:t>
      </w:r>
      <w:r w:rsidR="00511767">
        <w:t xml:space="preserve"> </w:t>
      </w:r>
      <w:r w:rsidR="006B62A4">
        <w:t xml:space="preserve">to </w:t>
      </w:r>
      <w:r w:rsidR="001D783E">
        <w:t xml:space="preserve">present a robust case </w:t>
      </w:r>
      <w:r w:rsidR="006C7953">
        <w:t xml:space="preserve">that </w:t>
      </w:r>
      <w:r w:rsidR="001D783E">
        <w:t xml:space="preserve">the role of the operator </w:t>
      </w:r>
      <w:r w:rsidR="00EA5018">
        <w:t xml:space="preserve">is fully </w:t>
      </w:r>
      <w:r w:rsidR="00EB2EB0">
        <w:t xml:space="preserve">understood and </w:t>
      </w:r>
      <w:r w:rsidR="00EA5018">
        <w:t xml:space="preserve">optimised </w:t>
      </w:r>
      <w:r w:rsidR="000B160A">
        <w:t xml:space="preserve">on the </w:t>
      </w:r>
      <w:r w:rsidR="00E054C0">
        <w:t>Rolls-Royce SMR</w:t>
      </w:r>
      <w:r w:rsidR="00D6289F">
        <w:t xml:space="preserve"> during Step 2</w:t>
      </w:r>
      <w:r w:rsidR="000B160A">
        <w:t>.</w:t>
      </w:r>
      <w:r w:rsidR="00EB2EB0">
        <w:t xml:space="preserve"> This is expected as the design currently sits at concept level definition.</w:t>
      </w:r>
      <w:r w:rsidR="000B160A">
        <w:t xml:space="preserve"> </w:t>
      </w:r>
    </w:p>
    <w:p w14:paraId="50FC68BB" w14:textId="77777777" w:rsidR="00EA5018" w:rsidRDefault="00577BAE" w:rsidP="00540E72">
      <w:pPr>
        <w:numPr>
          <w:ilvl w:val="0"/>
          <w:numId w:val="4"/>
        </w:numPr>
        <w:ind w:left="851" w:hanging="851"/>
      </w:pPr>
      <w:r>
        <w:t>However, t</w:t>
      </w:r>
      <w:r w:rsidR="000B160A">
        <w:t>he high degree of automation</w:t>
      </w:r>
      <w:r w:rsidR="00804B3E">
        <w:t>, human contribution to risk data,</w:t>
      </w:r>
      <w:r w:rsidR="000B160A">
        <w:t xml:space="preserve"> and </w:t>
      </w:r>
      <w:r w:rsidR="00E14785">
        <w:t>operator response time</w:t>
      </w:r>
      <w:r w:rsidR="00EA5018">
        <w:t xml:space="preserve"> requirements </w:t>
      </w:r>
      <w:r w:rsidR="00E14785">
        <w:t>suggest (</w:t>
      </w:r>
      <w:r w:rsidR="001E69B6">
        <w:t xml:space="preserve">noting the scope limitations) </w:t>
      </w:r>
      <w:r w:rsidR="005A0DBA">
        <w:t>that the design should be tolerant to human error</w:t>
      </w:r>
      <w:r>
        <w:t>.</w:t>
      </w:r>
      <w:r w:rsidR="00EB285E">
        <w:t xml:space="preserve"> </w:t>
      </w:r>
    </w:p>
    <w:p w14:paraId="3B591A91" w14:textId="5D7E7C60" w:rsidR="00F62EFE" w:rsidRPr="00E046AA" w:rsidRDefault="00DD6AA0" w:rsidP="00540E72">
      <w:pPr>
        <w:numPr>
          <w:ilvl w:val="0"/>
          <w:numId w:val="4"/>
        </w:numPr>
        <w:ind w:left="851" w:hanging="851"/>
        <w:rPr>
          <w:szCs w:val="24"/>
        </w:rPr>
      </w:pPr>
      <w:r>
        <w:t>Whilst recognising this, at the current time</w:t>
      </w:r>
      <w:r w:rsidR="005A0DBA">
        <w:t xml:space="preserve"> the </w:t>
      </w:r>
      <w:r w:rsidR="00FB2544">
        <w:t xml:space="preserve">very high </w:t>
      </w:r>
      <w:r w:rsidR="005A0DBA">
        <w:t>number</w:t>
      </w:r>
      <w:r w:rsidR="00173EAB">
        <w:t xml:space="preserve"> (in comparison to other modern reactor designs)</w:t>
      </w:r>
      <w:r w:rsidR="005A0DBA">
        <w:t xml:space="preserve"> of Class 1 operator claims undermines this</w:t>
      </w:r>
      <w:r w:rsidR="00EB285E">
        <w:t xml:space="preserve"> position</w:t>
      </w:r>
      <w:r w:rsidR="005A0DBA">
        <w:t>.</w:t>
      </w:r>
      <w:r w:rsidR="00FB2544">
        <w:t xml:space="preserve"> </w:t>
      </w:r>
      <w:r w:rsidR="003F7DEB">
        <w:t xml:space="preserve">The RP recognises this </w:t>
      </w:r>
      <w:r w:rsidR="002D7131">
        <w:t xml:space="preserve">is likely over-classification </w:t>
      </w:r>
      <w:r w:rsidR="003F7DEB">
        <w:t xml:space="preserve">and is planning a review of </w:t>
      </w:r>
      <w:r w:rsidR="00E77D7C">
        <w:t xml:space="preserve">its </w:t>
      </w:r>
      <w:r w:rsidR="003F7DEB">
        <w:t>HBSC cate</w:t>
      </w:r>
      <w:r w:rsidR="00A84CE7">
        <w:t xml:space="preserve">gorisation and classification approach. </w:t>
      </w:r>
      <w:r w:rsidR="00FB2544">
        <w:t xml:space="preserve">I am confident that this is a methodological issue rather than one </w:t>
      </w:r>
      <w:r w:rsidR="00FB2544" w:rsidRPr="00E046AA">
        <w:t xml:space="preserve">of </w:t>
      </w:r>
      <w:r w:rsidR="00FB2544" w:rsidRPr="00E046AA">
        <w:rPr>
          <w:szCs w:val="24"/>
        </w:rPr>
        <w:t xml:space="preserve">design optimisation, but </w:t>
      </w:r>
      <w:r w:rsidR="00A01A5E" w:rsidRPr="00E046AA">
        <w:rPr>
          <w:szCs w:val="24"/>
        </w:rPr>
        <w:t xml:space="preserve">I will make it </w:t>
      </w:r>
      <w:r w:rsidR="00FB2544" w:rsidRPr="00E046AA">
        <w:rPr>
          <w:szCs w:val="24"/>
        </w:rPr>
        <w:t>a key focus during Step 3</w:t>
      </w:r>
      <w:r w:rsidR="00A01A5E" w:rsidRPr="00E046AA">
        <w:rPr>
          <w:szCs w:val="24"/>
        </w:rPr>
        <w:t xml:space="preserve"> to gain further assurance</w:t>
      </w:r>
      <w:r w:rsidR="00FB2544" w:rsidRPr="00E046AA">
        <w:rPr>
          <w:szCs w:val="24"/>
        </w:rPr>
        <w:t>.</w:t>
      </w:r>
    </w:p>
    <w:p w14:paraId="02EFDA93" w14:textId="04522459" w:rsidR="00F62EFE" w:rsidRPr="00E046AA" w:rsidRDefault="00EB285E" w:rsidP="000915DC">
      <w:pPr>
        <w:numPr>
          <w:ilvl w:val="0"/>
          <w:numId w:val="4"/>
        </w:numPr>
        <w:spacing w:after="0" w:line="240" w:lineRule="auto"/>
        <w:ind w:left="851" w:hanging="851"/>
        <w:rPr>
          <w:color w:val="000000" w:themeColor="text1"/>
          <w:szCs w:val="24"/>
        </w:rPr>
      </w:pPr>
      <w:r w:rsidRPr="00E046AA">
        <w:rPr>
          <w:szCs w:val="24"/>
        </w:rPr>
        <w:t>Overall</w:t>
      </w:r>
      <w:r w:rsidR="00672966" w:rsidRPr="00E046AA">
        <w:rPr>
          <w:szCs w:val="24"/>
        </w:rPr>
        <w:t>,</w:t>
      </w:r>
      <w:r w:rsidRPr="00E046AA">
        <w:rPr>
          <w:szCs w:val="24"/>
        </w:rPr>
        <w:t xml:space="preserve"> I am content </w:t>
      </w:r>
      <w:r w:rsidR="004B740E" w:rsidRPr="00E046AA">
        <w:rPr>
          <w:szCs w:val="24"/>
        </w:rPr>
        <w:t xml:space="preserve">that the RP’s work </w:t>
      </w:r>
      <w:r w:rsidR="00511767" w:rsidRPr="00E046AA">
        <w:rPr>
          <w:szCs w:val="24"/>
        </w:rPr>
        <w:t xml:space="preserve">on HRA generally </w:t>
      </w:r>
      <w:r w:rsidR="004B740E" w:rsidRPr="00E046AA">
        <w:rPr>
          <w:szCs w:val="24"/>
        </w:rPr>
        <w:t xml:space="preserve">meets </w:t>
      </w:r>
      <w:r w:rsidR="00511767" w:rsidRPr="00E046AA">
        <w:rPr>
          <w:szCs w:val="24"/>
        </w:rPr>
        <w:t xml:space="preserve">ONR’s expectations as set out in </w:t>
      </w:r>
      <w:r w:rsidR="00452350">
        <w:rPr>
          <w:szCs w:val="24"/>
        </w:rPr>
        <w:t>NS-TAST-GD-</w:t>
      </w:r>
      <w:r w:rsidR="00511767" w:rsidRPr="00E046AA">
        <w:rPr>
          <w:szCs w:val="24"/>
        </w:rPr>
        <w:t xml:space="preserve">063 (ref. </w:t>
      </w:r>
      <w:sdt>
        <w:sdtPr>
          <w:rPr>
            <w:szCs w:val="24"/>
          </w:rPr>
          <w:id w:val="-127856363"/>
          <w:citation/>
        </w:sdtPr>
        <w:sdtEndPr/>
        <w:sdtContent>
          <w:r w:rsidR="00511767" w:rsidRPr="00E046AA">
            <w:rPr>
              <w:szCs w:val="24"/>
            </w:rPr>
            <w:fldChar w:fldCharType="begin"/>
          </w:r>
          <w:r w:rsidR="00272730">
            <w:rPr>
              <w:szCs w:val="24"/>
            </w:rPr>
            <w:instrText xml:space="preserve">CITATION Off241 \l 2057 </w:instrText>
          </w:r>
          <w:r w:rsidR="00511767" w:rsidRPr="00E046AA">
            <w:rPr>
              <w:szCs w:val="24"/>
            </w:rPr>
            <w:fldChar w:fldCharType="separate"/>
          </w:r>
          <w:r w:rsidR="00F44E30" w:rsidRPr="00F44E30">
            <w:rPr>
              <w:noProof/>
              <w:szCs w:val="24"/>
            </w:rPr>
            <w:t>[21]</w:t>
          </w:r>
          <w:r w:rsidR="00511767" w:rsidRPr="00E046AA">
            <w:rPr>
              <w:szCs w:val="24"/>
            </w:rPr>
            <w:fldChar w:fldCharType="end"/>
          </w:r>
        </w:sdtContent>
      </w:sdt>
      <w:r w:rsidR="00511767" w:rsidRPr="00E046AA">
        <w:rPr>
          <w:szCs w:val="24"/>
        </w:rPr>
        <w:t>) for HRA and identification of HBSCs.</w:t>
      </w:r>
      <w:r w:rsidR="00511767" w:rsidRPr="00E046AA" w:rsidDel="00511767">
        <w:rPr>
          <w:szCs w:val="24"/>
        </w:rPr>
        <w:t xml:space="preserve"> </w:t>
      </w:r>
    </w:p>
    <w:p w14:paraId="265E0AF1" w14:textId="77777777" w:rsidR="00E046AA" w:rsidRPr="00E046AA" w:rsidRDefault="00E046AA" w:rsidP="00E046AA">
      <w:pPr>
        <w:spacing w:after="0" w:line="240" w:lineRule="auto"/>
        <w:ind w:left="851"/>
        <w:rPr>
          <w:color w:val="000000" w:themeColor="text1"/>
          <w:szCs w:val="24"/>
        </w:rPr>
      </w:pPr>
    </w:p>
    <w:p w14:paraId="5DE4D8A8" w14:textId="4DC11282" w:rsidR="006675EB" w:rsidRPr="00DA3F75" w:rsidRDefault="00B24118" w:rsidP="00540E72">
      <w:pPr>
        <w:keepNext/>
        <w:numPr>
          <w:ilvl w:val="2"/>
          <w:numId w:val="3"/>
        </w:numPr>
        <w:ind w:left="851" w:hanging="851"/>
        <w:outlineLvl w:val="2"/>
        <w:rPr>
          <w:color w:val="000000" w:themeColor="text1"/>
          <w:sz w:val="28"/>
          <w:szCs w:val="18"/>
        </w:rPr>
      </w:pPr>
      <w:r w:rsidRPr="00E046AA">
        <w:rPr>
          <w:color w:val="000000" w:themeColor="text1"/>
          <w:sz w:val="28"/>
          <w:szCs w:val="18"/>
        </w:rPr>
        <w:t>Human</w:t>
      </w:r>
      <w:r w:rsidRPr="00DA3F75">
        <w:rPr>
          <w:color w:val="000000" w:themeColor="text1"/>
          <w:sz w:val="28"/>
          <w:szCs w:val="18"/>
        </w:rPr>
        <w:t xml:space="preserve"> Factors Engineering</w:t>
      </w:r>
    </w:p>
    <w:p w14:paraId="0594CCC6" w14:textId="2800124B" w:rsidR="00DD4BB9" w:rsidRDefault="002264B1" w:rsidP="00540E72">
      <w:pPr>
        <w:numPr>
          <w:ilvl w:val="0"/>
          <w:numId w:val="4"/>
        </w:numPr>
        <w:ind w:left="851" w:hanging="851"/>
      </w:pPr>
      <w:r>
        <w:t xml:space="preserve">This section </w:t>
      </w:r>
      <w:r w:rsidR="00956381">
        <w:t>describes my assessment of</w:t>
      </w:r>
      <w:r>
        <w:t xml:space="preserve"> </w:t>
      </w:r>
      <w:r w:rsidR="008C36FD">
        <w:t>the RPs application of HFE to the design of the Rolls-Royce SMR.</w:t>
      </w:r>
      <w:r w:rsidR="00C94DDC">
        <w:t xml:space="preserve"> </w:t>
      </w:r>
    </w:p>
    <w:p w14:paraId="779A99E9" w14:textId="72DDB98D" w:rsidR="00D47FAF" w:rsidRDefault="00DD4BB9" w:rsidP="00540E72">
      <w:pPr>
        <w:numPr>
          <w:ilvl w:val="0"/>
          <w:numId w:val="4"/>
        </w:numPr>
        <w:ind w:left="851" w:hanging="851"/>
      </w:pPr>
      <w:r w:rsidRPr="00DD4BB9">
        <w:t>ONR expects</w:t>
      </w:r>
      <w:r w:rsidR="0025295D">
        <w:t xml:space="preserve"> </w:t>
      </w:r>
      <w:r w:rsidR="00D47FAF">
        <w:t>(ref.</w:t>
      </w:r>
      <w:r w:rsidR="00D47FAF" w:rsidRPr="00DD4BB9">
        <w:t xml:space="preserve"> </w:t>
      </w:r>
      <w:sdt>
        <w:sdtPr>
          <w:id w:val="-299609773"/>
          <w:citation/>
        </w:sdtPr>
        <w:sdtEndPr/>
        <w:sdtContent>
          <w:r w:rsidR="00D47FAF">
            <w:fldChar w:fldCharType="begin"/>
          </w:r>
          <w:r w:rsidR="00837524">
            <w:instrText xml:space="preserve">CITATION SAPs \l 2057 </w:instrText>
          </w:r>
          <w:r w:rsidR="00D47FAF">
            <w:fldChar w:fldCharType="separate"/>
          </w:r>
          <w:r w:rsidR="00F44E30" w:rsidRPr="00F44E30">
            <w:rPr>
              <w:noProof/>
            </w:rPr>
            <w:t>[6]</w:t>
          </w:r>
          <w:r w:rsidR="00D47FAF">
            <w:fldChar w:fldCharType="end"/>
          </w:r>
        </w:sdtContent>
      </w:sdt>
      <w:r w:rsidR="00D47FAF">
        <w:t>):</w:t>
      </w:r>
    </w:p>
    <w:p w14:paraId="3C64FD60" w14:textId="77777777" w:rsidR="0025295D" w:rsidRDefault="00D47FAF" w:rsidP="00540E72">
      <w:pPr>
        <w:numPr>
          <w:ilvl w:val="0"/>
          <w:numId w:val="1"/>
        </w:numPr>
        <w:ind w:left="1418" w:hanging="502"/>
      </w:pPr>
      <w:r>
        <w:t>A</w:t>
      </w:r>
      <w:r w:rsidR="00DD4BB9" w:rsidRPr="00DD4BB9">
        <w:t xml:space="preserve"> structured and systematic approach to the integration of HF into the design process (SAP EHF.1.)</w:t>
      </w:r>
      <w:r w:rsidR="00C57CDB">
        <w:t>.</w:t>
      </w:r>
      <w:r>
        <w:t xml:space="preserve"> </w:t>
      </w:r>
    </w:p>
    <w:p w14:paraId="60925DF7" w14:textId="0BAAB8E8" w:rsidR="00C57CDB" w:rsidRDefault="006C2673" w:rsidP="00540E72">
      <w:pPr>
        <w:numPr>
          <w:ilvl w:val="0"/>
          <w:numId w:val="1"/>
        </w:numPr>
        <w:ind w:left="1418" w:hanging="502"/>
      </w:pPr>
      <w:r>
        <w:t xml:space="preserve">When designing systems, dependence on human action to maintain and recover a stable, safe state should be minimised. The allocation of safety actions between humans and engineered structures, systems or components should be substantiated. </w:t>
      </w:r>
      <w:r w:rsidRPr="00DD4BB9">
        <w:t>(SAP EHF.</w:t>
      </w:r>
      <w:r>
        <w:t>2</w:t>
      </w:r>
      <w:r w:rsidRPr="00DD4BB9">
        <w:t>.)</w:t>
      </w:r>
      <w:r>
        <w:t>.</w:t>
      </w:r>
    </w:p>
    <w:p w14:paraId="6230AA0F" w14:textId="5DEC1D2F" w:rsidR="006C2673" w:rsidRDefault="00956381" w:rsidP="00540E72">
      <w:pPr>
        <w:numPr>
          <w:ilvl w:val="0"/>
          <w:numId w:val="1"/>
        </w:numPr>
        <w:ind w:left="1418" w:hanging="502"/>
      </w:pPr>
      <w:r>
        <w:t>Workspaces in which operations (including maintenance activities) are conducted should be designed to support reliable task performance. The design should take account of the physical and psychological characteristics of the intended users and the impact of environmental factors (SAP EHF.6.)</w:t>
      </w:r>
      <w:r w:rsidR="002B2006">
        <w:t>.</w:t>
      </w:r>
    </w:p>
    <w:p w14:paraId="7E036514" w14:textId="74EB7A20" w:rsidR="00956381" w:rsidRPr="00DD4BB9" w:rsidRDefault="00956381" w:rsidP="00540E72">
      <w:pPr>
        <w:numPr>
          <w:ilvl w:val="0"/>
          <w:numId w:val="1"/>
        </w:numPr>
        <w:ind w:left="1418" w:hanging="502"/>
      </w:pPr>
      <w:r>
        <w:t>Suitable and sufficient user interfaces should be provided at appropriate locations to provide effective monitoring and control of the facility in normal operations, faults and accident conditions</w:t>
      </w:r>
      <w:r w:rsidR="002B2006">
        <w:t xml:space="preserve"> </w:t>
      </w:r>
      <w:r>
        <w:t>(SAP EHF.7.)</w:t>
      </w:r>
      <w:r w:rsidR="002B2006">
        <w:t>.</w:t>
      </w:r>
    </w:p>
    <w:p w14:paraId="410801FC" w14:textId="49DCB340" w:rsidR="00394682" w:rsidRDefault="00394682" w:rsidP="00540E72">
      <w:pPr>
        <w:numPr>
          <w:ilvl w:val="0"/>
          <w:numId w:val="4"/>
        </w:numPr>
        <w:ind w:left="851" w:hanging="851"/>
      </w:pPr>
      <w:r>
        <w:lastRenderedPageBreak/>
        <w:t xml:space="preserve">IAEA imposes similar </w:t>
      </w:r>
      <w:r w:rsidR="00DF047D">
        <w:t xml:space="preserve">requirements via Requirement </w:t>
      </w:r>
      <w:r w:rsidR="00465D0D">
        <w:t xml:space="preserve">32 </w:t>
      </w:r>
      <w:r w:rsidR="00465D0D" w:rsidRPr="0044020B">
        <w:t>Design for Optimal Human Performance</w:t>
      </w:r>
      <w:r w:rsidR="00465D0D">
        <w:t xml:space="preserve"> (ref. </w:t>
      </w:r>
      <w:sdt>
        <w:sdtPr>
          <w:id w:val="601461875"/>
          <w:citation/>
        </w:sdtPr>
        <w:sdtEndPr/>
        <w:sdtContent>
          <w:r w:rsidR="00E13804">
            <w:fldChar w:fldCharType="begin"/>
          </w:r>
          <w:r w:rsidR="0076044B">
            <w:instrText xml:space="preserve">CITATION IAE161 \l 2057 </w:instrText>
          </w:r>
          <w:r w:rsidR="00E13804">
            <w:fldChar w:fldCharType="separate"/>
          </w:r>
          <w:r w:rsidR="00F44E30" w:rsidRPr="00F44E30">
            <w:rPr>
              <w:noProof/>
            </w:rPr>
            <w:t>[24]</w:t>
          </w:r>
          <w:r w:rsidR="00E13804">
            <w:fldChar w:fldCharType="end"/>
          </w:r>
        </w:sdtContent>
      </w:sdt>
      <w:r w:rsidR="00E13804">
        <w:t>)</w:t>
      </w:r>
      <w:r>
        <w:t xml:space="preserve"> </w:t>
      </w:r>
      <w:r w:rsidR="00E13804">
        <w:t>and provides specific guidance on HFE design in reference</w:t>
      </w:r>
      <w:sdt>
        <w:sdtPr>
          <w:id w:val="-1812400805"/>
          <w:citation/>
        </w:sdtPr>
        <w:sdtEndPr/>
        <w:sdtContent>
          <w:r w:rsidR="00E13804">
            <w:fldChar w:fldCharType="begin"/>
          </w:r>
          <w:r w:rsidR="00D4395C">
            <w:instrText xml:space="preserve">CITATION IAE19 \l 2057 </w:instrText>
          </w:r>
          <w:r w:rsidR="00E13804">
            <w:fldChar w:fldCharType="separate"/>
          </w:r>
          <w:r w:rsidR="00F44E30">
            <w:rPr>
              <w:noProof/>
            </w:rPr>
            <w:t xml:space="preserve"> </w:t>
          </w:r>
          <w:r w:rsidR="00F44E30" w:rsidRPr="00F44E30">
            <w:rPr>
              <w:noProof/>
            </w:rPr>
            <w:t>[27]</w:t>
          </w:r>
          <w:r w:rsidR="00E13804">
            <w:fldChar w:fldCharType="end"/>
          </w:r>
        </w:sdtContent>
      </w:sdt>
      <w:r w:rsidR="005837D0">
        <w:t xml:space="preserve"> </w:t>
      </w:r>
      <w:r w:rsidR="00E13804">
        <w:t>(which ONR</w:t>
      </w:r>
      <w:r w:rsidR="005837D0">
        <w:t xml:space="preserve">’s HFE related </w:t>
      </w:r>
      <w:r w:rsidR="00E13804">
        <w:t>TAGs take account of)</w:t>
      </w:r>
      <w:r w:rsidR="005837D0">
        <w:t>.</w:t>
      </w:r>
    </w:p>
    <w:p w14:paraId="47AB2694" w14:textId="6F76F0FD" w:rsidR="00682013" w:rsidRDefault="00AE5165" w:rsidP="00540E72">
      <w:pPr>
        <w:numPr>
          <w:ilvl w:val="0"/>
          <w:numId w:val="4"/>
        </w:numPr>
        <w:ind w:left="851" w:hanging="851"/>
      </w:pPr>
      <w:r>
        <w:t xml:space="preserve">For </w:t>
      </w:r>
      <w:r w:rsidR="00E85D02">
        <w:t>S</w:t>
      </w:r>
      <w:r>
        <w:t>tep 2, due to the design maturity</w:t>
      </w:r>
      <w:r w:rsidR="00DF1003">
        <w:t xml:space="preserve"> (RD7)</w:t>
      </w:r>
      <w:r>
        <w:t xml:space="preserve">, I have focussed my assessment </w:t>
      </w:r>
      <w:r w:rsidR="00463F0F">
        <w:t xml:space="preserve">on confirming that the RP’s HF team are </w:t>
      </w:r>
      <w:r w:rsidR="007F6DCB">
        <w:t>suitably delivering HFI</w:t>
      </w:r>
      <w:r w:rsidR="00004225">
        <w:t xml:space="preserve"> into the design</w:t>
      </w:r>
      <w:r w:rsidR="00B4488D">
        <w:t>,</w:t>
      </w:r>
      <w:r w:rsidR="00463F0F">
        <w:t xml:space="preserve"> rather than on </w:t>
      </w:r>
      <w:r w:rsidR="00C96939">
        <w:t xml:space="preserve">assessing </w:t>
      </w:r>
      <w:r w:rsidR="00004225">
        <w:t xml:space="preserve">whether the design meets </w:t>
      </w:r>
      <w:r w:rsidR="001F7D89">
        <w:t>HF</w:t>
      </w:r>
      <w:r w:rsidR="00004225">
        <w:t xml:space="preserve"> </w:t>
      </w:r>
      <w:r w:rsidR="00004225" w:rsidRPr="00E85D02">
        <w:t xml:space="preserve">RGP, </w:t>
      </w:r>
      <w:r w:rsidR="00296467" w:rsidRPr="00E85D02">
        <w:t xml:space="preserve">as the detail to do this is not </w:t>
      </w:r>
      <w:r w:rsidR="00AA1217" w:rsidRPr="00E85D02">
        <w:t xml:space="preserve">yet </w:t>
      </w:r>
      <w:r w:rsidR="00296467" w:rsidRPr="00E85D02">
        <w:t>available</w:t>
      </w:r>
      <w:r w:rsidR="00032912" w:rsidRPr="00E85D02">
        <w:t>.</w:t>
      </w:r>
    </w:p>
    <w:p w14:paraId="723D2B2D" w14:textId="1932A9DC" w:rsidR="002264B1" w:rsidRPr="00E85D02" w:rsidRDefault="00477F0C" w:rsidP="00540E72">
      <w:pPr>
        <w:numPr>
          <w:ilvl w:val="0"/>
          <w:numId w:val="4"/>
        </w:numPr>
        <w:ind w:left="851" w:hanging="851"/>
      </w:pPr>
      <w:r w:rsidRPr="00E85D02">
        <w:t>I</w:t>
      </w:r>
      <w:r w:rsidR="0015791D" w:rsidRPr="00E85D02">
        <w:t xml:space="preserve">t would be </w:t>
      </w:r>
      <w:r w:rsidR="00A3111B" w:rsidRPr="00E85D02">
        <w:t>disproportionate</w:t>
      </w:r>
      <w:r w:rsidR="00AA2B0E" w:rsidRPr="00E85D02">
        <w:t xml:space="preserve"> to </w:t>
      </w:r>
      <w:r w:rsidR="00D05F08" w:rsidRPr="00E85D02">
        <w:t>repeat</w:t>
      </w:r>
      <w:r w:rsidR="0015791D" w:rsidRPr="00E85D02">
        <w:t xml:space="preserve"> effort </w:t>
      </w:r>
      <w:r w:rsidR="00AA2B0E" w:rsidRPr="00E85D02">
        <w:t>from</w:t>
      </w:r>
      <w:r w:rsidR="003E03E2" w:rsidRPr="00E85D02">
        <w:t xml:space="preserve"> Step 2 </w:t>
      </w:r>
      <w:r w:rsidR="00AA2B0E" w:rsidRPr="00E85D02">
        <w:t>into</w:t>
      </w:r>
      <w:r w:rsidR="003E03E2" w:rsidRPr="00E85D02">
        <w:t xml:space="preserve"> Step 3</w:t>
      </w:r>
      <w:r w:rsidR="007B00AF" w:rsidRPr="00E85D02">
        <w:t xml:space="preserve"> where it can be avoided</w:t>
      </w:r>
      <w:r w:rsidR="003E03E2" w:rsidRPr="00E85D02">
        <w:t xml:space="preserve">. </w:t>
      </w:r>
    </w:p>
    <w:p w14:paraId="347301E1" w14:textId="6812DC72" w:rsidR="00532A4F" w:rsidRPr="00E85D02" w:rsidRDefault="00F0323C" w:rsidP="007519D7">
      <w:pPr>
        <w:numPr>
          <w:ilvl w:val="0"/>
          <w:numId w:val="4"/>
        </w:numPr>
        <w:spacing w:after="0" w:line="240" w:lineRule="auto"/>
        <w:ind w:left="851" w:hanging="851"/>
        <w:rPr>
          <w:color w:val="22413A"/>
          <w:szCs w:val="16"/>
        </w:rPr>
      </w:pPr>
      <w:r w:rsidRPr="00E85D02">
        <w:t xml:space="preserve">Consideration of the balance of safety function delivery </w:t>
      </w:r>
      <w:r w:rsidR="00F865EB" w:rsidRPr="00E85D02">
        <w:t xml:space="preserve">is considered in section 4.2.1 above so not repeated here. In the Step 3 assessment report, the specific </w:t>
      </w:r>
      <w:r w:rsidR="00EB567F" w:rsidRPr="00E85D02">
        <w:t>HFE carried out in support of safety functional delivery will be discussed here.</w:t>
      </w:r>
    </w:p>
    <w:p w14:paraId="48F2CD3D" w14:textId="26BED5AA" w:rsidR="000E36BD" w:rsidRDefault="000E36BD">
      <w:pPr>
        <w:spacing w:after="0" w:line="240" w:lineRule="auto"/>
        <w:rPr>
          <w:b/>
          <w:bCs/>
          <w:color w:val="22413A"/>
          <w:szCs w:val="16"/>
        </w:rPr>
      </w:pPr>
    </w:p>
    <w:p w14:paraId="76C8B402" w14:textId="39B4D07E" w:rsidR="00532A4F" w:rsidRDefault="00532A4F" w:rsidP="00532A4F">
      <w:pPr>
        <w:pStyle w:val="Heading4"/>
      </w:pPr>
      <w:r>
        <w:t xml:space="preserve">HFE </w:t>
      </w:r>
      <w:r w:rsidR="00272730">
        <w:t>s</w:t>
      </w:r>
      <w:r>
        <w:t>upport</w:t>
      </w:r>
    </w:p>
    <w:p w14:paraId="15708AAF" w14:textId="2884513E" w:rsidR="00DF1003" w:rsidRPr="00E046AA" w:rsidRDefault="00DF1003" w:rsidP="00DF1003">
      <w:pPr>
        <w:ind w:left="851"/>
        <w:rPr>
          <w:b/>
          <w:bCs/>
        </w:rPr>
      </w:pPr>
      <w:r w:rsidRPr="00E046AA">
        <w:rPr>
          <w:b/>
          <w:bCs/>
        </w:rPr>
        <w:t xml:space="preserve">Allocation of Function </w:t>
      </w:r>
      <w:r w:rsidR="00272730">
        <w:rPr>
          <w:b/>
          <w:bCs/>
        </w:rPr>
        <w:t>o</w:t>
      </w:r>
      <w:r w:rsidRPr="00E046AA">
        <w:rPr>
          <w:b/>
          <w:bCs/>
        </w:rPr>
        <w:t>utput</w:t>
      </w:r>
    </w:p>
    <w:p w14:paraId="198510DA" w14:textId="12D1E527" w:rsidR="00DF1003" w:rsidRDefault="00DF1003" w:rsidP="00540E72">
      <w:pPr>
        <w:numPr>
          <w:ilvl w:val="0"/>
          <w:numId w:val="4"/>
        </w:numPr>
        <w:ind w:left="851" w:hanging="851"/>
      </w:pPr>
      <w:r>
        <w:t>To date, the RP has analysed 28 systems and 234 functions. As it typical in reactor design, the trend is to de-emphasise the safety role of the operator when it comes to directly responding to faults.</w:t>
      </w:r>
    </w:p>
    <w:p w14:paraId="20E4344B" w14:textId="1D24F12F" w:rsidR="00DF1003" w:rsidRDefault="00DF1003" w:rsidP="00540E72">
      <w:pPr>
        <w:numPr>
          <w:ilvl w:val="0"/>
          <w:numId w:val="4"/>
        </w:numPr>
        <w:ind w:left="851" w:hanging="851"/>
      </w:pPr>
      <w:r>
        <w:t>At Step 2, ~ 62% of the assessed functions have been allocated to being delivered automatically. This includes the following systems and safety measures:</w:t>
      </w:r>
    </w:p>
    <w:p w14:paraId="6DB6E474" w14:textId="28837981" w:rsidR="00DF1003" w:rsidRDefault="00256A83" w:rsidP="00540E72">
      <w:pPr>
        <w:numPr>
          <w:ilvl w:val="0"/>
          <w:numId w:val="1"/>
        </w:numPr>
        <w:ind w:left="1418" w:hanging="502"/>
      </w:pPr>
      <w:r>
        <w:t>Steam Generator</w:t>
      </w:r>
      <w:r w:rsidR="00DF1003">
        <w:t xml:space="preserve"> System</w:t>
      </w:r>
    </w:p>
    <w:p w14:paraId="1C6733B9" w14:textId="15F1C177" w:rsidR="00DF1003" w:rsidRDefault="00256A83" w:rsidP="00540E72">
      <w:pPr>
        <w:numPr>
          <w:ilvl w:val="0"/>
          <w:numId w:val="1"/>
        </w:numPr>
        <w:ind w:left="1418" w:hanging="502"/>
      </w:pPr>
      <w:r>
        <w:t>Reactor Cooling</w:t>
      </w:r>
      <w:r w:rsidR="00DF1003">
        <w:t xml:space="preserve"> Pressurising System</w:t>
      </w:r>
    </w:p>
    <w:p w14:paraId="3E38042B" w14:textId="36C32881" w:rsidR="00DF1003" w:rsidRDefault="00256A83" w:rsidP="00540E72">
      <w:pPr>
        <w:numPr>
          <w:ilvl w:val="0"/>
          <w:numId w:val="1"/>
        </w:numPr>
        <w:ind w:left="1418" w:hanging="502"/>
      </w:pPr>
      <w:r>
        <w:t xml:space="preserve">Reactor Cooling </w:t>
      </w:r>
      <w:r w:rsidR="00DF1003">
        <w:t>Pressure Relief System</w:t>
      </w:r>
    </w:p>
    <w:p w14:paraId="0604B5CC" w14:textId="62CFC520" w:rsidR="00DF1003" w:rsidRDefault="00256A83" w:rsidP="00540E72">
      <w:pPr>
        <w:numPr>
          <w:ilvl w:val="0"/>
          <w:numId w:val="1"/>
        </w:numPr>
        <w:ind w:left="1418" w:hanging="502"/>
      </w:pPr>
      <w:r>
        <w:t>Reactor Cooling</w:t>
      </w:r>
      <w:r w:rsidR="00DF1003">
        <w:t xml:space="preserve"> System</w:t>
      </w:r>
    </w:p>
    <w:p w14:paraId="7DBF1438" w14:textId="77777777" w:rsidR="00DF1003" w:rsidRDefault="00DF1003" w:rsidP="00540E72">
      <w:pPr>
        <w:numPr>
          <w:ilvl w:val="0"/>
          <w:numId w:val="1"/>
        </w:numPr>
        <w:ind w:left="1418" w:hanging="502"/>
      </w:pPr>
      <w:r>
        <w:t>Emergency Boron Injection</w:t>
      </w:r>
    </w:p>
    <w:p w14:paraId="2677A2A1" w14:textId="77777777" w:rsidR="00DF1003" w:rsidRDefault="00DF1003" w:rsidP="00540E72">
      <w:pPr>
        <w:numPr>
          <w:ilvl w:val="0"/>
          <w:numId w:val="1"/>
        </w:numPr>
        <w:ind w:left="1418" w:hanging="502"/>
      </w:pPr>
      <w:r>
        <w:t>Low Pressure Injection System</w:t>
      </w:r>
    </w:p>
    <w:p w14:paraId="56A6BEBF" w14:textId="77777777" w:rsidR="00DF1003" w:rsidRDefault="00DF1003" w:rsidP="00540E72">
      <w:pPr>
        <w:numPr>
          <w:ilvl w:val="0"/>
          <w:numId w:val="1"/>
        </w:numPr>
        <w:ind w:left="1418" w:hanging="502"/>
      </w:pPr>
      <w:r>
        <w:t>Alternative Shutdown Function</w:t>
      </w:r>
    </w:p>
    <w:p w14:paraId="55F0916F" w14:textId="77777777" w:rsidR="00DF1003" w:rsidRDefault="00DF1003" w:rsidP="00540E72">
      <w:pPr>
        <w:numPr>
          <w:ilvl w:val="0"/>
          <w:numId w:val="1"/>
        </w:numPr>
        <w:ind w:left="1418" w:hanging="502"/>
      </w:pPr>
      <w:r>
        <w:t>SCRAM</w:t>
      </w:r>
    </w:p>
    <w:p w14:paraId="09082652" w14:textId="77777777" w:rsidR="00DF1003" w:rsidRDefault="00DF1003" w:rsidP="00540E72">
      <w:pPr>
        <w:numPr>
          <w:ilvl w:val="0"/>
          <w:numId w:val="1"/>
        </w:numPr>
        <w:ind w:left="1418" w:hanging="502"/>
      </w:pPr>
      <w:r>
        <w:t>Emergency Core Cooling</w:t>
      </w:r>
    </w:p>
    <w:p w14:paraId="18B2C6D9" w14:textId="77777777" w:rsidR="00DF1003" w:rsidRDefault="00DF1003" w:rsidP="00540E72">
      <w:pPr>
        <w:numPr>
          <w:ilvl w:val="0"/>
          <w:numId w:val="4"/>
        </w:numPr>
        <w:ind w:left="851" w:hanging="851"/>
      </w:pPr>
      <w:r>
        <w:t>9% of the assessed functions are allocated as full manual (local or remote) tasks for the following systems:</w:t>
      </w:r>
    </w:p>
    <w:p w14:paraId="1D832902" w14:textId="5D84EF10" w:rsidR="00DF1003" w:rsidRDefault="00DF1003" w:rsidP="00540E72">
      <w:pPr>
        <w:numPr>
          <w:ilvl w:val="0"/>
          <w:numId w:val="1"/>
        </w:numPr>
        <w:ind w:left="1418" w:hanging="502"/>
      </w:pPr>
      <w:r>
        <w:lastRenderedPageBreak/>
        <w:t>Cooling Tower System,</w:t>
      </w:r>
    </w:p>
    <w:p w14:paraId="4BC8F1B7" w14:textId="233AB937" w:rsidR="00DF1003" w:rsidRDefault="00DF1003" w:rsidP="00540E72">
      <w:pPr>
        <w:numPr>
          <w:ilvl w:val="0"/>
          <w:numId w:val="1"/>
        </w:numPr>
        <w:ind w:left="1418" w:hanging="502"/>
      </w:pPr>
      <w:r>
        <w:t>Chemistry Control System.</w:t>
      </w:r>
    </w:p>
    <w:p w14:paraId="76EDD7F6" w14:textId="77777777" w:rsidR="00DF1003" w:rsidRDefault="00DF1003" w:rsidP="00540E72">
      <w:pPr>
        <w:numPr>
          <w:ilvl w:val="0"/>
          <w:numId w:val="4"/>
        </w:numPr>
        <w:ind w:left="851" w:hanging="851"/>
      </w:pPr>
      <w:r>
        <w:t>~ 29% of the assessed functions are allocated to operator-initiated automation, predominantly (21%) through operator-initiated sequence automation for systems including:</w:t>
      </w:r>
    </w:p>
    <w:p w14:paraId="1D82FA72" w14:textId="0F4FBE59" w:rsidR="00DF1003" w:rsidRDefault="00DF1003" w:rsidP="00540E72">
      <w:pPr>
        <w:numPr>
          <w:ilvl w:val="0"/>
          <w:numId w:val="1"/>
        </w:numPr>
        <w:ind w:left="1418" w:hanging="502"/>
      </w:pPr>
      <w:r>
        <w:t>Processing &amp; Treatment System for Liquid Effluent</w:t>
      </w:r>
    </w:p>
    <w:p w14:paraId="44CEA77A" w14:textId="692257DF" w:rsidR="00DF1003" w:rsidRDefault="00DF1003" w:rsidP="00540E72">
      <w:pPr>
        <w:numPr>
          <w:ilvl w:val="0"/>
          <w:numId w:val="1"/>
        </w:numPr>
        <w:ind w:left="1418" w:hanging="502"/>
      </w:pPr>
      <w:r>
        <w:t>Drains</w:t>
      </w:r>
    </w:p>
    <w:p w14:paraId="46FBD8C6" w14:textId="73DB545A" w:rsidR="00DF1003" w:rsidRDefault="00DF1003" w:rsidP="00540E72">
      <w:pPr>
        <w:numPr>
          <w:ilvl w:val="0"/>
          <w:numId w:val="1"/>
        </w:numPr>
        <w:ind w:left="1418" w:hanging="502"/>
      </w:pPr>
      <w:r>
        <w:t>Solid Radioactive Waste Storage System</w:t>
      </w:r>
    </w:p>
    <w:p w14:paraId="46B7FB85" w14:textId="77777777" w:rsidR="00DF1003" w:rsidRDefault="00DF1003" w:rsidP="00540E72">
      <w:pPr>
        <w:numPr>
          <w:ilvl w:val="0"/>
          <w:numId w:val="4"/>
        </w:numPr>
        <w:ind w:left="851" w:hanging="851"/>
      </w:pPr>
      <w:r>
        <w:t>66 additional functions across 13 systems have been assessed since RD6, with associated implementation advice provided to system owners, showing good progress in the RP’s analysis.</w:t>
      </w:r>
    </w:p>
    <w:p w14:paraId="1B39041F" w14:textId="77777777" w:rsidR="00DF1003" w:rsidRDefault="00DF1003" w:rsidP="00540E72">
      <w:pPr>
        <w:numPr>
          <w:ilvl w:val="0"/>
          <w:numId w:val="4"/>
        </w:numPr>
        <w:ind w:left="851" w:hanging="851"/>
      </w:pPr>
      <w:r>
        <w:t>Given that the design is still at the concept phase, and little implementation detail exists with respect to feedback to the operator, I was unable to assess whether the functional allocations are suitably optimised. Conceptually, they have face validity, as reactor fault protection is largely achieved via automatic systems, whilst the operator still retains the ability to initiate plant shutdown on the detection of a failure or hazard and to manually initiate a safety function in the event of a system failure. I will monitor AoF progress during Step 3 and sample a representative range of decision records to confirm the logic of the decisions and the subsequent adequacy of the implementation of the function.</w:t>
      </w:r>
    </w:p>
    <w:p w14:paraId="58687D40" w14:textId="768558B5" w:rsidR="00532A4F" w:rsidRPr="00E046AA" w:rsidRDefault="00532A4F" w:rsidP="00532A4F">
      <w:pPr>
        <w:ind w:left="851"/>
        <w:rPr>
          <w:b/>
          <w:bCs/>
        </w:rPr>
      </w:pPr>
      <w:r w:rsidRPr="00E046AA">
        <w:rPr>
          <w:b/>
          <w:bCs/>
        </w:rPr>
        <w:t>HAZOP and SWIFT support</w:t>
      </w:r>
    </w:p>
    <w:p w14:paraId="370865ED" w14:textId="562BDB54" w:rsidR="00810DB9" w:rsidRDefault="00DF41AE" w:rsidP="00540E72">
      <w:pPr>
        <w:numPr>
          <w:ilvl w:val="0"/>
          <w:numId w:val="4"/>
        </w:numPr>
        <w:ind w:left="851" w:hanging="851"/>
      </w:pPr>
      <w:r>
        <w:t xml:space="preserve">To date, the RP’s </w:t>
      </w:r>
      <w:r w:rsidR="001F7D89">
        <w:t>HF</w:t>
      </w:r>
      <w:r>
        <w:t xml:space="preserve"> team have supported the </w:t>
      </w:r>
      <w:r w:rsidR="00067B43">
        <w:t xml:space="preserve">49 </w:t>
      </w:r>
      <w:r>
        <w:t>HAZOP</w:t>
      </w:r>
      <w:r w:rsidR="006A2134">
        <w:t>S</w:t>
      </w:r>
      <w:r>
        <w:t xml:space="preserve"> (Hazard and Operability </w:t>
      </w:r>
      <w:r w:rsidR="006A2134">
        <w:t>Studies)</w:t>
      </w:r>
      <w:r>
        <w:t xml:space="preserve"> and SWIFT </w:t>
      </w:r>
      <w:r w:rsidR="006A2134">
        <w:t>(Structured What If Technique) reviews</w:t>
      </w:r>
      <w:r w:rsidR="00067B43">
        <w:t xml:space="preserve"> (List provided in appendix </w:t>
      </w:r>
      <w:r w:rsidR="00D04E4F">
        <w:t xml:space="preserve">2) </w:t>
      </w:r>
      <w:r w:rsidR="006A2134">
        <w:t>.</w:t>
      </w:r>
    </w:p>
    <w:p w14:paraId="010F5F84" w14:textId="55042164" w:rsidR="002D2AFA" w:rsidRDefault="00810DB9" w:rsidP="00540E72">
      <w:pPr>
        <w:numPr>
          <w:ilvl w:val="0"/>
          <w:numId w:val="4"/>
        </w:numPr>
        <w:ind w:left="851" w:hanging="851"/>
      </w:pPr>
      <w:r>
        <w:t xml:space="preserve">It is positive that the </w:t>
      </w:r>
      <w:r w:rsidR="001F7D89">
        <w:t>HF</w:t>
      </w:r>
      <w:r>
        <w:t xml:space="preserve"> team are being engaged early in the safety analysis process</w:t>
      </w:r>
      <w:r w:rsidR="00BF110D">
        <w:t xml:space="preserve">, and that they have </w:t>
      </w:r>
      <w:r w:rsidR="00A00AEB">
        <w:t xml:space="preserve">attended a significant number of these reviews. </w:t>
      </w:r>
    </w:p>
    <w:p w14:paraId="583ECB27" w14:textId="68E1126A" w:rsidR="00D46A68" w:rsidRPr="00E046AA" w:rsidRDefault="001F7D89" w:rsidP="00D46A68">
      <w:pPr>
        <w:ind w:left="851"/>
        <w:rPr>
          <w:b/>
          <w:bCs/>
        </w:rPr>
      </w:pPr>
      <w:r w:rsidRPr="00E046AA">
        <w:rPr>
          <w:b/>
          <w:bCs/>
        </w:rPr>
        <w:t>HF</w:t>
      </w:r>
      <w:r w:rsidR="00D46A68" w:rsidRPr="00E046AA">
        <w:rPr>
          <w:b/>
          <w:bCs/>
        </w:rPr>
        <w:t xml:space="preserve"> in </w:t>
      </w:r>
      <w:r w:rsidR="00272730">
        <w:rPr>
          <w:b/>
          <w:bCs/>
        </w:rPr>
        <w:t>d</w:t>
      </w:r>
      <w:r w:rsidR="00D46A68" w:rsidRPr="00E046AA">
        <w:rPr>
          <w:b/>
          <w:bCs/>
        </w:rPr>
        <w:t xml:space="preserve">ecision </w:t>
      </w:r>
      <w:r w:rsidR="00272730">
        <w:rPr>
          <w:b/>
          <w:bCs/>
        </w:rPr>
        <w:t>r</w:t>
      </w:r>
      <w:r w:rsidR="00D46A68" w:rsidRPr="00E046AA">
        <w:rPr>
          <w:b/>
          <w:bCs/>
        </w:rPr>
        <w:t>ecords</w:t>
      </w:r>
    </w:p>
    <w:p w14:paraId="6A4673E2" w14:textId="77777777" w:rsidR="00224770" w:rsidRDefault="00224770" w:rsidP="00224770">
      <w:pPr>
        <w:numPr>
          <w:ilvl w:val="0"/>
          <w:numId w:val="4"/>
        </w:numPr>
        <w:ind w:left="851" w:hanging="851"/>
      </w:pPr>
      <w:r>
        <w:t xml:space="preserve">As the output of these workshops was not submitted for assessment, I sampled several of the few decision records (which capture the RP’s optioneering reviews) submitted during Step 2 to confirm the degree of actual documented HFI into the SMR’s SSCs: </w:t>
      </w:r>
    </w:p>
    <w:p w14:paraId="2BD89C8A" w14:textId="77777777" w:rsidR="00224770" w:rsidRDefault="00224770" w:rsidP="00224770">
      <w:pPr>
        <w:numPr>
          <w:ilvl w:val="0"/>
          <w:numId w:val="1"/>
        </w:numPr>
        <w:ind w:left="1418" w:hanging="502"/>
      </w:pPr>
      <w:r w:rsidRPr="002B6A16">
        <w:t>R01 – 501 – Fuel Storage Requirements and Strategy</w:t>
      </w:r>
    </w:p>
    <w:p w14:paraId="2FFA2224" w14:textId="77777777" w:rsidR="00224770" w:rsidRDefault="00224770" w:rsidP="00224770">
      <w:pPr>
        <w:numPr>
          <w:ilvl w:val="0"/>
          <w:numId w:val="1"/>
        </w:numPr>
        <w:ind w:left="1418" w:hanging="502"/>
      </w:pPr>
      <w:r w:rsidRPr="0006351E">
        <w:t>RI-99 Cask Loading Definition Decision Record</w:t>
      </w:r>
    </w:p>
    <w:p w14:paraId="29FC87E9" w14:textId="77777777" w:rsidR="00224770" w:rsidRPr="00E36478" w:rsidRDefault="00224770" w:rsidP="00224770">
      <w:pPr>
        <w:pStyle w:val="Bulletlist1"/>
      </w:pPr>
      <w:r w:rsidRPr="00E36478">
        <w:t>R01-538 – FAA – system layout – decision record</w:t>
      </w:r>
    </w:p>
    <w:p w14:paraId="57F6BE66" w14:textId="77777777" w:rsidR="00224770" w:rsidRDefault="00224770" w:rsidP="00224770">
      <w:pPr>
        <w:numPr>
          <w:ilvl w:val="0"/>
          <w:numId w:val="1"/>
        </w:numPr>
        <w:ind w:left="1418" w:hanging="502"/>
      </w:pPr>
      <w:r w:rsidRPr="0006351E">
        <w:lastRenderedPageBreak/>
        <w:t>R01-523 – System Architecture for AxSS [KUB] &amp; PERMS [KUK] Reactor Island Sampling Systems – Decision Record</w:t>
      </w:r>
    </w:p>
    <w:p w14:paraId="2FF33735" w14:textId="77777777" w:rsidR="00224770" w:rsidRDefault="00224770" w:rsidP="00224770">
      <w:pPr>
        <w:numPr>
          <w:ilvl w:val="0"/>
          <w:numId w:val="4"/>
        </w:numPr>
        <w:ind w:left="851" w:hanging="851"/>
      </w:pPr>
      <w:r w:rsidRPr="0006351E">
        <w:t xml:space="preserve">From my sample I did not find evidence of </w:t>
      </w:r>
      <w:r>
        <w:t>systematic</w:t>
      </w:r>
      <w:r w:rsidRPr="0006351E">
        <w:t xml:space="preserve"> HFI input into the decision</w:t>
      </w:r>
      <w:r>
        <w:t>-</w:t>
      </w:r>
      <w:r w:rsidRPr="0006351E">
        <w:t>making</w:t>
      </w:r>
      <w:r>
        <w:t xml:space="preserve"> process. Issue noted comprised:</w:t>
      </w:r>
    </w:p>
    <w:p w14:paraId="2099B22A" w14:textId="77777777" w:rsidR="00224770" w:rsidRDefault="00224770" w:rsidP="00224770">
      <w:pPr>
        <w:numPr>
          <w:ilvl w:val="0"/>
          <w:numId w:val="1"/>
        </w:numPr>
        <w:ind w:left="1418" w:hanging="502"/>
      </w:pPr>
      <w:r>
        <w:t>Lack of HF SQEP support.</w:t>
      </w:r>
    </w:p>
    <w:p w14:paraId="4354BACB" w14:textId="77777777" w:rsidR="00224770" w:rsidRDefault="00224770" w:rsidP="00224770">
      <w:pPr>
        <w:numPr>
          <w:ilvl w:val="0"/>
          <w:numId w:val="1"/>
        </w:numPr>
        <w:ind w:left="1418" w:hanging="502"/>
      </w:pPr>
      <w:r>
        <w:t>Future HF work required in support of the development of the design was poorly (or not) scoped.</w:t>
      </w:r>
    </w:p>
    <w:p w14:paraId="248EC6CE" w14:textId="00EA2822" w:rsidR="00224770" w:rsidRPr="00E046AA" w:rsidRDefault="00224770" w:rsidP="00224770">
      <w:pPr>
        <w:numPr>
          <w:ilvl w:val="0"/>
          <w:numId w:val="1"/>
        </w:numPr>
        <w:ind w:left="1418" w:hanging="502"/>
      </w:pPr>
      <w:r>
        <w:t xml:space="preserve">A focus on operations at the cost of the potential human impact to </w:t>
      </w:r>
      <w:r w:rsidRPr="00E046AA">
        <w:t xml:space="preserve">EMIT errors </w:t>
      </w:r>
    </w:p>
    <w:p w14:paraId="4489D677" w14:textId="77777777" w:rsidR="00E046AA" w:rsidRPr="00E046AA" w:rsidRDefault="00224770" w:rsidP="003513A4">
      <w:pPr>
        <w:numPr>
          <w:ilvl w:val="0"/>
          <w:numId w:val="4"/>
        </w:numPr>
        <w:spacing w:after="0" w:line="240" w:lineRule="auto"/>
        <w:ind w:left="851" w:hanging="851"/>
      </w:pPr>
      <w:r w:rsidRPr="00E046AA">
        <w:t>I consider this a shortfall against ONR expectations to suitably integrate human factors within the design and assessment (SAP EHF.1). These shortfalls may be indicative of a process bedding in given the dates on the submissions, so I will monitor HFI within the decision record process as a residual matter during Step 3.</w:t>
      </w:r>
    </w:p>
    <w:p w14:paraId="409F9AA0" w14:textId="77777777" w:rsidR="00E046AA" w:rsidRPr="00E046AA" w:rsidRDefault="00E046AA" w:rsidP="00E046AA">
      <w:pPr>
        <w:spacing w:after="0" w:line="240" w:lineRule="auto"/>
        <w:ind w:left="851"/>
      </w:pPr>
    </w:p>
    <w:p w14:paraId="20FAFF6A" w14:textId="5CD4EDEB" w:rsidR="00B73F55" w:rsidRPr="00E046AA" w:rsidRDefault="001F7D89" w:rsidP="00E046AA">
      <w:pPr>
        <w:spacing w:after="0" w:line="240" w:lineRule="auto"/>
        <w:ind w:left="851"/>
        <w:rPr>
          <w:b/>
          <w:bCs/>
        </w:rPr>
      </w:pPr>
      <w:r w:rsidRPr="00E046AA">
        <w:rPr>
          <w:b/>
          <w:bCs/>
        </w:rPr>
        <w:t>HF</w:t>
      </w:r>
      <w:r w:rsidR="00D13AAB" w:rsidRPr="00E046AA">
        <w:rPr>
          <w:b/>
          <w:bCs/>
        </w:rPr>
        <w:t xml:space="preserve"> in </w:t>
      </w:r>
      <w:r w:rsidR="00272730">
        <w:rPr>
          <w:b/>
          <w:bCs/>
        </w:rPr>
        <w:t>d</w:t>
      </w:r>
      <w:r w:rsidR="004B6295" w:rsidRPr="00E046AA">
        <w:rPr>
          <w:b/>
          <w:bCs/>
        </w:rPr>
        <w:t xml:space="preserve">esign </w:t>
      </w:r>
      <w:r w:rsidR="00272730">
        <w:rPr>
          <w:b/>
          <w:bCs/>
        </w:rPr>
        <w:t>c</w:t>
      </w:r>
      <w:r w:rsidR="004B6295" w:rsidRPr="00E046AA">
        <w:rPr>
          <w:b/>
          <w:bCs/>
        </w:rPr>
        <w:t>hecklists</w:t>
      </w:r>
    </w:p>
    <w:p w14:paraId="584C408B" w14:textId="77777777" w:rsidR="00511767" w:rsidRPr="00D13AAB" w:rsidRDefault="00511767" w:rsidP="00A431D0">
      <w:pPr>
        <w:spacing w:after="0" w:line="240" w:lineRule="auto"/>
        <w:rPr>
          <w:b/>
          <w:bCs/>
          <w:i/>
          <w:iCs/>
        </w:rPr>
      </w:pPr>
    </w:p>
    <w:p w14:paraId="46CD1295" w14:textId="487B6B60" w:rsidR="000631E1" w:rsidRDefault="00BF42D2" w:rsidP="00540E72">
      <w:pPr>
        <w:numPr>
          <w:ilvl w:val="0"/>
          <w:numId w:val="4"/>
        </w:numPr>
        <w:ind w:left="851" w:hanging="851"/>
      </w:pPr>
      <w:r>
        <w:t>As the design progresses beyond option</w:t>
      </w:r>
      <w:r w:rsidR="000E0D21">
        <w:t xml:space="preserve">eering, and a decision is made </w:t>
      </w:r>
      <w:r w:rsidR="000C3F5B">
        <w:t xml:space="preserve">on a </w:t>
      </w:r>
      <w:r w:rsidR="000E0D21">
        <w:t xml:space="preserve">specific option or technology, </w:t>
      </w:r>
      <w:r w:rsidR="000631E1">
        <w:t>the RP uses the DOORS system (discussed in section 4.2.1)</w:t>
      </w:r>
      <w:r w:rsidR="0013771A">
        <w:t xml:space="preserve"> to ensure that the design of the SSC meets </w:t>
      </w:r>
      <w:r w:rsidR="000E335E">
        <w:t>its</w:t>
      </w:r>
      <w:r w:rsidR="0013771A">
        <w:t xml:space="preserve"> requirements.</w:t>
      </w:r>
    </w:p>
    <w:p w14:paraId="237C9C62" w14:textId="7264113A" w:rsidR="00256D60" w:rsidRDefault="000E335E" w:rsidP="00540E72">
      <w:pPr>
        <w:numPr>
          <w:ilvl w:val="0"/>
          <w:numId w:val="4"/>
        </w:numPr>
        <w:ind w:left="851" w:hanging="851"/>
      </w:pPr>
      <w:r>
        <w:t>To</w:t>
      </w:r>
      <w:r w:rsidR="00E07A45">
        <w:t xml:space="preserve"> </w:t>
      </w:r>
      <w:r w:rsidR="0013771A">
        <w:t>confirm th</w:t>
      </w:r>
      <w:r w:rsidR="00A357F4">
        <w:t xml:space="preserve">at this </w:t>
      </w:r>
      <w:r>
        <w:t xml:space="preserve">process is </w:t>
      </w:r>
      <w:r w:rsidR="00A357F4">
        <w:t xml:space="preserve">working effectively to deliver suitable and sufficient HFI, </w:t>
      </w:r>
      <w:r>
        <w:t xml:space="preserve">I </w:t>
      </w:r>
      <w:r w:rsidR="00E07A45">
        <w:t>sample</w:t>
      </w:r>
      <w:r w:rsidR="00A357F4">
        <w:t>d</w:t>
      </w:r>
      <w:r w:rsidR="00E07A45">
        <w:t xml:space="preserve"> </w:t>
      </w:r>
      <w:r w:rsidR="001C57B3">
        <w:t xml:space="preserve">the </w:t>
      </w:r>
      <w:r w:rsidR="00E07A45">
        <w:t xml:space="preserve">completed </w:t>
      </w:r>
      <w:r w:rsidR="00BF42D2">
        <w:t>DOORS requirements checklist</w:t>
      </w:r>
      <w:r w:rsidR="001C57B3">
        <w:t xml:space="preserve"> (ref. </w:t>
      </w:r>
      <w:sdt>
        <w:sdtPr>
          <w:id w:val="950971922"/>
          <w:citation/>
        </w:sdtPr>
        <w:sdtEndPr/>
        <w:sdtContent>
          <w:r w:rsidR="001C57B3">
            <w:fldChar w:fldCharType="begin"/>
          </w:r>
          <w:r w:rsidR="00272730">
            <w:instrText xml:space="preserve">CITATION Rol232 \l 2057 </w:instrText>
          </w:r>
          <w:r w:rsidR="001C57B3">
            <w:fldChar w:fldCharType="separate"/>
          </w:r>
          <w:r w:rsidR="00F44E30" w:rsidRPr="00F44E30">
            <w:rPr>
              <w:noProof/>
            </w:rPr>
            <w:t>[44]</w:t>
          </w:r>
          <w:r w:rsidR="001C57B3">
            <w:fldChar w:fldCharType="end"/>
          </w:r>
        </w:sdtContent>
      </w:sdt>
      <w:r w:rsidR="001C57B3">
        <w:t xml:space="preserve">) for the </w:t>
      </w:r>
      <w:r w:rsidR="00256D60">
        <w:t>Steam Generation System</w:t>
      </w:r>
      <w:r>
        <w:t xml:space="preserve">, and </w:t>
      </w:r>
      <w:r w:rsidR="00256D60">
        <w:t>found that</w:t>
      </w:r>
      <w:r>
        <w:t xml:space="preserve">: </w:t>
      </w:r>
    </w:p>
    <w:p w14:paraId="7E88197D" w14:textId="779CB74D" w:rsidR="00256D60" w:rsidRDefault="005D4DAA" w:rsidP="00540E72">
      <w:pPr>
        <w:numPr>
          <w:ilvl w:val="0"/>
          <w:numId w:val="1"/>
        </w:numPr>
        <w:ind w:left="1418" w:hanging="502"/>
      </w:pPr>
      <w:r>
        <w:t>T</w:t>
      </w:r>
      <w:r w:rsidR="00256D60">
        <w:t xml:space="preserve">he checklists do drive the consideration of </w:t>
      </w:r>
      <w:r w:rsidR="001F7D89">
        <w:t>HF</w:t>
      </w:r>
      <w:r w:rsidR="00256D60">
        <w:t xml:space="preserve"> at the system level. </w:t>
      </w:r>
    </w:p>
    <w:p w14:paraId="4646D1F6" w14:textId="25CFD31A" w:rsidR="00256D60" w:rsidRDefault="00256D60" w:rsidP="00540E72">
      <w:pPr>
        <w:numPr>
          <w:ilvl w:val="0"/>
          <w:numId w:val="1"/>
        </w:numPr>
        <w:ind w:left="1418" w:hanging="502"/>
      </w:pPr>
      <w:r>
        <w:t>There were similar scope omissions as per the style guide</w:t>
      </w:r>
      <w:r w:rsidR="007B3F6C">
        <w:t xml:space="preserve"> (see section 4.2.1)</w:t>
      </w:r>
      <w:r>
        <w:t>.</w:t>
      </w:r>
    </w:p>
    <w:p w14:paraId="25F1A675" w14:textId="534E8EB1" w:rsidR="00256D60" w:rsidRDefault="00256D60" w:rsidP="00540E72">
      <w:pPr>
        <w:numPr>
          <w:ilvl w:val="0"/>
          <w:numId w:val="1"/>
        </w:numPr>
        <w:ind w:left="1418" w:hanging="502"/>
      </w:pPr>
      <w:r>
        <w:t xml:space="preserve">Evidence presented in the completed checklist was insufficient to substantiate that the consideration / requirement was </w:t>
      </w:r>
      <w:r w:rsidR="005D4DAA">
        <w:t xml:space="preserve">fully </w:t>
      </w:r>
      <w:r>
        <w:t>met. It also included many promissory statements with no indication whether these were then captured in RAIDO.</w:t>
      </w:r>
    </w:p>
    <w:p w14:paraId="428B930C" w14:textId="77777777" w:rsidR="00256D60" w:rsidRDefault="00256D60" w:rsidP="00540E72">
      <w:pPr>
        <w:numPr>
          <w:ilvl w:val="0"/>
          <w:numId w:val="1"/>
        </w:numPr>
        <w:ind w:left="1418" w:hanging="502"/>
      </w:pPr>
      <w:bookmarkStart w:id="14" w:name="_Hlk161661845"/>
      <w:r>
        <w:t>Given the checklist includes within scope the Steam Generators, there was little detail captured in relation to inspection and the equipment facilitating those tasks.</w:t>
      </w:r>
    </w:p>
    <w:bookmarkEnd w:id="14"/>
    <w:p w14:paraId="6DA5D8BA" w14:textId="5230F61D" w:rsidR="00BD0DE3" w:rsidRDefault="00780BC3" w:rsidP="00540E72">
      <w:pPr>
        <w:numPr>
          <w:ilvl w:val="0"/>
          <w:numId w:val="4"/>
        </w:numPr>
        <w:ind w:left="851" w:hanging="851"/>
      </w:pPr>
      <w:r>
        <w:t xml:space="preserve">I consider there is work to do this area to ensure suitable and sufficient incorporation of </w:t>
      </w:r>
      <w:r w:rsidR="001F7D89">
        <w:t>HF</w:t>
      </w:r>
      <w:r>
        <w:t xml:space="preserve"> RGP. Work is needed to improve the scope of requirements and the degree of evidence captured showing compliance. I will follow this up in Step 3.</w:t>
      </w:r>
    </w:p>
    <w:p w14:paraId="660070BF" w14:textId="77777777" w:rsidR="00E046AA" w:rsidRDefault="00E046AA" w:rsidP="00D13AAB">
      <w:pPr>
        <w:ind w:left="851"/>
        <w:rPr>
          <w:b/>
          <w:bCs/>
        </w:rPr>
      </w:pPr>
    </w:p>
    <w:p w14:paraId="325D11EE" w14:textId="094353C1" w:rsidR="002B022A" w:rsidRPr="00E046AA" w:rsidRDefault="00D13AAB" w:rsidP="00D13AAB">
      <w:pPr>
        <w:ind w:left="851"/>
        <w:rPr>
          <w:b/>
          <w:bCs/>
        </w:rPr>
      </w:pPr>
      <w:r w:rsidRPr="00E046AA">
        <w:rPr>
          <w:b/>
          <w:bCs/>
        </w:rPr>
        <w:lastRenderedPageBreak/>
        <w:t xml:space="preserve">Control </w:t>
      </w:r>
      <w:r w:rsidR="00272730">
        <w:rPr>
          <w:b/>
          <w:bCs/>
        </w:rPr>
        <w:t>l</w:t>
      </w:r>
      <w:r w:rsidRPr="00E046AA">
        <w:rPr>
          <w:b/>
          <w:bCs/>
        </w:rPr>
        <w:t>ocations</w:t>
      </w:r>
    </w:p>
    <w:p w14:paraId="09C4D47F" w14:textId="26816056" w:rsidR="00FA4185" w:rsidRDefault="00846F71" w:rsidP="00540E72">
      <w:pPr>
        <w:numPr>
          <w:ilvl w:val="0"/>
          <w:numId w:val="4"/>
        </w:numPr>
        <w:ind w:left="851" w:hanging="851"/>
      </w:pPr>
      <w:r>
        <w:t>T</w:t>
      </w:r>
      <w:r w:rsidR="005C1D73">
        <w:t xml:space="preserve">he RP </w:t>
      </w:r>
      <w:r>
        <w:t>did</w:t>
      </w:r>
      <w:r w:rsidR="005C1D73">
        <w:t xml:space="preserve"> not submit</w:t>
      </w:r>
      <w:r>
        <w:t xml:space="preserve"> </w:t>
      </w:r>
      <w:r w:rsidR="005C1D73">
        <w:t xml:space="preserve">any </w:t>
      </w:r>
      <w:r w:rsidR="00B661F5">
        <w:t xml:space="preserve">detailed </w:t>
      </w:r>
      <w:r w:rsidR="001F7D89">
        <w:t>HF</w:t>
      </w:r>
      <w:r w:rsidR="005C1D73">
        <w:t xml:space="preserve"> design </w:t>
      </w:r>
      <w:r w:rsidR="00B661F5">
        <w:t>evidence</w:t>
      </w:r>
      <w:r w:rsidR="005C1D73">
        <w:t xml:space="preserve"> for the control locations</w:t>
      </w:r>
      <w:r>
        <w:t xml:space="preserve"> during Step 2</w:t>
      </w:r>
      <w:r w:rsidR="0071462E">
        <w:t xml:space="preserve"> as it was not available due to the maturity of the design.</w:t>
      </w:r>
      <w:r w:rsidR="005C1D73">
        <w:t xml:space="preserve"> </w:t>
      </w:r>
      <w:r w:rsidR="001D47D9">
        <w:t>For example, at Step 2, t</w:t>
      </w:r>
      <w:r w:rsidR="0071462E">
        <w:t>he RP is still conducting task analysis (ref.</w:t>
      </w:r>
      <w:r w:rsidR="00A13F2F">
        <w:t xml:space="preserve"> </w:t>
      </w:r>
      <w:sdt>
        <w:sdtPr>
          <w:id w:val="-47464205"/>
          <w:citation/>
        </w:sdtPr>
        <w:sdtEndPr/>
        <w:sdtContent>
          <w:r w:rsidR="00AB0942">
            <w:fldChar w:fldCharType="begin"/>
          </w:r>
          <w:r w:rsidR="00272730">
            <w:instrText xml:space="preserve">CITATION Rol2311 \l 2057 </w:instrText>
          </w:r>
          <w:r w:rsidR="00AB0942">
            <w:fldChar w:fldCharType="separate"/>
          </w:r>
          <w:r w:rsidR="00F44E30" w:rsidRPr="00F44E30">
            <w:rPr>
              <w:noProof/>
            </w:rPr>
            <w:t>[40]</w:t>
          </w:r>
          <w:r w:rsidR="00AB0942">
            <w:fldChar w:fldCharType="end"/>
          </w:r>
        </w:sdtContent>
      </w:sdt>
      <w:r w:rsidR="0071462E">
        <w:t>) to inform the design of the MCR</w:t>
      </w:r>
      <w:r w:rsidR="0077646D">
        <w:t xml:space="preserve"> and its associated </w:t>
      </w:r>
      <w:r w:rsidR="0071462E">
        <w:t>C&amp;I requirements</w:t>
      </w:r>
      <w:r w:rsidR="0077646D">
        <w:t xml:space="preserve">. </w:t>
      </w:r>
      <w:r w:rsidR="005C1D73">
        <w:t xml:space="preserve">I </w:t>
      </w:r>
      <w:r w:rsidR="00B661F5">
        <w:t xml:space="preserve">will consider the adequacy of the </w:t>
      </w:r>
      <w:r w:rsidR="004E3C55">
        <w:t xml:space="preserve">control location </w:t>
      </w:r>
      <w:r w:rsidR="00B661F5">
        <w:t>designs during Step 3.</w:t>
      </w:r>
      <w:r w:rsidR="00C85D19">
        <w:t xml:space="preserve"> </w:t>
      </w:r>
    </w:p>
    <w:p w14:paraId="7915DE03" w14:textId="30BE182F" w:rsidR="00FA33DB" w:rsidRPr="00846F71" w:rsidRDefault="00846F71" w:rsidP="00540E72">
      <w:pPr>
        <w:numPr>
          <w:ilvl w:val="0"/>
          <w:numId w:val="4"/>
        </w:numPr>
        <w:ind w:left="851" w:hanging="851"/>
      </w:pPr>
      <w:r>
        <w:t>However, i</w:t>
      </w:r>
      <w:r w:rsidR="002215AB">
        <w:t>t is worth noting</w:t>
      </w:r>
      <w:r>
        <w:t xml:space="preserve"> </w:t>
      </w:r>
      <w:r w:rsidR="002215AB">
        <w:t xml:space="preserve">that the RP has identified </w:t>
      </w:r>
      <w:r>
        <w:t xml:space="preserve">what I consider to be a highly </w:t>
      </w:r>
      <w:r w:rsidR="002215AB">
        <w:t>comprehensive scope</w:t>
      </w:r>
      <w:r>
        <w:t xml:space="preserve"> of control locations that will be subject </w:t>
      </w:r>
      <w:r w:rsidR="00D65CB0">
        <w:t>to future HFI</w:t>
      </w:r>
      <w:r w:rsidR="00AE6FED">
        <w:t xml:space="preserve"> (not all of these locations will be developed during the GDA)</w:t>
      </w:r>
      <w:r w:rsidR="00D65CB0">
        <w:t xml:space="preserve">. </w:t>
      </w:r>
      <w:r w:rsidR="00300FC1">
        <w:t xml:space="preserve">The scope </w:t>
      </w:r>
      <w:r w:rsidR="004E47F9" w:rsidRPr="00846F71">
        <w:t>(ref.</w:t>
      </w:r>
      <w:r w:rsidR="008C5680">
        <w:t xml:space="preserve"> </w:t>
      </w:r>
      <w:sdt>
        <w:sdtPr>
          <w:id w:val="-185146020"/>
          <w:citation/>
        </w:sdtPr>
        <w:sdtEndPr/>
        <w:sdtContent>
          <w:r w:rsidR="00D121BC">
            <w:fldChar w:fldCharType="begin"/>
          </w:r>
          <w:r w:rsidR="00272730">
            <w:instrText xml:space="preserve">CITATION Rol238 \l 2057 </w:instrText>
          </w:r>
          <w:r w:rsidR="00D121BC">
            <w:fldChar w:fldCharType="separate"/>
          </w:r>
          <w:r w:rsidR="00F44E30" w:rsidRPr="00F44E30">
            <w:rPr>
              <w:noProof/>
            </w:rPr>
            <w:t>[37]</w:t>
          </w:r>
          <w:r w:rsidR="00D121BC">
            <w:fldChar w:fldCharType="end"/>
          </w:r>
        </w:sdtContent>
      </w:sdt>
      <w:r w:rsidR="004E47F9" w:rsidRPr="00846F71">
        <w:t>) comprises the following.</w:t>
      </w:r>
    </w:p>
    <w:p w14:paraId="746B6A55" w14:textId="4BD57C99" w:rsidR="00282E23" w:rsidRPr="00846F71" w:rsidRDefault="00027446" w:rsidP="00540E72">
      <w:pPr>
        <w:numPr>
          <w:ilvl w:val="0"/>
          <w:numId w:val="1"/>
        </w:numPr>
        <w:ind w:left="1418" w:hanging="502"/>
        <w:rPr>
          <w:noProof/>
        </w:rPr>
      </w:pPr>
      <w:bookmarkStart w:id="15" w:name="_Hlk164755805"/>
      <w:bookmarkStart w:id="16" w:name="_Hlk166584954"/>
      <w:r w:rsidRPr="00846F71">
        <w:rPr>
          <w:noProof/>
        </w:rPr>
        <w:t xml:space="preserve">Control location </w:t>
      </w:r>
      <w:r w:rsidR="00282E23" w:rsidRPr="00846F71">
        <w:rPr>
          <w:noProof/>
        </w:rPr>
        <w:t>Main Control Room</w:t>
      </w:r>
    </w:p>
    <w:p w14:paraId="57DB241B" w14:textId="5819E507" w:rsidR="00282E23" w:rsidRPr="00846F71" w:rsidRDefault="00282E23" w:rsidP="00540E72">
      <w:pPr>
        <w:numPr>
          <w:ilvl w:val="0"/>
          <w:numId w:val="1"/>
        </w:numPr>
        <w:ind w:left="1418" w:hanging="502"/>
        <w:rPr>
          <w:noProof/>
        </w:rPr>
      </w:pPr>
      <w:r w:rsidRPr="00846F71">
        <w:rPr>
          <w:noProof/>
        </w:rPr>
        <w:t>Supplementary Control Room</w:t>
      </w:r>
    </w:p>
    <w:p w14:paraId="0D0508F0" w14:textId="75B09631" w:rsidR="00282E23" w:rsidRPr="00846F71" w:rsidRDefault="00282E23" w:rsidP="00540E72">
      <w:pPr>
        <w:numPr>
          <w:ilvl w:val="0"/>
          <w:numId w:val="1"/>
        </w:numPr>
        <w:ind w:left="1418" w:hanging="502"/>
        <w:rPr>
          <w:noProof/>
        </w:rPr>
      </w:pPr>
      <w:r w:rsidRPr="00846F71">
        <w:rPr>
          <w:noProof/>
        </w:rPr>
        <w:t>Emergency Response Centre</w:t>
      </w:r>
    </w:p>
    <w:p w14:paraId="15348C99" w14:textId="2B927352" w:rsidR="00282E23" w:rsidRPr="00846F71" w:rsidRDefault="00282E23" w:rsidP="00540E72">
      <w:pPr>
        <w:numPr>
          <w:ilvl w:val="0"/>
          <w:numId w:val="1"/>
        </w:numPr>
        <w:ind w:left="1418" w:hanging="502"/>
        <w:rPr>
          <w:noProof/>
        </w:rPr>
      </w:pPr>
      <w:r w:rsidRPr="00846F71">
        <w:rPr>
          <w:noProof/>
        </w:rPr>
        <w:t>Technical Support Centre</w:t>
      </w:r>
    </w:p>
    <w:p w14:paraId="1C027FE8" w14:textId="6EE3410A" w:rsidR="00282E23" w:rsidRPr="00846F71" w:rsidRDefault="00282E23" w:rsidP="00540E72">
      <w:pPr>
        <w:numPr>
          <w:ilvl w:val="0"/>
          <w:numId w:val="1"/>
        </w:numPr>
        <w:ind w:left="1418" w:hanging="502"/>
        <w:rPr>
          <w:noProof/>
        </w:rPr>
      </w:pPr>
      <w:r w:rsidRPr="00846F71">
        <w:rPr>
          <w:noProof/>
        </w:rPr>
        <w:t>Operational Support Centre</w:t>
      </w:r>
    </w:p>
    <w:p w14:paraId="26F1B535" w14:textId="1DD16EEB" w:rsidR="00282E23" w:rsidRPr="00846F71" w:rsidRDefault="00282E23" w:rsidP="00540E72">
      <w:pPr>
        <w:numPr>
          <w:ilvl w:val="0"/>
          <w:numId w:val="1"/>
        </w:numPr>
        <w:ind w:left="1418" w:hanging="502"/>
        <w:rPr>
          <w:noProof/>
        </w:rPr>
      </w:pPr>
      <w:r w:rsidRPr="00846F71">
        <w:rPr>
          <w:noProof/>
        </w:rPr>
        <w:t>Access Control Point</w:t>
      </w:r>
    </w:p>
    <w:p w14:paraId="21C18880" w14:textId="5D536649" w:rsidR="00282E23" w:rsidRPr="00846F71" w:rsidRDefault="00282E23" w:rsidP="00540E72">
      <w:pPr>
        <w:numPr>
          <w:ilvl w:val="0"/>
          <w:numId w:val="1"/>
        </w:numPr>
        <w:ind w:left="1418" w:hanging="502"/>
        <w:rPr>
          <w:noProof/>
        </w:rPr>
      </w:pPr>
      <w:r w:rsidRPr="00846F71">
        <w:rPr>
          <w:noProof/>
        </w:rPr>
        <w:t>Security Control Centre</w:t>
      </w:r>
    </w:p>
    <w:p w14:paraId="189E4C9A" w14:textId="76A7255E" w:rsidR="00282E23" w:rsidRPr="00846F71" w:rsidRDefault="00282E23" w:rsidP="00540E72">
      <w:pPr>
        <w:numPr>
          <w:ilvl w:val="0"/>
          <w:numId w:val="1"/>
        </w:numPr>
        <w:ind w:left="1418" w:hanging="502"/>
        <w:rPr>
          <w:noProof/>
        </w:rPr>
      </w:pPr>
      <w:r w:rsidRPr="00846F71">
        <w:rPr>
          <w:noProof/>
        </w:rPr>
        <w:t>Outage Control Centre</w:t>
      </w:r>
    </w:p>
    <w:p w14:paraId="0BED68F8" w14:textId="37A4B831" w:rsidR="00282E23" w:rsidRPr="00846F71" w:rsidRDefault="00282E23" w:rsidP="00540E72">
      <w:pPr>
        <w:numPr>
          <w:ilvl w:val="0"/>
          <w:numId w:val="1"/>
        </w:numPr>
        <w:ind w:left="1418" w:hanging="502"/>
        <w:rPr>
          <w:noProof/>
        </w:rPr>
      </w:pPr>
      <w:r w:rsidRPr="00846F71">
        <w:rPr>
          <w:noProof/>
        </w:rPr>
        <w:t>Work Execution Centre</w:t>
      </w:r>
    </w:p>
    <w:p w14:paraId="4F88D8D2" w14:textId="77777777" w:rsidR="00C01301" w:rsidRPr="00C01301" w:rsidRDefault="00282E23" w:rsidP="007519D7">
      <w:pPr>
        <w:numPr>
          <w:ilvl w:val="0"/>
          <w:numId w:val="1"/>
        </w:numPr>
        <w:ind w:left="1418" w:hanging="502"/>
        <w:rPr>
          <w:noProof/>
          <w:lang w:val="fr-FR"/>
        </w:rPr>
      </w:pPr>
      <w:r w:rsidRPr="00846F71">
        <w:rPr>
          <w:noProof/>
        </w:rPr>
        <w:t>Radioactive Waste Control Room</w:t>
      </w:r>
    </w:p>
    <w:p w14:paraId="1F8CF495" w14:textId="57E49F5B" w:rsidR="00282E23" w:rsidRPr="00C01301" w:rsidRDefault="00282E23" w:rsidP="007519D7">
      <w:pPr>
        <w:numPr>
          <w:ilvl w:val="0"/>
          <w:numId w:val="1"/>
        </w:numPr>
        <w:ind w:left="1418" w:hanging="502"/>
        <w:rPr>
          <w:noProof/>
          <w:lang w:val="fr-FR"/>
        </w:rPr>
      </w:pPr>
      <w:r w:rsidRPr="00C01301">
        <w:rPr>
          <w:noProof/>
          <w:lang w:val="fr-FR"/>
        </w:rPr>
        <w:t>Radiation Protection Control Centre</w:t>
      </w:r>
    </w:p>
    <w:bookmarkEnd w:id="15"/>
    <w:p w14:paraId="07E83D4C" w14:textId="77777777" w:rsidR="00C01301" w:rsidRDefault="00282E23" w:rsidP="00540E72">
      <w:pPr>
        <w:numPr>
          <w:ilvl w:val="0"/>
          <w:numId w:val="1"/>
        </w:numPr>
        <w:ind w:left="1418" w:hanging="502"/>
        <w:rPr>
          <w:noProof/>
        </w:rPr>
      </w:pPr>
      <w:r w:rsidRPr="00846F71">
        <w:rPr>
          <w:noProof/>
        </w:rPr>
        <w:t xml:space="preserve">Off-site Emergency Response Centre </w:t>
      </w:r>
    </w:p>
    <w:p w14:paraId="7D8FBBB6" w14:textId="337092DD" w:rsidR="00282E23" w:rsidRPr="00846F71" w:rsidRDefault="00282E23" w:rsidP="00540E72">
      <w:pPr>
        <w:numPr>
          <w:ilvl w:val="0"/>
          <w:numId w:val="1"/>
        </w:numPr>
        <w:ind w:left="1418" w:hanging="502"/>
        <w:rPr>
          <w:noProof/>
        </w:rPr>
      </w:pPr>
      <w:r w:rsidRPr="00846F71">
        <w:rPr>
          <w:noProof/>
        </w:rPr>
        <w:t>Off-site Technical Support Centre</w:t>
      </w:r>
    </w:p>
    <w:p w14:paraId="0E212F2E" w14:textId="00BEF82A" w:rsidR="00282E23" w:rsidRPr="00846F71" w:rsidRDefault="00282E23" w:rsidP="00540E72">
      <w:pPr>
        <w:numPr>
          <w:ilvl w:val="0"/>
          <w:numId w:val="1"/>
        </w:numPr>
        <w:ind w:left="1418" w:hanging="502"/>
        <w:rPr>
          <w:noProof/>
        </w:rPr>
      </w:pPr>
      <w:r w:rsidRPr="00846F71">
        <w:rPr>
          <w:noProof/>
        </w:rPr>
        <w:t>Control Stations</w:t>
      </w:r>
    </w:p>
    <w:p w14:paraId="2F58925A" w14:textId="3943087F" w:rsidR="006675EB" w:rsidRPr="00846F71" w:rsidRDefault="00282E23" w:rsidP="00540E72">
      <w:pPr>
        <w:numPr>
          <w:ilvl w:val="0"/>
          <w:numId w:val="1"/>
        </w:numPr>
        <w:ind w:left="1418" w:hanging="502"/>
        <w:rPr>
          <w:noProof/>
        </w:rPr>
      </w:pPr>
      <w:r w:rsidRPr="00846F71">
        <w:rPr>
          <w:noProof/>
        </w:rPr>
        <w:t>Localised Control &amp; Monitoring.</w:t>
      </w:r>
      <w:r w:rsidR="00B24118" w:rsidRPr="00846F71">
        <w:rPr>
          <w:noProof/>
        </w:rPr>
        <w:t>A</w:t>
      </w:r>
      <w:r w:rsidR="006675EB" w:rsidRPr="00846F71">
        <w:rPr>
          <w:noProof/>
        </w:rPr>
        <w:t>ssessment</w:t>
      </w:r>
      <w:r w:rsidR="00C01301">
        <w:rPr>
          <w:noProof/>
        </w:rPr>
        <w:t>.</w:t>
      </w:r>
      <w:bookmarkEnd w:id="16"/>
    </w:p>
    <w:p w14:paraId="18F2D56D" w14:textId="4968A2CA" w:rsidR="00025204" w:rsidRDefault="00025204" w:rsidP="00025204">
      <w:pPr>
        <w:pStyle w:val="Heading4"/>
      </w:pPr>
      <w:r>
        <w:t>Conclusions</w:t>
      </w:r>
    </w:p>
    <w:p w14:paraId="7CE7CCAA" w14:textId="77777777" w:rsidR="008C04C6" w:rsidRDefault="00583012" w:rsidP="00173F8E">
      <w:pPr>
        <w:numPr>
          <w:ilvl w:val="0"/>
          <w:numId w:val="4"/>
        </w:numPr>
        <w:ind w:left="851" w:hanging="851"/>
      </w:pPr>
      <w:r>
        <w:t xml:space="preserve">To conclude, </w:t>
      </w:r>
      <w:r w:rsidR="00301E70">
        <w:t xml:space="preserve">the </w:t>
      </w:r>
      <w:r w:rsidR="005B2238">
        <w:t xml:space="preserve">maturity of the RR SMR has meant that </w:t>
      </w:r>
      <w:r w:rsidR="001839A3">
        <w:t xml:space="preserve">the </w:t>
      </w:r>
      <w:r w:rsidR="00301E70">
        <w:t xml:space="preserve">RP </w:t>
      </w:r>
      <w:r w:rsidR="000D3422">
        <w:t xml:space="preserve">has not </w:t>
      </w:r>
      <w:r w:rsidR="001839A3">
        <w:t>been able to</w:t>
      </w:r>
      <w:r w:rsidR="008C04C6">
        <w:t xml:space="preserve"> fully</w:t>
      </w:r>
      <w:r w:rsidR="001839A3">
        <w:t xml:space="preserve"> demonstrate the efficacy of its HFE process. </w:t>
      </w:r>
    </w:p>
    <w:p w14:paraId="41D7D6A9" w14:textId="7C27022A" w:rsidR="005747DF" w:rsidRPr="00025204" w:rsidRDefault="008C04C6" w:rsidP="007519D7">
      <w:pPr>
        <w:numPr>
          <w:ilvl w:val="0"/>
          <w:numId w:val="4"/>
        </w:numPr>
        <w:ind w:left="851" w:hanging="851"/>
      </w:pPr>
      <w:r>
        <w:t xml:space="preserve">The scope of AoF and HAZOP/SWIFT support is positive as are the RP’s </w:t>
      </w:r>
      <w:r w:rsidR="000932FF">
        <w:t xml:space="preserve">ambitions for embedded HFE requirements within its internal design </w:t>
      </w:r>
      <w:r w:rsidR="000932FF">
        <w:lastRenderedPageBreak/>
        <w:t xml:space="preserve">requirements processes.  However, </w:t>
      </w:r>
      <w:r w:rsidR="005747DF">
        <w:t xml:space="preserve">I consider there is </w:t>
      </w:r>
      <w:r w:rsidR="000932FF">
        <w:t xml:space="preserve">significant </w:t>
      </w:r>
      <w:r w:rsidR="005747DF">
        <w:t xml:space="preserve">work to do this area to ensure suitable and sufficient incorporation of HF RGP. </w:t>
      </w:r>
      <w:r w:rsidR="00464855">
        <w:t>Further, w</w:t>
      </w:r>
      <w:r w:rsidR="005747DF">
        <w:t xml:space="preserve">ork is needed to improve the scope of requirements </w:t>
      </w:r>
      <w:r w:rsidR="00464855">
        <w:t xml:space="preserve">within DOORs </w:t>
      </w:r>
      <w:r w:rsidR="005747DF">
        <w:t>and the degree of evidence captured showing compliance. I will follow this up in Step 3.</w:t>
      </w:r>
    </w:p>
    <w:p w14:paraId="0ACFD7A4" w14:textId="2AEE745D" w:rsidR="00B24118" w:rsidRPr="005F71BA" w:rsidRDefault="006675EB" w:rsidP="00540E72">
      <w:pPr>
        <w:keepNext/>
        <w:numPr>
          <w:ilvl w:val="2"/>
          <w:numId w:val="3"/>
        </w:numPr>
        <w:ind w:left="851" w:hanging="851"/>
        <w:outlineLvl w:val="2"/>
        <w:rPr>
          <w:color w:val="000000" w:themeColor="text1"/>
          <w:sz w:val="28"/>
          <w:szCs w:val="18"/>
        </w:rPr>
      </w:pPr>
      <w:r w:rsidRPr="005F71BA">
        <w:rPr>
          <w:color w:val="000000" w:themeColor="text1"/>
          <w:sz w:val="28"/>
          <w:szCs w:val="18"/>
        </w:rPr>
        <w:t xml:space="preserve">ALARP </w:t>
      </w:r>
    </w:p>
    <w:p w14:paraId="5ADF5889" w14:textId="5B55C9B8" w:rsidR="006675EB" w:rsidRPr="005F71BA" w:rsidRDefault="00A11506" w:rsidP="00540E72">
      <w:pPr>
        <w:numPr>
          <w:ilvl w:val="0"/>
          <w:numId w:val="4"/>
        </w:numPr>
        <w:ind w:left="851" w:hanging="851"/>
      </w:pPr>
      <w:r w:rsidRPr="005F71BA">
        <w:t>Under health and safety law, duty holders are required to reduce risk so far is reasonably practicable.</w:t>
      </w:r>
      <w:r w:rsidR="00AA274C" w:rsidRPr="005F71BA">
        <w:t xml:space="preserve"> At the point where reasonable practicality is considered to be </w:t>
      </w:r>
      <w:r w:rsidR="0056399B" w:rsidRPr="005F71BA">
        <w:t>achieved</w:t>
      </w:r>
      <w:r w:rsidR="00AA274C" w:rsidRPr="005F71BA">
        <w:t xml:space="preserve">, ONR consider that risks have been reduced </w:t>
      </w:r>
      <w:r w:rsidR="0056399B" w:rsidRPr="005F71BA">
        <w:t>A</w:t>
      </w:r>
      <w:r w:rsidR="00AA274C" w:rsidRPr="005F71BA">
        <w:t xml:space="preserve">s </w:t>
      </w:r>
      <w:r w:rsidR="0056399B" w:rsidRPr="005F71BA">
        <w:t>L</w:t>
      </w:r>
      <w:r w:rsidR="00AA274C" w:rsidRPr="005F71BA">
        <w:t xml:space="preserve">ow </w:t>
      </w:r>
      <w:r w:rsidR="0056399B" w:rsidRPr="005F71BA">
        <w:t>A</w:t>
      </w:r>
      <w:r w:rsidR="00AA274C" w:rsidRPr="005F71BA">
        <w:t xml:space="preserve">s </w:t>
      </w:r>
      <w:r w:rsidR="0056399B" w:rsidRPr="005F71BA">
        <w:t>R</w:t>
      </w:r>
      <w:r w:rsidR="00AA274C" w:rsidRPr="005F71BA">
        <w:t xml:space="preserve">easonably </w:t>
      </w:r>
      <w:r w:rsidR="0056399B" w:rsidRPr="005F71BA">
        <w:t>P</w:t>
      </w:r>
      <w:r w:rsidR="00AA274C" w:rsidRPr="005F71BA">
        <w:t>racticable (ALARP).</w:t>
      </w:r>
    </w:p>
    <w:p w14:paraId="04F883CE" w14:textId="7C368CD2" w:rsidR="00AC1DEB" w:rsidRPr="005F71BA" w:rsidRDefault="0056399B" w:rsidP="00540E72">
      <w:pPr>
        <w:numPr>
          <w:ilvl w:val="0"/>
          <w:numId w:val="4"/>
        </w:numPr>
        <w:ind w:left="851" w:hanging="851"/>
      </w:pPr>
      <w:r w:rsidRPr="005F71BA">
        <w:t xml:space="preserve">This is done primarily via the </w:t>
      </w:r>
      <w:r w:rsidR="00630E62">
        <w:t xml:space="preserve">dutyholder’s </w:t>
      </w:r>
      <w:r w:rsidR="005A7ABB" w:rsidRPr="005F71BA">
        <w:t xml:space="preserve">demonstration of </w:t>
      </w:r>
      <w:r w:rsidR="00630E62">
        <w:t>meeting</w:t>
      </w:r>
      <w:r w:rsidRPr="005F71BA">
        <w:t xml:space="preserve"> </w:t>
      </w:r>
      <w:r w:rsidR="005A7ABB" w:rsidRPr="005F71BA">
        <w:t>established RGP, and where this is not possible</w:t>
      </w:r>
      <w:r w:rsidR="009C3061" w:rsidRPr="005F71BA">
        <w:t>,</w:t>
      </w:r>
      <w:r w:rsidR="005A7ABB" w:rsidRPr="005F71BA">
        <w:t xml:space="preserve"> for example, </w:t>
      </w:r>
      <w:r w:rsidR="009C3061" w:rsidRPr="005F71BA">
        <w:t>where novel technologies are being considered</w:t>
      </w:r>
      <w:r w:rsidR="00546A54" w:rsidRPr="005F71BA">
        <w:t xml:space="preserve">, then duty holders are expected to </w:t>
      </w:r>
      <w:r w:rsidR="00630E62" w:rsidRPr="005F71BA">
        <w:t xml:space="preserve">adopt </w:t>
      </w:r>
      <w:r w:rsidR="00630E62">
        <w:t xml:space="preserve">a </w:t>
      </w:r>
      <w:r w:rsidR="00546A54" w:rsidRPr="005F71BA">
        <w:t>computational first principles approach</w:t>
      </w:r>
      <w:r w:rsidR="00630E62">
        <w:t>,</w:t>
      </w:r>
      <w:r w:rsidR="005A4A44" w:rsidRPr="005F71BA">
        <w:t xml:space="preserve"> which appropriate</w:t>
      </w:r>
      <w:r w:rsidR="00630E62">
        <w:t>ly</w:t>
      </w:r>
      <w:r w:rsidR="005A4A44" w:rsidRPr="005F71BA">
        <w:t xml:space="preserve"> balance</w:t>
      </w:r>
      <w:r w:rsidR="00630E62">
        <w:t>s</w:t>
      </w:r>
      <w:r w:rsidR="005A4A44" w:rsidRPr="005F71BA">
        <w:t xml:space="preserve"> sacrifice vs risk.</w:t>
      </w:r>
      <w:r w:rsidR="00542CD6">
        <w:t xml:space="preserve"> More extensive testing, </w:t>
      </w:r>
      <w:r w:rsidR="00663C21">
        <w:t xml:space="preserve">use of </w:t>
      </w:r>
      <w:r w:rsidR="009A4A69">
        <w:t>research data</w:t>
      </w:r>
      <w:r w:rsidR="00542CD6">
        <w:t xml:space="preserve"> and </w:t>
      </w:r>
      <w:r w:rsidR="009A4A69">
        <w:t>V&amp;V</w:t>
      </w:r>
      <w:r w:rsidR="00542CD6">
        <w:t xml:space="preserve"> </w:t>
      </w:r>
      <w:r w:rsidR="009A4A69">
        <w:t xml:space="preserve">may </w:t>
      </w:r>
      <w:r w:rsidR="00542CD6">
        <w:t xml:space="preserve">also be </w:t>
      </w:r>
      <w:r w:rsidR="009A4A69">
        <w:t>required to provide the necessary assurance</w:t>
      </w:r>
      <w:r w:rsidR="005747DF">
        <w:t>.</w:t>
      </w:r>
    </w:p>
    <w:p w14:paraId="604A3A72" w14:textId="014202D8" w:rsidR="00F3327F" w:rsidRDefault="00F3327F" w:rsidP="00540E72">
      <w:pPr>
        <w:numPr>
          <w:ilvl w:val="0"/>
          <w:numId w:val="4"/>
        </w:numPr>
        <w:ind w:left="851" w:hanging="851"/>
      </w:pPr>
      <w:r w:rsidRPr="005F71BA">
        <w:t xml:space="preserve">The RP has the concept of ALARP embedded into its primary claim for </w:t>
      </w:r>
      <w:r w:rsidR="001F7D89">
        <w:t>HF</w:t>
      </w:r>
      <w:r w:rsidR="005F71BA" w:rsidRPr="005F71BA">
        <w:t xml:space="preserve">: </w:t>
      </w:r>
      <w:r w:rsidR="005F71BA" w:rsidRPr="005F71BA">
        <w:rPr>
          <w:noProof/>
        </w:rPr>
        <w:t>“</w:t>
      </w:r>
      <w:r w:rsidR="005F71BA" w:rsidRPr="005F71BA">
        <w:t>Human Factors is integrated into the design based on sound safety principles and methods that minimise risks to ALARP”.</w:t>
      </w:r>
    </w:p>
    <w:p w14:paraId="4A8E2DEE" w14:textId="5C73C713" w:rsidR="002328E8" w:rsidRDefault="008808E6" w:rsidP="00540E72">
      <w:pPr>
        <w:numPr>
          <w:ilvl w:val="0"/>
          <w:numId w:val="4"/>
        </w:numPr>
        <w:ind w:left="851" w:hanging="851"/>
      </w:pPr>
      <w:r>
        <w:t>With respect to meeting RGP</w:t>
      </w:r>
      <w:r w:rsidR="00DF1B8E">
        <w:t xml:space="preserve">, it is not possible to conclude either way at this stage. The RP has established methods that </w:t>
      </w:r>
      <w:r w:rsidR="00C551D5">
        <w:t>range from exceeding RGP, to requiring further work</w:t>
      </w:r>
      <w:r w:rsidR="00241A35">
        <w:t xml:space="preserve">. </w:t>
      </w:r>
    </w:p>
    <w:p w14:paraId="156436F3" w14:textId="59247EE4" w:rsidR="008808E6" w:rsidRDefault="00241A35" w:rsidP="00540E72">
      <w:pPr>
        <w:numPr>
          <w:ilvl w:val="0"/>
          <w:numId w:val="4"/>
        </w:numPr>
        <w:ind w:left="851" w:hanging="851"/>
      </w:pPr>
      <w:r>
        <w:t xml:space="preserve">Of the guidance and requirements selected to date, I consider </w:t>
      </w:r>
      <w:r w:rsidR="002328E8">
        <w:t>they</w:t>
      </w:r>
      <w:r>
        <w:t xml:space="preserve"> generally meet RGP, but </w:t>
      </w:r>
      <w:r w:rsidR="002328E8">
        <w:t xml:space="preserve">are </w:t>
      </w:r>
      <w:r>
        <w:t xml:space="preserve">incomplete in scope so further work is </w:t>
      </w:r>
      <w:r w:rsidR="002328E8">
        <w:t>required in Step 3</w:t>
      </w:r>
      <w:r>
        <w:t xml:space="preserve"> (see section 4.2.1 above).</w:t>
      </w:r>
    </w:p>
    <w:p w14:paraId="595FBB53" w14:textId="6EE35BA6" w:rsidR="008808E6" w:rsidRDefault="007A657C" w:rsidP="00540E72">
      <w:pPr>
        <w:numPr>
          <w:ilvl w:val="0"/>
          <w:numId w:val="4"/>
        </w:numPr>
        <w:ind w:left="851" w:hanging="851"/>
      </w:pPr>
      <w:r>
        <w:t xml:space="preserve">Full comparison against ONR’s numerical targets </w:t>
      </w:r>
      <w:r w:rsidR="00CE2F15">
        <w:t xml:space="preserve">(see section 4.2.2 above) </w:t>
      </w:r>
      <w:r>
        <w:t xml:space="preserve">is not practical at this stage due to the maturity of the HRA, but </w:t>
      </w:r>
      <w:r w:rsidR="00260DD1">
        <w:t>sensitivity analysis to date reflects positively on the design and raises no significant issues with respect to human contribution to risk.</w:t>
      </w:r>
    </w:p>
    <w:p w14:paraId="4E0C997C" w14:textId="60A8FCFE" w:rsidR="00354F3B" w:rsidRDefault="00354F3B" w:rsidP="00540E72">
      <w:pPr>
        <w:numPr>
          <w:ilvl w:val="0"/>
          <w:numId w:val="4"/>
        </w:numPr>
        <w:ind w:left="851" w:hanging="851"/>
      </w:pPr>
      <w:r>
        <w:t>With respect to computational first principles</w:t>
      </w:r>
      <w:r w:rsidR="00CE2F15">
        <w:t xml:space="preserve"> (see section 4.2.1 and 4.2.3 above)</w:t>
      </w:r>
      <w:r>
        <w:t xml:space="preserve">, I consider that whilst the RP has established systems that do </w:t>
      </w:r>
      <w:r w:rsidR="001F4972">
        <w:t>encourage</w:t>
      </w:r>
      <w:r>
        <w:t xml:space="preserve"> </w:t>
      </w:r>
      <w:r w:rsidR="008F6C05">
        <w:t xml:space="preserve">the consideration of </w:t>
      </w:r>
      <w:r w:rsidR="001F7D89">
        <w:t>HF</w:t>
      </w:r>
      <w:r>
        <w:t xml:space="preserve">, their application to date has been inconsistent </w:t>
      </w:r>
      <w:r w:rsidR="001F4972">
        <w:t xml:space="preserve">and </w:t>
      </w:r>
      <w:r w:rsidR="000839A8">
        <w:t>the</w:t>
      </w:r>
      <w:r w:rsidR="008F6C05">
        <w:t xml:space="preserve">refore the </w:t>
      </w:r>
      <w:r w:rsidR="000839A8">
        <w:t>integration not always adequate</w:t>
      </w:r>
      <w:r w:rsidR="001F4972">
        <w:t>.</w:t>
      </w:r>
    </w:p>
    <w:p w14:paraId="416C0F3A" w14:textId="54D13150" w:rsidR="00C260BF" w:rsidRPr="00C260BF" w:rsidRDefault="00C260BF" w:rsidP="00540E72">
      <w:pPr>
        <w:numPr>
          <w:ilvl w:val="0"/>
          <w:numId w:val="4"/>
        </w:numPr>
        <w:ind w:left="851" w:hanging="851"/>
      </w:pPr>
      <w:r w:rsidRPr="00C260BF">
        <w:t>To conclude, I consider that</w:t>
      </w:r>
      <w:r>
        <w:t xml:space="preserve"> </w:t>
      </w:r>
      <w:r w:rsidR="00E755E3">
        <w:t xml:space="preserve">the RP has in place all the necessary mechanisms in place to deliver a design that can be judged </w:t>
      </w:r>
      <w:r w:rsidR="005747DF">
        <w:t>ALARP and</w:t>
      </w:r>
      <w:r w:rsidR="00E755E3">
        <w:t xml:space="preserve"> has shown progress in this area</w:t>
      </w:r>
      <w:r w:rsidR="00076AB9">
        <w:t>. U</w:t>
      </w:r>
      <w:r w:rsidR="00E755E3">
        <w:t xml:space="preserve">nsurprisingly for Step 2, </w:t>
      </w:r>
      <w:r w:rsidR="00794CA7">
        <w:t>there remain</w:t>
      </w:r>
      <w:r w:rsidR="00970852">
        <w:t>s</w:t>
      </w:r>
      <w:r w:rsidR="00794CA7">
        <w:t xml:space="preserve"> significant </w:t>
      </w:r>
      <w:r w:rsidR="00150470">
        <w:t xml:space="preserve">further </w:t>
      </w:r>
      <w:r w:rsidR="00794CA7">
        <w:t>work to do in this area</w:t>
      </w:r>
      <w:r w:rsidR="00970852">
        <w:t xml:space="preserve"> for a judgement that the design reduces risk ALARP to be made</w:t>
      </w:r>
      <w:r w:rsidR="00794CA7">
        <w:t>.</w:t>
      </w:r>
    </w:p>
    <w:p w14:paraId="32A7FE0A" w14:textId="10834390" w:rsidR="008808E6" w:rsidRPr="00224770" w:rsidRDefault="00224770" w:rsidP="00224770">
      <w:pPr>
        <w:keepNext/>
        <w:numPr>
          <w:ilvl w:val="2"/>
          <w:numId w:val="3"/>
        </w:numPr>
        <w:ind w:left="851" w:hanging="851"/>
        <w:outlineLvl w:val="2"/>
        <w:rPr>
          <w:color w:val="000000" w:themeColor="text1"/>
          <w:sz w:val="28"/>
          <w:szCs w:val="18"/>
        </w:rPr>
      </w:pPr>
      <w:r w:rsidRPr="00224770">
        <w:rPr>
          <w:color w:val="000000" w:themeColor="text1"/>
          <w:sz w:val="28"/>
          <w:szCs w:val="18"/>
        </w:rPr>
        <w:lastRenderedPageBreak/>
        <w:t xml:space="preserve">E3S </w:t>
      </w:r>
      <w:r w:rsidR="00272730">
        <w:rPr>
          <w:color w:val="000000" w:themeColor="text1"/>
          <w:sz w:val="28"/>
          <w:szCs w:val="18"/>
        </w:rPr>
        <w:t>c</w:t>
      </w:r>
      <w:r w:rsidRPr="00224770">
        <w:rPr>
          <w:color w:val="000000" w:themeColor="text1"/>
          <w:sz w:val="28"/>
          <w:szCs w:val="18"/>
        </w:rPr>
        <w:t>onsistency</w:t>
      </w:r>
    </w:p>
    <w:p w14:paraId="49372ECF" w14:textId="1683F74A" w:rsidR="00AA0265" w:rsidRDefault="00AA0265" w:rsidP="00AA0265">
      <w:pPr>
        <w:numPr>
          <w:ilvl w:val="0"/>
          <w:numId w:val="4"/>
        </w:numPr>
        <w:ind w:left="851" w:hanging="851"/>
      </w:pPr>
      <w:r>
        <w:t>ONR expects (ref.</w:t>
      </w:r>
      <w:sdt>
        <w:sdtPr>
          <w:id w:val="1297570292"/>
          <w:citation/>
        </w:sdtPr>
        <w:sdtEndPr/>
        <w:sdtContent>
          <w:r>
            <w:fldChar w:fldCharType="begin"/>
          </w:r>
          <w:r w:rsidR="002504BE">
            <w:instrText xml:space="preserve">CITATION ONR22 \l 2057 </w:instrText>
          </w:r>
          <w:r>
            <w:fldChar w:fldCharType="separate"/>
          </w:r>
          <w:r w:rsidR="00F44E30">
            <w:rPr>
              <w:noProof/>
            </w:rPr>
            <w:t xml:space="preserve"> </w:t>
          </w:r>
          <w:r w:rsidR="00F44E30" w:rsidRPr="00F44E30">
            <w:rPr>
              <w:noProof/>
            </w:rPr>
            <w:t>[17]</w:t>
          </w:r>
          <w:r>
            <w:fldChar w:fldCharType="end"/>
          </w:r>
        </w:sdtContent>
      </w:sdt>
      <w:r>
        <w:t>) that the safety case should, amongst other things, be cogent, coherent, and internally consistent. Given that the Tier 1 E3S case has been revised during Step 2, I assessed whether the updates were generally consistent with the Tier 2 and 3 submissions for HF.</w:t>
      </w:r>
    </w:p>
    <w:p w14:paraId="674FDCA0" w14:textId="73D3A38E" w:rsidR="00AA0265" w:rsidRDefault="00AA0265" w:rsidP="00AA0265">
      <w:pPr>
        <w:numPr>
          <w:ilvl w:val="0"/>
          <w:numId w:val="4"/>
        </w:numPr>
        <w:ind w:left="851" w:hanging="851"/>
      </w:pPr>
      <w:r>
        <w:t xml:space="preserve">Chapter 18 </w:t>
      </w:r>
      <w:r w:rsidR="007B270A">
        <w:t xml:space="preserve">(ref. </w:t>
      </w:r>
      <w:sdt>
        <w:sdtPr>
          <w:id w:val="-741875263"/>
          <w:citation/>
        </w:sdtPr>
        <w:sdtEndPr/>
        <w:sdtContent>
          <w:r w:rsidR="00693D77">
            <w:fldChar w:fldCharType="begin"/>
          </w:r>
          <w:r w:rsidR="003C7B7F">
            <w:instrText xml:space="preserve">CITATION E3Sch18 \l 2057 </w:instrText>
          </w:r>
          <w:r w:rsidR="00693D77">
            <w:fldChar w:fldCharType="separate"/>
          </w:r>
          <w:r w:rsidR="00F44E30" w:rsidRPr="00F44E30">
            <w:rPr>
              <w:noProof/>
            </w:rPr>
            <w:t>[3]</w:t>
          </w:r>
          <w:r w:rsidR="00693D77">
            <w:fldChar w:fldCharType="end"/>
          </w:r>
        </w:sdtContent>
      </w:sdt>
      <w:r w:rsidR="00BD2BF6">
        <w:t>)</w:t>
      </w:r>
      <w:r w:rsidR="00693D77">
        <w:t xml:space="preserve"> </w:t>
      </w:r>
      <w:r>
        <w:t xml:space="preserve">of the E3S case is the one presenting the wider HF case. The updates to the CAE structure I consider to be an improvement, and because </w:t>
      </w:r>
      <w:r w:rsidR="00013B3E">
        <w:t xml:space="preserve">it currently summarises mostly scope and RP arrangements information, and these haven’t changing significantly, I found it to be internally consistent with the Tier 2 and 3 material submitted to date. </w:t>
      </w:r>
    </w:p>
    <w:p w14:paraId="75AD7630" w14:textId="2A9343E6" w:rsidR="00224770" w:rsidRDefault="00224770" w:rsidP="008808E6"/>
    <w:p w14:paraId="6D9B5492" w14:textId="77777777" w:rsidR="00224770" w:rsidRDefault="00224770" w:rsidP="008808E6"/>
    <w:p w14:paraId="4CD8C5AC" w14:textId="738DB9B3" w:rsidR="00224770" w:rsidRPr="00C260BF" w:rsidRDefault="00224770" w:rsidP="008808E6">
      <w:pPr>
        <w:sectPr w:rsidR="00224770" w:rsidRPr="00C260BF" w:rsidSect="00045010">
          <w:pgSz w:w="11906" w:h="16838" w:code="9"/>
          <w:pgMar w:top="1440" w:right="1440" w:bottom="1440" w:left="1440" w:header="397" w:footer="397" w:gutter="0"/>
          <w:cols w:space="312"/>
          <w:docGrid w:linePitch="360"/>
        </w:sectPr>
      </w:pPr>
    </w:p>
    <w:p w14:paraId="0DA252C9" w14:textId="5284ED82" w:rsidR="006370AA" w:rsidRPr="004421AB" w:rsidRDefault="006370AA" w:rsidP="004421AB">
      <w:pPr>
        <w:pStyle w:val="Heading1"/>
      </w:pPr>
      <w:bookmarkStart w:id="17" w:name="_Toc172737673"/>
      <w:r w:rsidRPr="004421AB">
        <w:lastRenderedPageBreak/>
        <w:t>Conclusions</w:t>
      </w:r>
      <w:bookmarkEnd w:id="17"/>
    </w:p>
    <w:p w14:paraId="4432C0A6" w14:textId="6A174EF8" w:rsidR="007C2C7B" w:rsidRPr="007C2C7B" w:rsidRDefault="007C2C7B" w:rsidP="00540E72">
      <w:pPr>
        <w:numPr>
          <w:ilvl w:val="0"/>
          <w:numId w:val="4"/>
        </w:numPr>
        <w:ind w:left="851" w:hanging="851"/>
      </w:pPr>
      <w:r w:rsidRPr="007C2C7B">
        <w:t xml:space="preserve">This report presents the Step 2 </w:t>
      </w:r>
      <w:r w:rsidR="001F7D89">
        <w:t>HF</w:t>
      </w:r>
      <w:r w:rsidRPr="007C2C7B">
        <w:t xml:space="preserve"> assessment for the GDA of the Rolls-Royce SMR design. The focus of my assessment in this Step was the fundamental adequacy of the design and </w:t>
      </w:r>
      <w:r w:rsidR="005B4FAE">
        <w:t xml:space="preserve">E3S </w:t>
      </w:r>
      <w:r w:rsidRPr="007C2C7B">
        <w:t xml:space="preserve">case. I have assessed the Tier 1 E3S chapters and relevant supporting documentation provided by Rolls-Royce SMR Limited to form my judgements. I targeted my assessment, in accordance with my assessment plan (ref. </w:t>
      </w:r>
      <w:sdt>
        <w:sdtPr>
          <w:id w:val="2056426067"/>
          <w:citation/>
        </w:sdtPr>
        <w:sdtEndPr/>
        <w:sdtContent>
          <w:r w:rsidRPr="007C2C7B">
            <w:fldChar w:fldCharType="begin"/>
          </w:r>
          <w:r w:rsidR="001525FC">
            <w:instrText xml:space="preserve">CITATION APlan \l 2057 </w:instrText>
          </w:r>
          <w:r w:rsidRPr="007C2C7B">
            <w:fldChar w:fldCharType="separate"/>
          </w:r>
          <w:r w:rsidR="00F44E30" w:rsidRPr="00F44E30">
            <w:rPr>
              <w:noProof/>
            </w:rPr>
            <w:t>[10]</w:t>
          </w:r>
          <w:r w:rsidRPr="007C2C7B">
            <w:fldChar w:fldCharType="end"/>
          </w:r>
        </w:sdtContent>
      </w:sdt>
      <w:r w:rsidRPr="007C2C7B">
        <w:t xml:space="preserve">), at the content of most relevance to </w:t>
      </w:r>
      <w:r w:rsidR="001F7D89">
        <w:t>HF</w:t>
      </w:r>
      <w:r w:rsidRPr="007C2C7B">
        <w:t xml:space="preserve"> against the expectations of ONR’s, TAGs and other guidance which ONR regards as relevant good practice. </w:t>
      </w:r>
    </w:p>
    <w:p w14:paraId="6A157A37" w14:textId="77777777" w:rsidR="007C2C7B" w:rsidRPr="007C2C7B" w:rsidRDefault="007C2C7B" w:rsidP="00540E72">
      <w:pPr>
        <w:numPr>
          <w:ilvl w:val="0"/>
          <w:numId w:val="4"/>
        </w:numPr>
        <w:ind w:left="851" w:hanging="851"/>
      </w:pPr>
      <w:r w:rsidRPr="007C2C7B">
        <w:t>Based upon my assessment, I have concluded the following:</w:t>
      </w:r>
    </w:p>
    <w:p w14:paraId="2E0CA09F" w14:textId="412FF05D" w:rsidR="00BA3705" w:rsidRPr="0069307D" w:rsidRDefault="00BA3705" w:rsidP="00BA3705">
      <w:pPr>
        <w:numPr>
          <w:ilvl w:val="0"/>
          <w:numId w:val="1"/>
        </w:numPr>
        <w:ind w:left="1418" w:hanging="502"/>
        <w:rPr>
          <w:noProof/>
        </w:rPr>
      </w:pPr>
      <w:r w:rsidRPr="0069307D">
        <w:rPr>
          <w:noProof/>
        </w:rPr>
        <w:t>There are no fundamental issues identified to date with the HF elements of the: process and organisational enablers for HFI, the Rolls-Royce SMR design, and the E3S case, that I conisder to be prejudi</w:t>
      </w:r>
      <w:r w:rsidR="001459A6">
        <w:rPr>
          <w:noProof/>
        </w:rPr>
        <w:t>c</w:t>
      </w:r>
      <w:r w:rsidRPr="0069307D">
        <w:rPr>
          <w:noProof/>
        </w:rPr>
        <w:t xml:space="preserve">ial to the RP entering Step 3. </w:t>
      </w:r>
    </w:p>
    <w:p w14:paraId="357AB6C9" w14:textId="77777777" w:rsidR="00BA3705" w:rsidRPr="00A431D0" w:rsidRDefault="00BA3705" w:rsidP="00BA3705">
      <w:pPr>
        <w:numPr>
          <w:ilvl w:val="0"/>
          <w:numId w:val="1"/>
        </w:numPr>
        <w:ind w:left="1418" w:hanging="502"/>
        <w:rPr>
          <w:noProof/>
        </w:rPr>
      </w:pPr>
      <w:r w:rsidRPr="00A431D0">
        <w:rPr>
          <w:noProof/>
        </w:rPr>
        <w:t xml:space="preserve">The Rolls-Royce SMR design features very few novel concepts that are likely to challenge the ability of the operator to safely and securely operate it. The ‘small’ characteristic of an SMR design could pose a risk to EMIT activities due to the reduced plant footprint, but in recognition of this risk, the RP has introduced advanced human CAD tools to identify and design out (or mitigate) contested space. </w:t>
      </w:r>
    </w:p>
    <w:p w14:paraId="1470C582" w14:textId="4857C12D" w:rsidR="00AB3912" w:rsidRPr="00AB3912" w:rsidRDefault="00AB3912" w:rsidP="00AB3912">
      <w:pPr>
        <w:pStyle w:val="Bulletlist1"/>
        <w:rPr>
          <w:noProof/>
        </w:rPr>
      </w:pPr>
      <w:r w:rsidRPr="00AB3912">
        <w:rPr>
          <w:noProof/>
        </w:rPr>
        <w:t xml:space="preserve">In terms of capability, I consider the RP’s HF team to be suitably competent to </w:t>
      </w:r>
      <w:r>
        <w:rPr>
          <w:noProof/>
        </w:rPr>
        <w:t>have developed</w:t>
      </w:r>
      <w:r w:rsidRPr="00AB3912">
        <w:rPr>
          <w:noProof/>
        </w:rPr>
        <w:t xml:space="preserve"> a modern standards HFI programme</w:t>
      </w:r>
      <w:r>
        <w:rPr>
          <w:noProof/>
        </w:rPr>
        <w:t xml:space="preserve"> for Step 2</w:t>
      </w:r>
      <w:r w:rsidRPr="00AB3912">
        <w:rPr>
          <w:noProof/>
        </w:rPr>
        <w:t xml:space="preserve">. The RP is committed to securing additional resource for Step 3 and I will monitor delivery progress and quality as a residual matter. </w:t>
      </w:r>
    </w:p>
    <w:p w14:paraId="3A2FB90B" w14:textId="77777777" w:rsidR="00BA3705" w:rsidRDefault="00BA3705" w:rsidP="00BA3705">
      <w:pPr>
        <w:numPr>
          <w:ilvl w:val="0"/>
          <w:numId w:val="1"/>
        </w:numPr>
        <w:ind w:left="1418" w:hanging="502"/>
        <w:rPr>
          <w:noProof/>
        </w:rPr>
      </w:pPr>
      <w:r w:rsidRPr="00A431D0">
        <w:rPr>
          <w:noProof/>
        </w:rPr>
        <w:t>I consider the scope of HFI for nuclear safety to meet RGP. However, at Step 2, the RP has provided insufficent material to conclude the same for HFI scope in the following domains: Conventional Health and Safety; Security; Safeguards and Environment. The RP recognises</w:t>
      </w:r>
      <w:r>
        <w:rPr>
          <w:noProof/>
        </w:rPr>
        <w:t xml:space="preserve"> that further work in these domains is required and I will monitor progress in the RP’s scope development during Step 3 </w:t>
      </w:r>
      <w:r w:rsidRPr="006944C6">
        <w:rPr>
          <w:noProof/>
        </w:rPr>
        <w:t>as residual matters</w:t>
      </w:r>
      <w:r>
        <w:rPr>
          <w:noProof/>
        </w:rPr>
        <w:t>. Assessingapplication of HF in these areas during Step 3 is outside of my assessment scope, but I will raise the need for this with ONRs assessment leads and with Inspectors in the respective areas.</w:t>
      </w:r>
    </w:p>
    <w:p w14:paraId="53DAB9EE" w14:textId="77777777" w:rsidR="00BA3705" w:rsidRPr="00BA3705" w:rsidRDefault="00BA3705" w:rsidP="00BA3705">
      <w:pPr>
        <w:numPr>
          <w:ilvl w:val="0"/>
          <w:numId w:val="1"/>
        </w:numPr>
        <w:ind w:left="1418" w:hanging="502"/>
        <w:rPr>
          <w:noProof/>
          <w:lang w:val="fr-FR"/>
        </w:rPr>
      </w:pPr>
      <w:r w:rsidRPr="00A431D0">
        <w:rPr>
          <w:noProof/>
        </w:rPr>
        <w:t xml:space="preserve">I consider that the methods and approaches that the RP has put in place for suitable and sufficient HFI meet, are close to meeting, or exceed, RGP. The RP is aware of those areas where further work is required and is actively working on these during the final stages of Step 2 and where necessary will be taking them forward as part of Step 3. </w:t>
      </w:r>
      <w:r w:rsidRPr="00BA3705">
        <w:rPr>
          <w:noProof/>
          <w:lang w:val="fr-FR"/>
        </w:rPr>
        <w:t>I will monitor progress during Step 3 as residual matters.</w:t>
      </w:r>
    </w:p>
    <w:p w14:paraId="091BBEA0" w14:textId="7981DE3D" w:rsidR="00BA3705" w:rsidRPr="00A431D0" w:rsidRDefault="00BA3705" w:rsidP="00BA3705">
      <w:pPr>
        <w:numPr>
          <w:ilvl w:val="0"/>
          <w:numId w:val="1"/>
        </w:numPr>
        <w:ind w:left="1418" w:hanging="502"/>
        <w:rPr>
          <w:noProof/>
        </w:rPr>
      </w:pPr>
      <w:r w:rsidRPr="00A431D0">
        <w:rPr>
          <w:noProof/>
        </w:rPr>
        <w:lastRenderedPageBreak/>
        <w:t xml:space="preserve">I consider the HF RGP selected for the Rolls-Royce SMR design broadly meets regulatory expectations but note that further work is required in this area as it is currently incomplete, especially in the area of identifying specific legal requirements such as LOLER and PUWER, and regime specific legal requirements and approaches in the areas of Secuirty, Safegaurds and Environment. The RP recognises these shortfalls and is updating the design guidance, which will be reissued during Step 3. I will follow this up during Step 3 as residual matters to ensure that the RGP selected supports the demonstration of ALARP for nuclear safety (as far as is practicable within GDA). </w:t>
      </w:r>
    </w:p>
    <w:p w14:paraId="086CA777" w14:textId="0637D30F" w:rsidR="00BA3705" w:rsidRPr="0069307D" w:rsidRDefault="00BA3705" w:rsidP="00BA3705">
      <w:pPr>
        <w:numPr>
          <w:ilvl w:val="0"/>
          <w:numId w:val="1"/>
        </w:numPr>
        <w:ind w:left="1418" w:hanging="502"/>
        <w:rPr>
          <w:noProof/>
        </w:rPr>
      </w:pPr>
      <w:r w:rsidRPr="00A431D0">
        <w:rPr>
          <w:noProof/>
        </w:rPr>
        <w:t>Whilst the HFI enablers generally meet RGP, the evidence that the arangeme</w:t>
      </w:r>
      <w:r w:rsidR="00F77F97" w:rsidRPr="00A431D0">
        <w:rPr>
          <w:noProof/>
        </w:rPr>
        <w:t>n</w:t>
      </w:r>
      <w:r w:rsidRPr="00A431D0">
        <w:rPr>
          <w:noProof/>
        </w:rPr>
        <w:t xml:space="preserve">ts are being used as intended does not fully support the primary E3S claim that “Human Factors is integrated into the design based on sound safety principles and methods that minimise risks to ALARP”. </w:t>
      </w:r>
      <w:r w:rsidRPr="0069307D">
        <w:rPr>
          <w:noProof/>
        </w:rPr>
        <w:t xml:space="preserve">I found several shortfalls in expectations with respect to HF representation in optioneering and design reviews which RR have committed to address moving forward.  </w:t>
      </w:r>
    </w:p>
    <w:p w14:paraId="4B614191" w14:textId="180AF125" w:rsidR="00BA3705" w:rsidRPr="00A431D0" w:rsidRDefault="00BA3705" w:rsidP="00BA3705">
      <w:pPr>
        <w:numPr>
          <w:ilvl w:val="0"/>
          <w:numId w:val="1"/>
        </w:numPr>
        <w:ind w:left="1418" w:hanging="502"/>
        <w:rPr>
          <w:noProof/>
        </w:rPr>
      </w:pPr>
      <w:r w:rsidRPr="00A431D0">
        <w:rPr>
          <w:noProof/>
        </w:rPr>
        <w:t>The RP has established a suitable approach to determine an optimised balance between engineered systems and human delivery of functions – noting that evidence of application to Environment, Security and Safegaurd domains was not submitted in Step 2. I will monitor the inclusion of the full scope of the E3S in the AoF process during Step 3, but my focus will remain nuclear safety. Other disciplines will consider the adequacy of the AoF decision making for their areas. I will also sample</w:t>
      </w:r>
      <w:r w:rsidR="00505F03">
        <w:rPr>
          <w:noProof/>
        </w:rPr>
        <w:t xml:space="preserve"> </w:t>
      </w:r>
      <w:r w:rsidRPr="00A431D0">
        <w:rPr>
          <w:noProof/>
        </w:rPr>
        <w:t>a range of AoF decisions to ensure that they have adequately followed the RP’s declared process, and any subsequent HFE work supporting the implementation of the function.</w:t>
      </w:r>
    </w:p>
    <w:p w14:paraId="6D1D407F" w14:textId="77777777" w:rsidR="00BA3705" w:rsidRPr="00A431D0" w:rsidRDefault="00BA3705" w:rsidP="00BA3705">
      <w:pPr>
        <w:numPr>
          <w:ilvl w:val="0"/>
          <w:numId w:val="1"/>
        </w:numPr>
        <w:ind w:left="1418" w:hanging="502"/>
        <w:rPr>
          <w:noProof/>
        </w:rPr>
      </w:pPr>
      <w:r w:rsidRPr="00A431D0">
        <w:rPr>
          <w:noProof/>
        </w:rPr>
        <w:t>The RP has established a generally suitable approach for the identification of HBSCs. Further, there is evidence that these are being captured in both the PSA and the Fault Schedule. However, I note an over-classification of HBSCs such that the RP is reporting an extremely high number of Class 1 operator claims for at power operations. The RP recognises this and will be revising its approach early in Step 3.</w:t>
      </w:r>
    </w:p>
    <w:p w14:paraId="16404CC3" w14:textId="130062E5" w:rsidR="00BA3705" w:rsidRPr="0098644E" w:rsidRDefault="00BA3705" w:rsidP="00BA3705">
      <w:pPr>
        <w:numPr>
          <w:ilvl w:val="0"/>
          <w:numId w:val="1"/>
        </w:numPr>
        <w:ind w:left="1418" w:hanging="502"/>
        <w:rPr>
          <w:noProof/>
        </w:rPr>
      </w:pPr>
      <w:r w:rsidRPr="00A431D0">
        <w:rPr>
          <w:noProof/>
        </w:rPr>
        <w:t xml:space="preserve">HRA data currently used is based on simplistic, but conservative, screening HEPs, and US sourced IEF data. Given the design maturity I consider this appropriate but note it will need significant work in this area to be considered a) best estimate, and b) part of a suitable and sufficient risk assessment that includes propportionate task and error analysis, comprises all error types (inc. errors of commission), and appropriately considers violations. </w:t>
      </w:r>
      <w:r w:rsidRPr="0098644E">
        <w:rPr>
          <w:noProof/>
        </w:rPr>
        <w:t xml:space="preserve">I will monitor progress in this area during Step 3 as </w:t>
      </w:r>
      <w:r w:rsidR="0098644E" w:rsidRPr="0098644E">
        <w:rPr>
          <w:noProof/>
        </w:rPr>
        <w:t xml:space="preserve">a </w:t>
      </w:r>
      <w:r w:rsidRPr="0098644E">
        <w:rPr>
          <w:noProof/>
        </w:rPr>
        <w:t>residual matter.</w:t>
      </w:r>
    </w:p>
    <w:p w14:paraId="3BCD9BCC" w14:textId="476232B1" w:rsidR="00BA3705" w:rsidRPr="0098644E" w:rsidRDefault="00BA3705" w:rsidP="00BA3705">
      <w:pPr>
        <w:numPr>
          <w:ilvl w:val="0"/>
          <w:numId w:val="1"/>
        </w:numPr>
        <w:ind w:left="1418" w:hanging="502"/>
        <w:rPr>
          <w:noProof/>
        </w:rPr>
      </w:pPr>
      <w:r w:rsidRPr="00A431D0">
        <w:rPr>
          <w:noProof/>
        </w:rPr>
        <w:t xml:space="preserve">The RP has established generally suitable approaches for HFE, but there is evidence that these systems are not being adequately applied </w:t>
      </w:r>
      <w:r w:rsidRPr="00A431D0">
        <w:rPr>
          <w:noProof/>
        </w:rPr>
        <w:lastRenderedPageBreak/>
        <w:t xml:space="preserve">by non HF SQEPs. </w:t>
      </w:r>
      <w:r w:rsidRPr="0098644E">
        <w:rPr>
          <w:noProof/>
        </w:rPr>
        <w:t xml:space="preserve">I will follow this up during Step 3 as </w:t>
      </w:r>
      <w:r w:rsidR="0098644E" w:rsidRPr="0098644E">
        <w:rPr>
          <w:noProof/>
        </w:rPr>
        <w:t xml:space="preserve">a </w:t>
      </w:r>
      <w:r w:rsidRPr="0098644E">
        <w:rPr>
          <w:noProof/>
        </w:rPr>
        <w:t>residual matter.</w:t>
      </w:r>
    </w:p>
    <w:p w14:paraId="59DEBB79" w14:textId="26A89488" w:rsidR="00BA3705" w:rsidRPr="0098644E" w:rsidRDefault="00BA3705" w:rsidP="00BA3705">
      <w:pPr>
        <w:numPr>
          <w:ilvl w:val="0"/>
          <w:numId w:val="1"/>
        </w:numPr>
        <w:ind w:left="1418" w:hanging="502"/>
        <w:rPr>
          <w:noProof/>
        </w:rPr>
      </w:pPr>
      <w:r w:rsidRPr="00A431D0">
        <w:rPr>
          <w:noProof/>
        </w:rPr>
        <w:t xml:space="preserve">The RP has provided insufficient evidence at Step 2 that the scope, and incorporation within the design, of Operational Experience and Learning within the HF domain is adequate. I note that the RP is aware of this and has been carrying out remedial work during Step 2. </w:t>
      </w:r>
      <w:r w:rsidRPr="0098644E">
        <w:rPr>
          <w:noProof/>
        </w:rPr>
        <w:t xml:space="preserve">I will follow this up during Step 3 as </w:t>
      </w:r>
      <w:r w:rsidR="0098644E" w:rsidRPr="0098644E">
        <w:rPr>
          <w:noProof/>
        </w:rPr>
        <w:t>a r</w:t>
      </w:r>
      <w:r w:rsidRPr="0098644E">
        <w:rPr>
          <w:noProof/>
        </w:rPr>
        <w:t>esidual matter.</w:t>
      </w:r>
    </w:p>
    <w:p w14:paraId="78F44A5C" w14:textId="4D47AFC3" w:rsidR="007C2C7B" w:rsidRPr="00687A46" w:rsidRDefault="007C2C7B" w:rsidP="00540E72">
      <w:pPr>
        <w:numPr>
          <w:ilvl w:val="0"/>
          <w:numId w:val="4"/>
        </w:numPr>
        <w:ind w:left="851" w:hanging="851"/>
      </w:pPr>
      <w:r w:rsidRPr="00687A46">
        <w:t xml:space="preserve">Overall, based on my assessment to date, and subject to the provision and assessment of suitable and sufficient supporting evidence, I have not identified any fundamental safety shortfalls that could prevent ONR permissioning the construction of a power station based on the generic Rolls-Royce SMR design. </w:t>
      </w:r>
    </w:p>
    <w:p w14:paraId="4ED5B37E" w14:textId="77777777" w:rsidR="007C2C7B" w:rsidRPr="007C2C7B" w:rsidRDefault="007C2C7B" w:rsidP="00540E72">
      <w:pPr>
        <w:keepNext/>
        <w:numPr>
          <w:ilvl w:val="1"/>
          <w:numId w:val="3"/>
        </w:numPr>
        <w:ind w:left="851" w:hanging="851"/>
        <w:outlineLvl w:val="1"/>
        <w:rPr>
          <w:color w:val="22413A"/>
          <w:sz w:val="36"/>
        </w:rPr>
      </w:pPr>
      <w:r w:rsidRPr="007C2C7B">
        <w:rPr>
          <w:color w:val="22413A"/>
          <w:sz w:val="36"/>
        </w:rPr>
        <w:t>Recommendations</w:t>
      </w:r>
    </w:p>
    <w:p w14:paraId="7753BD37" w14:textId="77777777" w:rsidR="007C2C7B" w:rsidRPr="007C2C7B" w:rsidRDefault="007C2C7B" w:rsidP="00540E72">
      <w:pPr>
        <w:numPr>
          <w:ilvl w:val="0"/>
          <w:numId w:val="4"/>
        </w:numPr>
        <w:ind w:left="851" w:hanging="851"/>
      </w:pPr>
      <w:r w:rsidRPr="007C2C7B">
        <w:t>My recommendations are as follows:</w:t>
      </w:r>
    </w:p>
    <w:p w14:paraId="628EDC04" w14:textId="77777777" w:rsidR="007C2C7B" w:rsidRPr="007C2C7B" w:rsidRDefault="007C2C7B" w:rsidP="00540E72">
      <w:pPr>
        <w:numPr>
          <w:ilvl w:val="0"/>
          <w:numId w:val="1"/>
        </w:numPr>
        <w:ind w:left="1418" w:hanging="502"/>
        <w:rPr>
          <w:noProof/>
        </w:rPr>
      </w:pPr>
      <w:r w:rsidRPr="007C2C7B">
        <w:rPr>
          <w:noProof/>
        </w:rPr>
        <w:t xml:space="preserve">Recommendation 1: ONR should consider the outcomes from my assessment as part of the decision to progress to Step 3 of GDA for the generic Rolls-Royce SMR design. </w:t>
      </w:r>
    </w:p>
    <w:p w14:paraId="09B704A1" w14:textId="61CB8D8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bookmarkStart w:id="18" w:name="_Toc144473452" w:displacedByCustomXml="next"/>
    <w:bookmarkStart w:id="19" w:name="_Toc172737674" w:displacedByCustomXml="next"/>
    <w:sdt>
      <w:sdtPr>
        <w:id w:val="-1048840924"/>
        <w:docPartObj>
          <w:docPartGallery w:val="Bibliographies"/>
          <w:docPartUnique/>
        </w:docPartObj>
      </w:sdtPr>
      <w:sdtEndPr>
        <w:rPr>
          <w:sz w:val="48"/>
          <w:szCs w:val="48"/>
        </w:rPr>
      </w:sdtEndPr>
      <w:sdtContent>
        <w:p w14:paraId="6D855F17" w14:textId="06FE0B5C" w:rsidR="00045D51" w:rsidRPr="00045D51" w:rsidRDefault="00045D51" w:rsidP="00045D51">
          <w:pPr>
            <w:keepNext/>
            <w:spacing w:before="240"/>
            <w:outlineLvl w:val="0"/>
            <w:rPr>
              <w:color w:val="22413A"/>
              <w:sz w:val="48"/>
            </w:rPr>
          </w:pPr>
          <w:r w:rsidRPr="00045D51">
            <w:rPr>
              <w:color w:val="22413A"/>
              <w:sz w:val="48"/>
            </w:rPr>
            <w:t>References</w:t>
          </w:r>
          <w:bookmarkEnd w:id="19"/>
          <w:bookmarkEnd w:id="18"/>
        </w:p>
        <w:p w14:paraId="54A7C8AB" w14:textId="6B0738BA" w:rsidR="00F44E30" w:rsidRDefault="00F44E30" w:rsidP="00452350">
          <w:pPr>
            <w:rPr>
              <w:rFonts w:ascii="Calibri" w:hAnsi="Calibri"/>
              <w:noProof/>
              <w:sz w:val="20"/>
              <w:szCs w:val="20"/>
              <w:lang w:eastAsia="en-GB" w:bidi="ar-SA"/>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44E30" w14:paraId="0A93B16A" w14:textId="77777777">
            <w:trPr>
              <w:divId w:val="727462062"/>
              <w:tblCellSpacing w:w="15" w:type="dxa"/>
            </w:trPr>
            <w:tc>
              <w:tcPr>
                <w:tcW w:w="50" w:type="pct"/>
                <w:hideMark/>
              </w:tcPr>
              <w:p w14:paraId="1D373758" w14:textId="6113EE3F" w:rsidR="00F44E30" w:rsidRDefault="00F44E30">
                <w:pPr>
                  <w:pStyle w:val="Bibliography"/>
                  <w:rPr>
                    <w:noProof/>
                    <w:szCs w:val="24"/>
                  </w:rPr>
                </w:pPr>
                <w:r>
                  <w:rPr>
                    <w:noProof/>
                  </w:rPr>
                  <w:t xml:space="preserve">[1] </w:t>
                </w:r>
              </w:p>
            </w:tc>
            <w:tc>
              <w:tcPr>
                <w:tcW w:w="0" w:type="auto"/>
                <w:hideMark/>
              </w:tcPr>
              <w:p w14:paraId="6A52EE7A" w14:textId="77777777" w:rsidR="00F44E30" w:rsidRDefault="00F44E30">
                <w:pPr>
                  <w:pStyle w:val="Bibliography"/>
                  <w:rPr>
                    <w:noProof/>
                  </w:rPr>
                </w:pPr>
                <w:r>
                  <w:rPr>
                    <w:noProof/>
                  </w:rPr>
                  <w:t xml:space="preserve">Rolls-Royce SMR Limited, Environment, Safety, Security and Safeguards Case Version 2, Tier 1, Chapter 1: Introduction, SMR0004294, Issue 3, May 2024. (Record ref. ONRW-2019369590-9881). </w:t>
                </w:r>
              </w:p>
            </w:tc>
          </w:tr>
          <w:tr w:rsidR="00F44E30" w14:paraId="072FD0BD" w14:textId="77777777">
            <w:trPr>
              <w:divId w:val="727462062"/>
              <w:tblCellSpacing w:w="15" w:type="dxa"/>
            </w:trPr>
            <w:tc>
              <w:tcPr>
                <w:tcW w:w="50" w:type="pct"/>
                <w:hideMark/>
              </w:tcPr>
              <w:p w14:paraId="5F09E2FB" w14:textId="77777777" w:rsidR="00F44E30" w:rsidRDefault="00F44E30">
                <w:pPr>
                  <w:pStyle w:val="Bibliography"/>
                  <w:rPr>
                    <w:noProof/>
                  </w:rPr>
                </w:pPr>
                <w:r>
                  <w:rPr>
                    <w:noProof/>
                  </w:rPr>
                  <w:t xml:space="preserve">[2] </w:t>
                </w:r>
              </w:p>
            </w:tc>
            <w:tc>
              <w:tcPr>
                <w:tcW w:w="0" w:type="auto"/>
                <w:hideMark/>
              </w:tcPr>
              <w:p w14:paraId="1955AF39" w14:textId="77777777" w:rsidR="00F44E30" w:rsidRDefault="00F44E30">
                <w:pPr>
                  <w:pStyle w:val="Bibliography"/>
                  <w:rPr>
                    <w:noProof/>
                  </w:rPr>
                </w:pPr>
                <w:r>
                  <w:rPr>
                    <w:noProof/>
                  </w:rPr>
                  <w:t xml:space="preserve">Rolls-Royce SMR Limited, Environment, Safety, Security and Safeguards Case Version 2, Tier 1, Chapter 13: Conduct of Operations, SMR0004247, Issue 3, May 2024. (Record ref. ONRW-2019369590-9919). </w:t>
                </w:r>
              </w:p>
            </w:tc>
          </w:tr>
          <w:tr w:rsidR="00F44E30" w14:paraId="5F7C284D" w14:textId="77777777">
            <w:trPr>
              <w:divId w:val="727462062"/>
              <w:tblCellSpacing w:w="15" w:type="dxa"/>
            </w:trPr>
            <w:tc>
              <w:tcPr>
                <w:tcW w:w="50" w:type="pct"/>
                <w:hideMark/>
              </w:tcPr>
              <w:p w14:paraId="50678A85" w14:textId="77777777" w:rsidR="00F44E30" w:rsidRDefault="00F44E30">
                <w:pPr>
                  <w:pStyle w:val="Bibliography"/>
                  <w:rPr>
                    <w:noProof/>
                  </w:rPr>
                </w:pPr>
                <w:r>
                  <w:rPr>
                    <w:noProof/>
                  </w:rPr>
                  <w:t xml:space="preserve">[3] </w:t>
                </w:r>
              </w:p>
            </w:tc>
            <w:tc>
              <w:tcPr>
                <w:tcW w:w="0" w:type="auto"/>
                <w:hideMark/>
              </w:tcPr>
              <w:p w14:paraId="2F3A026F" w14:textId="77777777" w:rsidR="00F44E30" w:rsidRDefault="00F44E30">
                <w:pPr>
                  <w:pStyle w:val="Bibliography"/>
                  <w:rPr>
                    <w:noProof/>
                  </w:rPr>
                </w:pPr>
                <w:r>
                  <w:rPr>
                    <w:noProof/>
                  </w:rPr>
                  <w:t xml:space="preserve">Rolls-Royce SMR Limited, Environment, Safety, Security and Safeguards Case Version 2, Tier 1, Chapter 18: Human Factors Engineering, SMR0004520, Issue 3, May 2024. (Record ref. ONRW-2019369590-9908). </w:t>
                </w:r>
              </w:p>
            </w:tc>
          </w:tr>
          <w:tr w:rsidR="00F44E30" w14:paraId="786324E8" w14:textId="77777777">
            <w:trPr>
              <w:divId w:val="727462062"/>
              <w:tblCellSpacing w:w="15" w:type="dxa"/>
            </w:trPr>
            <w:tc>
              <w:tcPr>
                <w:tcW w:w="50" w:type="pct"/>
                <w:hideMark/>
              </w:tcPr>
              <w:p w14:paraId="3922F2DB" w14:textId="77777777" w:rsidR="00F44E30" w:rsidRDefault="00F44E30">
                <w:pPr>
                  <w:pStyle w:val="Bibliography"/>
                  <w:rPr>
                    <w:noProof/>
                  </w:rPr>
                </w:pPr>
                <w:r>
                  <w:rPr>
                    <w:noProof/>
                  </w:rPr>
                  <w:t xml:space="preserve">[4] </w:t>
                </w:r>
              </w:p>
            </w:tc>
            <w:tc>
              <w:tcPr>
                <w:tcW w:w="0" w:type="auto"/>
                <w:hideMark/>
              </w:tcPr>
              <w:p w14:paraId="0CCB9015" w14:textId="77777777" w:rsidR="00F44E30" w:rsidRDefault="00F44E30">
                <w:pPr>
                  <w:pStyle w:val="Bibliography"/>
                  <w:rPr>
                    <w:noProof/>
                  </w:rPr>
                </w:pPr>
                <w:r>
                  <w:rPr>
                    <w:noProof/>
                  </w:rPr>
                  <w:t xml:space="preserve">Rolls-Royce SMR Limited, Environment, Safety, Security and Safeguards Case Version 2, Tier 1, Chapter 24: ALARP Summary, SMR0004487, Issue 3, May 2024. (Record ref. ONRW-2019369590-9914). </w:t>
                </w:r>
              </w:p>
            </w:tc>
          </w:tr>
          <w:tr w:rsidR="00F44E30" w14:paraId="14CF5584" w14:textId="77777777">
            <w:trPr>
              <w:divId w:val="727462062"/>
              <w:tblCellSpacing w:w="15" w:type="dxa"/>
            </w:trPr>
            <w:tc>
              <w:tcPr>
                <w:tcW w:w="50" w:type="pct"/>
                <w:hideMark/>
              </w:tcPr>
              <w:p w14:paraId="0E8BC9BA" w14:textId="77777777" w:rsidR="00F44E30" w:rsidRDefault="00F44E30">
                <w:pPr>
                  <w:pStyle w:val="Bibliography"/>
                  <w:rPr>
                    <w:noProof/>
                  </w:rPr>
                </w:pPr>
                <w:r>
                  <w:rPr>
                    <w:noProof/>
                  </w:rPr>
                  <w:t xml:space="preserve">[5] </w:t>
                </w:r>
              </w:p>
            </w:tc>
            <w:tc>
              <w:tcPr>
                <w:tcW w:w="0" w:type="auto"/>
                <w:hideMark/>
              </w:tcPr>
              <w:p w14:paraId="23C69859" w14:textId="77777777" w:rsidR="00F44E30" w:rsidRDefault="00F44E30">
                <w:pPr>
                  <w:pStyle w:val="Bibliography"/>
                  <w:rPr>
                    <w:noProof/>
                  </w:rPr>
                </w:pPr>
                <w:r>
                  <w:rPr>
                    <w:noProof/>
                  </w:rPr>
                  <w:t xml:space="preserve">ONR, Guidance on Mechanics of Assessment, NS-TAST-GD-096, Issue 1.2, December 2022. www.onr.org.uk/media/documents/guidance/ns-tast-gd-096.docx. </w:t>
                </w:r>
              </w:p>
            </w:tc>
          </w:tr>
          <w:tr w:rsidR="00F44E30" w14:paraId="7EA6A1F8" w14:textId="77777777">
            <w:trPr>
              <w:divId w:val="727462062"/>
              <w:tblCellSpacing w:w="15" w:type="dxa"/>
            </w:trPr>
            <w:tc>
              <w:tcPr>
                <w:tcW w:w="50" w:type="pct"/>
                <w:hideMark/>
              </w:tcPr>
              <w:p w14:paraId="711071DB" w14:textId="77777777" w:rsidR="00F44E30" w:rsidRDefault="00F44E30">
                <w:pPr>
                  <w:pStyle w:val="Bibliography"/>
                  <w:rPr>
                    <w:noProof/>
                  </w:rPr>
                </w:pPr>
                <w:r>
                  <w:rPr>
                    <w:noProof/>
                  </w:rPr>
                  <w:t xml:space="preserve">[6] </w:t>
                </w:r>
              </w:p>
            </w:tc>
            <w:tc>
              <w:tcPr>
                <w:tcW w:w="0" w:type="auto"/>
                <w:hideMark/>
              </w:tcPr>
              <w:p w14:paraId="1EECD4A6" w14:textId="77777777" w:rsidR="00F44E30" w:rsidRDefault="00F44E30">
                <w:pPr>
                  <w:pStyle w:val="Bibliography"/>
                  <w:rPr>
                    <w:noProof/>
                  </w:rPr>
                </w:pPr>
                <w:r>
                  <w:rPr>
                    <w:noProof/>
                  </w:rPr>
                  <w:t xml:space="preserve">ONR, Safety Assessment Principles for Nuclear Facilities (SAPs), 2014 Edition, Revision 1, January 2020. www.onr.org.uk/media/pobf24xm/saps2014.pdf. </w:t>
                </w:r>
              </w:p>
            </w:tc>
          </w:tr>
          <w:tr w:rsidR="00F44E30" w14:paraId="306ACDD3" w14:textId="77777777">
            <w:trPr>
              <w:divId w:val="727462062"/>
              <w:tblCellSpacing w:w="15" w:type="dxa"/>
            </w:trPr>
            <w:tc>
              <w:tcPr>
                <w:tcW w:w="50" w:type="pct"/>
                <w:hideMark/>
              </w:tcPr>
              <w:p w14:paraId="59A093BD" w14:textId="77777777" w:rsidR="00F44E30" w:rsidRDefault="00F44E30">
                <w:pPr>
                  <w:pStyle w:val="Bibliography"/>
                  <w:rPr>
                    <w:noProof/>
                  </w:rPr>
                </w:pPr>
                <w:r>
                  <w:rPr>
                    <w:noProof/>
                  </w:rPr>
                  <w:t xml:space="preserve">[7] </w:t>
                </w:r>
              </w:p>
            </w:tc>
            <w:tc>
              <w:tcPr>
                <w:tcW w:w="0" w:type="auto"/>
                <w:hideMark/>
              </w:tcPr>
              <w:p w14:paraId="0050A230" w14:textId="77777777" w:rsidR="00F44E30" w:rsidRDefault="00F44E30">
                <w:pPr>
                  <w:pStyle w:val="Bibliography"/>
                  <w:rPr>
                    <w:noProof/>
                  </w:rPr>
                </w:pPr>
                <w:r>
                  <w:rPr>
                    <w:noProof/>
                  </w:rPr>
                  <w:t xml:space="preserve">ONR, Technical Assessment Guides. www.onr.org.uk/publications/regulatory-guidance/regulatory-assessment-and-permissioning/technical-assessment-guides-tags/nuclear-safety-tags/technical-assessment-guides-tags-nuclear-safety-full-list/. </w:t>
                </w:r>
              </w:p>
            </w:tc>
          </w:tr>
          <w:tr w:rsidR="00F44E30" w14:paraId="12C205B2" w14:textId="77777777">
            <w:trPr>
              <w:divId w:val="727462062"/>
              <w:tblCellSpacing w:w="15" w:type="dxa"/>
            </w:trPr>
            <w:tc>
              <w:tcPr>
                <w:tcW w:w="50" w:type="pct"/>
                <w:hideMark/>
              </w:tcPr>
              <w:p w14:paraId="0C66EEF3" w14:textId="77777777" w:rsidR="00F44E30" w:rsidRDefault="00F44E30">
                <w:pPr>
                  <w:pStyle w:val="Bibliography"/>
                  <w:rPr>
                    <w:noProof/>
                  </w:rPr>
                </w:pPr>
                <w:r>
                  <w:rPr>
                    <w:noProof/>
                  </w:rPr>
                  <w:t xml:space="preserve">[8] </w:t>
                </w:r>
              </w:p>
            </w:tc>
            <w:tc>
              <w:tcPr>
                <w:tcW w:w="0" w:type="auto"/>
                <w:hideMark/>
              </w:tcPr>
              <w:p w14:paraId="63E9933A" w14:textId="77777777" w:rsidR="00F44E30" w:rsidRDefault="00F44E30">
                <w:pPr>
                  <w:pStyle w:val="Bibliography"/>
                  <w:rPr>
                    <w:noProof/>
                  </w:rPr>
                </w:pPr>
                <w:r>
                  <w:rPr>
                    <w:noProof/>
                  </w:rPr>
                  <w:t xml:space="preserve">ONR, Guidance on the Production of Reports for Permissioning and Assessment, NS-TAST-GD-108, Issue No. 1, December 2022. (Record ref. 2022/71935). </w:t>
                </w:r>
              </w:p>
            </w:tc>
          </w:tr>
          <w:tr w:rsidR="00F44E30" w14:paraId="6EB2B2AE" w14:textId="77777777">
            <w:trPr>
              <w:divId w:val="727462062"/>
              <w:tblCellSpacing w:w="15" w:type="dxa"/>
            </w:trPr>
            <w:tc>
              <w:tcPr>
                <w:tcW w:w="50" w:type="pct"/>
                <w:hideMark/>
              </w:tcPr>
              <w:p w14:paraId="3861272D" w14:textId="77777777" w:rsidR="00F44E30" w:rsidRDefault="00F44E30">
                <w:pPr>
                  <w:pStyle w:val="Bibliography"/>
                  <w:rPr>
                    <w:noProof/>
                  </w:rPr>
                </w:pPr>
                <w:r>
                  <w:rPr>
                    <w:noProof/>
                  </w:rPr>
                  <w:t xml:space="preserve">[9] </w:t>
                </w:r>
              </w:p>
            </w:tc>
            <w:tc>
              <w:tcPr>
                <w:tcW w:w="0" w:type="auto"/>
                <w:hideMark/>
              </w:tcPr>
              <w:p w14:paraId="0228B4F4" w14:textId="77777777" w:rsidR="00F44E30" w:rsidRDefault="00F44E30">
                <w:pPr>
                  <w:pStyle w:val="Bibliography"/>
                  <w:rPr>
                    <w:noProof/>
                  </w:rPr>
                </w:pPr>
                <w:r>
                  <w:rPr>
                    <w:noProof/>
                  </w:rPr>
                  <w:t xml:space="preserve">ONR, New Nuclear Power Plants: Generic Design Assessment Guidance to Requesting Parties, ONR-GDA-GD-006, Revision 0, October 2019. www.onr.org.uk/media/pylbvfnz/onr-gda-gd-006.pdf. </w:t>
                </w:r>
              </w:p>
            </w:tc>
          </w:tr>
          <w:tr w:rsidR="00F44E30" w14:paraId="60369912" w14:textId="77777777">
            <w:trPr>
              <w:divId w:val="727462062"/>
              <w:tblCellSpacing w:w="15" w:type="dxa"/>
            </w:trPr>
            <w:tc>
              <w:tcPr>
                <w:tcW w:w="50" w:type="pct"/>
                <w:hideMark/>
              </w:tcPr>
              <w:p w14:paraId="587DA656" w14:textId="77777777" w:rsidR="00F44E30" w:rsidRDefault="00F44E30">
                <w:pPr>
                  <w:pStyle w:val="Bibliography"/>
                  <w:rPr>
                    <w:noProof/>
                  </w:rPr>
                </w:pPr>
                <w:r>
                  <w:rPr>
                    <w:noProof/>
                  </w:rPr>
                  <w:t xml:space="preserve">[10] </w:t>
                </w:r>
              </w:p>
            </w:tc>
            <w:tc>
              <w:tcPr>
                <w:tcW w:w="0" w:type="auto"/>
                <w:hideMark/>
              </w:tcPr>
              <w:p w14:paraId="67631C03" w14:textId="77777777" w:rsidR="00F44E30" w:rsidRDefault="00F44E30">
                <w:pPr>
                  <w:pStyle w:val="Bibliography"/>
                  <w:rPr>
                    <w:noProof/>
                  </w:rPr>
                </w:pPr>
                <w:r>
                  <w:rPr>
                    <w:noProof/>
                  </w:rPr>
                  <w:t xml:space="preserve">ONR, Step 2 Human Factors Assessment Plan for the Generic Design Assessment of the Rolls-Royce SMR, ONR-GDA-AP-22-020, Issue No. 1, March 2023. (Record ref. ONRW-2126615823-425). </w:t>
                </w:r>
              </w:p>
            </w:tc>
          </w:tr>
          <w:tr w:rsidR="00F44E30" w14:paraId="20C3EF3D" w14:textId="77777777">
            <w:trPr>
              <w:divId w:val="727462062"/>
              <w:tblCellSpacing w:w="15" w:type="dxa"/>
            </w:trPr>
            <w:tc>
              <w:tcPr>
                <w:tcW w:w="50" w:type="pct"/>
                <w:hideMark/>
              </w:tcPr>
              <w:p w14:paraId="299B3CA7" w14:textId="77777777" w:rsidR="00F44E30" w:rsidRDefault="00F44E30">
                <w:pPr>
                  <w:pStyle w:val="Bibliography"/>
                  <w:rPr>
                    <w:noProof/>
                  </w:rPr>
                </w:pPr>
                <w:r>
                  <w:rPr>
                    <w:noProof/>
                  </w:rPr>
                  <w:t xml:space="preserve">[11] </w:t>
                </w:r>
              </w:p>
            </w:tc>
            <w:tc>
              <w:tcPr>
                <w:tcW w:w="0" w:type="auto"/>
                <w:hideMark/>
              </w:tcPr>
              <w:p w14:paraId="4372A8D6" w14:textId="77777777" w:rsidR="00F44E30" w:rsidRDefault="00F44E30">
                <w:pPr>
                  <w:pStyle w:val="Bibliography"/>
                  <w:rPr>
                    <w:noProof/>
                  </w:rPr>
                </w:pPr>
                <w:r>
                  <w:rPr>
                    <w:noProof/>
                  </w:rPr>
                  <w:t xml:space="preserve">ONR, Generic Design Assessment of the Rolls-Royce SMR - Step 2 summary, Issue No. 1, July 2024. (Record ref. ONRW-2019369590-8980). </w:t>
                </w:r>
              </w:p>
            </w:tc>
          </w:tr>
          <w:tr w:rsidR="00F44E30" w14:paraId="10D239C1" w14:textId="77777777">
            <w:trPr>
              <w:divId w:val="727462062"/>
              <w:tblCellSpacing w:w="15" w:type="dxa"/>
            </w:trPr>
            <w:tc>
              <w:tcPr>
                <w:tcW w:w="50" w:type="pct"/>
                <w:hideMark/>
              </w:tcPr>
              <w:p w14:paraId="17BDB44E" w14:textId="77777777" w:rsidR="00F44E30" w:rsidRDefault="00F44E30">
                <w:pPr>
                  <w:pStyle w:val="Bibliography"/>
                  <w:rPr>
                    <w:noProof/>
                  </w:rPr>
                </w:pPr>
                <w:r>
                  <w:rPr>
                    <w:noProof/>
                  </w:rPr>
                  <w:lastRenderedPageBreak/>
                  <w:t xml:space="preserve">[12] </w:t>
                </w:r>
              </w:p>
            </w:tc>
            <w:tc>
              <w:tcPr>
                <w:tcW w:w="0" w:type="auto"/>
                <w:hideMark/>
              </w:tcPr>
              <w:p w14:paraId="63BAD034" w14:textId="77777777" w:rsidR="00F44E30" w:rsidRDefault="00F44E30">
                <w:pPr>
                  <w:pStyle w:val="Bibliography"/>
                  <w:rPr>
                    <w:noProof/>
                  </w:rPr>
                </w:pPr>
                <w:r>
                  <w:rPr>
                    <w:noProof/>
                  </w:rPr>
                  <w:t xml:space="preserve">Rolls-Royce SMR Limited, Rolls-Royce SMR Generic Design Assessment Scope, SMR0002183, Issue 2, January 2023. (Record ref. ONRW-2019369590-8058). </w:t>
                </w:r>
              </w:p>
            </w:tc>
          </w:tr>
          <w:tr w:rsidR="00F44E30" w14:paraId="7A9458D6" w14:textId="77777777">
            <w:trPr>
              <w:divId w:val="727462062"/>
              <w:tblCellSpacing w:w="15" w:type="dxa"/>
            </w:trPr>
            <w:tc>
              <w:tcPr>
                <w:tcW w:w="50" w:type="pct"/>
                <w:hideMark/>
              </w:tcPr>
              <w:p w14:paraId="6BFE52F0" w14:textId="77777777" w:rsidR="00F44E30" w:rsidRDefault="00F44E30">
                <w:pPr>
                  <w:pStyle w:val="Bibliography"/>
                  <w:rPr>
                    <w:noProof/>
                  </w:rPr>
                </w:pPr>
                <w:r>
                  <w:rPr>
                    <w:noProof/>
                  </w:rPr>
                  <w:t xml:space="preserve">[13] </w:t>
                </w:r>
              </w:p>
            </w:tc>
            <w:tc>
              <w:tcPr>
                <w:tcW w:w="0" w:type="auto"/>
                <w:hideMark/>
              </w:tcPr>
              <w:p w14:paraId="16C0B960" w14:textId="77777777" w:rsidR="00F44E30" w:rsidRDefault="00F44E30">
                <w:pPr>
                  <w:pStyle w:val="Bibliography"/>
                  <w:rPr>
                    <w:noProof/>
                  </w:rPr>
                </w:pPr>
                <w:r>
                  <w:rPr>
                    <w:noProof/>
                  </w:rPr>
                  <w:t xml:space="preserve">IAEA, Safety Standards. www.iaea.org. </w:t>
                </w:r>
              </w:p>
            </w:tc>
          </w:tr>
          <w:tr w:rsidR="00F44E30" w14:paraId="3ACD2899" w14:textId="77777777">
            <w:trPr>
              <w:divId w:val="727462062"/>
              <w:tblCellSpacing w:w="15" w:type="dxa"/>
            </w:trPr>
            <w:tc>
              <w:tcPr>
                <w:tcW w:w="50" w:type="pct"/>
                <w:hideMark/>
              </w:tcPr>
              <w:p w14:paraId="2820F617" w14:textId="77777777" w:rsidR="00F44E30" w:rsidRDefault="00F44E30">
                <w:pPr>
                  <w:pStyle w:val="Bibliography"/>
                  <w:rPr>
                    <w:noProof/>
                  </w:rPr>
                </w:pPr>
                <w:r>
                  <w:rPr>
                    <w:noProof/>
                  </w:rPr>
                  <w:t xml:space="preserve">[14] </w:t>
                </w:r>
              </w:p>
            </w:tc>
            <w:tc>
              <w:tcPr>
                <w:tcW w:w="0" w:type="auto"/>
                <w:hideMark/>
              </w:tcPr>
              <w:p w14:paraId="138D9D03" w14:textId="77777777" w:rsidR="00F44E30" w:rsidRDefault="00F44E30">
                <w:pPr>
                  <w:pStyle w:val="Bibliography"/>
                  <w:rPr>
                    <w:noProof/>
                  </w:rPr>
                </w:pPr>
                <w:r>
                  <w:rPr>
                    <w:noProof/>
                  </w:rPr>
                  <w:t xml:space="preserve">IAEA, Nuclear Security series. www.iaea.org. </w:t>
                </w:r>
              </w:p>
            </w:tc>
          </w:tr>
          <w:tr w:rsidR="00F44E30" w14:paraId="17224E94" w14:textId="77777777">
            <w:trPr>
              <w:divId w:val="727462062"/>
              <w:tblCellSpacing w:w="15" w:type="dxa"/>
            </w:trPr>
            <w:tc>
              <w:tcPr>
                <w:tcW w:w="50" w:type="pct"/>
                <w:hideMark/>
              </w:tcPr>
              <w:p w14:paraId="6B9B4B5F" w14:textId="77777777" w:rsidR="00F44E30" w:rsidRDefault="00F44E30">
                <w:pPr>
                  <w:pStyle w:val="Bibliography"/>
                  <w:rPr>
                    <w:noProof/>
                  </w:rPr>
                </w:pPr>
                <w:r>
                  <w:rPr>
                    <w:noProof/>
                  </w:rPr>
                  <w:t xml:space="preserve">[15] </w:t>
                </w:r>
              </w:p>
            </w:tc>
            <w:tc>
              <w:tcPr>
                <w:tcW w:w="0" w:type="auto"/>
                <w:hideMark/>
              </w:tcPr>
              <w:p w14:paraId="3FA77AE4" w14:textId="77777777" w:rsidR="00F44E30" w:rsidRDefault="00F44E30">
                <w:pPr>
                  <w:pStyle w:val="Bibliography"/>
                  <w:rPr>
                    <w:noProof/>
                  </w:rPr>
                </w:pPr>
                <w:r>
                  <w:rPr>
                    <w:noProof/>
                  </w:rPr>
                  <w:t xml:space="preserve">WENRA, Safety Reference Levels for Existing Reactors 2020. February 2021. WENRA. www.wenra.eu. </w:t>
                </w:r>
              </w:p>
            </w:tc>
          </w:tr>
          <w:tr w:rsidR="00F44E30" w14:paraId="2C4DAF0B" w14:textId="77777777">
            <w:trPr>
              <w:divId w:val="727462062"/>
              <w:tblCellSpacing w:w="15" w:type="dxa"/>
            </w:trPr>
            <w:tc>
              <w:tcPr>
                <w:tcW w:w="50" w:type="pct"/>
                <w:hideMark/>
              </w:tcPr>
              <w:p w14:paraId="1A2D3DC3" w14:textId="77777777" w:rsidR="00F44E30" w:rsidRDefault="00F44E30">
                <w:pPr>
                  <w:pStyle w:val="Bibliography"/>
                  <w:rPr>
                    <w:noProof/>
                  </w:rPr>
                </w:pPr>
                <w:r>
                  <w:rPr>
                    <w:noProof/>
                  </w:rPr>
                  <w:t xml:space="preserve">[16] </w:t>
                </w:r>
              </w:p>
            </w:tc>
            <w:tc>
              <w:tcPr>
                <w:tcW w:w="0" w:type="auto"/>
                <w:hideMark/>
              </w:tcPr>
              <w:p w14:paraId="54A72BF1" w14:textId="77777777" w:rsidR="00F44E30" w:rsidRDefault="00F44E30">
                <w:pPr>
                  <w:pStyle w:val="Bibliography"/>
                  <w:rPr>
                    <w:noProof/>
                  </w:rPr>
                </w:pPr>
                <w:r>
                  <w:rPr>
                    <w:noProof/>
                  </w:rPr>
                  <w:t xml:space="preserve">WENRA, WENRA Safety Objectives for New Nuclear Power Plants and WENRA Report on Safety of new NPP designs - RHWG position on need for revision. September 2020. www.wenra.eu. </w:t>
                </w:r>
              </w:p>
            </w:tc>
          </w:tr>
          <w:tr w:rsidR="00F44E30" w14:paraId="32AE5E44" w14:textId="77777777">
            <w:trPr>
              <w:divId w:val="727462062"/>
              <w:tblCellSpacing w:w="15" w:type="dxa"/>
            </w:trPr>
            <w:tc>
              <w:tcPr>
                <w:tcW w:w="50" w:type="pct"/>
                <w:hideMark/>
              </w:tcPr>
              <w:p w14:paraId="3B410174" w14:textId="77777777" w:rsidR="00F44E30" w:rsidRDefault="00F44E30">
                <w:pPr>
                  <w:pStyle w:val="Bibliography"/>
                  <w:rPr>
                    <w:noProof/>
                  </w:rPr>
                </w:pPr>
                <w:r>
                  <w:rPr>
                    <w:noProof/>
                  </w:rPr>
                  <w:t xml:space="preserve">[17] </w:t>
                </w:r>
              </w:p>
            </w:tc>
            <w:tc>
              <w:tcPr>
                <w:tcW w:w="0" w:type="auto"/>
                <w:hideMark/>
              </w:tcPr>
              <w:p w14:paraId="47E18B6B" w14:textId="77777777" w:rsidR="00F44E30" w:rsidRDefault="00F44E30">
                <w:pPr>
                  <w:pStyle w:val="Bibliography"/>
                  <w:rPr>
                    <w:noProof/>
                  </w:rPr>
                </w:pPr>
                <w:r>
                  <w:rPr>
                    <w:noProof/>
                  </w:rPr>
                  <w:t xml:space="preserve">ONR, The purpose, scope and content of safety cases, NS-TAST-GD-051, Issue 7.1, December 2022. www.onr.org.uk/media/documents/guidance/ns-tast-gd-051.docx. </w:t>
                </w:r>
              </w:p>
            </w:tc>
          </w:tr>
          <w:tr w:rsidR="00F44E30" w14:paraId="0936EAD5" w14:textId="77777777">
            <w:trPr>
              <w:divId w:val="727462062"/>
              <w:tblCellSpacing w:w="15" w:type="dxa"/>
            </w:trPr>
            <w:tc>
              <w:tcPr>
                <w:tcW w:w="50" w:type="pct"/>
                <w:hideMark/>
              </w:tcPr>
              <w:p w14:paraId="66631ABC" w14:textId="77777777" w:rsidR="00F44E30" w:rsidRDefault="00F44E30">
                <w:pPr>
                  <w:pStyle w:val="Bibliography"/>
                  <w:rPr>
                    <w:noProof/>
                  </w:rPr>
                </w:pPr>
                <w:r>
                  <w:rPr>
                    <w:noProof/>
                  </w:rPr>
                  <w:t xml:space="preserve">[18] </w:t>
                </w:r>
              </w:p>
            </w:tc>
            <w:tc>
              <w:tcPr>
                <w:tcW w:w="0" w:type="auto"/>
                <w:hideMark/>
              </w:tcPr>
              <w:p w14:paraId="03059BCE" w14:textId="77777777" w:rsidR="00F44E30" w:rsidRDefault="00F44E30">
                <w:pPr>
                  <w:pStyle w:val="Bibliography"/>
                  <w:rPr>
                    <w:noProof/>
                  </w:rPr>
                </w:pPr>
                <w:r>
                  <w:rPr>
                    <w:noProof/>
                  </w:rPr>
                  <w:t xml:space="preserve">ONR, Human Factors Integration, NS-TAST-GD-058, Issue 5, March 2023. www.onr.org.uk/media/documents/guidance/ns-tast-gd-058.docx. </w:t>
                </w:r>
              </w:p>
            </w:tc>
          </w:tr>
          <w:tr w:rsidR="00F44E30" w14:paraId="7F84083C" w14:textId="77777777">
            <w:trPr>
              <w:divId w:val="727462062"/>
              <w:tblCellSpacing w:w="15" w:type="dxa"/>
            </w:trPr>
            <w:tc>
              <w:tcPr>
                <w:tcW w:w="50" w:type="pct"/>
                <w:hideMark/>
              </w:tcPr>
              <w:p w14:paraId="1ADB9B51" w14:textId="77777777" w:rsidR="00F44E30" w:rsidRDefault="00F44E30">
                <w:pPr>
                  <w:pStyle w:val="Bibliography"/>
                  <w:rPr>
                    <w:noProof/>
                  </w:rPr>
                </w:pPr>
                <w:r>
                  <w:rPr>
                    <w:noProof/>
                  </w:rPr>
                  <w:t xml:space="preserve">[19] </w:t>
                </w:r>
              </w:p>
            </w:tc>
            <w:tc>
              <w:tcPr>
                <w:tcW w:w="0" w:type="auto"/>
                <w:hideMark/>
              </w:tcPr>
              <w:p w14:paraId="75E223CB" w14:textId="77777777" w:rsidR="00F44E30" w:rsidRDefault="00F44E30">
                <w:pPr>
                  <w:pStyle w:val="Bibliography"/>
                  <w:rPr>
                    <w:noProof/>
                  </w:rPr>
                </w:pPr>
                <w:r>
                  <w:rPr>
                    <w:noProof/>
                  </w:rPr>
                  <w:t xml:space="preserve">ONR, Human Machine Interfaces, NS-TAST-GD-059, Issue 5.2, December 2022. www.onr.org.uk/media/documents/guidance/ns-tast-gd-059.docx. </w:t>
                </w:r>
              </w:p>
            </w:tc>
          </w:tr>
          <w:tr w:rsidR="00F44E30" w14:paraId="0EFF90C5" w14:textId="77777777">
            <w:trPr>
              <w:divId w:val="727462062"/>
              <w:tblCellSpacing w:w="15" w:type="dxa"/>
            </w:trPr>
            <w:tc>
              <w:tcPr>
                <w:tcW w:w="50" w:type="pct"/>
                <w:hideMark/>
              </w:tcPr>
              <w:p w14:paraId="073CD42C" w14:textId="77777777" w:rsidR="00F44E30" w:rsidRDefault="00F44E30">
                <w:pPr>
                  <w:pStyle w:val="Bibliography"/>
                  <w:rPr>
                    <w:noProof/>
                  </w:rPr>
                </w:pPr>
                <w:r>
                  <w:rPr>
                    <w:noProof/>
                  </w:rPr>
                  <w:t xml:space="preserve">[20] </w:t>
                </w:r>
              </w:p>
            </w:tc>
            <w:tc>
              <w:tcPr>
                <w:tcW w:w="0" w:type="auto"/>
                <w:hideMark/>
              </w:tcPr>
              <w:p w14:paraId="43A43E87" w14:textId="77777777" w:rsidR="00F44E30" w:rsidRDefault="00F44E30">
                <w:pPr>
                  <w:pStyle w:val="Bibliography"/>
                  <w:rPr>
                    <w:noProof/>
                  </w:rPr>
                </w:pPr>
                <w:r>
                  <w:rPr>
                    <w:noProof/>
                  </w:rPr>
                  <w:t xml:space="preserve">ONR, Workplaces and Work Environment, NS-TAST-GD-062, Issue 4.2, April 2023. www.onr.org.uk/media/documents/guidance/ns-tast-gd-062.docx. </w:t>
                </w:r>
              </w:p>
            </w:tc>
          </w:tr>
          <w:tr w:rsidR="00F44E30" w14:paraId="553386CA" w14:textId="77777777">
            <w:trPr>
              <w:divId w:val="727462062"/>
              <w:tblCellSpacing w:w="15" w:type="dxa"/>
            </w:trPr>
            <w:tc>
              <w:tcPr>
                <w:tcW w:w="50" w:type="pct"/>
                <w:hideMark/>
              </w:tcPr>
              <w:p w14:paraId="7D61933B" w14:textId="77777777" w:rsidR="00F44E30" w:rsidRDefault="00F44E30">
                <w:pPr>
                  <w:pStyle w:val="Bibliography"/>
                  <w:rPr>
                    <w:noProof/>
                  </w:rPr>
                </w:pPr>
                <w:r>
                  <w:rPr>
                    <w:noProof/>
                  </w:rPr>
                  <w:t xml:space="preserve">[21] </w:t>
                </w:r>
              </w:p>
            </w:tc>
            <w:tc>
              <w:tcPr>
                <w:tcW w:w="0" w:type="auto"/>
                <w:hideMark/>
              </w:tcPr>
              <w:p w14:paraId="235A2B15" w14:textId="77777777" w:rsidR="00F44E30" w:rsidRDefault="00F44E30">
                <w:pPr>
                  <w:pStyle w:val="Bibliography"/>
                  <w:rPr>
                    <w:noProof/>
                  </w:rPr>
                </w:pPr>
                <w:r>
                  <w:rPr>
                    <w:noProof/>
                  </w:rPr>
                  <w:t xml:space="preserve">ONR, Human Reliability Analysis, NS-TAST-GD 063, Issue 6, December 2022. www.onr.org.uk/media/documents/guidance/ns-tast-gd-063.docx. </w:t>
                </w:r>
              </w:p>
            </w:tc>
          </w:tr>
          <w:tr w:rsidR="00F44E30" w14:paraId="7EB213DE" w14:textId="77777777">
            <w:trPr>
              <w:divId w:val="727462062"/>
              <w:tblCellSpacing w:w="15" w:type="dxa"/>
            </w:trPr>
            <w:tc>
              <w:tcPr>
                <w:tcW w:w="50" w:type="pct"/>
                <w:hideMark/>
              </w:tcPr>
              <w:p w14:paraId="34C6DC22" w14:textId="77777777" w:rsidR="00F44E30" w:rsidRDefault="00F44E30">
                <w:pPr>
                  <w:pStyle w:val="Bibliography"/>
                  <w:rPr>
                    <w:noProof/>
                  </w:rPr>
                </w:pPr>
                <w:r>
                  <w:rPr>
                    <w:noProof/>
                  </w:rPr>
                  <w:t xml:space="preserve">[22] </w:t>
                </w:r>
              </w:p>
            </w:tc>
            <w:tc>
              <w:tcPr>
                <w:tcW w:w="0" w:type="auto"/>
                <w:hideMark/>
              </w:tcPr>
              <w:p w14:paraId="4BF7DBA5" w14:textId="77777777" w:rsidR="00F44E30" w:rsidRDefault="00F44E30">
                <w:pPr>
                  <w:pStyle w:val="Bibliography"/>
                  <w:rPr>
                    <w:noProof/>
                  </w:rPr>
                </w:pPr>
                <w:r>
                  <w:rPr>
                    <w:noProof/>
                  </w:rPr>
                  <w:t xml:space="preserve">ONR, Allocation of Function between Human and Engineered Systems, NS-TAST-GD-064, Issue 5, May 2023. www.onr.org.uk/media/documents/guidance/ns-tast-gd-064.docx. </w:t>
                </w:r>
              </w:p>
            </w:tc>
          </w:tr>
          <w:tr w:rsidR="00F44E30" w14:paraId="755CB106" w14:textId="77777777">
            <w:trPr>
              <w:divId w:val="727462062"/>
              <w:tblCellSpacing w:w="15" w:type="dxa"/>
            </w:trPr>
            <w:tc>
              <w:tcPr>
                <w:tcW w:w="50" w:type="pct"/>
                <w:hideMark/>
              </w:tcPr>
              <w:p w14:paraId="10B11E11" w14:textId="77777777" w:rsidR="00F44E30" w:rsidRDefault="00F44E30">
                <w:pPr>
                  <w:pStyle w:val="Bibliography"/>
                  <w:rPr>
                    <w:noProof/>
                  </w:rPr>
                </w:pPr>
                <w:r>
                  <w:rPr>
                    <w:noProof/>
                  </w:rPr>
                  <w:t xml:space="preserve">[23] </w:t>
                </w:r>
              </w:p>
            </w:tc>
            <w:tc>
              <w:tcPr>
                <w:tcW w:w="0" w:type="auto"/>
                <w:hideMark/>
              </w:tcPr>
              <w:p w14:paraId="75DB33BC" w14:textId="77777777" w:rsidR="00F44E30" w:rsidRDefault="00F44E30">
                <w:pPr>
                  <w:pStyle w:val="Bibliography"/>
                  <w:rPr>
                    <w:noProof/>
                  </w:rPr>
                </w:pPr>
                <w:r>
                  <w:rPr>
                    <w:noProof/>
                  </w:rPr>
                  <w:t xml:space="preserve">IAEA, Format and Content of the Safety Analysis Report for Nuclear Power Plants, Specific Safety Guide No. SSG-61, September 2021. www.iaea.org. </w:t>
                </w:r>
              </w:p>
            </w:tc>
          </w:tr>
          <w:tr w:rsidR="00F44E30" w14:paraId="6F721A0F" w14:textId="77777777">
            <w:trPr>
              <w:divId w:val="727462062"/>
              <w:tblCellSpacing w:w="15" w:type="dxa"/>
            </w:trPr>
            <w:tc>
              <w:tcPr>
                <w:tcW w:w="50" w:type="pct"/>
                <w:hideMark/>
              </w:tcPr>
              <w:p w14:paraId="00002B98" w14:textId="77777777" w:rsidR="00F44E30" w:rsidRDefault="00F44E30">
                <w:pPr>
                  <w:pStyle w:val="Bibliography"/>
                  <w:rPr>
                    <w:noProof/>
                  </w:rPr>
                </w:pPr>
                <w:r>
                  <w:rPr>
                    <w:noProof/>
                  </w:rPr>
                  <w:t xml:space="preserve">[24] </w:t>
                </w:r>
              </w:p>
            </w:tc>
            <w:tc>
              <w:tcPr>
                <w:tcW w:w="0" w:type="auto"/>
                <w:hideMark/>
              </w:tcPr>
              <w:p w14:paraId="219515CD" w14:textId="77777777" w:rsidR="00F44E30" w:rsidRDefault="00F44E30">
                <w:pPr>
                  <w:pStyle w:val="Bibliography"/>
                  <w:rPr>
                    <w:noProof/>
                  </w:rPr>
                </w:pPr>
                <w:r>
                  <w:rPr>
                    <w:noProof/>
                  </w:rPr>
                  <w:t xml:space="preserve">IAEA, Safety of Nuclear Power Plants: Design, Specific Safety Requirements No. SSR-2/1 (Rev. 1), February 2016. www.iaea.org. </w:t>
                </w:r>
              </w:p>
            </w:tc>
          </w:tr>
          <w:tr w:rsidR="00F44E30" w14:paraId="31982396" w14:textId="77777777">
            <w:trPr>
              <w:divId w:val="727462062"/>
              <w:tblCellSpacing w:w="15" w:type="dxa"/>
            </w:trPr>
            <w:tc>
              <w:tcPr>
                <w:tcW w:w="50" w:type="pct"/>
                <w:hideMark/>
              </w:tcPr>
              <w:p w14:paraId="075EAF1C" w14:textId="77777777" w:rsidR="00F44E30" w:rsidRDefault="00F44E30">
                <w:pPr>
                  <w:pStyle w:val="Bibliography"/>
                  <w:rPr>
                    <w:noProof/>
                  </w:rPr>
                </w:pPr>
                <w:r>
                  <w:rPr>
                    <w:noProof/>
                  </w:rPr>
                  <w:t xml:space="preserve">[25] </w:t>
                </w:r>
              </w:p>
            </w:tc>
            <w:tc>
              <w:tcPr>
                <w:tcW w:w="0" w:type="auto"/>
                <w:hideMark/>
              </w:tcPr>
              <w:p w14:paraId="567069D0" w14:textId="77777777" w:rsidR="00F44E30" w:rsidRDefault="00F44E30">
                <w:pPr>
                  <w:pStyle w:val="Bibliography"/>
                  <w:rPr>
                    <w:noProof/>
                  </w:rPr>
                </w:pPr>
                <w:r>
                  <w:rPr>
                    <w:noProof/>
                  </w:rPr>
                  <w:t xml:space="preserve">IAEA, Commissioning and Operation of Nuclear Power Plants, Specific Safety Requirements No. SSR-2/2 (Rev. 1), February 2016. www.iaea.org. </w:t>
                </w:r>
              </w:p>
            </w:tc>
          </w:tr>
          <w:tr w:rsidR="00F44E30" w14:paraId="4A0B0529" w14:textId="77777777">
            <w:trPr>
              <w:divId w:val="727462062"/>
              <w:tblCellSpacing w:w="15" w:type="dxa"/>
            </w:trPr>
            <w:tc>
              <w:tcPr>
                <w:tcW w:w="50" w:type="pct"/>
                <w:hideMark/>
              </w:tcPr>
              <w:p w14:paraId="3499EEDC" w14:textId="77777777" w:rsidR="00F44E30" w:rsidRDefault="00F44E30">
                <w:pPr>
                  <w:pStyle w:val="Bibliography"/>
                  <w:rPr>
                    <w:noProof/>
                  </w:rPr>
                </w:pPr>
                <w:r>
                  <w:rPr>
                    <w:noProof/>
                  </w:rPr>
                  <w:t xml:space="preserve">[26] </w:t>
                </w:r>
              </w:p>
            </w:tc>
            <w:tc>
              <w:tcPr>
                <w:tcW w:w="0" w:type="auto"/>
                <w:hideMark/>
              </w:tcPr>
              <w:p w14:paraId="106D3EB3" w14:textId="77777777" w:rsidR="00F44E30" w:rsidRDefault="00F44E30">
                <w:pPr>
                  <w:pStyle w:val="Bibliography"/>
                  <w:rPr>
                    <w:noProof/>
                  </w:rPr>
                </w:pPr>
                <w:r>
                  <w:rPr>
                    <w:noProof/>
                  </w:rPr>
                  <w:t xml:space="preserve">IAEA, Safety Assessment for Facilities and Activities, General Safety Requirements No. GSR Part 4 (Rev. 1), February 2016. www.iaea.org. </w:t>
                </w:r>
              </w:p>
            </w:tc>
          </w:tr>
          <w:tr w:rsidR="00F44E30" w14:paraId="01458E41" w14:textId="77777777">
            <w:trPr>
              <w:divId w:val="727462062"/>
              <w:tblCellSpacing w:w="15" w:type="dxa"/>
            </w:trPr>
            <w:tc>
              <w:tcPr>
                <w:tcW w:w="50" w:type="pct"/>
                <w:hideMark/>
              </w:tcPr>
              <w:p w14:paraId="23D1CF36" w14:textId="77777777" w:rsidR="00F44E30" w:rsidRDefault="00F44E30">
                <w:pPr>
                  <w:pStyle w:val="Bibliography"/>
                  <w:rPr>
                    <w:noProof/>
                  </w:rPr>
                </w:pPr>
                <w:r>
                  <w:rPr>
                    <w:noProof/>
                  </w:rPr>
                  <w:lastRenderedPageBreak/>
                  <w:t xml:space="preserve">[27] </w:t>
                </w:r>
              </w:p>
            </w:tc>
            <w:tc>
              <w:tcPr>
                <w:tcW w:w="0" w:type="auto"/>
                <w:hideMark/>
              </w:tcPr>
              <w:p w14:paraId="430711E0" w14:textId="77777777" w:rsidR="00F44E30" w:rsidRDefault="00F44E30">
                <w:pPr>
                  <w:pStyle w:val="Bibliography"/>
                  <w:rPr>
                    <w:noProof/>
                  </w:rPr>
                </w:pPr>
                <w:r>
                  <w:rPr>
                    <w:noProof/>
                  </w:rPr>
                  <w:t>IAEA, Human Factors Engineering in the Design of Nuclear Power Plants, IAEA Safety Standards Series No. SSG</w:t>
                </w:r>
                <w:r>
                  <w:rPr>
                    <w:noProof/>
                  </w:rPr>
                  <w:noBreakHyphen/>
                  <w:t xml:space="preserve">51, 2019. www.iaea.org. </w:t>
                </w:r>
              </w:p>
            </w:tc>
          </w:tr>
          <w:tr w:rsidR="00F44E30" w14:paraId="0E238D2C" w14:textId="77777777">
            <w:trPr>
              <w:divId w:val="727462062"/>
              <w:tblCellSpacing w:w="15" w:type="dxa"/>
            </w:trPr>
            <w:tc>
              <w:tcPr>
                <w:tcW w:w="50" w:type="pct"/>
                <w:hideMark/>
              </w:tcPr>
              <w:p w14:paraId="646EF8DA" w14:textId="77777777" w:rsidR="00F44E30" w:rsidRDefault="00F44E30">
                <w:pPr>
                  <w:pStyle w:val="Bibliography"/>
                  <w:rPr>
                    <w:noProof/>
                  </w:rPr>
                </w:pPr>
                <w:r>
                  <w:rPr>
                    <w:noProof/>
                  </w:rPr>
                  <w:t xml:space="preserve">[28] </w:t>
                </w:r>
              </w:p>
            </w:tc>
            <w:tc>
              <w:tcPr>
                <w:tcW w:w="0" w:type="auto"/>
                <w:hideMark/>
              </w:tcPr>
              <w:p w14:paraId="104DA79B" w14:textId="77777777" w:rsidR="00F44E30" w:rsidRDefault="00F44E30">
                <w:pPr>
                  <w:pStyle w:val="Bibliography"/>
                  <w:rPr>
                    <w:noProof/>
                  </w:rPr>
                </w:pPr>
                <w:r>
                  <w:rPr>
                    <w:noProof/>
                  </w:rPr>
                  <w:t xml:space="preserve">Rolls-Royce SMR Limited, E3S CAE Route Map, SMR0002155, Issue 3, November 2023. (Record ref. ONRW-2019369590-8059). </w:t>
                </w:r>
              </w:p>
            </w:tc>
          </w:tr>
          <w:tr w:rsidR="00F44E30" w14:paraId="46B2B019" w14:textId="77777777">
            <w:trPr>
              <w:divId w:val="727462062"/>
              <w:tblCellSpacing w:w="15" w:type="dxa"/>
            </w:trPr>
            <w:tc>
              <w:tcPr>
                <w:tcW w:w="50" w:type="pct"/>
                <w:hideMark/>
              </w:tcPr>
              <w:p w14:paraId="04EB9CBE" w14:textId="77777777" w:rsidR="00F44E30" w:rsidRDefault="00F44E30">
                <w:pPr>
                  <w:pStyle w:val="Bibliography"/>
                  <w:rPr>
                    <w:noProof/>
                  </w:rPr>
                </w:pPr>
                <w:r>
                  <w:rPr>
                    <w:noProof/>
                  </w:rPr>
                  <w:t xml:space="preserve">[29] </w:t>
                </w:r>
              </w:p>
            </w:tc>
            <w:tc>
              <w:tcPr>
                <w:tcW w:w="0" w:type="auto"/>
                <w:hideMark/>
              </w:tcPr>
              <w:p w14:paraId="5DE8CAA3" w14:textId="77777777" w:rsidR="00F44E30" w:rsidRDefault="00F44E30">
                <w:pPr>
                  <w:pStyle w:val="Bibliography"/>
                  <w:rPr>
                    <w:noProof/>
                  </w:rPr>
                </w:pPr>
                <w:r>
                  <w:rPr>
                    <w:noProof/>
                  </w:rPr>
                  <w:t xml:space="preserve">Rolls-Royce SMR Limited, Human Factors Integration Plan for the RR Small Modular Reactor, SMR0000219, Issue 1, April 2023. (Record ref. ONRW-2019369590-2681). </w:t>
                </w:r>
              </w:p>
            </w:tc>
          </w:tr>
          <w:tr w:rsidR="00F44E30" w14:paraId="004CEBF0" w14:textId="77777777">
            <w:trPr>
              <w:divId w:val="727462062"/>
              <w:tblCellSpacing w:w="15" w:type="dxa"/>
            </w:trPr>
            <w:tc>
              <w:tcPr>
                <w:tcW w:w="50" w:type="pct"/>
                <w:hideMark/>
              </w:tcPr>
              <w:p w14:paraId="501A839A" w14:textId="77777777" w:rsidR="00F44E30" w:rsidRDefault="00F44E30">
                <w:pPr>
                  <w:pStyle w:val="Bibliography"/>
                  <w:rPr>
                    <w:noProof/>
                  </w:rPr>
                </w:pPr>
                <w:r>
                  <w:rPr>
                    <w:noProof/>
                  </w:rPr>
                  <w:t xml:space="preserve">[30] </w:t>
                </w:r>
              </w:p>
            </w:tc>
            <w:tc>
              <w:tcPr>
                <w:tcW w:w="0" w:type="auto"/>
                <w:hideMark/>
              </w:tcPr>
              <w:p w14:paraId="24378097" w14:textId="77777777" w:rsidR="00F44E30" w:rsidRDefault="00F44E30">
                <w:pPr>
                  <w:pStyle w:val="Bibliography"/>
                  <w:rPr>
                    <w:noProof/>
                  </w:rPr>
                </w:pPr>
                <w:r>
                  <w:rPr>
                    <w:noProof/>
                  </w:rPr>
                  <w:t xml:space="preserve">Rolls-Royce SMR Limited, RR SMR HMI Style Guide, SMR0003911, Issue 1, January 2023. (Record ref. 2023/7774). </w:t>
                </w:r>
              </w:p>
            </w:tc>
          </w:tr>
          <w:tr w:rsidR="00F44E30" w14:paraId="6A858784" w14:textId="77777777">
            <w:trPr>
              <w:divId w:val="727462062"/>
              <w:tblCellSpacing w:w="15" w:type="dxa"/>
            </w:trPr>
            <w:tc>
              <w:tcPr>
                <w:tcW w:w="50" w:type="pct"/>
                <w:hideMark/>
              </w:tcPr>
              <w:p w14:paraId="220409D1" w14:textId="77777777" w:rsidR="00F44E30" w:rsidRDefault="00F44E30">
                <w:pPr>
                  <w:pStyle w:val="Bibliography"/>
                  <w:rPr>
                    <w:noProof/>
                  </w:rPr>
                </w:pPr>
                <w:r>
                  <w:rPr>
                    <w:noProof/>
                  </w:rPr>
                  <w:t xml:space="preserve">[31] </w:t>
                </w:r>
              </w:p>
            </w:tc>
            <w:tc>
              <w:tcPr>
                <w:tcW w:w="0" w:type="auto"/>
                <w:hideMark/>
              </w:tcPr>
              <w:p w14:paraId="0FF9502D" w14:textId="77777777" w:rsidR="00F44E30" w:rsidRDefault="00F44E30">
                <w:pPr>
                  <w:pStyle w:val="Bibliography"/>
                  <w:rPr>
                    <w:noProof/>
                  </w:rPr>
                </w:pPr>
                <w:r>
                  <w:rPr>
                    <w:noProof/>
                  </w:rPr>
                  <w:t xml:space="preserve">Rolls-Royce SMR Limited, RR SMR Target Audience Description, SMR0003975, Issue 2, April 2024. (Record ref. ONRW-2019369590-9756). </w:t>
                </w:r>
              </w:p>
            </w:tc>
          </w:tr>
          <w:tr w:rsidR="00F44E30" w14:paraId="17C66C22" w14:textId="77777777">
            <w:trPr>
              <w:divId w:val="727462062"/>
              <w:tblCellSpacing w:w="15" w:type="dxa"/>
            </w:trPr>
            <w:tc>
              <w:tcPr>
                <w:tcW w:w="50" w:type="pct"/>
                <w:hideMark/>
              </w:tcPr>
              <w:p w14:paraId="1FACC37F" w14:textId="77777777" w:rsidR="00F44E30" w:rsidRDefault="00F44E30">
                <w:pPr>
                  <w:pStyle w:val="Bibliography"/>
                  <w:rPr>
                    <w:noProof/>
                  </w:rPr>
                </w:pPr>
                <w:r>
                  <w:rPr>
                    <w:noProof/>
                  </w:rPr>
                  <w:t xml:space="preserve">[32] </w:t>
                </w:r>
              </w:p>
            </w:tc>
            <w:tc>
              <w:tcPr>
                <w:tcW w:w="0" w:type="auto"/>
                <w:hideMark/>
              </w:tcPr>
              <w:p w14:paraId="41D4B23B" w14:textId="77777777" w:rsidR="00F44E30" w:rsidRDefault="00F44E30">
                <w:pPr>
                  <w:pStyle w:val="Bibliography"/>
                  <w:rPr>
                    <w:noProof/>
                  </w:rPr>
                </w:pPr>
                <w:r>
                  <w:rPr>
                    <w:noProof/>
                  </w:rPr>
                  <w:t xml:space="preserve">Rolls-Royce SMR Limited, RR SMR Human Reliability Analysis: Quantitative Assessment Strategy, SMR0004028, Issuel 1, January 2023. (Record ref. 2023/7770). </w:t>
                </w:r>
              </w:p>
            </w:tc>
          </w:tr>
          <w:tr w:rsidR="00F44E30" w14:paraId="2D203197" w14:textId="77777777">
            <w:trPr>
              <w:divId w:val="727462062"/>
              <w:tblCellSpacing w:w="15" w:type="dxa"/>
            </w:trPr>
            <w:tc>
              <w:tcPr>
                <w:tcW w:w="50" w:type="pct"/>
                <w:hideMark/>
              </w:tcPr>
              <w:p w14:paraId="322F2101" w14:textId="77777777" w:rsidR="00F44E30" w:rsidRDefault="00F44E30">
                <w:pPr>
                  <w:pStyle w:val="Bibliography"/>
                  <w:rPr>
                    <w:noProof/>
                  </w:rPr>
                </w:pPr>
                <w:r>
                  <w:rPr>
                    <w:noProof/>
                  </w:rPr>
                  <w:t xml:space="preserve">[33] </w:t>
                </w:r>
              </w:p>
            </w:tc>
            <w:tc>
              <w:tcPr>
                <w:tcW w:w="0" w:type="auto"/>
                <w:hideMark/>
              </w:tcPr>
              <w:p w14:paraId="5511F63C" w14:textId="77777777" w:rsidR="00F44E30" w:rsidRDefault="00F44E30">
                <w:pPr>
                  <w:pStyle w:val="Bibliography"/>
                  <w:rPr>
                    <w:noProof/>
                  </w:rPr>
                </w:pPr>
                <w:r>
                  <w:rPr>
                    <w:noProof/>
                  </w:rPr>
                  <w:t xml:space="preserve">Rolls-Royce SMR Limited, RR SMR Human Reliability Analysis Strategy, SMR00004366, Issue 1, February 2023. (Record ref. ONRW-2019369590-2721). </w:t>
                </w:r>
              </w:p>
            </w:tc>
          </w:tr>
          <w:tr w:rsidR="00F44E30" w14:paraId="08F5B4D7" w14:textId="77777777">
            <w:trPr>
              <w:divId w:val="727462062"/>
              <w:tblCellSpacing w:w="15" w:type="dxa"/>
            </w:trPr>
            <w:tc>
              <w:tcPr>
                <w:tcW w:w="50" w:type="pct"/>
                <w:hideMark/>
              </w:tcPr>
              <w:p w14:paraId="471B46DF" w14:textId="77777777" w:rsidR="00F44E30" w:rsidRDefault="00F44E30">
                <w:pPr>
                  <w:pStyle w:val="Bibliography"/>
                  <w:rPr>
                    <w:noProof/>
                  </w:rPr>
                </w:pPr>
                <w:r>
                  <w:rPr>
                    <w:noProof/>
                  </w:rPr>
                  <w:t xml:space="preserve">[34] </w:t>
                </w:r>
              </w:p>
            </w:tc>
            <w:tc>
              <w:tcPr>
                <w:tcW w:w="0" w:type="auto"/>
                <w:hideMark/>
              </w:tcPr>
              <w:p w14:paraId="7C7AAAC1" w14:textId="77777777" w:rsidR="00F44E30" w:rsidRDefault="00F44E30">
                <w:pPr>
                  <w:pStyle w:val="Bibliography"/>
                  <w:rPr>
                    <w:noProof/>
                  </w:rPr>
                </w:pPr>
                <w:r>
                  <w:rPr>
                    <w:noProof/>
                  </w:rPr>
                  <w:t xml:space="preserve">Rolls-Royce SMR Limited, RR SMR Concept of Operations, SMR0005048, Issue 1, March 2023. (Record ref. 2023/19876). </w:t>
                </w:r>
              </w:p>
            </w:tc>
          </w:tr>
          <w:tr w:rsidR="00F44E30" w14:paraId="6768009A" w14:textId="77777777">
            <w:trPr>
              <w:divId w:val="727462062"/>
              <w:tblCellSpacing w:w="15" w:type="dxa"/>
            </w:trPr>
            <w:tc>
              <w:tcPr>
                <w:tcW w:w="50" w:type="pct"/>
                <w:hideMark/>
              </w:tcPr>
              <w:p w14:paraId="55273FFF" w14:textId="77777777" w:rsidR="00F44E30" w:rsidRDefault="00F44E30">
                <w:pPr>
                  <w:pStyle w:val="Bibliography"/>
                  <w:rPr>
                    <w:noProof/>
                  </w:rPr>
                </w:pPr>
                <w:r>
                  <w:rPr>
                    <w:noProof/>
                  </w:rPr>
                  <w:t xml:space="preserve">[35] </w:t>
                </w:r>
              </w:p>
            </w:tc>
            <w:tc>
              <w:tcPr>
                <w:tcW w:w="0" w:type="auto"/>
                <w:hideMark/>
              </w:tcPr>
              <w:p w14:paraId="5DCEF3B3" w14:textId="77777777" w:rsidR="00F44E30" w:rsidRDefault="00F44E30">
                <w:pPr>
                  <w:pStyle w:val="Bibliography"/>
                  <w:rPr>
                    <w:noProof/>
                  </w:rPr>
                </w:pPr>
                <w:r>
                  <w:rPr>
                    <w:noProof/>
                  </w:rPr>
                  <w:t xml:space="preserve">Rolls-Royce SMR Limited, Human Factors Programme, SMR0005544, Issue 1, April 2023. (Record ref. 2023/26310). </w:t>
                </w:r>
              </w:p>
            </w:tc>
          </w:tr>
          <w:tr w:rsidR="00F44E30" w14:paraId="2A61B168" w14:textId="77777777">
            <w:trPr>
              <w:divId w:val="727462062"/>
              <w:tblCellSpacing w:w="15" w:type="dxa"/>
            </w:trPr>
            <w:tc>
              <w:tcPr>
                <w:tcW w:w="50" w:type="pct"/>
                <w:hideMark/>
              </w:tcPr>
              <w:p w14:paraId="1BEC0756" w14:textId="77777777" w:rsidR="00F44E30" w:rsidRDefault="00F44E30">
                <w:pPr>
                  <w:pStyle w:val="Bibliography"/>
                  <w:rPr>
                    <w:noProof/>
                  </w:rPr>
                </w:pPr>
                <w:r>
                  <w:rPr>
                    <w:noProof/>
                  </w:rPr>
                  <w:t xml:space="preserve">[36] </w:t>
                </w:r>
              </w:p>
            </w:tc>
            <w:tc>
              <w:tcPr>
                <w:tcW w:w="0" w:type="auto"/>
                <w:hideMark/>
              </w:tcPr>
              <w:p w14:paraId="48E23D97" w14:textId="77777777" w:rsidR="00F44E30" w:rsidRDefault="00F44E30">
                <w:pPr>
                  <w:pStyle w:val="Bibliography"/>
                  <w:rPr>
                    <w:noProof/>
                  </w:rPr>
                </w:pPr>
                <w:r>
                  <w:rPr>
                    <w:noProof/>
                  </w:rPr>
                  <w:t xml:space="preserve">Rolls-Royce SMR Limited, Allocation of Function Summary, SMR0005768, Issue 2, December 2023. (Record ref. ONRW-2019369590-5825). </w:t>
                </w:r>
              </w:p>
            </w:tc>
          </w:tr>
          <w:tr w:rsidR="00F44E30" w14:paraId="113BD330" w14:textId="77777777">
            <w:trPr>
              <w:divId w:val="727462062"/>
              <w:tblCellSpacing w:w="15" w:type="dxa"/>
            </w:trPr>
            <w:tc>
              <w:tcPr>
                <w:tcW w:w="50" w:type="pct"/>
                <w:hideMark/>
              </w:tcPr>
              <w:p w14:paraId="00DFBDAC" w14:textId="77777777" w:rsidR="00F44E30" w:rsidRDefault="00F44E30">
                <w:pPr>
                  <w:pStyle w:val="Bibliography"/>
                  <w:rPr>
                    <w:noProof/>
                  </w:rPr>
                </w:pPr>
                <w:r>
                  <w:rPr>
                    <w:noProof/>
                  </w:rPr>
                  <w:t xml:space="preserve">[37] </w:t>
                </w:r>
              </w:p>
            </w:tc>
            <w:tc>
              <w:tcPr>
                <w:tcW w:w="0" w:type="auto"/>
                <w:hideMark/>
              </w:tcPr>
              <w:p w14:paraId="227C2FA0" w14:textId="77777777" w:rsidR="00F44E30" w:rsidRDefault="00F44E30">
                <w:pPr>
                  <w:pStyle w:val="Bibliography"/>
                  <w:rPr>
                    <w:noProof/>
                  </w:rPr>
                </w:pPr>
                <w:r>
                  <w:rPr>
                    <w:noProof/>
                  </w:rPr>
                  <w:t xml:space="preserve">Rolls-Royce SMR Limited, Rolls-Royce SMR Control Facilities Description, SMR0005883, Issue 2, December 2023. (Record ref. ONRW-2019369590-5824). </w:t>
                </w:r>
              </w:p>
            </w:tc>
          </w:tr>
          <w:tr w:rsidR="00F44E30" w14:paraId="22E47F26" w14:textId="77777777">
            <w:trPr>
              <w:divId w:val="727462062"/>
              <w:tblCellSpacing w:w="15" w:type="dxa"/>
            </w:trPr>
            <w:tc>
              <w:tcPr>
                <w:tcW w:w="50" w:type="pct"/>
                <w:hideMark/>
              </w:tcPr>
              <w:p w14:paraId="3F21910C" w14:textId="77777777" w:rsidR="00F44E30" w:rsidRDefault="00F44E30">
                <w:pPr>
                  <w:pStyle w:val="Bibliography"/>
                  <w:rPr>
                    <w:noProof/>
                  </w:rPr>
                </w:pPr>
                <w:r>
                  <w:rPr>
                    <w:noProof/>
                  </w:rPr>
                  <w:t xml:space="preserve">[38] </w:t>
                </w:r>
              </w:p>
            </w:tc>
            <w:tc>
              <w:tcPr>
                <w:tcW w:w="0" w:type="auto"/>
                <w:hideMark/>
              </w:tcPr>
              <w:p w14:paraId="05C648D3" w14:textId="77777777" w:rsidR="00F44E30" w:rsidRDefault="00F44E30">
                <w:pPr>
                  <w:pStyle w:val="Bibliography"/>
                  <w:rPr>
                    <w:noProof/>
                  </w:rPr>
                </w:pPr>
                <w:r>
                  <w:rPr>
                    <w:noProof/>
                  </w:rPr>
                  <w:t xml:space="preserve">Rolls-Royce SMR Limited, Human Reliability Analysis Progress Report, SMR0006534, Issue 1, July 2023. (Record ref. ONRW-2019369590-3616). </w:t>
                </w:r>
              </w:p>
            </w:tc>
          </w:tr>
          <w:tr w:rsidR="00F44E30" w14:paraId="163963D5" w14:textId="77777777">
            <w:trPr>
              <w:divId w:val="727462062"/>
              <w:tblCellSpacing w:w="15" w:type="dxa"/>
            </w:trPr>
            <w:tc>
              <w:tcPr>
                <w:tcW w:w="50" w:type="pct"/>
                <w:hideMark/>
              </w:tcPr>
              <w:p w14:paraId="32EEACFF" w14:textId="77777777" w:rsidR="00F44E30" w:rsidRDefault="00F44E30">
                <w:pPr>
                  <w:pStyle w:val="Bibliography"/>
                  <w:rPr>
                    <w:noProof/>
                  </w:rPr>
                </w:pPr>
                <w:r>
                  <w:rPr>
                    <w:noProof/>
                  </w:rPr>
                  <w:t xml:space="preserve">[39] </w:t>
                </w:r>
              </w:p>
            </w:tc>
            <w:tc>
              <w:tcPr>
                <w:tcW w:w="0" w:type="auto"/>
                <w:hideMark/>
              </w:tcPr>
              <w:p w14:paraId="096F8476" w14:textId="77777777" w:rsidR="00F44E30" w:rsidRDefault="00F44E30">
                <w:pPr>
                  <w:pStyle w:val="Bibliography"/>
                  <w:rPr>
                    <w:noProof/>
                  </w:rPr>
                </w:pPr>
                <w:r>
                  <w:rPr>
                    <w:noProof/>
                  </w:rPr>
                  <w:t xml:space="preserve">Rolls-Royce SMR Limited, Human Factors Risk Summary, SMR0009127, Issue 1, January 2024. (Record ref. ONRW-2019369590-6565). </w:t>
                </w:r>
              </w:p>
            </w:tc>
          </w:tr>
          <w:tr w:rsidR="00F44E30" w14:paraId="2CF10FD1" w14:textId="77777777">
            <w:trPr>
              <w:divId w:val="727462062"/>
              <w:tblCellSpacing w:w="15" w:type="dxa"/>
            </w:trPr>
            <w:tc>
              <w:tcPr>
                <w:tcW w:w="50" w:type="pct"/>
                <w:hideMark/>
              </w:tcPr>
              <w:p w14:paraId="32B7A85D" w14:textId="77777777" w:rsidR="00F44E30" w:rsidRDefault="00F44E30">
                <w:pPr>
                  <w:pStyle w:val="Bibliography"/>
                  <w:rPr>
                    <w:noProof/>
                  </w:rPr>
                </w:pPr>
                <w:r>
                  <w:rPr>
                    <w:noProof/>
                  </w:rPr>
                  <w:t xml:space="preserve">[40] </w:t>
                </w:r>
              </w:p>
            </w:tc>
            <w:tc>
              <w:tcPr>
                <w:tcW w:w="0" w:type="auto"/>
                <w:hideMark/>
              </w:tcPr>
              <w:p w14:paraId="4AC2C449" w14:textId="77777777" w:rsidR="00F44E30" w:rsidRDefault="00F44E30">
                <w:pPr>
                  <w:pStyle w:val="Bibliography"/>
                  <w:rPr>
                    <w:noProof/>
                  </w:rPr>
                </w:pPr>
                <w:r>
                  <w:rPr>
                    <w:noProof/>
                  </w:rPr>
                  <w:t xml:space="preserve">Rolls-Royce SMR Limited, SMR Task Analysis Progress Report, SMR0009105, Issue 1, December 2023. (Record ref. ONRW-2019369590-5823). </w:t>
                </w:r>
              </w:p>
            </w:tc>
          </w:tr>
          <w:tr w:rsidR="00F44E30" w14:paraId="73E312A4" w14:textId="77777777">
            <w:trPr>
              <w:divId w:val="727462062"/>
              <w:tblCellSpacing w:w="15" w:type="dxa"/>
            </w:trPr>
            <w:tc>
              <w:tcPr>
                <w:tcW w:w="50" w:type="pct"/>
                <w:hideMark/>
              </w:tcPr>
              <w:p w14:paraId="36F8A2F6" w14:textId="77777777" w:rsidR="00F44E30" w:rsidRDefault="00F44E30">
                <w:pPr>
                  <w:pStyle w:val="Bibliography"/>
                  <w:rPr>
                    <w:noProof/>
                  </w:rPr>
                </w:pPr>
                <w:r>
                  <w:rPr>
                    <w:noProof/>
                  </w:rPr>
                  <w:lastRenderedPageBreak/>
                  <w:t xml:space="preserve">[41] </w:t>
                </w:r>
              </w:p>
            </w:tc>
            <w:tc>
              <w:tcPr>
                <w:tcW w:w="0" w:type="auto"/>
                <w:hideMark/>
              </w:tcPr>
              <w:p w14:paraId="7B908FA1" w14:textId="77777777" w:rsidR="00F44E30" w:rsidRDefault="00F44E30">
                <w:pPr>
                  <w:pStyle w:val="Bibliography"/>
                  <w:rPr>
                    <w:noProof/>
                  </w:rPr>
                </w:pPr>
                <w:r>
                  <w:rPr>
                    <w:noProof/>
                  </w:rPr>
                  <w:t xml:space="preserve">Rolls-Royce SMR Limited, Human Factors Engineering Summary, SMR0009395, Issue 1, January 2024. (Record ref. ONRW-2019369590-6564). </w:t>
                </w:r>
              </w:p>
            </w:tc>
          </w:tr>
          <w:tr w:rsidR="00F44E30" w14:paraId="47FECCFB" w14:textId="77777777">
            <w:trPr>
              <w:divId w:val="727462062"/>
              <w:tblCellSpacing w:w="15" w:type="dxa"/>
            </w:trPr>
            <w:tc>
              <w:tcPr>
                <w:tcW w:w="50" w:type="pct"/>
                <w:hideMark/>
              </w:tcPr>
              <w:p w14:paraId="694F00DB" w14:textId="77777777" w:rsidR="00F44E30" w:rsidRDefault="00F44E30">
                <w:pPr>
                  <w:pStyle w:val="Bibliography"/>
                  <w:rPr>
                    <w:noProof/>
                  </w:rPr>
                </w:pPr>
                <w:r>
                  <w:rPr>
                    <w:noProof/>
                  </w:rPr>
                  <w:t xml:space="preserve">[42] </w:t>
                </w:r>
              </w:p>
            </w:tc>
            <w:tc>
              <w:tcPr>
                <w:tcW w:w="0" w:type="auto"/>
                <w:hideMark/>
              </w:tcPr>
              <w:p w14:paraId="16E0C553" w14:textId="77777777" w:rsidR="00F44E30" w:rsidRDefault="00F44E30">
                <w:pPr>
                  <w:pStyle w:val="Bibliography"/>
                  <w:rPr>
                    <w:noProof/>
                  </w:rPr>
                </w:pPr>
                <w:r>
                  <w:rPr>
                    <w:noProof/>
                  </w:rPr>
                  <w:t xml:space="preserve">ONR, Level 4 Human Factors - General KIT meeting - 28 November 2023, ONR-NR-CR-23-449, November 2023. (Record ref. ONRW-2029369590-5714). </w:t>
                </w:r>
              </w:p>
            </w:tc>
          </w:tr>
          <w:tr w:rsidR="00F44E30" w14:paraId="57D95CA5" w14:textId="77777777">
            <w:trPr>
              <w:divId w:val="727462062"/>
              <w:tblCellSpacing w:w="15" w:type="dxa"/>
            </w:trPr>
            <w:tc>
              <w:tcPr>
                <w:tcW w:w="50" w:type="pct"/>
                <w:hideMark/>
              </w:tcPr>
              <w:p w14:paraId="150A8C22" w14:textId="77777777" w:rsidR="00F44E30" w:rsidRDefault="00F44E30">
                <w:pPr>
                  <w:pStyle w:val="Bibliography"/>
                  <w:rPr>
                    <w:noProof/>
                  </w:rPr>
                </w:pPr>
                <w:r>
                  <w:rPr>
                    <w:noProof/>
                  </w:rPr>
                  <w:t xml:space="preserve">[43] </w:t>
                </w:r>
              </w:p>
            </w:tc>
            <w:tc>
              <w:tcPr>
                <w:tcW w:w="0" w:type="auto"/>
                <w:hideMark/>
              </w:tcPr>
              <w:p w14:paraId="50AEAAC0" w14:textId="77777777" w:rsidR="00F44E30" w:rsidRDefault="00F44E30">
                <w:pPr>
                  <w:pStyle w:val="Bibliography"/>
                  <w:rPr>
                    <w:noProof/>
                  </w:rPr>
                </w:pPr>
                <w:r>
                  <w:rPr>
                    <w:noProof/>
                  </w:rPr>
                  <w:t xml:space="preserve">British Standards Institute, BS EN 61839:2014: Nuclear power plants – Design of control rooms – Functional analysis and assignment. www.bsigroup.com. </w:t>
                </w:r>
              </w:p>
            </w:tc>
          </w:tr>
          <w:tr w:rsidR="00F44E30" w14:paraId="0B726E2C" w14:textId="77777777">
            <w:trPr>
              <w:divId w:val="727462062"/>
              <w:tblCellSpacing w:w="15" w:type="dxa"/>
            </w:trPr>
            <w:tc>
              <w:tcPr>
                <w:tcW w:w="50" w:type="pct"/>
                <w:hideMark/>
              </w:tcPr>
              <w:p w14:paraId="48C3F810" w14:textId="77777777" w:rsidR="00F44E30" w:rsidRDefault="00F44E30">
                <w:pPr>
                  <w:pStyle w:val="Bibliography"/>
                  <w:rPr>
                    <w:noProof/>
                  </w:rPr>
                </w:pPr>
                <w:r>
                  <w:rPr>
                    <w:noProof/>
                  </w:rPr>
                  <w:t xml:space="preserve">[44] </w:t>
                </w:r>
              </w:p>
            </w:tc>
            <w:tc>
              <w:tcPr>
                <w:tcW w:w="0" w:type="auto"/>
                <w:hideMark/>
              </w:tcPr>
              <w:p w14:paraId="21105AA7" w14:textId="77777777" w:rsidR="00F44E30" w:rsidRDefault="00F44E30">
                <w:pPr>
                  <w:pStyle w:val="Bibliography"/>
                  <w:rPr>
                    <w:noProof/>
                  </w:rPr>
                </w:pPr>
                <w:r>
                  <w:rPr>
                    <w:noProof/>
                  </w:rPr>
                  <w:t xml:space="preserve">Rolls-Royce SMR Limited, Human Factors Checklist - Guidance and Process, SMR0004379, February 2024. (Record ref. ONRW-2019369590-7198). </w:t>
                </w:r>
              </w:p>
            </w:tc>
          </w:tr>
          <w:tr w:rsidR="00F44E30" w14:paraId="2B71B5CD" w14:textId="77777777">
            <w:trPr>
              <w:divId w:val="727462062"/>
              <w:tblCellSpacing w:w="15" w:type="dxa"/>
            </w:trPr>
            <w:tc>
              <w:tcPr>
                <w:tcW w:w="50" w:type="pct"/>
                <w:hideMark/>
              </w:tcPr>
              <w:p w14:paraId="3FF9359F" w14:textId="77777777" w:rsidR="00F44E30" w:rsidRDefault="00F44E30">
                <w:pPr>
                  <w:pStyle w:val="Bibliography"/>
                  <w:rPr>
                    <w:noProof/>
                  </w:rPr>
                </w:pPr>
                <w:r>
                  <w:rPr>
                    <w:noProof/>
                  </w:rPr>
                  <w:t xml:space="preserve">[45] </w:t>
                </w:r>
              </w:p>
            </w:tc>
            <w:tc>
              <w:tcPr>
                <w:tcW w:w="0" w:type="auto"/>
                <w:hideMark/>
              </w:tcPr>
              <w:p w14:paraId="568AF1F9" w14:textId="77777777" w:rsidR="00F44E30" w:rsidRDefault="00F44E30">
                <w:pPr>
                  <w:pStyle w:val="Bibliography"/>
                  <w:rPr>
                    <w:noProof/>
                  </w:rPr>
                </w:pPr>
                <w:r>
                  <w:rPr>
                    <w:noProof/>
                  </w:rPr>
                  <w:t xml:space="preserve">EEMUA, Alarm Systems: A Guide to Design, Management and Procurement, Publication 191, Edition 3. eemua.org. </w:t>
                </w:r>
              </w:p>
            </w:tc>
          </w:tr>
          <w:tr w:rsidR="00F44E30" w14:paraId="6846EC07" w14:textId="77777777">
            <w:trPr>
              <w:divId w:val="727462062"/>
              <w:tblCellSpacing w:w="15" w:type="dxa"/>
            </w:trPr>
            <w:tc>
              <w:tcPr>
                <w:tcW w:w="50" w:type="pct"/>
                <w:hideMark/>
              </w:tcPr>
              <w:p w14:paraId="445832DE" w14:textId="77777777" w:rsidR="00F44E30" w:rsidRDefault="00F44E30">
                <w:pPr>
                  <w:pStyle w:val="Bibliography"/>
                  <w:rPr>
                    <w:noProof/>
                  </w:rPr>
                </w:pPr>
                <w:r>
                  <w:rPr>
                    <w:noProof/>
                  </w:rPr>
                  <w:t xml:space="preserve">[46] </w:t>
                </w:r>
              </w:p>
            </w:tc>
            <w:tc>
              <w:tcPr>
                <w:tcW w:w="0" w:type="auto"/>
                <w:hideMark/>
              </w:tcPr>
              <w:p w14:paraId="06A44DBC" w14:textId="77777777" w:rsidR="00F44E30" w:rsidRDefault="00F44E30">
                <w:pPr>
                  <w:pStyle w:val="Bibliography"/>
                  <w:rPr>
                    <w:noProof/>
                  </w:rPr>
                </w:pPr>
                <w:r>
                  <w:rPr>
                    <w:noProof/>
                  </w:rPr>
                  <w:t xml:space="preserve">HM Government, The Lifting Operations and Lifting Equipment Regulations 1998, www.legislation.gov.uk/uksi/1998/2307/contents/made. </w:t>
                </w:r>
              </w:p>
            </w:tc>
          </w:tr>
          <w:tr w:rsidR="00F44E30" w14:paraId="7BB8AB93" w14:textId="77777777">
            <w:trPr>
              <w:divId w:val="727462062"/>
              <w:tblCellSpacing w:w="15" w:type="dxa"/>
            </w:trPr>
            <w:tc>
              <w:tcPr>
                <w:tcW w:w="50" w:type="pct"/>
                <w:hideMark/>
              </w:tcPr>
              <w:p w14:paraId="03D9B45E" w14:textId="77777777" w:rsidR="00F44E30" w:rsidRDefault="00F44E30">
                <w:pPr>
                  <w:pStyle w:val="Bibliography"/>
                  <w:rPr>
                    <w:noProof/>
                  </w:rPr>
                </w:pPr>
                <w:r>
                  <w:rPr>
                    <w:noProof/>
                  </w:rPr>
                  <w:t xml:space="preserve">[47] </w:t>
                </w:r>
              </w:p>
            </w:tc>
            <w:tc>
              <w:tcPr>
                <w:tcW w:w="0" w:type="auto"/>
                <w:hideMark/>
              </w:tcPr>
              <w:p w14:paraId="51E93C3C" w14:textId="77777777" w:rsidR="00F44E30" w:rsidRDefault="00F44E30">
                <w:pPr>
                  <w:pStyle w:val="Bibliography"/>
                  <w:rPr>
                    <w:noProof/>
                  </w:rPr>
                </w:pPr>
                <w:r>
                  <w:rPr>
                    <w:noProof/>
                  </w:rPr>
                  <w:t xml:space="preserve">HM Government, The Provision and Use of Work Equipment Regulations 1998. www.legislation.gov.uk/uksi/1998/2306/contents/made. </w:t>
                </w:r>
              </w:p>
            </w:tc>
          </w:tr>
          <w:tr w:rsidR="00F44E30" w14:paraId="6191FB5A" w14:textId="77777777">
            <w:trPr>
              <w:divId w:val="727462062"/>
              <w:tblCellSpacing w:w="15" w:type="dxa"/>
            </w:trPr>
            <w:tc>
              <w:tcPr>
                <w:tcW w:w="50" w:type="pct"/>
                <w:hideMark/>
              </w:tcPr>
              <w:p w14:paraId="769B282D" w14:textId="77777777" w:rsidR="00F44E30" w:rsidRDefault="00F44E30">
                <w:pPr>
                  <w:pStyle w:val="Bibliography"/>
                  <w:rPr>
                    <w:noProof/>
                  </w:rPr>
                </w:pPr>
                <w:r>
                  <w:rPr>
                    <w:noProof/>
                  </w:rPr>
                  <w:t xml:space="preserve">[48] </w:t>
                </w:r>
              </w:p>
            </w:tc>
            <w:tc>
              <w:tcPr>
                <w:tcW w:w="0" w:type="auto"/>
                <w:hideMark/>
              </w:tcPr>
              <w:p w14:paraId="39613744" w14:textId="77777777" w:rsidR="00F44E30" w:rsidRDefault="00F44E30">
                <w:pPr>
                  <w:pStyle w:val="Bibliography"/>
                  <w:rPr>
                    <w:noProof/>
                  </w:rPr>
                </w:pPr>
                <w:r>
                  <w:rPr>
                    <w:noProof/>
                  </w:rPr>
                  <w:t xml:space="preserve">ONR, RR SMR Human Factors Level 4, ONR-NR-CR-23-240, 25 July 2023. (Record ref. ONRW-2019369590-3922). </w:t>
                </w:r>
              </w:p>
            </w:tc>
          </w:tr>
          <w:tr w:rsidR="00F44E30" w14:paraId="276253BE" w14:textId="77777777">
            <w:trPr>
              <w:divId w:val="727462062"/>
              <w:tblCellSpacing w:w="15" w:type="dxa"/>
            </w:trPr>
            <w:tc>
              <w:tcPr>
                <w:tcW w:w="50" w:type="pct"/>
                <w:hideMark/>
              </w:tcPr>
              <w:p w14:paraId="386488C2" w14:textId="77777777" w:rsidR="00F44E30" w:rsidRDefault="00F44E30">
                <w:pPr>
                  <w:pStyle w:val="Bibliography"/>
                  <w:rPr>
                    <w:noProof/>
                  </w:rPr>
                </w:pPr>
                <w:r>
                  <w:rPr>
                    <w:noProof/>
                  </w:rPr>
                  <w:t xml:space="preserve">[49] </w:t>
                </w:r>
              </w:p>
            </w:tc>
            <w:tc>
              <w:tcPr>
                <w:tcW w:w="0" w:type="auto"/>
                <w:hideMark/>
              </w:tcPr>
              <w:p w14:paraId="03DF44E2" w14:textId="77777777" w:rsidR="00F44E30" w:rsidRDefault="00F44E30">
                <w:pPr>
                  <w:pStyle w:val="Bibliography"/>
                  <w:rPr>
                    <w:noProof/>
                  </w:rPr>
                </w:pPr>
                <w:r>
                  <w:rPr>
                    <w:noProof/>
                  </w:rPr>
                  <w:t xml:space="preserve">U.S. Nuclear Regulatory Commission, Rates of Initiating Events at U.S. Nuclear Power Stations: 1987 - 1995, NUREG/CR-5750, ww.nrc.gov. </w:t>
                </w:r>
              </w:p>
            </w:tc>
          </w:tr>
          <w:tr w:rsidR="00F44E30" w14:paraId="19C76DD2" w14:textId="77777777">
            <w:trPr>
              <w:divId w:val="727462062"/>
              <w:tblCellSpacing w:w="15" w:type="dxa"/>
            </w:trPr>
            <w:tc>
              <w:tcPr>
                <w:tcW w:w="50" w:type="pct"/>
                <w:hideMark/>
              </w:tcPr>
              <w:p w14:paraId="02335800" w14:textId="77777777" w:rsidR="00F44E30" w:rsidRDefault="00F44E30">
                <w:pPr>
                  <w:pStyle w:val="Bibliography"/>
                  <w:rPr>
                    <w:noProof/>
                  </w:rPr>
                </w:pPr>
                <w:r>
                  <w:rPr>
                    <w:noProof/>
                  </w:rPr>
                  <w:t xml:space="preserve">[50] </w:t>
                </w:r>
              </w:p>
            </w:tc>
            <w:tc>
              <w:tcPr>
                <w:tcW w:w="0" w:type="auto"/>
                <w:hideMark/>
              </w:tcPr>
              <w:p w14:paraId="06C39F6B" w14:textId="77777777" w:rsidR="00F44E30" w:rsidRDefault="00F44E30">
                <w:pPr>
                  <w:pStyle w:val="Bibliography"/>
                  <w:rPr>
                    <w:noProof/>
                  </w:rPr>
                </w:pPr>
                <w:r>
                  <w:rPr>
                    <w:noProof/>
                  </w:rPr>
                  <w:t xml:space="preserve">Handbook of human-reliability analysis with emphasis on nuclear power plant applications, NUREG/CR-1278, Final report, August 1983, www.nrc.gov. </w:t>
                </w:r>
              </w:p>
            </w:tc>
          </w:tr>
          <w:tr w:rsidR="00F44E30" w14:paraId="01D27C14" w14:textId="77777777">
            <w:trPr>
              <w:divId w:val="727462062"/>
              <w:tblCellSpacing w:w="15" w:type="dxa"/>
            </w:trPr>
            <w:tc>
              <w:tcPr>
                <w:tcW w:w="50" w:type="pct"/>
                <w:hideMark/>
              </w:tcPr>
              <w:p w14:paraId="12CCC043" w14:textId="77777777" w:rsidR="00F44E30" w:rsidRDefault="00F44E30">
                <w:pPr>
                  <w:pStyle w:val="Bibliography"/>
                  <w:rPr>
                    <w:noProof/>
                  </w:rPr>
                </w:pPr>
                <w:r>
                  <w:rPr>
                    <w:noProof/>
                  </w:rPr>
                  <w:t xml:space="preserve">[51] </w:t>
                </w:r>
              </w:p>
            </w:tc>
            <w:tc>
              <w:tcPr>
                <w:tcW w:w="0" w:type="auto"/>
                <w:hideMark/>
              </w:tcPr>
              <w:p w14:paraId="53F890A9" w14:textId="77777777" w:rsidR="00F44E30" w:rsidRDefault="00F44E30">
                <w:pPr>
                  <w:pStyle w:val="Bibliography"/>
                  <w:rPr>
                    <w:noProof/>
                  </w:rPr>
                </w:pPr>
                <w:r>
                  <w:rPr>
                    <w:noProof/>
                  </w:rPr>
                  <w:t xml:space="preserve">J. Williams, Human Error Assessment Reduction Technique - Proposed Method for Assessing and Reducing Human Error. 9th Advances in Reliability Technology Symposium, 1986. </w:t>
                </w:r>
              </w:p>
            </w:tc>
          </w:tr>
          <w:tr w:rsidR="00F44E30" w14:paraId="2F5294AF" w14:textId="77777777">
            <w:trPr>
              <w:divId w:val="727462062"/>
              <w:tblCellSpacing w:w="15" w:type="dxa"/>
            </w:trPr>
            <w:tc>
              <w:tcPr>
                <w:tcW w:w="50" w:type="pct"/>
                <w:hideMark/>
              </w:tcPr>
              <w:p w14:paraId="02EEAA71" w14:textId="77777777" w:rsidR="00F44E30" w:rsidRDefault="00F44E30">
                <w:pPr>
                  <w:pStyle w:val="Bibliography"/>
                  <w:rPr>
                    <w:noProof/>
                  </w:rPr>
                </w:pPr>
                <w:r>
                  <w:rPr>
                    <w:noProof/>
                  </w:rPr>
                  <w:t xml:space="preserve">[52] </w:t>
                </w:r>
              </w:p>
            </w:tc>
            <w:tc>
              <w:tcPr>
                <w:tcW w:w="0" w:type="auto"/>
                <w:hideMark/>
              </w:tcPr>
              <w:p w14:paraId="190D53BF" w14:textId="77777777" w:rsidR="00F44E30" w:rsidRDefault="00F44E30">
                <w:pPr>
                  <w:pStyle w:val="Bibliography"/>
                  <w:rPr>
                    <w:noProof/>
                  </w:rPr>
                </w:pPr>
                <w:r>
                  <w:rPr>
                    <w:noProof/>
                  </w:rPr>
                  <w:t xml:space="preserve">US Nuclear Regulatory Commission, Standardised Plant Analysis Risk – HRA (SPAR-H), NUREG/CR-6883, www.nrc.gov. </w:t>
                </w:r>
              </w:p>
            </w:tc>
          </w:tr>
          <w:tr w:rsidR="00F44E30" w14:paraId="3A8C5725" w14:textId="77777777">
            <w:trPr>
              <w:divId w:val="727462062"/>
              <w:tblCellSpacing w:w="15" w:type="dxa"/>
            </w:trPr>
            <w:tc>
              <w:tcPr>
                <w:tcW w:w="50" w:type="pct"/>
                <w:hideMark/>
              </w:tcPr>
              <w:p w14:paraId="0E1EC8AD" w14:textId="77777777" w:rsidR="00F44E30" w:rsidRDefault="00F44E30">
                <w:pPr>
                  <w:pStyle w:val="Bibliography"/>
                  <w:rPr>
                    <w:noProof/>
                  </w:rPr>
                </w:pPr>
                <w:r>
                  <w:rPr>
                    <w:noProof/>
                  </w:rPr>
                  <w:t xml:space="preserve">[53] </w:t>
                </w:r>
              </w:p>
            </w:tc>
            <w:tc>
              <w:tcPr>
                <w:tcW w:w="0" w:type="auto"/>
                <w:hideMark/>
              </w:tcPr>
              <w:p w14:paraId="4E05409B" w14:textId="77777777" w:rsidR="00F44E30" w:rsidRDefault="00F44E30">
                <w:pPr>
                  <w:pStyle w:val="Bibliography"/>
                  <w:rPr>
                    <w:noProof/>
                  </w:rPr>
                </w:pPr>
                <w:r>
                  <w:rPr>
                    <w:noProof/>
                  </w:rPr>
                  <w:t xml:space="preserve">ONR, Schedule of Step 2 Regulatory Queries, April 2024. (Record ref. ONRW-2019369590-9071). </w:t>
                </w:r>
              </w:p>
            </w:tc>
          </w:tr>
          <w:tr w:rsidR="00F44E30" w14:paraId="43E71874" w14:textId="77777777">
            <w:trPr>
              <w:divId w:val="727462062"/>
              <w:tblCellSpacing w:w="15" w:type="dxa"/>
            </w:trPr>
            <w:tc>
              <w:tcPr>
                <w:tcW w:w="50" w:type="pct"/>
                <w:hideMark/>
              </w:tcPr>
              <w:p w14:paraId="34F8024E" w14:textId="77777777" w:rsidR="00F44E30" w:rsidRDefault="00F44E30">
                <w:pPr>
                  <w:pStyle w:val="Bibliography"/>
                  <w:rPr>
                    <w:noProof/>
                  </w:rPr>
                </w:pPr>
                <w:r>
                  <w:rPr>
                    <w:noProof/>
                  </w:rPr>
                  <w:t xml:space="preserve">[54] </w:t>
                </w:r>
              </w:p>
            </w:tc>
            <w:tc>
              <w:tcPr>
                <w:tcW w:w="0" w:type="auto"/>
                <w:hideMark/>
              </w:tcPr>
              <w:p w14:paraId="297D3857" w14:textId="77777777" w:rsidR="00F44E30" w:rsidRDefault="00F44E30">
                <w:pPr>
                  <w:pStyle w:val="Bibliography"/>
                  <w:rPr>
                    <w:noProof/>
                  </w:rPr>
                </w:pPr>
                <w:r>
                  <w:rPr>
                    <w:noProof/>
                  </w:rPr>
                  <w:t xml:space="preserve">Rolls-Royce SMR Limited, Fault Schedule Module - Version 7, SMR0004916_002, January 2024, (Record ref. ONRW-2019369590-7454). </w:t>
                </w:r>
              </w:p>
            </w:tc>
          </w:tr>
          <w:tr w:rsidR="00F44E30" w14:paraId="22E22623" w14:textId="77777777">
            <w:trPr>
              <w:divId w:val="727462062"/>
              <w:tblCellSpacing w:w="15" w:type="dxa"/>
            </w:trPr>
            <w:tc>
              <w:tcPr>
                <w:tcW w:w="50" w:type="pct"/>
                <w:hideMark/>
              </w:tcPr>
              <w:p w14:paraId="13A1F27C" w14:textId="77777777" w:rsidR="00F44E30" w:rsidRDefault="00F44E30">
                <w:pPr>
                  <w:pStyle w:val="Bibliography"/>
                  <w:rPr>
                    <w:noProof/>
                  </w:rPr>
                </w:pPr>
                <w:r>
                  <w:rPr>
                    <w:noProof/>
                  </w:rPr>
                  <w:t xml:space="preserve">[55] </w:t>
                </w:r>
              </w:p>
            </w:tc>
            <w:tc>
              <w:tcPr>
                <w:tcW w:w="0" w:type="auto"/>
                <w:hideMark/>
              </w:tcPr>
              <w:p w14:paraId="46E03871" w14:textId="77777777" w:rsidR="00F44E30" w:rsidRDefault="00F44E30">
                <w:pPr>
                  <w:pStyle w:val="Bibliography"/>
                  <w:rPr>
                    <w:noProof/>
                  </w:rPr>
                </w:pPr>
                <w:r>
                  <w:rPr>
                    <w:noProof/>
                  </w:rPr>
                  <w:t xml:space="preserve">ONR, Generic Design Assessment of the Rolls-Royce SMR - Step 2 assessment of Probabilistic Safety Analysis, Issue No. 1, June 2024. (Record ref. ONRW-2126615823-2692). </w:t>
                </w:r>
              </w:p>
            </w:tc>
          </w:tr>
        </w:tbl>
        <w:p w14:paraId="392A5E9A" w14:textId="54F201E6" w:rsidR="001B042C" w:rsidRPr="00F44E30" w:rsidRDefault="00E55229" w:rsidP="00F44E30">
          <w:pPr>
            <w:rPr>
              <w:sz w:val="48"/>
              <w:szCs w:val="48"/>
            </w:rPr>
          </w:pPr>
          <w:r w:rsidRPr="00F44E30">
            <w:rPr>
              <w:sz w:val="48"/>
              <w:szCs w:val="48"/>
            </w:rPr>
            <w:lastRenderedPageBreak/>
            <w:t>Appendix</w:t>
          </w:r>
          <w:r w:rsidR="001B042C" w:rsidRPr="00F44E30">
            <w:rPr>
              <w:sz w:val="48"/>
              <w:szCs w:val="48"/>
            </w:rPr>
            <w:t xml:space="preserve"> 1 </w:t>
          </w:r>
          <w:r w:rsidRPr="00F44E30">
            <w:rPr>
              <w:sz w:val="48"/>
              <w:szCs w:val="48"/>
            </w:rPr>
            <w:t xml:space="preserve">– </w:t>
          </w:r>
          <w:r w:rsidR="001B042C" w:rsidRPr="00F44E30">
            <w:rPr>
              <w:sz w:val="48"/>
              <w:szCs w:val="48"/>
            </w:rPr>
            <w:t>Relevant</w:t>
          </w:r>
          <w:bookmarkStart w:id="20" w:name="_Hlk165539871"/>
          <w:r w:rsidRPr="00F44E30">
            <w:rPr>
              <w:sz w:val="48"/>
              <w:szCs w:val="48"/>
            </w:rPr>
            <w:t xml:space="preserve"> SAPs</w:t>
          </w:r>
          <w:r w:rsidR="00B45ECC" w:rsidRPr="00F44E30">
            <w:rPr>
              <w:sz w:val="48"/>
              <w:szCs w:val="48"/>
            </w:rPr>
            <w:t xml:space="preserve"> </w:t>
          </w:r>
          <w:r w:rsidR="00272730" w:rsidRPr="00F44E30">
            <w:rPr>
              <w:sz w:val="48"/>
              <w:szCs w:val="48"/>
            </w:rPr>
            <w:t>c</w:t>
          </w:r>
          <w:r w:rsidR="001B042C" w:rsidRPr="00F44E30">
            <w:rPr>
              <w:sz w:val="48"/>
              <w:szCs w:val="48"/>
            </w:rPr>
            <w:t xml:space="preserve">onsidered </w:t>
          </w:r>
          <w:r w:rsidR="00272730" w:rsidRPr="00F44E30">
            <w:rPr>
              <w:sz w:val="48"/>
              <w:szCs w:val="48"/>
            </w:rPr>
            <w:t>d</w:t>
          </w:r>
          <w:r w:rsidR="001B042C" w:rsidRPr="00F44E30">
            <w:rPr>
              <w:sz w:val="48"/>
              <w:szCs w:val="48"/>
            </w:rPr>
            <w:t xml:space="preserve">uring the </w:t>
          </w:r>
          <w:r w:rsidR="00272730" w:rsidRPr="00F44E30">
            <w:rPr>
              <w:sz w:val="48"/>
              <w:szCs w:val="48"/>
            </w:rPr>
            <w:t>a</w:t>
          </w:r>
          <w:r w:rsidR="001B042C" w:rsidRPr="00F44E30">
            <w:rPr>
              <w:sz w:val="48"/>
              <w:szCs w:val="48"/>
            </w:rPr>
            <w:t>ssessmen</w:t>
          </w:r>
          <w:bookmarkStart w:id="21" w:name="_Toc172737675"/>
          <w:r w:rsidR="001B042C" w:rsidRPr="00F44E30">
            <w:rPr>
              <w:sz w:val="48"/>
              <w:szCs w:val="48"/>
            </w:rPr>
            <w:t>t</w:t>
          </w:r>
        </w:p>
      </w:sdtContent>
    </w:sdt>
    <w:bookmarkEnd w:id="21" w:displacedByCustomXml="prev"/>
    <w:bookmarkEnd w:id="20" w:displacedByCustomXml="prev"/>
    <w:bookmarkStart w:id="22" w:name="_Ref118891802" w:displacedByCustomXml="prev"/>
    <w:tbl>
      <w:tblPr>
        <w:tblStyle w:val="ONRTable1"/>
        <w:tblW w:w="5000" w:type="pct"/>
        <w:tblInd w:w="0" w:type="dxa"/>
        <w:tblLook w:val="01E0" w:firstRow="1" w:lastRow="1" w:firstColumn="1" w:lastColumn="1" w:noHBand="0" w:noVBand="0"/>
      </w:tblPr>
      <w:tblGrid>
        <w:gridCol w:w="1572"/>
        <w:gridCol w:w="7454"/>
      </w:tblGrid>
      <w:tr w:rsidR="00964154" w:rsidRPr="004421AB" w14:paraId="7BB6479D" w14:textId="77777777" w:rsidTr="00EF3D87">
        <w:trPr>
          <w:cnfStyle w:val="100000000000" w:firstRow="1" w:lastRow="0" w:firstColumn="0" w:lastColumn="0" w:oddVBand="0" w:evenVBand="0" w:oddHBand="0" w:evenHBand="0" w:firstRowFirstColumn="0" w:firstRowLastColumn="0" w:lastRowFirstColumn="0" w:lastRowLastColumn="0"/>
        </w:trPr>
        <w:tc>
          <w:tcPr>
            <w:tcW w:w="871" w:type="pct"/>
          </w:tcPr>
          <w:bookmarkEnd w:id="22"/>
          <w:p w14:paraId="607342FB" w14:textId="77777777" w:rsidR="00964154" w:rsidRPr="00841A36" w:rsidRDefault="00964154" w:rsidP="00E55229">
            <w:pPr>
              <w:spacing w:before="60" w:after="60"/>
              <w:rPr>
                <w:b w:val="0"/>
                <w:bCs/>
              </w:rPr>
            </w:pPr>
            <w:r w:rsidRPr="00841A36">
              <w:rPr>
                <w:b w:val="0"/>
                <w:bCs/>
              </w:rPr>
              <w:t>SAP No.</w:t>
            </w:r>
          </w:p>
        </w:tc>
        <w:tc>
          <w:tcPr>
            <w:tcW w:w="4129" w:type="pct"/>
          </w:tcPr>
          <w:p w14:paraId="40DD8E78" w14:textId="77777777" w:rsidR="00964154" w:rsidRPr="00841A36" w:rsidRDefault="00964154" w:rsidP="00E55229">
            <w:pPr>
              <w:spacing w:before="60" w:after="60"/>
              <w:rPr>
                <w:b w:val="0"/>
                <w:bCs/>
              </w:rPr>
            </w:pPr>
            <w:r w:rsidRPr="00841A36">
              <w:rPr>
                <w:b w:val="0"/>
                <w:bCs/>
              </w:rPr>
              <w:t>SAP Title</w:t>
            </w:r>
          </w:p>
        </w:tc>
      </w:tr>
      <w:tr w:rsidR="003C0FD5" w:rsidRPr="004421AB" w14:paraId="02FF871E" w14:textId="77777777" w:rsidTr="00EF3D87">
        <w:tc>
          <w:tcPr>
            <w:tcW w:w="871" w:type="pct"/>
          </w:tcPr>
          <w:p w14:paraId="1AE64068" w14:textId="5530E86B" w:rsidR="003C0FD5" w:rsidRPr="00841A36" w:rsidRDefault="003C0FD5" w:rsidP="003C0FD5">
            <w:pPr>
              <w:spacing w:before="60" w:after="60"/>
            </w:pPr>
            <w:r w:rsidRPr="00841A36">
              <w:t>MS.</w:t>
            </w:r>
            <w:r>
              <w:t>2</w:t>
            </w:r>
          </w:p>
        </w:tc>
        <w:tc>
          <w:tcPr>
            <w:tcW w:w="4129" w:type="pct"/>
          </w:tcPr>
          <w:p w14:paraId="0E419EB1" w14:textId="487DBA18" w:rsidR="003C0FD5" w:rsidRPr="00841A36" w:rsidRDefault="00EE6E13" w:rsidP="003C0FD5">
            <w:pPr>
              <w:spacing w:before="60" w:after="60"/>
            </w:pPr>
            <w:r>
              <w:t>Capable Organisation</w:t>
            </w:r>
          </w:p>
        </w:tc>
      </w:tr>
      <w:tr w:rsidR="003C0FD5" w:rsidRPr="004421AB" w14:paraId="595C4FEF" w14:textId="77777777" w:rsidTr="00EF3D87">
        <w:tc>
          <w:tcPr>
            <w:tcW w:w="871" w:type="pct"/>
          </w:tcPr>
          <w:p w14:paraId="429007FD" w14:textId="0BED706E" w:rsidR="003C0FD5" w:rsidRPr="00841A36" w:rsidRDefault="003C0FD5" w:rsidP="003C0FD5">
            <w:pPr>
              <w:spacing w:before="60" w:after="60"/>
            </w:pPr>
            <w:r w:rsidRPr="00841A36">
              <w:t>MS.4</w:t>
            </w:r>
          </w:p>
        </w:tc>
        <w:tc>
          <w:tcPr>
            <w:tcW w:w="4129" w:type="pct"/>
          </w:tcPr>
          <w:p w14:paraId="2A8F5FD6" w14:textId="037555DD" w:rsidR="003C0FD5" w:rsidRPr="00841A36" w:rsidRDefault="003C0FD5" w:rsidP="003C0FD5">
            <w:pPr>
              <w:spacing w:before="60" w:after="60"/>
            </w:pPr>
            <w:r w:rsidRPr="00841A36">
              <w:t>Learning</w:t>
            </w:r>
          </w:p>
        </w:tc>
      </w:tr>
      <w:tr w:rsidR="003C0FD5" w:rsidRPr="004421AB" w14:paraId="6DA9D09E" w14:textId="77777777" w:rsidTr="00EF3D87">
        <w:tc>
          <w:tcPr>
            <w:tcW w:w="871" w:type="pct"/>
          </w:tcPr>
          <w:p w14:paraId="5818839F" w14:textId="3E134F92" w:rsidR="003C0FD5" w:rsidRPr="00841A36" w:rsidRDefault="003C0FD5" w:rsidP="003C0FD5">
            <w:pPr>
              <w:spacing w:before="60" w:after="60"/>
            </w:pPr>
            <w:r w:rsidRPr="00841A36">
              <w:t>EHF.1</w:t>
            </w:r>
          </w:p>
        </w:tc>
        <w:tc>
          <w:tcPr>
            <w:tcW w:w="4129" w:type="pct"/>
          </w:tcPr>
          <w:p w14:paraId="3F7E5C5A" w14:textId="3F7EA97E" w:rsidR="003C0FD5" w:rsidRPr="00841A36" w:rsidRDefault="003C0FD5" w:rsidP="003C0FD5">
            <w:pPr>
              <w:spacing w:before="60" w:after="60"/>
            </w:pPr>
            <w:r w:rsidRPr="00841A36">
              <w:t>Integration within design, assessment and management</w:t>
            </w:r>
          </w:p>
        </w:tc>
      </w:tr>
      <w:tr w:rsidR="003C0FD5" w:rsidRPr="004421AB" w14:paraId="637E90D7" w14:textId="77777777" w:rsidTr="00EF3D87">
        <w:tc>
          <w:tcPr>
            <w:tcW w:w="871" w:type="pct"/>
          </w:tcPr>
          <w:p w14:paraId="33D196FF" w14:textId="453A1E22" w:rsidR="003C0FD5" w:rsidRPr="00841A36" w:rsidRDefault="003C0FD5" w:rsidP="003C0FD5">
            <w:pPr>
              <w:spacing w:before="60" w:after="60"/>
            </w:pPr>
            <w:r w:rsidRPr="00841A36">
              <w:t>EHF.2</w:t>
            </w:r>
          </w:p>
        </w:tc>
        <w:tc>
          <w:tcPr>
            <w:tcW w:w="4129" w:type="pct"/>
          </w:tcPr>
          <w:p w14:paraId="0A9A7B73" w14:textId="3009B1ED" w:rsidR="003C0FD5" w:rsidRPr="00841A36" w:rsidRDefault="003C0FD5" w:rsidP="003C0FD5">
            <w:pPr>
              <w:spacing w:before="60" w:after="60"/>
            </w:pPr>
            <w:r w:rsidRPr="00841A36">
              <w:t>Allocation of safety actions</w:t>
            </w:r>
          </w:p>
        </w:tc>
      </w:tr>
      <w:tr w:rsidR="003C0FD5" w:rsidRPr="004421AB" w14:paraId="5BD70982" w14:textId="77777777" w:rsidTr="00EF3D87">
        <w:tc>
          <w:tcPr>
            <w:tcW w:w="871" w:type="pct"/>
          </w:tcPr>
          <w:p w14:paraId="1CBE219B" w14:textId="47F0D615" w:rsidR="003C0FD5" w:rsidRPr="00841A36" w:rsidRDefault="003C0FD5" w:rsidP="003C0FD5">
            <w:pPr>
              <w:spacing w:before="60" w:after="60"/>
            </w:pPr>
            <w:r w:rsidRPr="00841A36">
              <w:t>EHF.3</w:t>
            </w:r>
          </w:p>
        </w:tc>
        <w:tc>
          <w:tcPr>
            <w:tcW w:w="4129" w:type="pct"/>
          </w:tcPr>
          <w:p w14:paraId="451BF01B" w14:textId="30AC6442" w:rsidR="003C0FD5" w:rsidRPr="00841A36" w:rsidRDefault="003C0FD5" w:rsidP="003C0FD5">
            <w:pPr>
              <w:spacing w:before="60" w:after="60"/>
            </w:pPr>
            <w:r w:rsidRPr="00841A36">
              <w:t>Identification of actions impacting safety</w:t>
            </w:r>
          </w:p>
        </w:tc>
      </w:tr>
      <w:tr w:rsidR="003C0FD5" w:rsidRPr="004421AB" w14:paraId="400B730E" w14:textId="77777777" w:rsidTr="00EF3D87">
        <w:tc>
          <w:tcPr>
            <w:tcW w:w="871" w:type="pct"/>
          </w:tcPr>
          <w:p w14:paraId="41351353" w14:textId="74C3EA34" w:rsidR="003C0FD5" w:rsidRPr="00841A36" w:rsidRDefault="003C0FD5" w:rsidP="003C0FD5">
            <w:pPr>
              <w:spacing w:before="60" w:after="60"/>
            </w:pPr>
            <w:r w:rsidRPr="00841A36">
              <w:t>EHF.5</w:t>
            </w:r>
          </w:p>
        </w:tc>
        <w:tc>
          <w:tcPr>
            <w:tcW w:w="4129" w:type="pct"/>
          </w:tcPr>
          <w:p w14:paraId="2C331DD0" w14:textId="7951A769" w:rsidR="003C0FD5" w:rsidRPr="00841A36" w:rsidRDefault="003C0FD5" w:rsidP="003C0FD5">
            <w:pPr>
              <w:spacing w:before="60" w:after="60"/>
            </w:pPr>
            <w:r w:rsidRPr="00841A36">
              <w:t>Task analysis</w:t>
            </w:r>
          </w:p>
        </w:tc>
      </w:tr>
      <w:tr w:rsidR="003C0FD5" w:rsidRPr="004421AB" w14:paraId="0529A703" w14:textId="77777777" w:rsidTr="00EF3D87">
        <w:tc>
          <w:tcPr>
            <w:tcW w:w="871" w:type="pct"/>
          </w:tcPr>
          <w:p w14:paraId="773821DF" w14:textId="7D437F44" w:rsidR="003C0FD5" w:rsidRPr="00841A36" w:rsidRDefault="003C0FD5" w:rsidP="003C0FD5">
            <w:pPr>
              <w:spacing w:before="60" w:after="60"/>
            </w:pPr>
            <w:r w:rsidRPr="00841A36">
              <w:t>EHF.6</w:t>
            </w:r>
          </w:p>
        </w:tc>
        <w:tc>
          <w:tcPr>
            <w:tcW w:w="4129" w:type="pct"/>
          </w:tcPr>
          <w:p w14:paraId="3F784CDE" w14:textId="678B58B3" w:rsidR="003C0FD5" w:rsidRPr="00841A36" w:rsidRDefault="003C0FD5" w:rsidP="003C0FD5">
            <w:pPr>
              <w:spacing w:before="60" w:after="60"/>
            </w:pPr>
            <w:r w:rsidRPr="00841A36">
              <w:t>Workspace design</w:t>
            </w:r>
          </w:p>
        </w:tc>
      </w:tr>
      <w:tr w:rsidR="003C0FD5" w:rsidRPr="004421AB" w14:paraId="5C294185" w14:textId="77777777" w:rsidTr="00EF3D87">
        <w:tc>
          <w:tcPr>
            <w:tcW w:w="871" w:type="pct"/>
          </w:tcPr>
          <w:p w14:paraId="5BE161B7" w14:textId="56738658" w:rsidR="003C0FD5" w:rsidRPr="00841A36" w:rsidRDefault="003C0FD5" w:rsidP="003C0FD5">
            <w:pPr>
              <w:spacing w:before="60" w:after="60"/>
            </w:pPr>
            <w:r w:rsidRPr="00841A36">
              <w:t xml:space="preserve">EHF.7 </w:t>
            </w:r>
          </w:p>
        </w:tc>
        <w:tc>
          <w:tcPr>
            <w:tcW w:w="4129" w:type="pct"/>
          </w:tcPr>
          <w:p w14:paraId="706E8D22" w14:textId="7FBCF74D" w:rsidR="003C0FD5" w:rsidRPr="00841A36" w:rsidRDefault="003C0FD5" w:rsidP="003C0FD5">
            <w:pPr>
              <w:spacing w:before="60" w:after="60"/>
            </w:pPr>
            <w:r w:rsidRPr="00841A36">
              <w:t>User interfaces</w:t>
            </w:r>
          </w:p>
        </w:tc>
      </w:tr>
      <w:tr w:rsidR="003C0FD5" w:rsidRPr="004421AB" w14:paraId="0388B358" w14:textId="77777777" w:rsidTr="00EF3D87">
        <w:tc>
          <w:tcPr>
            <w:tcW w:w="871" w:type="pct"/>
          </w:tcPr>
          <w:p w14:paraId="09C0635F" w14:textId="5CE2913E" w:rsidR="003C0FD5" w:rsidRPr="00841A36" w:rsidRDefault="003C0FD5" w:rsidP="003C0FD5">
            <w:pPr>
              <w:spacing w:before="60" w:after="60"/>
            </w:pPr>
            <w:r w:rsidRPr="00841A36">
              <w:t>EHF.10</w:t>
            </w:r>
          </w:p>
        </w:tc>
        <w:tc>
          <w:tcPr>
            <w:tcW w:w="4129" w:type="pct"/>
          </w:tcPr>
          <w:p w14:paraId="34B0F3E0" w14:textId="2656A5AA" w:rsidR="003C0FD5" w:rsidRPr="00841A36" w:rsidRDefault="003C0FD5" w:rsidP="003C0FD5">
            <w:pPr>
              <w:spacing w:before="60" w:after="60"/>
            </w:pPr>
            <w:r w:rsidRPr="00841A36">
              <w:t>Human reliability</w:t>
            </w:r>
          </w:p>
        </w:tc>
      </w:tr>
      <w:tr w:rsidR="003C0FD5" w:rsidRPr="004421AB" w14:paraId="16EB2655" w14:textId="77777777" w:rsidTr="00EF3D87">
        <w:tc>
          <w:tcPr>
            <w:tcW w:w="871" w:type="pct"/>
          </w:tcPr>
          <w:p w14:paraId="75A6BB64" w14:textId="2566DF35" w:rsidR="003C0FD5" w:rsidRPr="00841A36" w:rsidRDefault="003C0FD5" w:rsidP="003C0FD5">
            <w:pPr>
              <w:spacing w:before="60" w:after="60"/>
            </w:pPr>
            <w:r w:rsidRPr="00841A36">
              <w:t>EHF.11</w:t>
            </w:r>
          </w:p>
        </w:tc>
        <w:tc>
          <w:tcPr>
            <w:tcW w:w="4129" w:type="pct"/>
          </w:tcPr>
          <w:p w14:paraId="186FDFD8" w14:textId="52674455" w:rsidR="003C0FD5" w:rsidRPr="00841A36" w:rsidRDefault="003C0FD5" w:rsidP="003C0FD5">
            <w:pPr>
              <w:spacing w:before="60" w:after="60"/>
            </w:pPr>
            <w:r w:rsidRPr="00841A36">
              <w:t>Staffing levels</w:t>
            </w:r>
          </w:p>
        </w:tc>
      </w:tr>
      <w:tr w:rsidR="003C0FD5" w:rsidRPr="004421AB" w14:paraId="2FD7AD36" w14:textId="77777777" w:rsidTr="00EF3D87">
        <w:tc>
          <w:tcPr>
            <w:tcW w:w="871" w:type="pct"/>
          </w:tcPr>
          <w:p w14:paraId="031411C6" w14:textId="5105DE1C" w:rsidR="003C0FD5" w:rsidRPr="00841A36" w:rsidRDefault="003C0FD5" w:rsidP="003C0FD5">
            <w:pPr>
              <w:spacing w:before="60" w:after="60"/>
            </w:pPr>
            <w:r w:rsidRPr="00841A36">
              <w:t>ECS.2</w:t>
            </w:r>
          </w:p>
        </w:tc>
        <w:tc>
          <w:tcPr>
            <w:tcW w:w="4129" w:type="pct"/>
          </w:tcPr>
          <w:p w14:paraId="33FA994B" w14:textId="057FE485" w:rsidR="003C0FD5" w:rsidRPr="00841A36" w:rsidRDefault="003C0FD5" w:rsidP="003C0FD5">
            <w:pPr>
              <w:spacing w:before="60" w:after="60"/>
            </w:pPr>
            <w:r w:rsidRPr="00841A36">
              <w:t>Safety classification of structures, systems and components</w:t>
            </w:r>
          </w:p>
        </w:tc>
      </w:tr>
      <w:tr w:rsidR="003C0FD5" w:rsidRPr="004421AB" w14:paraId="1C9BAAD0" w14:textId="77777777" w:rsidTr="00EF3D87">
        <w:tc>
          <w:tcPr>
            <w:tcW w:w="871" w:type="pct"/>
          </w:tcPr>
          <w:p w14:paraId="71B4BD87" w14:textId="73C806FA" w:rsidR="003C0FD5" w:rsidRPr="00841A36" w:rsidRDefault="003C0FD5" w:rsidP="003C0FD5">
            <w:pPr>
              <w:spacing w:before="60" w:after="60"/>
            </w:pPr>
            <w:r w:rsidRPr="00841A36">
              <w:t>SC.4</w:t>
            </w:r>
          </w:p>
        </w:tc>
        <w:tc>
          <w:tcPr>
            <w:tcW w:w="4129" w:type="pct"/>
          </w:tcPr>
          <w:p w14:paraId="3DD7D88F" w14:textId="2BB68EAE" w:rsidR="003C0FD5" w:rsidRPr="00841A36" w:rsidRDefault="003C0FD5" w:rsidP="003C0FD5">
            <w:pPr>
              <w:spacing w:before="60" w:after="60"/>
            </w:pPr>
            <w:r w:rsidRPr="00841A36">
              <w:t>Safety case characteristics</w:t>
            </w:r>
          </w:p>
        </w:tc>
      </w:tr>
      <w:tr w:rsidR="003C0FD5" w:rsidRPr="004421AB" w14:paraId="42316CA7" w14:textId="77777777" w:rsidTr="00EF3D87">
        <w:tc>
          <w:tcPr>
            <w:tcW w:w="871" w:type="pct"/>
          </w:tcPr>
          <w:p w14:paraId="4974B623" w14:textId="1AFA8F47" w:rsidR="003C0FD5" w:rsidRPr="00841A36" w:rsidRDefault="003C0FD5" w:rsidP="003C0FD5">
            <w:pPr>
              <w:spacing w:before="60" w:after="60"/>
            </w:pPr>
            <w:r w:rsidRPr="00841A36">
              <w:t>ESS.8</w:t>
            </w:r>
          </w:p>
        </w:tc>
        <w:tc>
          <w:tcPr>
            <w:tcW w:w="4129" w:type="pct"/>
          </w:tcPr>
          <w:p w14:paraId="1D7C3CB3" w14:textId="1E76CBF8" w:rsidR="003C0FD5" w:rsidRPr="00841A36" w:rsidRDefault="003C0FD5" w:rsidP="003C0FD5">
            <w:pPr>
              <w:spacing w:before="60" w:after="60"/>
            </w:pPr>
            <w:r w:rsidRPr="00841A36">
              <w:t>Automatic initiation</w:t>
            </w:r>
          </w:p>
        </w:tc>
      </w:tr>
    </w:tbl>
    <w:p w14:paraId="553B8CDE" w14:textId="77777777" w:rsidR="00AC1DEB" w:rsidRPr="004421AB" w:rsidRDefault="00AC1DEB" w:rsidP="006370AA">
      <w:pPr>
        <w:pStyle w:val="Unnumberedparagraph"/>
        <w:ind w:left="0"/>
        <w:sectPr w:rsidR="00AC1DEB" w:rsidRPr="004421AB" w:rsidSect="00045010">
          <w:pgSz w:w="11906" w:h="16838" w:code="9"/>
          <w:pgMar w:top="1440" w:right="1440" w:bottom="1440" w:left="1440" w:header="397" w:footer="397" w:gutter="0"/>
          <w:cols w:space="312"/>
          <w:docGrid w:linePitch="360"/>
        </w:sectPr>
      </w:pPr>
    </w:p>
    <w:p w14:paraId="13B7D541" w14:textId="19D46DC5" w:rsidR="00C523EB" w:rsidRPr="00370BA4" w:rsidRDefault="00C523EB" w:rsidP="00841A36">
      <w:pPr>
        <w:pStyle w:val="Heading1"/>
        <w:numPr>
          <w:ilvl w:val="0"/>
          <w:numId w:val="0"/>
        </w:numPr>
      </w:pPr>
      <w:bookmarkStart w:id="23" w:name="_Toc172737676"/>
      <w:r w:rsidRPr="00370BA4">
        <w:lastRenderedPageBreak/>
        <w:t xml:space="preserve">Appendix </w:t>
      </w:r>
      <w:r>
        <w:t>2</w:t>
      </w:r>
      <w:r w:rsidRPr="00370BA4">
        <w:t xml:space="preserve"> – </w:t>
      </w:r>
      <w:r>
        <w:t xml:space="preserve">HF HAZOP / SWIFT </w:t>
      </w:r>
      <w:r w:rsidR="00272730">
        <w:t>a</w:t>
      </w:r>
      <w:r>
        <w:t>ttendance</w:t>
      </w:r>
      <w:bookmarkEnd w:id="23"/>
    </w:p>
    <w:tbl>
      <w:tblPr>
        <w:tblStyle w:val="TableGrid"/>
        <w:tblW w:w="0" w:type="auto"/>
        <w:tblInd w:w="851" w:type="dxa"/>
        <w:tblLook w:val="04A0" w:firstRow="1" w:lastRow="0" w:firstColumn="1" w:lastColumn="0" w:noHBand="0" w:noVBand="1"/>
      </w:tblPr>
      <w:tblGrid>
        <w:gridCol w:w="8165"/>
      </w:tblGrid>
      <w:tr w:rsidR="00C523EB" w14:paraId="14A39FC8" w14:textId="77777777" w:rsidTr="007519D7">
        <w:trPr>
          <w:tblHeader/>
        </w:trPr>
        <w:tc>
          <w:tcPr>
            <w:tcW w:w="8165" w:type="dxa"/>
          </w:tcPr>
          <w:p w14:paraId="3FA41417" w14:textId="77777777" w:rsidR="00C523EB" w:rsidRPr="00453AC6" w:rsidRDefault="00C523EB" w:rsidP="007519D7">
            <w:pPr>
              <w:spacing w:after="0"/>
              <w:jc w:val="center"/>
              <w:textAlignment w:val="baseline"/>
              <w:rPr>
                <w:rFonts w:asciiTheme="minorHAnsi" w:eastAsia="Times New Roman" w:hAnsiTheme="minorHAnsi" w:cstheme="minorHAnsi"/>
                <w:b/>
                <w:bCs/>
                <w:color w:val="000000"/>
                <w:szCs w:val="24"/>
                <w:lang w:eastAsia="en-GB"/>
              </w:rPr>
            </w:pPr>
            <w:r w:rsidRPr="00453AC6">
              <w:rPr>
                <w:rFonts w:asciiTheme="minorHAnsi" w:eastAsia="Times New Roman" w:hAnsiTheme="minorHAnsi" w:cstheme="minorHAnsi"/>
                <w:b/>
                <w:bCs/>
                <w:color w:val="000000"/>
                <w:szCs w:val="24"/>
                <w:lang w:eastAsia="en-GB"/>
              </w:rPr>
              <w:t>System</w:t>
            </w:r>
          </w:p>
        </w:tc>
      </w:tr>
      <w:tr w:rsidR="00C523EB" w14:paraId="7439B763" w14:textId="77777777" w:rsidTr="007519D7">
        <w:tc>
          <w:tcPr>
            <w:tcW w:w="8165" w:type="dxa"/>
          </w:tcPr>
          <w:p w14:paraId="643584EF" w14:textId="77777777" w:rsidR="00C523EB" w:rsidRPr="00453AC6" w:rsidRDefault="00C523EB" w:rsidP="007519D7">
            <w:pPr>
              <w:spacing w:after="0"/>
              <w:textAlignment w:val="baseline"/>
              <w:rPr>
                <w:rFonts w:asciiTheme="minorHAnsi" w:eastAsia="Times New Roman" w:hAnsiTheme="minorHAnsi" w:cstheme="minorHAnsi"/>
                <w:b/>
                <w:bCs/>
                <w:color w:val="000000"/>
                <w:szCs w:val="24"/>
                <w:lang w:eastAsia="en-GB"/>
              </w:rPr>
            </w:pPr>
            <w:r w:rsidRPr="00453AC6">
              <w:rPr>
                <w:rFonts w:asciiTheme="minorHAnsi" w:eastAsia="Times New Roman" w:hAnsiTheme="minorHAnsi" w:cstheme="minorHAnsi"/>
                <w:b/>
                <w:bCs/>
                <w:color w:val="000000"/>
                <w:szCs w:val="24"/>
                <w:lang w:eastAsia="en-GB"/>
              </w:rPr>
              <w:t>Reactor Island</w:t>
            </w:r>
          </w:p>
        </w:tc>
      </w:tr>
      <w:tr w:rsidR="00C523EB" w14:paraId="7AD02244" w14:textId="77777777" w:rsidTr="007519D7">
        <w:tc>
          <w:tcPr>
            <w:tcW w:w="8165" w:type="dxa"/>
          </w:tcPr>
          <w:p w14:paraId="653D46C0"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Automatic Depressurisation </w:t>
            </w:r>
          </w:p>
        </w:tc>
      </w:tr>
      <w:tr w:rsidR="00C523EB" w14:paraId="57CADD67" w14:textId="77777777" w:rsidTr="007519D7">
        <w:tc>
          <w:tcPr>
            <w:tcW w:w="8165" w:type="dxa"/>
          </w:tcPr>
          <w:p w14:paraId="1DBF87D6"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Chemistry and Volume Control System </w:t>
            </w:r>
          </w:p>
        </w:tc>
      </w:tr>
      <w:tr w:rsidR="00C523EB" w14:paraId="41FC2D99" w14:textId="77777777" w:rsidTr="007519D7">
        <w:tc>
          <w:tcPr>
            <w:tcW w:w="8165" w:type="dxa"/>
          </w:tcPr>
          <w:p w14:paraId="1C9CAF42"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Cold Shutdown Cooling System </w:t>
            </w:r>
          </w:p>
        </w:tc>
      </w:tr>
      <w:tr w:rsidR="00C523EB" w14:paraId="5842E55C" w14:textId="77777777" w:rsidTr="007519D7">
        <w:tc>
          <w:tcPr>
            <w:tcW w:w="8165" w:type="dxa"/>
          </w:tcPr>
          <w:p w14:paraId="026E3063"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Component Cooling System </w:t>
            </w:r>
          </w:p>
        </w:tc>
      </w:tr>
      <w:tr w:rsidR="00C523EB" w14:paraId="732B0FE6" w14:textId="77777777" w:rsidTr="007519D7">
        <w:tc>
          <w:tcPr>
            <w:tcW w:w="8165" w:type="dxa"/>
          </w:tcPr>
          <w:p w14:paraId="1965D863"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Control Rod Ejection </w:t>
            </w:r>
          </w:p>
        </w:tc>
      </w:tr>
      <w:tr w:rsidR="00C523EB" w14:paraId="6E0DF091" w14:textId="77777777" w:rsidTr="007519D7">
        <w:tc>
          <w:tcPr>
            <w:tcW w:w="8165" w:type="dxa"/>
          </w:tcPr>
          <w:p w14:paraId="560DE4C3"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Emergency Boron Injection </w:t>
            </w:r>
          </w:p>
        </w:tc>
      </w:tr>
      <w:tr w:rsidR="00C523EB" w14:paraId="602DBB35" w14:textId="77777777" w:rsidTr="007519D7">
        <w:tc>
          <w:tcPr>
            <w:tcW w:w="8165" w:type="dxa"/>
          </w:tcPr>
          <w:p w14:paraId="27D2E1D0"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Emergency Core Cooling System </w:t>
            </w:r>
          </w:p>
        </w:tc>
      </w:tr>
      <w:tr w:rsidR="00C523EB" w14:paraId="55B9853E" w14:textId="77777777" w:rsidTr="007519D7">
        <w:tc>
          <w:tcPr>
            <w:tcW w:w="8165" w:type="dxa"/>
          </w:tcPr>
          <w:p w14:paraId="5573C781"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Fuel Assembly Cleaning System </w:t>
            </w:r>
          </w:p>
        </w:tc>
      </w:tr>
      <w:tr w:rsidR="00C523EB" w14:paraId="3AF6B25D" w14:textId="77777777" w:rsidTr="007519D7">
        <w:tc>
          <w:tcPr>
            <w:tcW w:w="8165" w:type="dxa"/>
          </w:tcPr>
          <w:p w14:paraId="49396C25"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Fuel Handling in Containment </w:t>
            </w:r>
          </w:p>
        </w:tc>
      </w:tr>
      <w:tr w:rsidR="00C523EB" w14:paraId="72D1C29B" w14:textId="77777777" w:rsidTr="000976AD">
        <w:trPr>
          <w:trHeight w:val="884"/>
        </w:trPr>
        <w:tc>
          <w:tcPr>
            <w:tcW w:w="8165" w:type="dxa"/>
          </w:tcPr>
          <w:p w14:paraId="25257B58"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Fuel Pool Cooling System </w:t>
            </w:r>
          </w:p>
          <w:p w14:paraId="29F9A57A"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Fuel Pool Purification System </w:t>
            </w:r>
          </w:p>
          <w:p w14:paraId="694E103C" w14:textId="77777777" w:rsidR="00C523EB" w:rsidRPr="009330A8" w:rsidRDefault="00C523EB" w:rsidP="007519D7">
            <w:pPr>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Fuel Pool Supply System</w:t>
            </w:r>
          </w:p>
        </w:tc>
      </w:tr>
      <w:tr w:rsidR="00C523EB" w14:paraId="19D66BA5" w14:textId="77777777" w:rsidTr="007519D7">
        <w:tc>
          <w:tcPr>
            <w:tcW w:w="8165" w:type="dxa"/>
          </w:tcPr>
          <w:p w14:paraId="7423BB54"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Fuel Transfer System </w:t>
            </w:r>
          </w:p>
        </w:tc>
      </w:tr>
      <w:tr w:rsidR="00C523EB" w14:paraId="748F5042" w14:textId="77777777" w:rsidTr="007519D7">
        <w:tc>
          <w:tcPr>
            <w:tcW w:w="8165" w:type="dxa"/>
          </w:tcPr>
          <w:p w14:paraId="51EC6298"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New Fuel Receipt and Inspection </w:t>
            </w:r>
          </w:p>
        </w:tc>
      </w:tr>
      <w:tr w:rsidR="00C523EB" w14:paraId="5BEC0DC8" w14:textId="77777777" w:rsidTr="007519D7">
        <w:tc>
          <w:tcPr>
            <w:tcW w:w="8165" w:type="dxa"/>
          </w:tcPr>
          <w:p w14:paraId="3906FB86"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Intermediate Level Waste Temporary Storage (Reactor Island Waste Systems) </w:t>
            </w:r>
          </w:p>
        </w:tc>
      </w:tr>
      <w:tr w:rsidR="00C523EB" w:rsidRPr="00272730" w14:paraId="27283FF1" w14:textId="77777777" w:rsidTr="007519D7">
        <w:tc>
          <w:tcPr>
            <w:tcW w:w="8165" w:type="dxa"/>
          </w:tcPr>
          <w:p w14:paraId="09D9A426" w14:textId="77777777" w:rsidR="00C523EB" w:rsidRPr="009330A8" w:rsidRDefault="00C523EB" w:rsidP="007519D7">
            <w:pPr>
              <w:spacing w:after="0"/>
              <w:textAlignment w:val="baseline"/>
              <w:rPr>
                <w:rFonts w:asciiTheme="minorHAnsi" w:eastAsia="Times New Roman" w:hAnsiTheme="minorHAnsi" w:cstheme="minorHAnsi"/>
                <w:color w:val="000000"/>
                <w:szCs w:val="24"/>
                <w:lang w:val="fr-FR" w:eastAsia="en-GB"/>
              </w:rPr>
            </w:pPr>
            <w:r w:rsidRPr="009330A8">
              <w:rPr>
                <w:rFonts w:asciiTheme="minorHAnsi" w:eastAsia="Times New Roman" w:hAnsiTheme="minorHAnsi" w:cstheme="minorHAnsi"/>
                <w:color w:val="000000"/>
                <w:szCs w:val="24"/>
                <w:lang w:val="fr-FR" w:eastAsia="en-GB"/>
              </w:rPr>
              <w:t>Liquid Effluent </w:t>
            </w:r>
          </w:p>
          <w:p w14:paraId="7D7B0E42" w14:textId="77777777" w:rsidR="00C523EB" w:rsidRPr="009330A8" w:rsidRDefault="00C523EB" w:rsidP="007519D7">
            <w:pPr>
              <w:spacing w:after="0"/>
              <w:textAlignment w:val="baseline"/>
              <w:rPr>
                <w:rFonts w:asciiTheme="minorHAnsi" w:eastAsia="Times New Roman" w:hAnsiTheme="minorHAnsi" w:cstheme="minorHAnsi"/>
                <w:color w:val="000000"/>
                <w:szCs w:val="24"/>
                <w:lang w:val="fr-FR" w:eastAsia="en-GB"/>
              </w:rPr>
            </w:pPr>
            <w:r w:rsidRPr="009330A8">
              <w:rPr>
                <w:rFonts w:asciiTheme="minorHAnsi" w:eastAsia="Times New Roman" w:hAnsiTheme="minorHAnsi" w:cstheme="minorHAnsi"/>
                <w:color w:val="000000"/>
                <w:szCs w:val="24"/>
                <w:lang w:val="fr-FR" w:eastAsia="en-GB"/>
              </w:rPr>
              <w:t>Gaseous Effluent </w:t>
            </w:r>
          </w:p>
          <w:p w14:paraId="74DEEC9D" w14:textId="77777777" w:rsidR="00C523EB" w:rsidRPr="009330A8" w:rsidRDefault="00C523EB" w:rsidP="007519D7">
            <w:pPr>
              <w:spacing w:after="0"/>
              <w:textAlignment w:val="baseline"/>
              <w:rPr>
                <w:rFonts w:asciiTheme="minorHAnsi" w:eastAsia="Times New Roman" w:hAnsiTheme="minorHAnsi" w:cstheme="minorHAnsi"/>
                <w:color w:val="000000"/>
                <w:szCs w:val="24"/>
                <w:lang w:val="fr-FR" w:eastAsia="en-GB"/>
              </w:rPr>
            </w:pPr>
            <w:r w:rsidRPr="009330A8">
              <w:rPr>
                <w:rFonts w:asciiTheme="minorHAnsi" w:eastAsia="Times New Roman" w:hAnsiTheme="minorHAnsi" w:cstheme="minorHAnsi"/>
                <w:color w:val="000000"/>
                <w:szCs w:val="24"/>
                <w:lang w:val="fr-FR" w:eastAsia="en-GB"/>
              </w:rPr>
              <w:t>Liquid Drain </w:t>
            </w:r>
          </w:p>
        </w:tc>
      </w:tr>
      <w:tr w:rsidR="00C523EB" w14:paraId="35810D73" w14:textId="77777777" w:rsidTr="007519D7">
        <w:tc>
          <w:tcPr>
            <w:tcW w:w="8165" w:type="dxa"/>
          </w:tcPr>
          <w:p w14:paraId="4E29D299"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Low Pressure Injection System </w:t>
            </w:r>
          </w:p>
        </w:tc>
      </w:tr>
      <w:tr w:rsidR="00C523EB" w14:paraId="748657F6" w14:textId="77777777" w:rsidTr="007519D7">
        <w:tc>
          <w:tcPr>
            <w:tcW w:w="8165" w:type="dxa"/>
          </w:tcPr>
          <w:p w14:paraId="32EDD4C3"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Main Access Hatch </w:t>
            </w:r>
          </w:p>
          <w:p w14:paraId="69080A77"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Personnel Airlock </w:t>
            </w:r>
          </w:p>
        </w:tc>
      </w:tr>
      <w:tr w:rsidR="00C523EB" w14:paraId="74E08C18" w14:textId="77777777" w:rsidTr="007519D7">
        <w:tc>
          <w:tcPr>
            <w:tcW w:w="8165" w:type="dxa"/>
          </w:tcPr>
          <w:p w14:paraId="60E96550"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Mechanical Handling In Containment </w:t>
            </w:r>
          </w:p>
        </w:tc>
      </w:tr>
      <w:tr w:rsidR="00C523EB" w14:paraId="4A6D23BC" w14:textId="77777777" w:rsidTr="007519D7">
        <w:tc>
          <w:tcPr>
            <w:tcW w:w="8165" w:type="dxa"/>
          </w:tcPr>
          <w:p w14:paraId="656B7358"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Passive Decay Heat Removal </w:t>
            </w:r>
          </w:p>
          <w:p w14:paraId="6634F645"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Passive Steam Condensing System </w:t>
            </w:r>
          </w:p>
          <w:p w14:paraId="18D8A636"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Local Ultimate Heat Sink </w:t>
            </w:r>
          </w:p>
        </w:tc>
      </w:tr>
      <w:tr w:rsidR="00C523EB" w14:paraId="2905F5DD" w14:textId="77777777" w:rsidTr="007519D7">
        <w:tc>
          <w:tcPr>
            <w:tcW w:w="8165" w:type="dxa"/>
          </w:tcPr>
          <w:p w14:paraId="5800AD06"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RC Sampling </w:t>
            </w:r>
          </w:p>
          <w:p w14:paraId="2CFAB531"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Gaseous Media </w:t>
            </w:r>
          </w:p>
        </w:tc>
      </w:tr>
      <w:tr w:rsidR="00C523EB" w14:paraId="31D2ECF0" w14:textId="77777777" w:rsidTr="007519D7">
        <w:tc>
          <w:tcPr>
            <w:tcW w:w="8165" w:type="dxa"/>
          </w:tcPr>
          <w:p w14:paraId="64B5E9B0"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Severe Accident Depressurisation </w:t>
            </w:r>
          </w:p>
        </w:tc>
      </w:tr>
      <w:tr w:rsidR="00C523EB" w14:paraId="26538F75" w14:textId="77777777" w:rsidTr="007519D7">
        <w:tc>
          <w:tcPr>
            <w:tcW w:w="8165" w:type="dxa"/>
          </w:tcPr>
          <w:p w14:paraId="03D89187"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Small Leak Injection System </w:t>
            </w:r>
          </w:p>
        </w:tc>
      </w:tr>
      <w:tr w:rsidR="00C523EB" w14:paraId="6E3D40E6" w14:textId="77777777" w:rsidTr="007519D7">
        <w:tc>
          <w:tcPr>
            <w:tcW w:w="8165" w:type="dxa"/>
          </w:tcPr>
          <w:p w14:paraId="6EB343CF"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9330A8">
              <w:rPr>
                <w:rFonts w:asciiTheme="minorHAnsi" w:eastAsia="Times New Roman" w:hAnsiTheme="minorHAnsi" w:cstheme="minorHAnsi"/>
                <w:color w:val="000000"/>
                <w:szCs w:val="24"/>
                <w:lang w:eastAsia="en-GB"/>
              </w:rPr>
              <w:t>Steam Generator Support Systems </w:t>
            </w:r>
          </w:p>
        </w:tc>
      </w:tr>
      <w:tr w:rsidR="00C523EB" w14:paraId="0E2156F3" w14:textId="77777777" w:rsidTr="007519D7">
        <w:tc>
          <w:tcPr>
            <w:tcW w:w="8165" w:type="dxa"/>
          </w:tcPr>
          <w:p w14:paraId="3EEFBC8E"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Alternative Shutdown Function </w:t>
            </w:r>
          </w:p>
        </w:tc>
      </w:tr>
      <w:tr w:rsidR="00C523EB" w14:paraId="26ABD942" w14:textId="77777777" w:rsidTr="007519D7">
        <w:tc>
          <w:tcPr>
            <w:tcW w:w="8165" w:type="dxa"/>
          </w:tcPr>
          <w:p w14:paraId="30116712"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Common System for Cooling Water </w:t>
            </w:r>
          </w:p>
        </w:tc>
      </w:tr>
      <w:tr w:rsidR="00C523EB" w14:paraId="74491CFC" w14:textId="77777777" w:rsidTr="007519D7">
        <w:tc>
          <w:tcPr>
            <w:tcW w:w="8165" w:type="dxa"/>
          </w:tcPr>
          <w:p w14:paraId="29BA89E7"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RI Component Decontamination System </w:t>
            </w:r>
          </w:p>
        </w:tc>
      </w:tr>
      <w:tr w:rsidR="00C523EB" w14:paraId="2F4F19B4" w14:textId="77777777" w:rsidTr="007519D7">
        <w:tc>
          <w:tcPr>
            <w:tcW w:w="8165" w:type="dxa"/>
          </w:tcPr>
          <w:p w14:paraId="33E9E6FC"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Containment </w:t>
            </w:r>
          </w:p>
        </w:tc>
      </w:tr>
      <w:tr w:rsidR="00C523EB" w14:paraId="12F91669" w14:textId="77777777" w:rsidTr="007519D7">
        <w:tc>
          <w:tcPr>
            <w:tcW w:w="8165" w:type="dxa"/>
          </w:tcPr>
          <w:p w14:paraId="0899E529" w14:textId="77777777" w:rsidR="00C523EB" w:rsidRPr="009330A8"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Containment Cooling and Spray Function </w:t>
            </w:r>
          </w:p>
        </w:tc>
      </w:tr>
      <w:tr w:rsidR="00C523EB" w14:paraId="64050470" w14:textId="77777777" w:rsidTr="007519D7">
        <w:tc>
          <w:tcPr>
            <w:tcW w:w="8165" w:type="dxa"/>
          </w:tcPr>
          <w:p w14:paraId="78DD7CAD"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Containment Hydrogen Management System </w:t>
            </w:r>
          </w:p>
        </w:tc>
      </w:tr>
      <w:tr w:rsidR="00C523EB" w14:paraId="151F7056" w14:textId="77777777" w:rsidTr="007519D7">
        <w:tc>
          <w:tcPr>
            <w:tcW w:w="8165" w:type="dxa"/>
          </w:tcPr>
          <w:p w14:paraId="2F8825D0"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Demin Water and Wastewater </w:t>
            </w:r>
          </w:p>
        </w:tc>
      </w:tr>
      <w:tr w:rsidR="00C523EB" w14:paraId="1B840D9B" w14:textId="77777777" w:rsidTr="007519D7">
        <w:tc>
          <w:tcPr>
            <w:tcW w:w="8165" w:type="dxa"/>
          </w:tcPr>
          <w:p w14:paraId="72254990"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Electrical Power Systems </w:t>
            </w:r>
          </w:p>
        </w:tc>
      </w:tr>
      <w:tr w:rsidR="00C523EB" w14:paraId="172344E7" w14:textId="77777777" w:rsidTr="007519D7">
        <w:tc>
          <w:tcPr>
            <w:tcW w:w="8165" w:type="dxa"/>
          </w:tcPr>
          <w:p w14:paraId="340AA330"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lastRenderedPageBreak/>
              <w:t>Low Voltage Uninterruptible Power Supply </w:t>
            </w:r>
          </w:p>
        </w:tc>
      </w:tr>
      <w:tr w:rsidR="00C523EB" w14:paraId="720B7BCA" w14:textId="77777777" w:rsidTr="007519D7">
        <w:tc>
          <w:tcPr>
            <w:tcW w:w="8165" w:type="dxa"/>
          </w:tcPr>
          <w:p w14:paraId="3F170AF0"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Essential Service Water System </w:t>
            </w:r>
          </w:p>
        </w:tc>
      </w:tr>
      <w:tr w:rsidR="00C523EB" w14:paraId="30256DA7" w14:textId="77777777" w:rsidTr="007519D7">
        <w:tc>
          <w:tcPr>
            <w:tcW w:w="8165" w:type="dxa"/>
          </w:tcPr>
          <w:p w14:paraId="3D98F616"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In Containment Overhead Crane </w:t>
            </w:r>
          </w:p>
        </w:tc>
      </w:tr>
      <w:tr w:rsidR="00C523EB" w14:paraId="591DE07A" w14:textId="77777777" w:rsidTr="007519D7">
        <w:tc>
          <w:tcPr>
            <w:tcW w:w="8165" w:type="dxa"/>
          </w:tcPr>
          <w:p w14:paraId="26EC7A55"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In-Vessel Retention  </w:t>
            </w:r>
          </w:p>
        </w:tc>
      </w:tr>
      <w:tr w:rsidR="00C523EB" w14:paraId="3A269D5F" w14:textId="77777777" w:rsidTr="007519D7">
        <w:tc>
          <w:tcPr>
            <w:tcW w:w="8165" w:type="dxa"/>
          </w:tcPr>
          <w:p w14:paraId="6A397ABD"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Reactor Coolant Pressurising System </w:t>
            </w:r>
          </w:p>
        </w:tc>
      </w:tr>
      <w:tr w:rsidR="00C523EB" w14:paraId="4444CA54" w14:textId="77777777" w:rsidTr="007519D7">
        <w:tc>
          <w:tcPr>
            <w:tcW w:w="8165" w:type="dxa"/>
          </w:tcPr>
          <w:p w14:paraId="767010E3"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Reactor Coolant Pressure Relief </w:t>
            </w:r>
          </w:p>
        </w:tc>
      </w:tr>
      <w:tr w:rsidR="00C523EB" w14:paraId="65BF28D9" w14:textId="77777777" w:rsidTr="007519D7">
        <w:tc>
          <w:tcPr>
            <w:tcW w:w="8165" w:type="dxa"/>
          </w:tcPr>
          <w:p w14:paraId="1E12C7B8"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RC Nuclear Sampling System </w:t>
            </w:r>
          </w:p>
          <w:p w14:paraId="51849118"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Gaseous Media Sampling System </w:t>
            </w:r>
          </w:p>
        </w:tc>
      </w:tr>
      <w:tr w:rsidR="00C523EB" w14:paraId="2C7A02AF" w14:textId="77777777" w:rsidTr="007519D7">
        <w:tc>
          <w:tcPr>
            <w:tcW w:w="8165" w:type="dxa"/>
          </w:tcPr>
          <w:p w14:paraId="718EF295"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Reactor Coolant System </w:t>
            </w:r>
          </w:p>
          <w:p w14:paraId="13FD3199"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Steam Generator </w:t>
            </w:r>
          </w:p>
          <w:p w14:paraId="73646A9C"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RC Pumps </w:t>
            </w:r>
          </w:p>
          <w:p w14:paraId="6E5ACD11"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RC Pipework </w:t>
            </w:r>
          </w:p>
        </w:tc>
      </w:tr>
      <w:tr w:rsidR="00C523EB" w14:paraId="3E165ED7" w14:textId="77777777" w:rsidTr="007519D7">
        <w:tc>
          <w:tcPr>
            <w:tcW w:w="8165" w:type="dxa"/>
          </w:tcPr>
          <w:p w14:paraId="5FC5B0A4"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Reactor Systems </w:t>
            </w:r>
          </w:p>
        </w:tc>
      </w:tr>
      <w:tr w:rsidR="00C523EB" w14:paraId="38FC9C11" w14:textId="77777777" w:rsidTr="007519D7">
        <w:tc>
          <w:tcPr>
            <w:tcW w:w="8165" w:type="dxa"/>
          </w:tcPr>
          <w:p w14:paraId="7B414115"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Auxiliary Sampling </w:t>
            </w:r>
          </w:p>
          <w:p w14:paraId="116AC0D0"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Process &amp; Emissions Radiation Monitoring </w:t>
            </w:r>
          </w:p>
          <w:p w14:paraId="47739A8B"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Post Accident Sampling </w:t>
            </w:r>
          </w:p>
        </w:tc>
      </w:tr>
      <w:tr w:rsidR="00C523EB" w14:paraId="570A5AA1" w14:textId="77777777" w:rsidTr="007519D7">
        <w:tc>
          <w:tcPr>
            <w:tcW w:w="8165" w:type="dxa"/>
          </w:tcPr>
          <w:p w14:paraId="4DFBFC49"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Scram </w:t>
            </w:r>
          </w:p>
        </w:tc>
      </w:tr>
      <w:tr w:rsidR="00C523EB" w14:paraId="1705DAE1" w14:textId="77777777" w:rsidTr="007519D7">
        <w:tc>
          <w:tcPr>
            <w:tcW w:w="8165" w:type="dxa"/>
          </w:tcPr>
          <w:p w14:paraId="4343B1B9"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Site Layout </w:t>
            </w:r>
          </w:p>
        </w:tc>
      </w:tr>
      <w:tr w:rsidR="00C523EB" w14:paraId="6BD3C7D6" w14:textId="77777777" w:rsidTr="007519D7">
        <w:tc>
          <w:tcPr>
            <w:tcW w:w="8165" w:type="dxa"/>
          </w:tcPr>
          <w:p w14:paraId="56AAA6F4"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Spent Fuel Storage / Cask Loading </w:t>
            </w:r>
          </w:p>
        </w:tc>
      </w:tr>
      <w:tr w:rsidR="00C523EB" w14:paraId="276B001C" w14:textId="77777777" w:rsidTr="007519D7">
        <w:tc>
          <w:tcPr>
            <w:tcW w:w="8165" w:type="dxa"/>
          </w:tcPr>
          <w:p w14:paraId="36A65DD8"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Steam Generator Blowdown </w:t>
            </w:r>
          </w:p>
        </w:tc>
      </w:tr>
      <w:tr w:rsidR="00C523EB" w14:paraId="695A48A6" w14:textId="77777777" w:rsidTr="007519D7">
        <w:tc>
          <w:tcPr>
            <w:tcW w:w="8165" w:type="dxa"/>
          </w:tcPr>
          <w:p w14:paraId="4EF00771"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Test Rig 01 Core Flow </w:t>
            </w:r>
          </w:p>
        </w:tc>
      </w:tr>
      <w:tr w:rsidR="00C523EB" w14:paraId="2B89B34B" w14:textId="77777777" w:rsidTr="007519D7">
        <w:tc>
          <w:tcPr>
            <w:tcW w:w="8165" w:type="dxa"/>
          </w:tcPr>
          <w:p w14:paraId="47A1F6E6"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Turbine Island </w:t>
            </w:r>
          </w:p>
        </w:tc>
      </w:tr>
      <w:tr w:rsidR="00C523EB" w14:paraId="0119E259" w14:textId="77777777" w:rsidTr="007519D7">
        <w:tc>
          <w:tcPr>
            <w:tcW w:w="8165" w:type="dxa"/>
          </w:tcPr>
          <w:p w14:paraId="5CB000A3"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Foundation </w:t>
            </w:r>
          </w:p>
          <w:p w14:paraId="6715567D"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Frame and Support Structure </w:t>
            </w:r>
          </w:p>
          <w:p w14:paraId="38A3DB1E"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(Turbine Support Structure) </w:t>
            </w:r>
          </w:p>
        </w:tc>
      </w:tr>
      <w:tr w:rsidR="00C523EB" w14:paraId="66774124" w14:textId="77777777" w:rsidTr="007519D7">
        <w:tc>
          <w:tcPr>
            <w:tcW w:w="8165" w:type="dxa"/>
          </w:tcPr>
          <w:p w14:paraId="590D18A4"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Auxiliary Steam Generating and Supply system </w:t>
            </w:r>
          </w:p>
        </w:tc>
      </w:tr>
      <w:tr w:rsidR="00C523EB" w14:paraId="2552C4A5" w14:textId="77777777" w:rsidTr="007519D7">
        <w:tc>
          <w:tcPr>
            <w:tcW w:w="8165" w:type="dxa"/>
          </w:tcPr>
          <w:p w14:paraId="080AE729" w14:textId="77777777" w:rsidR="00C523EB" w:rsidRPr="00E2756F" w:rsidRDefault="00C523EB" w:rsidP="007519D7">
            <w:pPr>
              <w:spacing w:after="0"/>
              <w:textAlignment w:val="baseline"/>
              <w:rPr>
                <w:rFonts w:asciiTheme="minorHAnsi" w:eastAsia="Times New Roman" w:hAnsiTheme="minorHAnsi" w:cstheme="minorHAnsi"/>
                <w:color w:val="000000"/>
                <w:szCs w:val="24"/>
                <w:lang w:eastAsia="en-GB"/>
              </w:rPr>
            </w:pPr>
            <w:r w:rsidRPr="00E2756F">
              <w:rPr>
                <w:rFonts w:asciiTheme="minorHAnsi" w:eastAsia="Times New Roman" w:hAnsiTheme="minorHAnsi" w:cstheme="minorHAnsi"/>
                <w:color w:val="000000"/>
                <w:szCs w:val="24"/>
                <w:lang w:eastAsia="en-GB"/>
              </w:rPr>
              <w:t>External Hazards </w:t>
            </w:r>
          </w:p>
        </w:tc>
      </w:tr>
    </w:tbl>
    <w:p w14:paraId="29635A35" w14:textId="77777777" w:rsidR="00C523EB" w:rsidRDefault="00C523EB" w:rsidP="00024907">
      <w:pPr>
        <w:rPr>
          <w:b/>
          <w:bCs/>
          <w:highlight w:val="yellow"/>
        </w:rPr>
      </w:pPr>
    </w:p>
    <w:sectPr w:rsidR="00C523EB"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03DD0" w14:textId="77777777" w:rsidR="009A44B5" w:rsidRDefault="009A44B5" w:rsidP="007D199A">
      <w:pPr>
        <w:spacing w:after="0"/>
      </w:pPr>
      <w:r>
        <w:separator/>
      </w:r>
    </w:p>
    <w:p w14:paraId="31FFFFDF" w14:textId="77777777" w:rsidR="009A44B5" w:rsidRDefault="009A44B5"/>
  </w:endnote>
  <w:endnote w:type="continuationSeparator" w:id="0">
    <w:p w14:paraId="5B4528A4" w14:textId="77777777" w:rsidR="009A44B5" w:rsidRDefault="009A44B5" w:rsidP="007D199A">
      <w:pPr>
        <w:spacing w:after="0"/>
      </w:pPr>
      <w:r>
        <w:continuationSeparator/>
      </w:r>
    </w:p>
    <w:p w14:paraId="07350DB3" w14:textId="77777777" w:rsidR="009A44B5" w:rsidRDefault="009A44B5"/>
  </w:endnote>
  <w:endnote w:type="continuationNotice" w:id="1">
    <w:p w14:paraId="5A8C4176" w14:textId="77777777" w:rsidR="009A44B5" w:rsidRDefault="009A44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FE70" w14:textId="2E9B7AD1" w:rsidR="004421AB" w:rsidRPr="007B3B9D" w:rsidRDefault="009E04E4" w:rsidP="00141EF1">
    <w:pPr>
      <w:pStyle w:val="Footer"/>
      <w:rPr>
        <w:lang w:val="pt-PT"/>
      </w:rPr>
    </w:pPr>
    <w:r w:rsidRPr="007B3B9D">
      <w:rPr>
        <w:lang w:val="pt-PT"/>
      </w:rPr>
      <w:tab/>
    </w:r>
    <w:r w:rsidR="00AC651F" w:rsidRPr="007B3B9D">
      <w:rPr>
        <w:lang w:val="pt-PT"/>
      </w:rPr>
      <w:t xml:space="preserve">Page | </w:t>
    </w:r>
    <w:r w:rsidR="00AC651F">
      <w:fldChar w:fldCharType="begin"/>
    </w:r>
    <w:r w:rsidR="00AC651F" w:rsidRPr="007B3B9D">
      <w:rPr>
        <w:lang w:val="pt-PT"/>
      </w:rPr>
      <w:instrText xml:space="preserve"> PAGE   \* MERGEFORMAT </w:instrText>
    </w:r>
    <w:r w:rsidR="00AC651F">
      <w:fldChar w:fldCharType="separate"/>
    </w:r>
    <w:r w:rsidR="00AC651F" w:rsidRPr="007B3B9D">
      <w:rPr>
        <w:noProof/>
        <w:lang w:val="pt-PT"/>
      </w:rPr>
      <w:t>1</w:t>
    </w:r>
    <w:r w:rsidR="00AC651F">
      <w:rPr>
        <w:noProof/>
      </w:rPr>
      <w:fldChar w:fldCharType="end"/>
    </w:r>
    <w:r w:rsidR="004421AB" w:rsidRPr="007B3B9D">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C1CD3" w14:textId="77777777" w:rsidR="009A44B5" w:rsidRPr="005E0344" w:rsidRDefault="009A44B5" w:rsidP="005E0344">
      <w:pPr>
        <w:spacing w:after="120"/>
        <w:rPr>
          <w:color w:val="000000" w:themeColor="text2"/>
        </w:rPr>
      </w:pPr>
      <w:r w:rsidRPr="005E0344">
        <w:rPr>
          <w:color w:val="000000" w:themeColor="text2"/>
        </w:rPr>
        <w:separator/>
      </w:r>
    </w:p>
  </w:footnote>
  <w:footnote w:type="continuationSeparator" w:id="0">
    <w:p w14:paraId="1199B329" w14:textId="77777777" w:rsidR="009A44B5" w:rsidRPr="005E0344" w:rsidRDefault="009A44B5" w:rsidP="0090581D">
      <w:pPr>
        <w:spacing w:after="120"/>
        <w:rPr>
          <w:color w:val="000000" w:themeColor="text2"/>
        </w:rPr>
      </w:pPr>
      <w:r w:rsidRPr="005E0344">
        <w:rPr>
          <w:color w:val="000000" w:themeColor="text2"/>
        </w:rPr>
        <w:continuationSeparator/>
      </w:r>
    </w:p>
    <w:p w14:paraId="507AEAC2" w14:textId="77777777" w:rsidR="009A44B5" w:rsidRDefault="009A44B5"/>
  </w:footnote>
  <w:footnote w:type="continuationNotice" w:id="1">
    <w:p w14:paraId="39E6F0D8" w14:textId="77777777" w:rsidR="009A44B5" w:rsidRDefault="009A44B5">
      <w:pPr>
        <w:spacing w:after="0"/>
      </w:pPr>
    </w:p>
    <w:p w14:paraId="6BB26F46" w14:textId="77777777" w:rsidR="009A44B5" w:rsidRDefault="009A4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56BC7A7" w:rsidR="00177666" w:rsidRPr="001966D1" w:rsidRDefault="001966D1" w:rsidP="009E0E52">
    <w:pPr>
      <w:pStyle w:val="Header"/>
      <w:rPr>
        <w:sz w:val="20"/>
        <w:szCs w:val="20"/>
      </w:rPr>
    </w:pPr>
    <w:r w:rsidRPr="001966D1">
      <w:rPr>
        <w:sz w:val="20"/>
        <w:szCs w:val="20"/>
      </w:rPr>
      <w:t>Report Title:</w:t>
    </w:r>
    <w:r w:rsidR="004116BF" w:rsidRPr="004116BF">
      <w:rPr>
        <w:sz w:val="20"/>
        <w:szCs w:val="20"/>
      </w:rPr>
      <w:t xml:space="preserve"> </w:t>
    </w:r>
    <w:r w:rsidR="004116BF">
      <w:rPr>
        <w:sz w:val="20"/>
        <w:szCs w:val="20"/>
      </w:rPr>
      <w:t>Generic Design Assessment of the Rolls-Royce SMR -</w:t>
    </w:r>
    <w:r w:rsidRPr="001966D1">
      <w:rPr>
        <w:sz w:val="20"/>
        <w:szCs w:val="20"/>
      </w:rPr>
      <w:t xml:space="preserve"> </w:t>
    </w:r>
    <w:sdt>
      <w:sdtPr>
        <w:rPr>
          <w:sz w:val="20"/>
          <w:szCs w:val="20"/>
        </w:rPr>
        <w:alias w:val="Report Title"/>
        <w:tag w:val=""/>
        <w:id w:val="537792747"/>
        <w:placeholder>
          <w:docPart w:val="BE2CC18B29E54834A25228D73EB1AC62"/>
        </w:placeholder>
        <w:dataBinding w:prefixMappings="xmlns:ns0='http://purl.org/dc/elements/1.1/' xmlns:ns1='http://schemas.openxmlformats.org/package/2006/metadata/core-properties' " w:xpath="/ns1:coreProperties[1]/ns0:title[1]" w:storeItemID="{6C3C8BC8-F283-45AE-878A-BAB7291924A1}"/>
        <w:text/>
      </w:sdtPr>
      <w:sdtEndPr/>
      <w:sdtContent>
        <w:r w:rsidR="001F7D89">
          <w:rPr>
            <w:sz w:val="20"/>
            <w:szCs w:val="20"/>
          </w:rPr>
          <w:t>Step 2 Human Factors</w:t>
        </w:r>
      </w:sdtContent>
    </w:sdt>
    <w:r w:rsidR="004E3932" w:rsidRPr="001966D1">
      <w:rPr>
        <w:sz w:val="20"/>
        <w:szCs w:val="20"/>
      </w:rPr>
      <w:t xml:space="preserve"> | 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19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566"/>
    <w:multiLevelType w:val="hybridMultilevel"/>
    <w:tmpl w:val="A63A8E84"/>
    <w:lvl w:ilvl="0" w:tplc="E8302C74">
      <w:start w:val="1"/>
      <w:numFmt w:val="bullet"/>
      <w:lvlText w:val=""/>
      <w:lvlJc w:val="left"/>
      <w:pPr>
        <w:ind w:left="720" w:hanging="360"/>
      </w:pPr>
      <w:rPr>
        <w:rFonts w:ascii="Symbol" w:hAnsi="Symbol"/>
      </w:rPr>
    </w:lvl>
    <w:lvl w:ilvl="1" w:tplc="B58E859E">
      <w:start w:val="1"/>
      <w:numFmt w:val="bullet"/>
      <w:lvlText w:val=""/>
      <w:lvlJc w:val="left"/>
      <w:pPr>
        <w:ind w:left="720" w:hanging="360"/>
      </w:pPr>
      <w:rPr>
        <w:rFonts w:ascii="Symbol" w:hAnsi="Symbol"/>
      </w:rPr>
    </w:lvl>
    <w:lvl w:ilvl="2" w:tplc="777C4CB0">
      <w:start w:val="1"/>
      <w:numFmt w:val="bullet"/>
      <w:lvlText w:val=""/>
      <w:lvlJc w:val="left"/>
      <w:pPr>
        <w:ind w:left="720" w:hanging="360"/>
      </w:pPr>
      <w:rPr>
        <w:rFonts w:ascii="Symbol" w:hAnsi="Symbol"/>
      </w:rPr>
    </w:lvl>
    <w:lvl w:ilvl="3" w:tplc="5F78D788">
      <w:start w:val="1"/>
      <w:numFmt w:val="bullet"/>
      <w:lvlText w:val=""/>
      <w:lvlJc w:val="left"/>
      <w:pPr>
        <w:ind w:left="720" w:hanging="360"/>
      </w:pPr>
      <w:rPr>
        <w:rFonts w:ascii="Symbol" w:hAnsi="Symbol"/>
      </w:rPr>
    </w:lvl>
    <w:lvl w:ilvl="4" w:tplc="0BFC4646">
      <w:start w:val="1"/>
      <w:numFmt w:val="bullet"/>
      <w:lvlText w:val=""/>
      <w:lvlJc w:val="left"/>
      <w:pPr>
        <w:ind w:left="720" w:hanging="360"/>
      </w:pPr>
      <w:rPr>
        <w:rFonts w:ascii="Symbol" w:hAnsi="Symbol"/>
      </w:rPr>
    </w:lvl>
    <w:lvl w:ilvl="5" w:tplc="5E543FC4">
      <w:start w:val="1"/>
      <w:numFmt w:val="bullet"/>
      <w:lvlText w:val=""/>
      <w:lvlJc w:val="left"/>
      <w:pPr>
        <w:ind w:left="720" w:hanging="360"/>
      </w:pPr>
      <w:rPr>
        <w:rFonts w:ascii="Symbol" w:hAnsi="Symbol"/>
      </w:rPr>
    </w:lvl>
    <w:lvl w:ilvl="6" w:tplc="C95ECAE0">
      <w:start w:val="1"/>
      <w:numFmt w:val="bullet"/>
      <w:lvlText w:val=""/>
      <w:lvlJc w:val="left"/>
      <w:pPr>
        <w:ind w:left="720" w:hanging="360"/>
      </w:pPr>
      <w:rPr>
        <w:rFonts w:ascii="Symbol" w:hAnsi="Symbol"/>
      </w:rPr>
    </w:lvl>
    <w:lvl w:ilvl="7" w:tplc="A2400EFC">
      <w:start w:val="1"/>
      <w:numFmt w:val="bullet"/>
      <w:lvlText w:val=""/>
      <w:lvlJc w:val="left"/>
      <w:pPr>
        <w:ind w:left="720" w:hanging="360"/>
      </w:pPr>
      <w:rPr>
        <w:rFonts w:ascii="Symbol" w:hAnsi="Symbol"/>
      </w:rPr>
    </w:lvl>
    <w:lvl w:ilvl="8" w:tplc="359E6BE8">
      <w:start w:val="1"/>
      <w:numFmt w:val="bullet"/>
      <w:lvlText w:val=""/>
      <w:lvlJc w:val="left"/>
      <w:pPr>
        <w:ind w:left="720" w:hanging="360"/>
      </w:pPr>
      <w:rPr>
        <w:rFonts w:ascii="Symbol" w:hAnsi="Symbol"/>
      </w:rPr>
    </w:lvl>
  </w:abstractNum>
  <w:abstractNum w:abstractNumId="1" w15:restartNumberingAfterBreak="0">
    <w:nsid w:val="17304E12"/>
    <w:multiLevelType w:val="multilevel"/>
    <w:tmpl w:val="4A2CC99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CC4502E"/>
    <w:multiLevelType w:val="hybridMultilevel"/>
    <w:tmpl w:val="1ACC7D92"/>
    <w:lvl w:ilvl="0" w:tplc="DAE4EC46">
      <w:start w:val="1"/>
      <w:numFmt w:val="decimal"/>
      <w:pStyle w:val="Numbered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D14A2"/>
    <w:multiLevelType w:val="multilevel"/>
    <w:tmpl w:val="8F1CC8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253AA022"/>
    <w:lvl w:ilvl="0" w:tplc="D124D4E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63EDD"/>
    <w:multiLevelType w:val="multilevel"/>
    <w:tmpl w:val="DD2C97E4"/>
    <w:lvl w:ilvl="0">
      <w:start w:val="1"/>
      <w:numFmt w:val="decimal"/>
      <w:pStyle w:val="NumberedParagraph0"/>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943677">
    <w:abstractNumId w:val="6"/>
  </w:num>
  <w:num w:numId="2" w16cid:durableId="1844468965">
    <w:abstractNumId w:val="5"/>
  </w:num>
  <w:num w:numId="3" w16cid:durableId="1521316726">
    <w:abstractNumId w:val="3"/>
  </w:num>
  <w:num w:numId="4" w16cid:durableId="126319480">
    <w:abstractNumId w:val="2"/>
  </w:num>
  <w:num w:numId="5" w16cid:durableId="1836142672">
    <w:abstractNumId w:val="7"/>
  </w:num>
  <w:num w:numId="6" w16cid:durableId="2023777166">
    <w:abstractNumId w:val="2"/>
    <w:lvlOverride w:ilvl="0">
      <w:startOverride w:val="1"/>
    </w:lvlOverride>
  </w:num>
  <w:num w:numId="7" w16cid:durableId="398331337">
    <w:abstractNumId w:val="4"/>
  </w:num>
  <w:num w:numId="8" w16cid:durableId="1634360665">
    <w:abstractNumId w:val="1"/>
  </w:num>
  <w:num w:numId="9" w16cid:durableId="788015079">
    <w:abstractNumId w:val="8"/>
  </w:num>
  <w:num w:numId="10" w16cid:durableId="504630643">
    <w:abstractNumId w:val="6"/>
  </w:num>
  <w:num w:numId="11" w16cid:durableId="863901123">
    <w:abstractNumId w:val="6"/>
  </w:num>
  <w:num w:numId="12" w16cid:durableId="1421179400">
    <w:abstractNumId w:val="6"/>
  </w:num>
  <w:num w:numId="13" w16cid:durableId="111676115">
    <w:abstractNumId w:val="6"/>
  </w:num>
  <w:num w:numId="14" w16cid:durableId="766851860">
    <w:abstractNumId w:val="6"/>
  </w:num>
  <w:num w:numId="15" w16cid:durableId="1301030986">
    <w:abstractNumId w:val="6"/>
  </w:num>
  <w:num w:numId="16" w16cid:durableId="1086344592">
    <w:abstractNumId w:val="6"/>
  </w:num>
  <w:num w:numId="17" w16cid:durableId="1336834635">
    <w:abstractNumId w:val="3"/>
  </w:num>
  <w:num w:numId="18" w16cid:durableId="18718589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E6D"/>
    <w:rsid w:val="00001549"/>
    <w:rsid w:val="000019EF"/>
    <w:rsid w:val="00001FE5"/>
    <w:rsid w:val="00002389"/>
    <w:rsid w:val="00002F03"/>
    <w:rsid w:val="00004225"/>
    <w:rsid w:val="0000490B"/>
    <w:rsid w:val="00004C16"/>
    <w:rsid w:val="000050A3"/>
    <w:rsid w:val="00005E11"/>
    <w:rsid w:val="00005FA2"/>
    <w:rsid w:val="0000675A"/>
    <w:rsid w:val="00007281"/>
    <w:rsid w:val="0000746F"/>
    <w:rsid w:val="00011177"/>
    <w:rsid w:val="00011FA4"/>
    <w:rsid w:val="00012188"/>
    <w:rsid w:val="00012851"/>
    <w:rsid w:val="00013081"/>
    <w:rsid w:val="00013639"/>
    <w:rsid w:val="00013B3E"/>
    <w:rsid w:val="00014814"/>
    <w:rsid w:val="00014AA3"/>
    <w:rsid w:val="00014AFB"/>
    <w:rsid w:val="00014BC0"/>
    <w:rsid w:val="00015A30"/>
    <w:rsid w:val="00016787"/>
    <w:rsid w:val="00016C34"/>
    <w:rsid w:val="00016D12"/>
    <w:rsid w:val="00020BF9"/>
    <w:rsid w:val="000229AB"/>
    <w:rsid w:val="00024522"/>
    <w:rsid w:val="00024572"/>
    <w:rsid w:val="00024789"/>
    <w:rsid w:val="00024907"/>
    <w:rsid w:val="00024B2E"/>
    <w:rsid w:val="000251FC"/>
    <w:rsid w:val="00025204"/>
    <w:rsid w:val="000262B9"/>
    <w:rsid w:val="000269DF"/>
    <w:rsid w:val="00026B93"/>
    <w:rsid w:val="00026D2C"/>
    <w:rsid w:val="00027014"/>
    <w:rsid w:val="00027446"/>
    <w:rsid w:val="0002784D"/>
    <w:rsid w:val="00027F4F"/>
    <w:rsid w:val="00030430"/>
    <w:rsid w:val="0003078E"/>
    <w:rsid w:val="00031B89"/>
    <w:rsid w:val="00031D57"/>
    <w:rsid w:val="00031DC4"/>
    <w:rsid w:val="00032912"/>
    <w:rsid w:val="0003319D"/>
    <w:rsid w:val="00033246"/>
    <w:rsid w:val="00033585"/>
    <w:rsid w:val="00033C97"/>
    <w:rsid w:val="00033D05"/>
    <w:rsid w:val="00034079"/>
    <w:rsid w:val="000345C8"/>
    <w:rsid w:val="00034DB6"/>
    <w:rsid w:val="000351DA"/>
    <w:rsid w:val="0003693D"/>
    <w:rsid w:val="00036D03"/>
    <w:rsid w:val="00036D98"/>
    <w:rsid w:val="0004062C"/>
    <w:rsid w:val="000422C0"/>
    <w:rsid w:val="00042981"/>
    <w:rsid w:val="00043761"/>
    <w:rsid w:val="0004440F"/>
    <w:rsid w:val="00045010"/>
    <w:rsid w:val="00045CE1"/>
    <w:rsid w:val="00045D51"/>
    <w:rsid w:val="00046E43"/>
    <w:rsid w:val="0005228E"/>
    <w:rsid w:val="000522D5"/>
    <w:rsid w:val="00052C8A"/>
    <w:rsid w:val="00053E46"/>
    <w:rsid w:val="0005432D"/>
    <w:rsid w:val="000548C8"/>
    <w:rsid w:val="00055671"/>
    <w:rsid w:val="00056976"/>
    <w:rsid w:val="00056F02"/>
    <w:rsid w:val="00057091"/>
    <w:rsid w:val="00057764"/>
    <w:rsid w:val="000602AE"/>
    <w:rsid w:val="000631E1"/>
    <w:rsid w:val="0006351E"/>
    <w:rsid w:val="0006402E"/>
    <w:rsid w:val="00065CAF"/>
    <w:rsid w:val="000664EB"/>
    <w:rsid w:val="00067B43"/>
    <w:rsid w:val="00070E1A"/>
    <w:rsid w:val="0007211F"/>
    <w:rsid w:val="00072F6D"/>
    <w:rsid w:val="00073395"/>
    <w:rsid w:val="000734CD"/>
    <w:rsid w:val="00073501"/>
    <w:rsid w:val="000738EE"/>
    <w:rsid w:val="00073967"/>
    <w:rsid w:val="00073A98"/>
    <w:rsid w:val="00073B9B"/>
    <w:rsid w:val="0007433E"/>
    <w:rsid w:val="000743E9"/>
    <w:rsid w:val="00075604"/>
    <w:rsid w:val="00075605"/>
    <w:rsid w:val="00075C66"/>
    <w:rsid w:val="00076766"/>
    <w:rsid w:val="00076AB9"/>
    <w:rsid w:val="000817D4"/>
    <w:rsid w:val="00081903"/>
    <w:rsid w:val="00082879"/>
    <w:rsid w:val="00082BC0"/>
    <w:rsid w:val="000839A8"/>
    <w:rsid w:val="00083C46"/>
    <w:rsid w:val="00083F95"/>
    <w:rsid w:val="00084107"/>
    <w:rsid w:val="000845F7"/>
    <w:rsid w:val="00085BD7"/>
    <w:rsid w:val="00085E66"/>
    <w:rsid w:val="00087B53"/>
    <w:rsid w:val="00087BC0"/>
    <w:rsid w:val="0009011E"/>
    <w:rsid w:val="00091810"/>
    <w:rsid w:val="00091EEA"/>
    <w:rsid w:val="00092149"/>
    <w:rsid w:val="00092F46"/>
    <w:rsid w:val="0009309D"/>
    <w:rsid w:val="000932FF"/>
    <w:rsid w:val="00093691"/>
    <w:rsid w:val="00093E1E"/>
    <w:rsid w:val="000943EC"/>
    <w:rsid w:val="0009457E"/>
    <w:rsid w:val="000959CC"/>
    <w:rsid w:val="000976AD"/>
    <w:rsid w:val="00097D99"/>
    <w:rsid w:val="000A0829"/>
    <w:rsid w:val="000A0C0E"/>
    <w:rsid w:val="000A105C"/>
    <w:rsid w:val="000A1C4C"/>
    <w:rsid w:val="000A1D14"/>
    <w:rsid w:val="000A1EA1"/>
    <w:rsid w:val="000A3A00"/>
    <w:rsid w:val="000A4CFF"/>
    <w:rsid w:val="000A5090"/>
    <w:rsid w:val="000A5256"/>
    <w:rsid w:val="000A579C"/>
    <w:rsid w:val="000A5AD9"/>
    <w:rsid w:val="000A79CA"/>
    <w:rsid w:val="000A7A9F"/>
    <w:rsid w:val="000B08AB"/>
    <w:rsid w:val="000B120C"/>
    <w:rsid w:val="000B160A"/>
    <w:rsid w:val="000B2462"/>
    <w:rsid w:val="000B2996"/>
    <w:rsid w:val="000B34A2"/>
    <w:rsid w:val="000B3E81"/>
    <w:rsid w:val="000B4FAB"/>
    <w:rsid w:val="000B5EF2"/>
    <w:rsid w:val="000B6C21"/>
    <w:rsid w:val="000B6E76"/>
    <w:rsid w:val="000B75E6"/>
    <w:rsid w:val="000C00F6"/>
    <w:rsid w:val="000C089E"/>
    <w:rsid w:val="000C0A41"/>
    <w:rsid w:val="000C0C23"/>
    <w:rsid w:val="000C1220"/>
    <w:rsid w:val="000C17EB"/>
    <w:rsid w:val="000C2DDC"/>
    <w:rsid w:val="000C3596"/>
    <w:rsid w:val="000C3F5B"/>
    <w:rsid w:val="000C403D"/>
    <w:rsid w:val="000C4489"/>
    <w:rsid w:val="000C4677"/>
    <w:rsid w:val="000C4FC2"/>
    <w:rsid w:val="000C55BD"/>
    <w:rsid w:val="000C580B"/>
    <w:rsid w:val="000D017F"/>
    <w:rsid w:val="000D022A"/>
    <w:rsid w:val="000D12CB"/>
    <w:rsid w:val="000D18BA"/>
    <w:rsid w:val="000D2294"/>
    <w:rsid w:val="000D2845"/>
    <w:rsid w:val="000D28ED"/>
    <w:rsid w:val="000D2FD4"/>
    <w:rsid w:val="000D3422"/>
    <w:rsid w:val="000D44DF"/>
    <w:rsid w:val="000D543E"/>
    <w:rsid w:val="000D5F05"/>
    <w:rsid w:val="000D6228"/>
    <w:rsid w:val="000D68C0"/>
    <w:rsid w:val="000D6A52"/>
    <w:rsid w:val="000D6ABC"/>
    <w:rsid w:val="000E015B"/>
    <w:rsid w:val="000E04FE"/>
    <w:rsid w:val="000E0D21"/>
    <w:rsid w:val="000E335E"/>
    <w:rsid w:val="000E36BD"/>
    <w:rsid w:val="000E463F"/>
    <w:rsid w:val="000E48E1"/>
    <w:rsid w:val="000E496D"/>
    <w:rsid w:val="000E498F"/>
    <w:rsid w:val="000E5B89"/>
    <w:rsid w:val="000E70E1"/>
    <w:rsid w:val="000F02B9"/>
    <w:rsid w:val="000F1B7B"/>
    <w:rsid w:val="000F1D46"/>
    <w:rsid w:val="000F202E"/>
    <w:rsid w:val="000F23FF"/>
    <w:rsid w:val="000F2ED4"/>
    <w:rsid w:val="000F3880"/>
    <w:rsid w:val="000F47D4"/>
    <w:rsid w:val="000F5CE1"/>
    <w:rsid w:val="000F6D12"/>
    <w:rsid w:val="000F7C13"/>
    <w:rsid w:val="001007FE"/>
    <w:rsid w:val="001012DE"/>
    <w:rsid w:val="00101BF8"/>
    <w:rsid w:val="001028E8"/>
    <w:rsid w:val="00104A3B"/>
    <w:rsid w:val="0010625B"/>
    <w:rsid w:val="00106A61"/>
    <w:rsid w:val="00106F5F"/>
    <w:rsid w:val="001100FF"/>
    <w:rsid w:val="0011089A"/>
    <w:rsid w:val="00110CC1"/>
    <w:rsid w:val="00111914"/>
    <w:rsid w:val="00111C97"/>
    <w:rsid w:val="00112204"/>
    <w:rsid w:val="0011279C"/>
    <w:rsid w:val="00112827"/>
    <w:rsid w:val="0011285C"/>
    <w:rsid w:val="00113CC8"/>
    <w:rsid w:val="00114336"/>
    <w:rsid w:val="001146D6"/>
    <w:rsid w:val="00116C69"/>
    <w:rsid w:val="00117246"/>
    <w:rsid w:val="00122336"/>
    <w:rsid w:val="00122FCC"/>
    <w:rsid w:val="001233F6"/>
    <w:rsid w:val="00124C2B"/>
    <w:rsid w:val="00125505"/>
    <w:rsid w:val="001260DE"/>
    <w:rsid w:val="00126531"/>
    <w:rsid w:val="00126752"/>
    <w:rsid w:val="0012688C"/>
    <w:rsid w:val="00126C5B"/>
    <w:rsid w:val="00126D85"/>
    <w:rsid w:val="00126F71"/>
    <w:rsid w:val="001277BF"/>
    <w:rsid w:val="00130B30"/>
    <w:rsid w:val="0013231F"/>
    <w:rsid w:val="0013237D"/>
    <w:rsid w:val="00132C15"/>
    <w:rsid w:val="001333ED"/>
    <w:rsid w:val="001344B8"/>
    <w:rsid w:val="00134C39"/>
    <w:rsid w:val="00136D4B"/>
    <w:rsid w:val="0013771A"/>
    <w:rsid w:val="00137D26"/>
    <w:rsid w:val="00140277"/>
    <w:rsid w:val="00140326"/>
    <w:rsid w:val="00140A1F"/>
    <w:rsid w:val="00140E1C"/>
    <w:rsid w:val="00141411"/>
    <w:rsid w:val="001417A1"/>
    <w:rsid w:val="00141EF1"/>
    <w:rsid w:val="001449A7"/>
    <w:rsid w:val="001459A6"/>
    <w:rsid w:val="00146360"/>
    <w:rsid w:val="0014662C"/>
    <w:rsid w:val="00146945"/>
    <w:rsid w:val="00147041"/>
    <w:rsid w:val="00147AE4"/>
    <w:rsid w:val="00150470"/>
    <w:rsid w:val="00151383"/>
    <w:rsid w:val="001513E1"/>
    <w:rsid w:val="00152114"/>
    <w:rsid w:val="0015236D"/>
    <w:rsid w:val="00152422"/>
    <w:rsid w:val="001525C4"/>
    <w:rsid w:val="001525FC"/>
    <w:rsid w:val="00152E6D"/>
    <w:rsid w:val="00152E8B"/>
    <w:rsid w:val="001532EB"/>
    <w:rsid w:val="00153449"/>
    <w:rsid w:val="00153494"/>
    <w:rsid w:val="0015450E"/>
    <w:rsid w:val="00154560"/>
    <w:rsid w:val="001545A2"/>
    <w:rsid w:val="00154FF3"/>
    <w:rsid w:val="0015535C"/>
    <w:rsid w:val="001561EF"/>
    <w:rsid w:val="001571E5"/>
    <w:rsid w:val="0015791D"/>
    <w:rsid w:val="00160B5B"/>
    <w:rsid w:val="001620DD"/>
    <w:rsid w:val="0016330D"/>
    <w:rsid w:val="0016349B"/>
    <w:rsid w:val="00163611"/>
    <w:rsid w:val="00163A45"/>
    <w:rsid w:val="00163A63"/>
    <w:rsid w:val="00165164"/>
    <w:rsid w:val="00165E4B"/>
    <w:rsid w:val="001667F7"/>
    <w:rsid w:val="0017279A"/>
    <w:rsid w:val="00173EAB"/>
    <w:rsid w:val="00173F8E"/>
    <w:rsid w:val="00174ABB"/>
    <w:rsid w:val="00175035"/>
    <w:rsid w:val="00175455"/>
    <w:rsid w:val="0017605C"/>
    <w:rsid w:val="00176A6C"/>
    <w:rsid w:val="00177100"/>
    <w:rsid w:val="00177666"/>
    <w:rsid w:val="001779C4"/>
    <w:rsid w:val="0018016B"/>
    <w:rsid w:val="00180B9D"/>
    <w:rsid w:val="001839A3"/>
    <w:rsid w:val="00183CA6"/>
    <w:rsid w:val="00184964"/>
    <w:rsid w:val="001849CA"/>
    <w:rsid w:val="00184AA9"/>
    <w:rsid w:val="00184E55"/>
    <w:rsid w:val="00185410"/>
    <w:rsid w:val="0018741D"/>
    <w:rsid w:val="00187CB1"/>
    <w:rsid w:val="00192352"/>
    <w:rsid w:val="00195215"/>
    <w:rsid w:val="00195734"/>
    <w:rsid w:val="001966D1"/>
    <w:rsid w:val="00196B4C"/>
    <w:rsid w:val="00196CB1"/>
    <w:rsid w:val="00197803"/>
    <w:rsid w:val="00197C59"/>
    <w:rsid w:val="001A0788"/>
    <w:rsid w:val="001A1092"/>
    <w:rsid w:val="001A1334"/>
    <w:rsid w:val="001A2052"/>
    <w:rsid w:val="001A23F0"/>
    <w:rsid w:val="001A6402"/>
    <w:rsid w:val="001A69E9"/>
    <w:rsid w:val="001A7DC7"/>
    <w:rsid w:val="001B042C"/>
    <w:rsid w:val="001B0610"/>
    <w:rsid w:val="001B2206"/>
    <w:rsid w:val="001B2900"/>
    <w:rsid w:val="001B2E9C"/>
    <w:rsid w:val="001B3C0D"/>
    <w:rsid w:val="001B3DBE"/>
    <w:rsid w:val="001B453D"/>
    <w:rsid w:val="001B68E2"/>
    <w:rsid w:val="001B6AB3"/>
    <w:rsid w:val="001B6C2E"/>
    <w:rsid w:val="001C0852"/>
    <w:rsid w:val="001C0DB4"/>
    <w:rsid w:val="001C166B"/>
    <w:rsid w:val="001C242E"/>
    <w:rsid w:val="001C2C8D"/>
    <w:rsid w:val="001C3353"/>
    <w:rsid w:val="001C37E0"/>
    <w:rsid w:val="001C40D0"/>
    <w:rsid w:val="001C4AD9"/>
    <w:rsid w:val="001C4D63"/>
    <w:rsid w:val="001C4DAB"/>
    <w:rsid w:val="001C569C"/>
    <w:rsid w:val="001C57B3"/>
    <w:rsid w:val="001C6527"/>
    <w:rsid w:val="001C6FD1"/>
    <w:rsid w:val="001C7314"/>
    <w:rsid w:val="001C757C"/>
    <w:rsid w:val="001C763D"/>
    <w:rsid w:val="001D01A3"/>
    <w:rsid w:val="001D0955"/>
    <w:rsid w:val="001D0DE0"/>
    <w:rsid w:val="001D366F"/>
    <w:rsid w:val="001D47D9"/>
    <w:rsid w:val="001D493A"/>
    <w:rsid w:val="001D5446"/>
    <w:rsid w:val="001D59A8"/>
    <w:rsid w:val="001D5AFF"/>
    <w:rsid w:val="001D5B43"/>
    <w:rsid w:val="001D5FD7"/>
    <w:rsid w:val="001D69EA"/>
    <w:rsid w:val="001D6DDD"/>
    <w:rsid w:val="001D74B4"/>
    <w:rsid w:val="001D783E"/>
    <w:rsid w:val="001E03E1"/>
    <w:rsid w:val="001E044E"/>
    <w:rsid w:val="001E0A63"/>
    <w:rsid w:val="001E146C"/>
    <w:rsid w:val="001E2ABF"/>
    <w:rsid w:val="001E30C2"/>
    <w:rsid w:val="001E4696"/>
    <w:rsid w:val="001E5C27"/>
    <w:rsid w:val="001E5D40"/>
    <w:rsid w:val="001E69B6"/>
    <w:rsid w:val="001E7C07"/>
    <w:rsid w:val="001F059F"/>
    <w:rsid w:val="001F4972"/>
    <w:rsid w:val="001F4E8B"/>
    <w:rsid w:val="001F5BE9"/>
    <w:rsid w:val="001F5FDD"/>
    <w:rsid w:val="001F6EA5"/>
    <w:rsid w:val="001F7D89"/>
    <w:rsid w:val="00200811"/>
    <w:rsid w:val="00200CA1"/>
    <w:rsid w:val="0020151C"/>
    <w:rsid w:val="002025D9"/>
    <w:rsid w:val="00203E09"/>
    <w:rsid w:val="00205168"/>
    <w:rsid w:val="0020763F"/>
    <w:rsid w:val="00207F71"/>
    <w:rsid w:val="00210A82"/>
    <w:rsid w:val="00210ADD"/>
    <w:rsid w:val="0021162E"/>
    <w:rsid w:val="00213088"/>
    <w:rsid w:val="0021338D"/>
    <w:rsid w:val="00213CFF"/>
    <w:rsid w:val="00214137"/>
    <w:rsid w:val="00214397"/>
    <w:rsid w:val="0021442F"/>
    <w:rsid w:val="00214493"/>
    <w:rsid w:val="00214D43"/>
    <w:rsid w:val="0021513D"/>
    <w:rsid w:val="002153D5"/>
    <w:rsid w:val="00215D20"/>
    <w:rsid w:val="00216790"/>
    <w:rsid w:val="00217A9E"/>
    <w:rsid w:val="00220A27"/>
    <w:rsid w:val="002215AB"/>
    <w:rsid w:val="002217E1"/>
    <w:rsid w:val="00222015"/>
    <w:rsid w:val="00222AA0"/>
    <w:rsid w:val="00223090"/>
    <w:rsid w:val="00223398"/>
    <w:rsid w:val="00223859"/>
    <w:rsid w:val="002238B4"/>
    <w:rsid w:val="00223B03"/>
    <w:rsid w:val="00224770"/>
    <w:rsid w:val="00224922"/>
    <w:rsid w:val="002250B8"/>
    <w:rsid w:val="00225E14"/>
    <w:rsid w:val="002264B1"/>
    <w:rsid w:val="002278B7"/>
    <w:rsid w:val="002309C0"/>
    <w:rsid w:val="002317C0"/>
    <w:rsid w:val="002319AB"/>
    <w:rsid w:val="002319AC"/>
    <w:rsid w:val="002328E8"/>
    <w:rsid w:val="002342E6"/>
    <w:rsid w:val="00234342"/>
    <w:rsid w:val="00235B77"/>
    <w:rsid w:val="00237B69"/>
    <w:rsid w:val="002402A6"/>
    <w:rsid w:val="0024040D"/>
    <w:rsid w:val="00240CEC"/>
    <w:rsid w:val="00240D46"/>
    <w:rsid w:val="00241A35"/>
    <w:rsid w:val="00242F2B"/>
    <w:rsid w:val="00242FC2"/>
    <w:rsid w:val="00243BAD"/>
    <w:rsid w:val="00243EB2"/>
    <w:rsid w:val="00244874"/>
    <w:rsid w:val="002459E5"/>
    <w:rsid w:val="00245B2C"/>
    <w:rsid w:val="00246C21"/>
    <w:rsid w:val="002471A2"/>
    <w:rsid w:val="002475BE"/>
    <w:rsid w:val="00247713"/>
    <w:rsid w:val="002504BE"/>
    <w:rsid w:val="00250910"/>
    <w:rsid w:val="00251B77"/>
    <w:rsid w:val="00251CD7"/>
    <w:rsid w:val="0025295D"/>
    <w:rsid w:val="00255FA3"/>
    <w:rsid w:val="0025657A"/>
    <w:rsid w:val="00256A83"/>
    <w:rsid w:val="00256D60"/>
    <w:rsid w:val="00257288"/>
    <w:rsid w:val="00257979"/>
    <w:rsid w:val="00260789"/>
    <w:rsid w:val="00260DD1"/>
    <w:rsid w:val="0026171D"/>
    <w:rsid w:val="00261FB6"/>
    <w:rsid w:val="002629F8"/>
    <w:rsid w:val="002631BC"/>
    <w:rsid w:val="00263396"/>
    <w:rsid w:val="002634B5"/>
    <w:rsid w:val="002659B1"/>
    <w:rsid w:val="002659FA"/>
    <w:rsid w:val="00267815"/>
    <w:rsid w:val="00267BB1"/>
    <w:rsid w:val="00271132"/>
    <w:rsid w:val="00272730"/>
    <w:rsid w:val="002732C8"/>
    <w:rsid w:val="002734C3"/>
    <w:rsid w:val="002754B4"/>
    <w:rsid w:val="00276428"/>
    <w:rsid w:val="00276E07"/>
    <w:rsid w:val="00280295"/>
    <w:rsid w:val="002806E1"/>
    <w:rsid w:val="00280DDF"/>
    <w:rsid w:val="00281F0B"/>
    <w:rsid w:val="00282819"/>
    <w:rsid w:val="00282E23"/>
    <w:rsid w:val="002853F1"/>
    <w:rsid w:val="002855E8"/>
    <w:rsid w:val="0028794B"/>
    <w:rsid w:val="00290EAB"/>
    <w:rsid w:val="00291580"/>
    <w:rsid w:val="002916CF"/>
    <w:rsid w:val="002917FF"/>
    <w:rsid w:val="00291B00"/>
    <w:rsid w:val="00291E7E"/>
    <w:rsid w:val="00291F9A"/>
    <w:rsid w:val="00292AC3"/>
    <w:rsid w:val="00292ADF"/>
    <w:rsid w:val="002935A6"/>
    <w:rsid w:val="00293A76"/>
    <w:rsid w:val="00294890"/>
    <w:rsid w:val="002951A2"/>
    <w:rsid w:val="0029529C"/>
    <w:rsid w:val="00295442"/>
    <w:rsid w:val="002956D0"/>
    <w:rsid w:val="00296467"/>
    <w:rsid w:val="002A0DEC"/>
    <w:rsid w:val="002A208D"/>
    <w:rsid w:val="002A2131"/>
    <w:rsid w:val="002A2327"/>
    <w:rsid w:val="002A2BB6"/>
    <w:rsid w:val="002A2D5F"/>
    <w:rsid w:val="002A44D9"/>
    <w:rsid w:val="002A4C2F"/>
    <w:rsid w:val="002A4FAA"/>
    <w:rsid w:val="002A7557"/>
    <w:rsid w:val="002B022A"/>
    <w:rsid w:val="002B0D65"/>
    <w:rsid w:val="002B1C53"/>
    <w:rsid w:val="002B2006"/>
    <w:rsid w:val="002B3F89"/>
    <w:rsid w:val="002B5700"/>
    <w:rsid w:val="002B6996"/>
    <w:rsid w:val="002B76E2"/>
    <w:rsid w:val="002B7875"/>
    <w:rsid w:val="002C0663"/>
    <w:rsid w:val="002C1126"/>
    <w:rsid w:val="002C1AA5"/>
    <w:rsid w:val="002C277D"/>
    <w:rsid w:val="002C5218"/>
    <w:rsid w:val="002D1E60"/>
    <w:rsid w:val="002D2AFA"/>
    <w:rsid w:val="002D2B0C"/>
    <w:rsid w:val="002D2D09"/>
    <w:rsid w:val="002D3507"/>
    <w:rsid w:val="002D5476"/>
    <w:rsid w:val="002D648F"/>
    <w:rsid w:val="002D7013"/>
    <w:rsid w:val="002D7131"/>
    <w:rsid w:val="002E0733"/>
    <w:rsid w:val="002E0BE4"/>
    <w:rsid w:val="002E0E0A"/>
    <w:rsid w:val="002E1B37"/>
    <w:rsid w:val="002E1F1D"/>
    <w:rsid w:val="002E1F36"/>
    <w:rsid w:val="002E3390"/>
    <w:rsid w:val="002E3A1B"/>
    <w:rsid w:val="002E3B58"/>
    <w:rsid w:val="002E3E8A"/>
    <w:rsid w:val="002E407C"/>
    <w:rsid w:val="002E5011"/>
    <w:rsid w:val="002E627E"/>
    <w:rsid w:val="002E69F7"/>
    <w:rsid w:val="002E6A6A"/>
    <w:rsid w:val="002E6D8B"/>
    <w:rsid w:val="002E72A1"/>
    <w:rsid w:val="002F0928"/>
    <w:rsid w:val="002F0A07"/>
    <w:rsid w:val="002F0E36"/>
    <w:rsid w:val="002F11CF"/>
    <w:rsid w:val="002F1C4E"/>
    <w:rsid w:val="002F3397"/>
    <w:rsid w:val="002F500F"/>
    <w:rsid w:val="002F5CA0"/>
    <w:rsid w:val="003007DE"/>
    <w:rsid w:val="00300FC1"/>
    <w:rsid w:val="00301636"/>
    <w:rsid w:val="00301E70"/>
    <w:rsid w:val="00303297"/>
    <w:rsid w:val="00303509"/>
    <w:rsid w:val="003036FD"/>
    <w:rsid w:val="003037C7"/>
    <w:rsid w:val="0030380D"/>
    <w:rsid w:val="00303B9A"/>
    <w:rsid w:val="00307680"/>
    <w:rsid w:val="00307682"/>
    <w:rsid w:val="003106AC"/>
    <w:rsid w:val="00312411"/>
    <w:rsid w:val="00313122"/>
    <w:rsid w:val="00313428"/>
    <w:rsid w:val="0031449B"/>
    <w:rsid w:val="00315872"/>
    <w:rsid w:val="00316F61"/>
    <w:rsid w:val="00322628"/>
    <w:rsid w:val="00323B87"/>
    <w:rsid w:val="00323E71"/>
    <w:rsid w:val="00324D66"/>
    <w:rsid w:val="00324FF7"/>
    <w:rsid w:val="003250FF"/>
    <w:rsid w:val="003267A2"/>
    <w:rsid w:val="00326F77"/>
    <w:rsid w:val="0032719E"/>
    <w:rsid w:val="003276B4"/>
    <w:rsid w:val="00330011"/>
    <w:rsid w:val="003301A1"/>
    <w:rsid w:val="00330380"/>
    <w:rsid w:val="0033053D"/>
    <w:rsid w:val="00331AB8"/>
    <w:rsid w:val="00333355"/>
    <w:rsid w:val="0033448C"/>
    <w:rsid w:val="00336CE6"/>
    <w:rsid w:val="00337225"/>
    <w:rsid w:val="003373A2"/>
    <w:rsid w:val="0033774A"/>
    <w:rsid w:val="003401B0"/>
    <w:rsid w:val="003408D9"/>
    <w:rsid w:val="003410E9"/>
    <w:rsid w:val="00341F39"/>
    <w:rsid w:val="00342349"/>
    <w:rsid w:val="00342DC3"/>
    <w:rsid w:val="003433CC"/>
    <w:rsid w:val="003436BB"/>
    <w:rsid w:val="003437B0"/>
    <w:rsid w:val="00344853"/>
    <w:rsid w:val="00344A1E"/>
    <w:rsid w:val="00345B24"/>
    <w:rsid w:val="003466AC"/>
    <w:rsid w:val="00346C8E"/>
    <w:rsid w:val="003509C9"/>
    <w:rsid w:val="00352D83"/>
    <w:rsid w:val="00352E3F"/>
    <w:rsid w:val="0035328C"/>
    <w:rsid w:val="00353EA4"/>
    <w:rsid w:val="0035476B"/>
    <w:rsid w:val="003548D5"/>
    <w:rsid w:val="00354F3B"/>
    <w:rsid w:val="003559A5"/>
    <w:rsid w:val="00355A10"/>
    <w:rsid w:val="00355DC2"/>
    <w:rsid w:val="00355E6B"/>
    <w:rsid w:val="003562B8"/>
    <w:rsid w:val="00357F6A"/>
    <w:rsid w:val="003607BE"/>
    <w:rsid w:val="003617B3"/>
    <w:rsid w:val="003617C9"/>
    <w:rsid w:val="0036296C"/>
    <w:rsid w:val="00362D08"/>
    <w:rsid w:val="003630C0"/>
    <w:rsid w:val="003637F3"/>
    <w:rsid w:val="003648E5"/>
    <w:rsid w:val="00365CBA"/>
    <w:rsid w:val="0036629A"/>
    <w:rsid w:val="003666A4"/>
    <w:rsid w:val="00367BD5"/>
    <w:rsid w:val="00367E82"/>
    <w:rsid w:val="00370162"/>
    <w:rsid w:val="00370671"/>
    <w:rsid w:val="00370BA4"/>
    <w:rsid w:val="0037192C"/>
    <w:rsid w:val="00372107"/>
    <w:rsid w:val="0037212F"/>
    <w:rsid w:val="00373E0A"/>
    <w:rsid w:val="0037546D"/>
    <w:rsid w:val="00375FAE"/>
    <w:rsid w:val="00376E2F"/>
    <w:rsid w:val="00381412"/>
    <w:rsid w:val="003817B2"/>
    <w:rsid w:val="00382765"/>
    <w:rsid w:val="0038280C"/>
    <w:rsid w:val="00382AF4"/>
    <w:rsid w:val="00382DE5"/>
    <w:rsid w:val="0038378F"/>
    <w:rsid w:val="003841B7"/>
    <w:rsid w:val="003857CC"/>
    <w:rsid w:val="0038588F"/>
    <w:rsid w:val="00386072"/>
    <w:rsid w:val="003861A2"/>
    <w:rsid w:val="003861CE"/>
    <w:rsid w:val="00387C74"/>
    <w:rsid w:val="00390327"/>
    <w:rsid w:val="003926D0"/>
    <w:rsid w:val="003927CB"/>
    <w:rsid w:val="00393066"/>
    <w:rsid w:val="00393B78"/>
    <w:rsid w:val="00394565"/>
    <w:rsid w:val="00394682"/>
    <w:rsid w:val="00394D57"/>
    <w:rsid w:val="00395699"/>
    <w:rsid w:val="00397DE1"/>
    <w:rsid w:val="003A01E9"/>
    <w:rsid w:val="003A02D7"/>
    <w:rsid w:val="003A0D22"/>
    <w:rsid w:val="003A2BC1"/>
    <w:rsid w:val="003A2CE0"/>
    <w:rsid w:val="003A53F6"/>
    <w:rsid w:val="003A5D0F"/>
    <w:rsid w:val="003A61C0"/>
    <w:rsid w:val="003A6C1D"/>
    <w:rsid w:val="003A72F5"/>
    <w:rsid w:val="003A7E1C"/>
    <w:rsid w:val="003B05B8"/>
    <w:rsid w:val="003B1268"/>
    <w:rsid w:val="003B1FED"/>
    <w:rsid w:val="003B3F86"/>
    <w:rsid w:val="003B560B"/>
    <w:rsid w:val="003B63BA"/>
    <w:rsid w:val="003B7E13"/>
    <w:rsid w:val="003C0306"/>
    <w:rsid w:val="003C0686"/>
    <w:rsid w:val="003C0FD5"/>
    <w:rsid w:val="003C114C"/>
    <w:rsid w:val="003C1347"/>
    <w:rsid w:val="003C2C20"/>
    <w:rsid w:val="003C304A"/>
    <w:rsid w:val="003C3902"/>
    <w:rsid w:val="003C4341"/>
    <w:rsid w:val="003C465D"/>
    <w:rsid w:val="003C6197"/>
    <w:rsid w:val="003C647D"/>
    <w:rsid w:val="003C6BBC"/>
    <w:rsid w:val="003C7460"/>
    <w:rsid w:val="003C7B7F"/>
    <w:rsid w:val="003D1A50"/>
    <w:rsid w:val="003D1ADF"/>
    <w:rsid w:val="003D24B2"/>
    <w:rsid w:val="003D2B75"/>
    <w:rsid w:val="003D495D"/>
    <w:rsid w:val="003D4F2C"/>
    <w:rsid w:val="003D5A34"/>
    <w:rsid w:val="003D675D"/>
    <w:rsid w:val="003D7245"/>
    <w:rsid w:val="003E03E2"/>
    <w:rsid w:val="003E098E"/>
    <w:rsid w:val="003E170F"/>
    <w:rsid w:val="003E2FAE"/>
    <w:rsid w:val="003E39DB"/>
    <w:rsid w:val="003E45B8"/>
    <w:rsid w:val="003E4991"/>
    <w:rsid w:val="003E5118"/>
    <w:rsid w:val="003E513A"/>
    <w:rsid w:val="003F0F79"/>
    <w:rsid w:val="003F2908"/>
    <w:rsid w:val="003F324E"/>
    <w:rsid w:val="003F4A41"/>
    <w:rsid w:val="003F4D75"/>
    <w:rsid w:val="003F6207"/>
    <w:rsid w:val="003F6B8E"/>
    <w:rsid w:val="003F70BF"/>
    <w:rsid w:val="003F7D20"/>
    <w:rsid w:val="003F7DEB"/>
    <w:rsid w:val="004004C0"/>
    <w:rsid w:val="00400B26"/>
    <w:rsid w:val="0040165C"/>
    <w:rsid w:val="00402D8D"/>
    <w:rsid w:val="00403194"/>
    <w:rsid w:val="0040328B"/>
    <w:rsid w:val="004033A7"/>
    <w:rsid w:val="00403C70"/>
    <w:rsid w:val="00405030"/>
    <w:rsid w:val="004054EC"/>
    <w:rsid w:val="0040749C"/>
    <w:rsid w:val="00407CEF"/>
    <w:rsid w:val="00407CF7"/>
    <w:rsid w:val="004114D5"/>
    <w:rsid w:val="004116BF"/>
    <w:rsid w:val="00412940"/>
    <w:rsid w:val="00412C49"/>
    <w:rsid w:val="00412CA9"/>
    <w:rsid w:val="00412D18"/>
    <w:rsid w:val="00412EB2"/>
    <w:rsid w:val="004139F6"/>
    <w:rsid w:val="00414B49"/>
    <w:rsid w:val="00415ED6"/>
    <w:rsid w:val="00417CAF"/>
    <w:rsid w:val="00420A11"/>
    <w:rsid w:val="00421535"/>
    <w:rsid w:val="00421606"/>
    <w:rsid w:val="00421889"/>
    <w:rsid w:val="004219FB"/>
    <w:rsid w:val="00422265"/>
    <w:rsid w:val="004226F7"/>
    <w:rsid w:val="004241B3"/>
    <w:rsid w:val="00424328"/>
    <w:rsid w:val="00424ACD"/>
    <w:rsid w:val="00424ED9"/>
    <w:rsid w:val="004253ED"/>
    <w:rsid w:val="00425589"/>
    <w:rsid w:val="00425731"/>
    <w:rsid w:val="0042575F"/>
    <w:rsid w:val="00425DAB"/>
    <w:rsid w:val="00426D98"/>
    <w:rsid w:val="00431216"/>
    <w:rsid w:val="00431963"/>
    <w:rsid w:val="00431E93"/>
    <w:rsid w:val="00432A54"/>
    <w:rsid w:val="00433EFB"/>
    <w:rsid w:val="0043492D"/>
    <w:rsid w:val="00434E00"/>
    <w:rsid w:val="0043591C"/>
    <w:rsid w:val="00435DCF"/>
    <w:rsid w:val="00436B29"/>
    <w:rsid w:val="004373A7"/>
    <w:rsid w:val="00437D3B"/>
    <w:rsid w:val="00437D94"/>
    <w:rsid w:val="004400C5"/>
    <w:rsid w:val="0044020B"/>
    <w:rsid w:val="0044030C"/>
    <w:rsid w:val="00441453"/>
    <w:rsid w:val="0044202D"/>
    <w:rsid w:val="004421AB"/>
    <w:rsid w:val="00442285"/>
    <w:rsid w:val="00442644"/>
    <w:rsid w:val="00443499"/>
    <w:rsid w:val="0044350F"/>
    <w:rsid w:val="00443EDE"/>
    <w:rsid w:val="004453E4"/>
    <w:rsid w:val="0044541C"/>
    <w:rsid w:val="00446242"/>
    <w:rsid w:val="0044632A"/>
    <w:rsid w:val="00450789"/>
    <w:rsid w:val="00450890"/>
    <w:rsid w:val="00451AF3"/>
    <w:rsid w:val="00452191"/>
    <w:rsid w:val="004521C0"/>
    <w:rsid w:val="00452350"/>
    <w:rsid w:val="004531FC"/>
    <w:rsid w:val="00453AC6"/>
    <w:rsid w:val="00454984"/>
    <w:rsid w:val="004553C3"/>
    <w:rsid w:val="00455BA0"/>
    <w:rsid w:val="00456C81"/>
    <w:rsid w:val="00457E40"/>
    <w:rsid w:val="00460128"/>
    <w:rsid w:val="004629C1"/>
    <w:rsid w:val="00463F0F"/>
    <w:rsid w:val="004641A5"/>
    <w:rsid w:val="00464855"/>
    <w:rsid w:val="004648A4"/>
    <w:rsid w:val="00465D0D"/>
    <w:rsid w:val="0047071D"/>
    <w:rsid w:val="00471380"/>
    <w:rsid w:val="0047203C"/>
    <w:rsid w:val="004722CB"/>
    <w:rsid w:val="004737DE"/>
    <w:rsid w:val="00473D02"/>
    <w:rsid w:val="00473EBD"/>
    <w:rsid w:val="004759C6"/>
    <w:rsid w:val="0047673F"/>
    <w:rsid w:val="004772A2"/>
    <w:rsid w:val="00477C50"/>
    <w:rsid w:val="00477F0C"/>
    <w:rsid w:val="00480D52"/>
    <w:rsid w:val="00483172"/>
    <w:rsid w:val="00483378"/>
    <w:rsid w:val="0048417D"/>
    <w:rsid w:val="004849F0"/>
    <w:rsid w:val="0048592A"/>
    <w:rsid w:val="004864D5"/>
    <w:rsid w:val="0049168F"/>
    <w:rsid w:val="00492C2F"/>
    <w:rsid w:val="004934D8"/>
    <w:rsid w:val="004947A5"/>
    <w:rsid w:val="00494F0D"/>
    <w:rsid w:val="00495ECC"/>
    <w:rsid w:val="00496BFD"/>
    <w:rsid w:val="00496D4B"/>
    <w:rsid w:val="004A030C"/>
    <w:rsid w:val="004A377B"/>
    <w:rsid w:val="004A3DF2"/>
    <w:rsid w:val="004A5341"/>
    <w:rsid w:val="004A6173"/>
    <w:rsid w:val="004A66E1"/>
    <w:rsid w:val="004A6903"/>
    <w:rsid w:val="004A6D14"/>
    <w:rsid w:val="004A6E9B"/>
    <w:rsid w:val="004A7562"/>
    <w:rsid w:val="004B05F9"/>
    <w:rsid w:val="004B0742"/>
    <w:rsid w:val="004B13EE"/>
    <w:rsid w:val="004B2DB8"/>
    <w:rsid w:val="004B47D4"/>
    <w:rsid w:val="004B4A13"/>
    <w:rsid w:val="004B59E6"/>
    <w:rsid w:val="004B6295"/>
    <w:rsid w:val="004B740E"/>
    <w:rsid w:val="004B776B"/>
    <w:rsid w:val="004B7C63"/>
    <w:rsid w:val="004B7D6C"/>
    <w:rsid w:val="004C0D52"/>
    <w:rsid w:val="004C30A3"/>
    <w:rsid w:val="004C361D"/>
    <w:rsid w:val="004C37EA"/>
    <w:rsid w:val="004C4891"/>
    <w:rsid w:val="004C5547"/>
    <w:rsid w:val="004C5580"/>
    <w:rsid w:val="004C6B3F"/>
    <w:rsid w:val="004C78F9"/>
    <w:rsid w:val="004C79E1"/>
    <w:rsid w:val="004C7C9E"/>
    <w:rsid w:val="004C7E6E"/>
    <w:rsid w:val="004D048C"/>
    <w:rsid w:val="004D10FE"/>
    <w:rsid w:val="004D16D7"/>
    <w:rsid w:val="004D1B82"/>
    <w:rsid w:val="004D1BB3"/>
    <w:rsid w:val="004D1C7A"/>
    <w:rsid w:val="004D2C89"/>
    <w:rsid w:val="004D300F"/>
    <w:rsid w:val="004D34C7"/>
    <w:rsid w:val="004D4236"/>
    <w:rsid w:val="004D6839"/>
    <w:rsid w:val="004E00AD"/>
    <w:rsid w:val="004E0899"/>
    <w:rsid w:val="004E09B5"/>
    <w:rsid w:val="004E1A28"/>
    <w:rsid w:val="004E31C3"/>
    <w:rsid w:val="004E3932"/>
    <w:rsid w:val="004E3C55"/>
    <w:rsid w:val="004E40A5"/>
    <w:rsid w:val="004E424F"/>
    <w:rsid w:val="004E47F9"/>
    <w:rsid w:val="004E5678"/>
    <w:rsid w:val="004E65E4"/>
    <w:rsid w:val="004E6CED"/>
    <w:rsid w:val="004F12FF"/>
    <w:rsid w:val="004F1604"/>
    <w:rsid w:val="004F1BB3"/>
    <w:rsid w:val="004F1D4A"/>
    <w:rsid w:val="004F1E79"/>
    <w:rsid w:val="004F2599"/>
    <w:rsid w:val="004F2923"/>
    <w:rsid w:val="004F3B15"/>
    <w:rsid w:val="004F4AD8"/>
    <w:rsid w:val="004F5032"/>
    <w:rsid w:val="004F5420"/>
    <w:rsid w:val="004F5F33"/>
    <w:rsid w:val="004F6892"/>
    <w:rsid w:val="004F77CC"/>
    <w:rsid w:val="004F7882"/>
    <w:rsid w:val="004F7914"/>
    <w:rsid w:val="004F7CED"/>
    <w:rsid w:val="0050103A"/>
    <w:rsid w:val="005011A8"/>
    <w:rsid w:val="00501620"/>
    <w:rsid w:val="00502AA7"/>
    <w:rsid w:val="00503608"/>
    <w:rsid w:val="005054BD"/>
    <w:rsid w:val="00505F03"/>
    <w:rsid w:val="005072E7"/>
    <w:rsid w:val="00511767"/>
    <w:rsid w:val="00511B0F"/>
    <w:rsid w:val="00513ED7"/>
    <w:rsid w:val="005169EB"/>
    <w:rsid w:val="00516E6F"/>
    <w:rsid w:val="0051752F"/>
    <w:rsid w:val="00517EDE"/>
    <w:rsid w:val="0052009F"/>
    <w:rsid w:val="00521863"/>
    <w:rsid w:val="00523BBB"/>
    <w:rsid w:val="00524197"/>
    <w:rsid w:val="00524578"/>
    <w:rsid w:val="0052484A"/>
    <w:rsid w:val="005249AF"/>
    <w:rsid w:val="00526AFA"/>
    <w:rsid w:val="00527346"/>
    <w:rsid w:val="0053163B"/>
    <w:rsid w:val="005321E2"/>
    <w:rsid w:val="005321FD"/>
    <w:rsid w:val="00532A4F"/>
    <w:rsid w:val="00532AE5"/>
    <w:rsid w:val="00533BEB"/>
    <w:rsid w:val="00533CDC"/>
    <w:rsid w:val="00535B7F"/>
    <w:rsid w:val="00535C63"/>
    <w:rsid w:val="00535D14"/>
    <w:rsid w:val="00535E9F"/>
    <w:rsid w:val="005363A8"/>
    <w:rsid w:val="00536F6C"/>
    <w:rsid w:val="0053741A"/>
    <w:rsid w:val="0054045B"/>
    <w:rsid w:val="00540E72"/>
    <w:rsid w:val="00541D2A"/>
    <w:rsid w:val="00542240"/>
    <w:rsid w:val="00542CD6"/>
    <w:rsid w:val="00543D6F"/>
    <w:rsid w:val="00543F8C"/>
    <w:rsid w:val="00544441"/>
    <w:rsid w:val="00545D97"/>
    <w:rsid w:val="005465F8"/>
    <w:rsid w:val="00546A54"/>
    <w:rsid w:val="00547058"/>
    <w:rsid w:val="00550331"/>
    <w:rsid w:val="00552DE7"/>
    <w:rsid w:val="005532A9"/>
    <w:rsid w:val="005537D1"/>
    <w:rsid w:val="0055388E"/>
    <w:rsid w:val="00554325"/>
    <w:rsid w:val="005544CF"/>
    <w:rsid w:val="00556A21"/>
    <w:rsid w:val="00556CAC"/>
    <w:rsid w:val="00556FCC"/>
    <w:rsid w:val="00557EA7"/>
    <w:rsid w:val="00560887"/>
    <w:rsid w:val="00560A1E"/>
    <w:rsid w:val="0056200B"/>
    <w:rsid w:val="005620FA"/>
    <w:rsid w:val="0056232B"/>
    <w:rsid w:val="00562EFD"/>
    <w:rsid w:val="0056358C"/>
    <w:rsid w:val="0056399B"/>
    <w:rsid w:val="00564050"/>
    <w:rsid w:val="00564C9C"/>
    <w:rsid w:val="00565285"/>
    <w:rsid w:val="00565C6C"/>
    <w:rsid w:val="00566FF7"/>
    <w:rsid w:val="00570214"/>
    <w:rsid w:val="00570CF7"/>
    <w:rsid w:val="005716EB"/>
    <w:rsid w:val="00572C3A"/>
    <w:rsid w:val="00572EB7"/>
    <w:rsid w:val="00573591"/>
    <w:rsid w:val="00573D68"/>
    <w:rsid w:val="00574334"/>
    <w:rsid w:val="005747DF"/>
    <w:rsid w:val="00574BD5"/>
    <w:rsid w:val="00575173"/>
    <w:rsid w:val="005754AE"/>
    <w:rsid w:val="00575635"/>
    <w:rsid w:val="00576CCE"/>
    <w:rsid w:val="00577BAE"/>
    <w:rsid w:val="00577FB5"/>
    <w:rsid w:val="005816C5"/>
    <w:rsid w:val="0058204E"/>
    <w:rsid w:val="00582A48"/>
    <w:rsid w:val="00582A86"/>
    <w:rsid w:val="00583012"/>
    <w:rsid w:val="005830B1"/>
    <w:rsid w:val="005837D0"/>
    <w:rsid w:val="005852D1"/>
    <w:rsid w:val="00586560"/>
    <w:rsid w:val="00587A22"/>
    <w:rsid w:val="00590132"/>
    <w:rsid w:val="005901FA"/>
    <w:rsid w:val="005914A3"/>
    <w:rsid w:val="005916A6"/>
    <w:rsid w:val="00591758"/>
    <w:rsid w:val="0059299D"/>
    <w:rsid w:val="005930DD"/>
    <w:rsid w:val="00593F26"/>
    <w:rsid w:val="00594571"/>
    <w:rsid w:val="00594B56"/>
    <w:rsid w:val="00595C8C"/>
    <w:rsid w:val="00597162"/>
    <w:rsid w:val="00597747"/>
    <w:rsid w:val="005977D1"/>
    <w:rsid w:val="00597E2D"/>
    <w:rsid w:val="005A04AE"/>
    <w:rsid w:val="005A0DBA"/>
    <w:rsid w:val="005A10B1"/>
    <w:rsid w:val="005A21A1"/>
    <w:rsid w:val="005A2632"/>
    <w:rsid w:val="005A3333"/>
    <w:rsid w:val="005A3B6A"/>
    <w:rsid w:val="005A40D1"/>
    <w:rsid w:val="005A417F"/>
    <w:rsid w:val="005A4A44"/>
    <w:rsid w:val="005A4CDD"/>
    <w:rsid w:val="005A4E57"/>
    <w:rsid w:val="005A5094"/>
    <w:rsid w:val="005A5630"/>
    <w:rsid w:val="005A5B05"/>
    <w:rsid w:val="005A5C21"/>
    <w:rsid w:val="005A5FA3"/>
    <w:rsid w:val="005A6F43"/>
    <w:rsid w:val="005A7ABB"/>
    <w:rsid w:val="005B0B46"/>
    <w:rsid w:val="005B13C4"/>
    <w:rsid w:val="005B15CC"/>
    <w:rsid w:val="005B212E"/>
    <w:rsid w:val="005B2238"/>
    <w:rsid w:val="005B2E78"/>
    <w:rsid w:val="005B2FA3"/>
    <w:rsid w:val="005B3FC7"/>
    <w:rsid w:val="005B4BB8"/>
    <w:rsid w:val="005B4FAE"/>
    <w:rsid w:val="005B57E4"/>
    <w:rsid w:val="005B5ABD"/>
    <w:rsid w:val="005B62F8"/>
    <w:rsid w:val="005B6A51"/>
    <w:rsid w:val="005B7CB0"/>
    <w:rsid w:val="005C1239"/>
    <w:rsid w:val="005C140A"/>
    <w:rsid w:val="005C1BD5"/>
    <w:rsid w:val="005C1D73"/>
    <w:rsid w:val="005C1E52"/>
    <w:rsid w:val="005C26E1"/>
    <w:rsid w:val="005C41F6"/>
    <w:rsid w:val="005C4DC2"/>
    <w:rsid w:val="005C508A"/>
    <w:rsid w:val="005C6763"/>
    <w:rsid w:val="005C6ABD"/>
    <w:rsid w:val="005D070C"/>
    <w:rsid w:val="005D1A61"/>
    <w:rsid w:val="005D1D56"/>
    <w:rsid w:val="005D257F"/>
    <w:rsid w:val="005D3164"/>
    <w:rsid w:val="005D31BF"/>
    <w:rsid w:val="005D411F"/>
    <w:rsid w:val="005D474A"/>
    <w:rsid w:val="005D4DAA"/>
    <w:rsid w:val="005D51F9"/>
    <w:rsid w:val="005D5E79"/>
    <w:rsid w:val="005D61C0"/>
    <w:rsid w:val="005D673F"/>
    <w:rsid w:val="005D6DB9"/>
    <w:rsid w:val="005D73A3"/>
    <w:rsid w:val="005E0344"/>
    <w:rsid w:val="005E05E8"/>
    <w:rsid w:val="005E0894"/>
    <w:rsid w:val="005E0A20"/>
    <w:rsid w:val="005E19C9"/>
    <w:rsid w:val="005E4296"/>
    <w:rsid w:val="005E440B"/>
    <w:rsid w:val="005E54EC"/>
    <w:rsid w:val="005E60B6"/>
    <w:rsid w:val="005E6AE5"/>
    <w:rsid w:val="005E7B7F"/>
    <w:rsid w:val="005F052B"/>
    <w:rsid w:val="005F1F3A"/>
    <w:rsid w:val="005F29EF"/>
    <w:rsid w:val="005F2BED"/>
    <w:rsid w:val="005F2C85"/>
    <w:rsid w:val="005F3C9C"/>
    <w:rsid w:val="005F71BA"/>
    <w:rsid w:val="006000E5"/>
    <w:rsid w:val="00600E08"/>
    <w:rsid w:val="00602117"/>
    <w:rsid w:val="00604FD6"/>
    <w:rsid w:val="00605624"/>
    <w:rsid w:val="00605ADB"/>
    <w:rsid w:val="00606DD7"/>
    <w:rsid w:val="00610EEB"/>
    <w:rsid w:val="00611BF2"/>
    <w:rsid w:val="00611C9F"/>
    <w:rsid w:val="00612805"/>
    <w:rsid w:val="00612CCF"/>
    <w:rsid w:val="00614300"/>
    <w:rsid w:val="00615273"/>
    <w:rsid w:val="006152F9"/>
    <w:rsid w:val="00616665"/>
    <w:rsid w:val="00616D5A"/>
    <w:rsid w:val="00617456"/>
    <w:rsid w:val="00617B4F"/>
    <w:rsid w:val="00617FA5"/>
    <w:rsid w:val="0062036E"/>
    <w:rsid w:val="0062070B"/>
    <w:rsid w:val="00620D2D"/>
    <w:rsid w:val="006220D7"/>
    <w:rsid w:val="0062368B"/>
    <w:rsid w:val="0062395A"/>
    <w:rsid w:val="0062440E"/>
    <w:rsid w:val="006248DE"/>
    <w:rsid w:val="006249AE"/>
    <w:rsid w:val="00625540"/>
    <w:rsid w:val="00625789"/>
    <w:rsid w:val="00626DF0"/>
    <w:rsid w:val="00627555"/>
    <w:rsid w:val="006302A3"/>
    <w:rsid w:val="006305E2"/>
    <w:rsid w:val="00630E62"/>
    <w:rsid w:val="00631294"/>
    <w:rsid w:val="006322A0"/>
    <w:rsid w:val="006324B5"/>
    <w:rsid w:val="0063408D"/>
    <w:rsid w:val="00634A05"/>
    <w:rsid w:val="00634C49"/>
    <w:rsid w:val="006361FD"/>
    <w:rsid w:val="006364B1"/>
    <w:rsid w:val="00636916"/>
    <w:rsid w:val="006370AA"/>
    <w:rsid w:val="0063789B"/>
    <w:rsid w:val="00640DCB"/>
    <w:rsid w:val="0064226F"/>
    <w:rsid w:val="00642C29"/>
    <w:rsid w:val="00642DDB"/>
    <w:rsid w:val="00643C22"/>
    <w:rsid w:val="006451C9"/>
    <w:rsid w:val="006467E7"/>
    <w:rsid w:val="006475E0"/>
    <w:rsid w:val="00647E00"/>
    <w:rsid w:val="006501BA"/>
    <w:rsid w:val="00651524"/>
    <w:rsid w:val="00652DB0"/>
    <w:rsid w:val="00653298"/>
    <w:rsid w:val="00653577"/>
    <w:rsid w:val="006537DA"/>
    <w:rsid w:val="00653C19"/>
    <w:rsid w:val="00656948"/>
    <w:rsid w:val="00656B51"/>
    <w:rsid w:val="0065748F"/>
    <w:rsid w:val="00657C72"/>
    <w:rsid w:val="00657CFA"/>
    <w:rsid w:val="006613B1"/>
    <w:rsid w:val="00661A13"/>
    <w:rsid w:val="00661FBA"/>
    <w:rsid w:val="00662206"/>
    <w:rsid w:val="00662543"/>
    <w:rsid w:val="00662C7A"/>
    <w:rsid w:val="00662EAA"/>
    <w:rsid w:val="00663A7C"/>
    <w:rsid w:val="00663C21"/>
    <w:rsid w:val="00664DB0"/>
    <w:rsid w:val="00665285"/>
    <w:rsid w:val="0066554D"/>
    <w:rsid w:val="0066569D"/>
    <w:rsid w:val="006675EB"/>
    <w:rsid w:val="0066767C"/>
    <w:rsid w:val="00667D42"/>
    <w:rsid w:val="00667DF2"/>
    <w:rsid w:val="00670142"/>
    <w:rsid w:val="00670DF1"/>
    <w:rsid w:val="00670FC9"/>
    <w:rsid w:val="00671345"/>
    <w:rsid w:val="0067284D"/>
    <w:rsid w:val="00672966"/>
    <w:rsid w:val="00672A9B"/>
    <w:rsid w:val="00675884"/>
    <w:rsid w:val="00676917"/>
    <w:rsid w:val="00676FD7"/>
    <w:rsid w:val="006772C3"/>
    <w:rsid w:val="00677F25"/>
    <w:rsid w:val="0068043A"/>
    <w:rsid w:val="00680942"/>
    <w:rsid w:val="006814F0"/>
    <w:rsid w:val="00681550"/>
    <w:rsid w:val="00681E7E"/>
    <w:rsid w:val="00682013"/>
    <w:rsid w:val="006821CC"/>
    <w:rsid w:val="00684319"/>
    <w:rsid w:val="0068495A"/>
    <w:rsid w:val="00685708"/>
    <w:rsid w:val="00685B77"/>
    <w:rsid w:val="00687A46"/>
    <w:rsid w:val="00692382"/>
    <w:rsid w:val="00692B85"/>
    <w:rsid w:val="00692F8E"/>
    <w:rsid w:val="0069307D"/>
    <w:rsid w:val="006930A7"/>
    <w:rsid w:val="00693948"/>
    <w:rsid w:val="00693D77"/>
    <w:rsid w:val="006944C6"/>
    <w:rsid w:val="006965E6"/>
    <w:rsid w:val="00696EE0"/>
    <w:rsid w:val="00697437"/>
    <w:rsid w:val="00697980"/>
    <w:rsid w:val="00697B97"/>
    <w:rsid w:val="00697DCE"/>
    <w:rsid w:val="006A035D"/>
    <w:rsid w:val="006A0392"/>
    <w:rsid w:val="006A0CAF"/>
    <w:rsid w:val="006A113C"/>
    <w:rsid w:val="006A18DF"/>
    <w:rsid w:val="006A19EF"/>
    <w:rsid w:val="006A2134"/>
    <w:rsid w:val="006A274F"/>
    <w:rsid w:val="006A2A2B"/>
    <w:rsid w:val="006A2C77"/>
    <w:rsid w:val="006A3437"/>
    <w:rsid w:val="006A43D5"/>
    <w:rsid w:val="006A513E"/>
    <w:rsid w:val="006A525B"/>
    <w:rsid w:val="006B0018"/>
    <w:rsid w:val="006B18BA"/>
    <w:rsid w:val="006B1D43"/>
    <w:rsid w:val="006B35AB"/>
    <w:rsid w:val="006B4794"/>
    <w:rsid w:val="006B49CA"/>
    <w:rsid w:val="006B4CD1"/>
    <w:rsid w:val="006B4E71"/>
    <w:rsid w:val="006B62A4"/>
    <w:rsid w:val="006B7157"/>
    <w:rsid w:val="006B75E4"/>
    <w:rsid w:val="006B7C73"/>
    <w:rsid w:val="006C045F"/>
    <w:rsid w:val="006C052A"/>
    <w:rsid w:val="006C2673"/>
    <w:rsid w:val="006C2A79"/>
    <w:rsid w:val="006C31A6"/>
    <w:rsid w:val="006C330C"/>
    <w:rsid w:val="006C4196"/>
    <w:rsid w:val="006C4A62"/>
    <w:rsid w:val="006C579A"/>
    <w:rsid w:val="006C5E54"/>
    <w:rsid w:val="006C63B0"/>
    <w:rsid w:val="006C6816"/>
    <w:rsid w:val="006C6FE0"/>
    <w:rsid w:val="006C7508"/>
    <w:rsid w:val="006C76A2"/>
    <w:rsid w:val="006C773D"/>
    <w:rsid w:val="006C77B1"/>
    <w:rsid w:val="006C791B"/>
    <w:rsid w:val="006C792E"/>
    <w:rsid w:val="006C7953"/>
    <w:rsid w:val="006C7CAD"/>
    <w:rsid w:val="006D0448"/>
    <w:rsid w:val="006D116C"/>
    <w:rsid w:val="006D232F"/>
    <w:rsid w:val="006D2B59"/>
    <w:rsid w:val="006D538E"/>
    <w:rsid w:val="006D614D"/>
    <w:rsid w:val="006D623F"/>
    <w:rsid w:val="006D63BD"/>
    <w:rsid w:val="006D6879"/>
    <w:rsid w:val="006D7064"/>
    <w:rsid w:val="006D74FB"/>
    <w:rsid w:val="006D794C"/>
    <w:rsid w:val="006E05C2"/>
    <w:rsid w:val="006E07D5"/>
    <w:rsid w:val="006E07E6"/>
    <w:rsid w:val="006E0A24"/>
    <w:rsid w:val="006E0B00"/>
    <w:rsid w:val="006E1047"/>
    <w:rsid w:val="006E1200"/>
    <w:rsid w:val="006E1BD6"/>
    <w:rsid w:val="006E2147"/>
    <w:rsid w:val="006E5489"/>
    <w:rsid w:val="006E56C0"/>
    <w:rsid w:val="006E7C42"/>
    <w:rsid w:val="006F1370"/>
    <w:rsid w:val="006F15B8"/>
    <w:rsid w:val="006F168A"/>
    <w:rsid w:val="006F189B"/>
    <w:rsid w:val="006F28A4"/>
    <w:rsid w:val="006F35A3"/>
    <w:rsid w:val="006F3848"/>
    <w:rsid w:val="006F3B18"/>
    <w:rsid w:val="006F3D00"/>
    <w:rsid w:val="006F3D01"/>
    <w:rsid w:val="006F43EF"/>
    <w:rsid w:val="006F5076"/>
    <w:rsid w:val="006F5DE8"/>
    <w:rsid w:val="006F5EA2"/>
    <w:rsid w:val="006F6009"/>
    <w:rsid w:val="006F7596"/>
    <w:rsid w:val="006F7F3F"/>
    <w:rsid w:val="007003FF"/>
    <w:rsid w:val="007007F2"/>
    <w:rsid w:val="00700890"/>
    <w:rsid w:val="00702C6E"/>
    <w:rsid w:val="00702EA3"/>
    <w:rsid w:val="0070321D"/>
    <w:rsid w:val="007046F1"/>
    <w:rsid w:val="007048EF"/>
    <w:rsid w:val="00705673"/>
    <w:rsid w:val="00705F18"/>
    <w:rsid w:val="007068BA"/>
    <w:rsid w:val="00706AA0"/>
    <w:rsid w:val="00707BC0"/>
    <w:rsid w:val="00707D9D"/>
    <w:rsid w:val="007119FA"/>
    <w:rsid w:val="00713A02"/>
    <w:rsid w:val="0071449F"/>
    <w:rsid w:val="0071462E"/>
    <w:rsid w:val="00715483"/>
    <w:rsid w:val="00715A8E"/>
    <w:rsid w:val="00716AB1"/>
    <w:rsid w:val="00716BCA"/>
    <w:rsid w:val="00720AA1"/>
    <w:rsid w:val="00721D63"/>
    <w:rsid w:val="0072223C"/>
    <w:rsid w:val="007239B9"/>
    <w:rsid w:val="00723BB4"/>
    <w:rsid w:val="007244C5"/>
    <w:rsid w:val="007245A5"/>
    <w:rsid w:val="0073066C"/>
    <w:rsid w:val="00730970"/>
    <w:rsid w:val="00732BF5"/>
    <w:rsid w:val="00732C7B"/>
    <w:rsid w:val="007331E7"/>
    <w:rsid w:val="007336FE"/>
    <w:rsid w:val="0073421E"/>
    <w:rsid w:val="007343FF"/>
    <w:rsid w:val="00734D2B"/>
    <w:rsid w:val="007358F8"/>
    <w:rsid w:val="00736454"/>
    <w:rsid w:val="00736A78"/>
    <w:rsid w:val="00736FC8"/>
    <w:rsid w:val="00737705"/>
    <w:rsid w:val="00737987"/>
    <w:rsid w:val="007408D4"/>
    <w:rsid w:val="007420AC"/>
    <w:rsid w:val="007420E9"/>
    <w:rsid w:val="00742617"/>
    <w:rsid w:val="00742618"/>
    <w:rsid w:val="00743657"/>
    <w:rsid w:val="007448C7"/>
    <w:rsid w:val="00744C4A"/>
    <w:rsid w:val="00745A3A"/>
    <w:rsid w:val="00747371"/>
    <w:rsid w:val="00750C89"/>
    <w:rsid w:val="00750CFD"/>
    <w:rsid w:val="007519D7"/>
    <w:rsid w:val="007525C4"/>
    <w:rsid w:val="0075303B"/>
    <w:rsid w:val="00753F57"/>
    <w:rsid w:val="00754018"/>
    <w:rsid w:val="00754091"/>
    <w:rsid w:val="0075438B"/>
    <w:rsid w:val="00755150"/>
    <w:rsid w:val="00756C90"/>
    <w:rsid w:val="00757C06"/>
    <w:rsid w:val="00757E28"/>
    <w:rsid w:val="0076044B"/>
    <w:rsid w:val="0076070C"/>
    <w:rsid w:val="00760E35"/>
    <w:rsid w:val="0076157A"/>
    <w:rsid w:val="00762275"/>
    <w:rsid w:val="00763E97"/>
    <w:rsid w:val="00767328"/>
    <w:rsid w:val="0077057E"/>
    <w:rsid w:val="00770B6C"/>
    <w:rsid w:val="00770CA3"/>
    <w:rsid w:val="00772743"/>
    <w:rsid w:val="00772C7D"/>
    <w:rsid w:val="00772C7E"/>
    <w:rsid w:val="0077308B"/>
    <w:rsid w:val="00773113"/>
    <w:rsid w:val="00773A7C"/>
    <w:rsid w:val="00775AA8"/>
    <w:rsid w:val="0077646D"/>
    <w:rsid w:val="00776C4E"/>
    <w:rsid w:val="007775DB"/>
    <w:rsid w:val="00780BC3"/>
    <w:rsid w:val="007818B6"/>
    <w:rsid w:val="007818D9"/>
    <w:rsid w:val="00782B84"/>
    <w:rsid w:val="0078325B"/>
    <w:rsid w:val="00783AFA"/>
    <w:rsid w:val="007846E6"/>
    <w:rsid w:val="00784F4F"/>
    <w:rsid w:val="00785427"/>
    <w:rsid w:val="00786B7F"/>
    <w:rsid w:val="00786FF6"/>
    <w:rsid w:val="0079022A"/>
    <w:rsid w:val="0079033B"/>
    <w:rsid w:val="00790540"/>
    <w:rsid w:val="0079098D"/>
    <w:rsid w:val="007910D4"/>
    <w:rsid w:val="00791475"/>
    <w:rsid w:val="00792574"/>
    <w:rsid w:val="00792D25"/>
    <w:rsid w:val="0079305E"/>
    <w:rsid w:val="00793F2B"/>
    <w:rsid w:val="00794CA7"/>
    <w:rsid w:val="00795A6F"/>
    <w:rsid w:val="007968CA"/>
    <w:rsid w:val="00797432"/>
    <w:rsid w:val="007A125D"/>
    <w:rsid w:val="007A1A54"/>
    <w:rsid w:val="007A43FF"/>
    <w:rsid w:val="007A4BD6"/>
    <w:rsid w:val="007A4E3F"/>
    <w:rsid w:val="007A54A3"/>
    <w:rsid w:val="007A5915"/>
    <w:rsid w:val="007A5974"/>
    <w:rsid w:val="007A657C"/>
    <w:rsid w:val="007A690F"/>
    <w:rsid w:val="007A7349"/>
    <w:rsid w:val="007A73F2"/>
    <w:rsid w:val="007B00AF"/>
    <w:rsid w:val="007B08C5"/>
    <w:rsid w:val="007B1278"/>
    <w:rsid w:val="007B150F"/>
    <w:rsid w:val="007B2629"/>
    <w:rsid w:val="007B270A"/>
    <w:rsid w:val="007B2756"/>
    <w:rsid w:val="007B2BB8"/>
    <w:rsid w:val="007B2CDE"/>
    <w:rsid w:val="007B3918"/>
    <w:rsid w:val="007B3B9D"/>
    <w:rsid w:val="007B3F6C"/>
    <w:rsid w:val="007B40D3"/>
    <w:rsid w:val="007B42E4"/>
    <w:rsid w:val="007B4CED"/>
    <w:rsid w:val="007B51FF"/>
    <w:rsid w:val="007B6175"/>
    <w:rsid w:val="007B6A07"/>
    <w:rsid w:val="007B7159"/>
    <w:rsid w:val="007C0AC6"/>
    <w:rsid w:val="007C228E"/>
    <w:rsid w:val="007C2C7B"/>
    <w:rsid w:val="007C3226"/>
    <w:rsid w:val="007C33F8"/>
    <w:rsid w:val="007C3C1D"/>
    <w:rsid w:val="007C3DE4"/>
    <w:rsid w:val="007C3FAE"/>
    <w:rsid w:val="007C47E3"/>
    <w:rsid w:val="007C4939"/>
    <w:rsid w:val="007C57FC"/>
    <w:rsid w:val="007C61F9"/>
    <w:rsid w:val="007C658B"/>
    <w:rsid w:val="007D1567"/>
    <w:rsid w:val="007D199A"/>
    <w:rsid w:val="007D2AB9"/>
    <w:rsid w:val="007D2EBE"/>
    <w:rsid w:val="007D3658"/>
    <w:rsid w:val="007D3F1C"/>
    <w:rsid w:val="007D436E"/>
    <w:rsid w:val="007D5EE9"/>
    <w:rsid w:val="007D647F"/>
    <w:rsid w:val="007D6E72"/>
    <w:rsid w:val="007E00BA"/>
    <w:rsid w:val="007E099F"/>
    <w:rsid w:val="007E109D"/>
    <w:rsid w:val="007E1C07"/>
    <w:rsid w:val="007E27B6"/>
    <w:rsid w:val="007E2C9C"/>
    <w:rsid w:val="007E3584"/>
    <w:rsid w:val="007E3650"/>
    <w:rsid w:val="007E3D53"/>
    <w:rsid w:val="007E4F92"/>
    <w:rsid w:val="007F0942"/>
    <w:rsid w:val="007F0BF8"/>
    <w:rsid w:val="007F0D52"/>
    <w:rsid w:val="007F1195"/>
    <w:rsid w:val="007F24B6"/>
    <w:rsid w:val="007F2677"/>
    <w:rsid w:val="007F2EA9"/>
    <w:rsid w:val="007F3C20"/>
    <w:rsid w:val="007F67E0"/>
    <w:rsid w:val="007F6AEF"/>
    <w:rsid w:val="007F6DCB"/>
    <w:rsid w:val="007F7932"/>
    <w:rsid w:val="008001F5"/>
    <w:rsid w:val="0080043F"/>
    <w:rsid w:val="00800AA7"/>
    <w:rsid w:val="008029F8"/>
    <w:rsid w:val="00802E8E"/>
    <w:rsid w:val="00802EEB"/>
    <w:rsid w:val="00803D94"/>
    <w:rsid w:val="00804093"/>
    <w:rsid w:val="0080427D"/>
    <w:rsid w:val="00804476"/>
    <w:rsid w:val="00804B3E"/>
    <w:rsid w:val="00804D17"/>
    <w:rsid w:val="00804ED0"/>
    <w:rsid w:val="0080540E"/>
    <w:rsid w:val="00805D68"/>
    <w:rsid w:val="00806620"/>
    <w:rsid w:val="008068CB"/>
    <w:rsid w:val="00806F30"/>
    <w:rsid w:val="00807DDD"/>
    <w:rsid w:val="00807E52"/>
    <w:rsid w:val="00810DB9"/>
    <w:rsid w:val="00811C90"/>
    <w:rsid w:val="00814059"/>
    <w:rsid w:val="008144A0"/>
    <w:rsid w:val="00814522"/>
    <w:rsid w:val="00815A3B"/>
    <w:rsid w:val="008200CC"/>
    <w:rsid w:val="00820164"/>
    <w:rsid w:val="00820624"/>
    <w:rsid w:val="00821431"/>
    <w:rsid w:val="00821D53"/>
    <w:rsid w:val="00822550"/>
    <w:rsid w:val="008229BA"/>
    <w:rsid w:val="00822C65"/>
    <w:rsid w:val="00822DAB"/>
    <w:rsid w:val="00823CD4"/>
    <w:rsid w:val="00823F7E"/>
    <w:rsid w:val="00824151"/>
    <w:rsid w:val="008243BF"/>
    <w:rsid w:val="008267F8"/>
    <w:rsid w:val="0082686A"/>
    <w:rsid w:val="0082778F"/>
    <w:rsid w:val="0083123A"/>
    <w:rsid w:val="008314BF"/>
    <w:rsid w:val="00831A6C"/>
    <w:rsid w:val="008328D5"/>
    <w:rsid w:val="00832FEE"/>
    <w:rsid w:val="00833761"/>
    <w:rsid w:val="00834464"/>
    <w:rsid w:val="008349DB"/>
    <w:rsid w:val="00834A90"/>
    <w:rsid w:val="00836B98"/>
    <w:rsid w:val="00837524"/>
    <w:rsid w:val="00841A36"/>
    <w:rsid w:val="008432A7"/>
    <w:rsid w:val="008436CA"/>
    <w:rsid w:val="00845390"/>
    <w:rsid w:val="0084601B"/>
    <w:rsid w:val="00846E1D"/>
    <w:rsid w:val="00846F71"/>
    <w:rsid w:val="00847BB0"/>
    <w:rsid w:val="0085096E"/>
    <w:rsid w:val="00851758"/>
    <w:rsid w:val="00851AA1"/>
    <w:rsid w:val="008531D5"/>
    <w:rsid w:val="00853788"/>
    <w:rsid w:val="00855855"/>
    <w:rsid w:val="00856394"/>
    <w:rsid w:val="008570BF"/>
    <w:rsid w:val="008601E9"/>
    <w:rsid w:val="008606F0"/>
    <w:rsid w:val="00861B41"/>
    <w:rsid w:val="008627B7"/>
    <w:rsid w:val="00863182"/>
    <w:rsid w:val="0086330E"/>
    <w:rsid w:val="008637C2"/>
    <w:rsid w:val="00863AF8"/>
    <w:rsid w:val="00864026"/>
    <w:rsid w:val="00865489"/>
    <w:rsid w:val="0086553D"/>
    <w:rsid w:val="00865CBA"/>
    <w:rsid w:val="00865D90"/>
    <w:rsid w:val="00865E96"/>
    <w:rsid w:val="00866C33"/>
    <w:rsid w:val="00867F44"/>
    <w:rsid w:val="00867F88"/>
    <w:rsid w:val="00870A70"/>
    <w:rsid w:val="0087155E"/>
    <w:rsid w:val="00871EB8"/>
    <w:rsid w:val="008729E5"/>
    <w:rsid w:val="0087301B"/>
    <w:rsid w:val="00873590"/>
    <w:rsid w:val="008735F0"/>
    <w:rsid w:val="00873902"/>
    <w:rsid w:val="00873A30"/>
    <w:rsid w:val="00874FEB"/>
    <w:rsid w:val="008759D8"/>
    <w:rsid w:val="00876970"/>
    <w:rsid w:val="00876A69"/>
    <w:rsid w:val="008801A5"/>
    <w:rsid w:val="00880421"/>
    <w:rsid w:val="008808E6"/>
    <w:rsid w:val="00881379"/>
    <w:rsid w:val="00881AF5"/>
    <w:rsid w:val="00881B6F"/>
    <w:rsid w:val="008822B9"/>
    <w:rsid w:val="00882736"/>
    <w:rsid w:val="00882AA4"/>
    <w:rsid w:val="00882BCC"/>
    <w:rsid w:val="00883E22"/>
    <w:rsid w:val="00884872"/>
    <w:rsid w:val="00884E43"/>
    <w:rsid w:val="00885158"/>
    <w:rsid w:val="00887C7B"/>
    <w:rsid w:val="00887EC6"/>
    <w:rsid w:val="0089084C"/>
    <w:rsid w:val="00893024"/>
    <w:rsid w:val="00893409"/>
    <w:rsid w:val="00893937"/>
    <w:rsid w:val="00893968"/>
    <w:rsid w:val="00893D9F"/>
    <w:rsid w:val="00894EB4"/>
    <w:rsid w:val="008961CC"/>
    <w:rsid w:val="008A0010"/>
    <w:rsid w:val="008A0DE5"/>
    <w:rsid w:val="008A1301"/>
    <w:rsid w:val="008A14E1"/>
    <w:rsid w:val="008A1508"/>
    <w:rsid w:val="008A1610"/>
    <w:rsid w:val="008A2379"/>
    <w:rsid w:val="008A2B6B"/>
    <w:rsid w:val="008A3821"/>
    <w:rsid w:val="008A3A2B"/>
    <w:rsid w:val="008A3D05"/>
    <w:rsid w:val="008A4117"/>
    <w:rsid w:val="008A4329"/>
    <w:rsid w:val="008A4F5E"/>
    <w:rsid w:val="008A578E"/>
    <w:rsid w:val="008A5A55"/>
    <w:rsid w:val="008A60E4"/>
    <w:rsid w:val="008A6D1A"/>
    <w:rsid w:val="008B1014"/>
    <w:rsid w:val="008B1186"/>
    <w:rsid w:val="008B1519"/>
    <w:rsid w:val="008B159B"/>
    <w:rsid w:val="008B1780"/>
    <w:rsid w:val="008B1AFD"/>
    <w:rsid w:val="008B2309"/>
    <w:rsid w:val="008B3DEC"/>
    <w:rsid w:val="008B3F04"/>
    <w:rsid w:val="008B6A10"/>
    <w:rsid w:val="008B7BCC"/>
    <w:rsid w:val="008B7C79"/>
    <w:rsid w:val="008C04C6"/>
    <w:rsid w:val="008C1EF6"/>
    <w:rsid w:val="008C2CC1"/>
    <w:rsid w:val="008C36FD"/>
    <w:rsid w:val="008C4436"/>
    <w:rsid w:val="008C4693"/>
    <w:rsid w:val="008C4863"/>
    <w:rsid w:val="008C4881"/>
    <w:rsid w:val="008C50C3"/>
    <w:rsid w:val="008C5680"/>
    <w:rsid w:val="008C59CF"/>
    <w:rsid w:val="008C6A3B"/>
    <w:rsid w:val="008C6CC6"/>
    <w:rsid w:val="008C7094"/>
    <w:rsid w:val="008C7991"/>
    <w:rsid w:val="008C7D22"/>
    <w:rsid w:val="008D0486"/>
    <w:rsid w:val="008D142F"/>
    <w:rsid w:val="008D1BF1"/>
    <w:rsid w:val="008D2B97"/>
    <w:rsid w:val="008D2D4C"/>
    <w:rsid w:val="008D49A5"/>
    <w:rsid w:val="008D4E54"/>
    <w:rsid w:val="008D6716"/>
    <w:rsid w:val="008D6C81"/>
    <w:rsid w:val="008D75D3"/>
    <w:rsid w:val="008D7D25"/>
    <w:rsid w:val="008E03A0"/>
    <w:rsid w:val="008E13D7"/>
    <w:rsid w:val="008E1C55"/>
    <w:rsid w:val="008E2620"/>
    <w:rsid w:val="008E2D83"/>
    <w:rsid w:val="008E335C"/>
    <w:rsid w:val="008E45DF"/>
    <w:rsid w:val="008E638D"/>
    <w:rsid w:val="008E6CF0"/>
    <w:rsid w:val="008E7E32"/>
    <w:rsid w:val="008F034F"/>
    <w:rsid w:val="008F0654"/>
    <w:rsid w:val="008F130B"/>
    <w:rsid w:val="008F1439"/>
    <w:rsid w:val="008F189A"/>
    <w:rsid w:val="008F34FF"/>
    <w:rsid w:val="008F4D0E"/>
    <w:rsid w:val="008F5654"/>
    <w:rsid w:val="008F6B7D"/>
    <w:rsid w:val="008F6C05"/>
    <w:rsid w:val="008F7051"/>
    <w:rsid w:val="008F72A7"/>
    <w:rsid w:val="008F7543"/>
    <w:rsid w:val="009033A9"/>
    <w:rsid w:val="0090374C"/>
    <w:rsid w:val="00903A2E"/>
    <w:rsid w:val="00904866"/>
    <w:rsid w:val="0090567C"/>
    <w:rsid w:val="0090581D"/>
    <w:rsid w:val="0090779E"/>
    <w:rsid w:val="0091128C"/>
    <w:rsid w:val="00912F99"/>
    <w:rsid w:val="0091377F"/>
    <w:rsid w:val="0091439C"/>
    <w:rsid w:val="009143F9"/>
    <w:rsid w:val="00915546"/>
    <w:rsid w:val="0091698D"/>
    <w:rsid w:val="00916FC5"/>
    <w:rsid w:val="00917A31"/>
    <w:rsid w:val="009201EB"/>
    <w:rsid w:val="0092032C"/>
    <w:rsid w:val="00920572"/>
    <w:rsid w:val="009206F9"/>
    <w:rsid w:val="00920844"/>
    <w:rsid w:val="00920BF2"/>
    <w:rsid w:val="00920CE2"/>
    <w:rsid w:val="0092112F"/>
    <w:rsid w:val="009220D7"/>
    <w:rsid w:val="00922BB6"/>
    <w:rsid w:val="00923594"/>
    <w:rsid w:val="00923FC1"/>
    <w:rsid w:val="009250E1"/>
    <w:rsid w:val="00925522"/>
    <w:rsid w:val="00925A14"/>
    <w:rsid w:val="00925BA5"/>
    <w:rsid w:val="00926273"/>
    <w:rsid w:val="00926B72"/>
    <w:rsid w:val="00926C3D"/>
    <w:rsid w:val="00926FE3"/>
    <w:rsid w:val="0092712B"/>
    <w:rsid w:val="00927A0A"/>
    <w:rsid w:val="00930623"/>
    <w:rsid w:val="00931DEE"/>
    <w:rsid w:val="0093209D"/>
    <w:rsid w:val="009330A8"/>
    <w:rsid w:val="009332BB"/>
    <w:rsid w:val="0093338A"/>
    <w:rsid w:val="00933818"/>
    <w:rsid w:val="00933E9B"/>
    <w:rsid w:val="009349A9"/>
    <w:rsid w:val="00935A0B"/>
    <w:rsid w:val="0093643B"/>
    <w:rsid w:val="00936C52"/>
    <w:rsid w:val="00937745"/>
    <w:rsid w:val="009403A6"/>
    <w:rsid w:val="00941970"/>
    <w:rsid w:val="00942C9F"/>
    <w:rsid w:val="00943B27"/>
    <w:rsid w:val="0094597C"/>
    <w:rsid w:val="00945A6B"/>
    <w:rsid w:val="009464AB"/>
    <w:rsid w:val="00946678"/>
    <w:rsid w:val="00946ED5"/>
    <w:rsid w:val="00950ADA"/>
    <w:rsid w:val="00951C05"/>
    <w:rsid w:val="009520B8"/>
    <w:rsid w:val="0095350F"/>
    <w:rsid w:val="009535E3"/>
    <w:rsid w:val="00953D65"/>
    <w:rsid w:val="0095489B"/>
    <w:rsid w:val="00955D58"/>
    <w:rsid w:val="00956274"/>
    <w:rsid w:val="00956381"/>
    <w:rsid w:val="00961953"/>
    <w:rsid w:val="00962309"/>
    <w:rsid w:val="00962DD0"/>
    <w:rsid w:val="00963524"/>
    <w:rsid w:val="00963953"/>
    <w:rsid w:val="00964154"/>
    <w:rsid w:val="00965A7E"/>
    <w:rsid w:val="00966FB9"/>
    <w:rsid w:val="00966FEF"/>
    <w:rsid w:val="009671CD"/>
    <w:rsid w:val="00967370"/>
    <w:rsid w:val="009676CC"/>
    <w:rsid w:val="009676CD"/>
    <w:rsid w:val="009706C7"/>
    <w:rsid w:val="00970852"/>
    <w:rsid w:val="00971253"/>
    <w:rsid w:val="009712FE"/>
    <w:rsid w:val="00971999"/>
    <w:rsid w:val="00972F49"/>
    <w:rsid w:val="00973DAD"/>
    <w:rsid w:val="00975032"/>
    <w:rsid w:val="009751A9"/>
    <w:rsid w:val="0097526B"/>
    <w:rsid w:val="009776BC"/>
    <w:rsid w:val="00977F33"/>
    <w:rsid w:val="00980F9C"/>
    <w:rsid w:val="00981699"/>
    <w:rsid w:val="00982318"/>
    <w:rsid w:val="00983BD2"/>
    <w:rsid w:val="00984565"/>
    <w:rsid w:val="00984B77"/>
    <w:rsid w:val="00984F3C"/>
    <w:rsid w:val="0098632B"/>
    <w:rsid w:val="0098644E"/>
    <w:rsid w:val="0098688A"/>
    <w:rsid w:val="00986E06"/>
    <w:rsid w:val="00990F76"/>
    <w:rsid w:val="009920F2"/>
    <w:rsid w:val="00992EC2"/>
    <w:rsid w:val="009944B6"/>
    <w:rsid w:val="009955E6"/>
    <w:rsid w:val="009968F6"/>
    <w:rsid w:val="009969D5"/>
    <w:rsid w:val="00996BA6"/>
    <w:rsid w:val="00997BFB"/>
    <w:rsid w:val="009A0B53"/>
    <w:rsid w:val="009A0BE8"/>
    <w:rsid w:val="009A1A5D"/>
    <w:rsid w:val="009A2290"/>
    <w:rsid w:val="009A260B"/>
    <w:rsid w:val="009A2CC3"/>
    <w:rsid w:val="009A2E2F"/>
    <w:rsid w:val="009A2F0B"/>
    <w:rsid w:val="009A362C"/>
    <w:rsid w:val="009A3EC3"/>
    <w:rsid w:val="009A44B5"/>
    <w:rsid w:val="009A4A69"/>
    <w:rsid w:val="009A530B"/>
    <w:rsid w:val="009A6025"/>
    <w:rsid w:val="009A6786"/>
    <w:rsid w:val="009A6962"/>
    <w:rsid w:val="009A7348"/>
    <w:rsid w:val="009B03AC"/>
    <w:rsid w:val="009B041E"/>
    <w:rsid w:val="009B1717"/>
    <w:rsid w:val="009B43A0"/>
    <w:rsid w:val="009B462C"/>
    <w:rsid w:val="009B5358"/>
    <w:rsid w:val="009B6040"/>
    <w:rsid w:val="009B627E"/>
    <w:rsid w:val="009B770C"/>
    <w:rsid w:val="009C01FD"/>
    <w:rsid w:val="009C15F3"/>
    <w:rsid w:val="009C3061"/>
    <w:rsid w:val="009C3689"/>
    <w:rsid w:val="009C3C5F"/>
    <w:rsid w:val="009C3F4C"/>
    <w:rsid w:val="009C51B7"/>
    <w:rsid w:val="009C6032"/>
    <w:rsid w:val="009C7CD1"/>
    <w:rsid w:val="009D09B0"/>
    <w:rsid w:val="009D103C"/>
    <w:rsid w:val="009D7BF9"/>
    <w:rsid w:val="009E04E4"/>
    <w:rsid w:val="009E07C2"/>
    <w:rsid w:val="009E0E32"/>
    <w:rsid w:val="009E0E52"/>
    <w:rsid w:val="009E2102"/>
    <w:rsid w:val="009E3E25"/>
    <w:rsid w:val="009E4504"/>
    <w:rsid w:val="009E52C4"/>
    <w:rsid w:val="009E5857"/>
    <w:rsid w:val="009E66D8"/>
    <w:rsid w:val="009E73F8"/>
    <w:rsid w:val="009E75D5"/>
    <w:rsid w:val="009F1FE0"/>
    <w:rsid w:val="009F2BC5"/>
    <w:rsid w:val="009F3AA8"/>
    <w:rsid w:val="009F3C9E"/>
    <w:rsid w:val="009F47E2"/>
    <w:rsid w:val="009F5864"/>
    <w:rsid w:val="009F60EC"/>
    <w:rsid w:val="009F64AE"/>
    <w:rsid w:val="009F72F9"/>
    <w:rsid w:val="009F7363"/>
    <w:rsid w:val="00A00205"/>
    <w:rsid w:val="00A007D6"/>
    <w:rsid w:val="00A00AEB"/>
    <w:rsid w:val="00A00AF0"/>
    <w:rsid w:val="00A019C1"/>
    <w:rsid w:val="00A01A5E"/>
    <w:rsid w:val="00A01E91"/>
    <w:rsid w:val="00A02535"/>
    <w:rsid w:val="00A03296"/>
    <w:rsid w:val="00A042E9"/>
    <w:rsid w:val="00A04DE4"/>
    <w:rsid w:val="00A05CDC"/>
    <w:rsid w:val="00A06A61"/>
    <w:rsid w:val="00A06A7A"/>
    <w:rsid w:val="00A11490"/>
    <w:rsid w:val="00A11506"/>
    <w:rsid w:val="00A11B9F"/>
    <w:rsid w:val="00A124ED"/>
    <w:rsid w:val="00A12543"/>
    <w:rsid w:val="00A126AD"/>
    <w:rsid w:val="00A12742"/>
    <w:rsid w:val="00A13A97"/>
    <w:rsid w:val="00A13F2F"/>
    <w:rsid w:val="00A14B5A"/>
    <w:rsid w:val="00A153B1"/>
    <w:rsid w:val="00A16C24"/>
    <w:rsid w:val="00A23CB3"/>
    <w:rsid w:val="00A23DE1"/>
    <w:rsid w:val="00A25B89"/>
    <w:rsid w:val="00A274AB"/>
    <w:rsid w:val="00A27DF4"/>
    <w:rsid w:val="00A30BC3"/>
    <w:rsid w:val="00A3111B"/>
    <w:rsid w:val="00A31318"/>
    <w:rsid w:val="00A32DD6"/>
    <w:rsid w:val="00A33BD8"/>
    <w:rsid w:val="00A33D75"/>
    <w:rsid w:val="00A34126"/>
    <w:rsid w:val="00A3457D"/>
    <w:rsid w:val="00A3504A"/>
    <w:rsid w:val="00A3567F"/>
    <w:rsid w:val="00A357F4"/>
    <w:rsid w:val="00A36D52"/>
    <w:rsid w:val="00A36DA7"/>
    <w:rsid w:val="00A37698"/>
    <w:rsid w:val="00A4183E"/>
    <w:rsid w:val="00A41ED3"/>
    <w:rsid w:val="00A42CC1"/>
    <w:rsid w:val="00A42E21"/>
    <w:rsid w:val="00A431D0"/>
    <w:rsid w:val="00A434CD"/>
    <w:rsid w:val="00A43C66"/>
    <w:rsid w:val="00A43FDC"/>
    <w:rsid w:val="00A4470C"/>
    <w:rsid w:val="00A44897"/>
    <w:rsid w:val="00A45D9D"/>
    <w:rsid w:val="00A46F5E"/>
    <w:rsid w:val="00A47E22"/>
    <w:rsid w:val="00A519DD"/>
    <w:rsid w:val="00A525D4"/>
    <w:rsid w:val="00A52CC1"/>
    <w:rsid w:val="00A53E08"/>
    <w:rsid w:val="00A54616"/>
    <w:rsid w:val="00A54B4E"/>
    <w:rsid w:val="00A55AB3"/>
    <w:rsid w:val="00A55BD4"/>
    <w:rsid w:val="00A573B6"/>
    <w:rsid w:val="00A6117C"/>
    <w:rsid w:val="00A621E6"/>
    <w:rsid w:val="00A62F03"/>
    <w:rsid w:val="00A62F85"/>
    <w:rsid w:val="00A63C79"/>
    <w:rsid w:val="00A63DF1"/>
    <w:rsid w:val="00A649BD"/>
    <w:rsid w:val="00A66276"/>
    <w:rsid w:val="00A666B2"/>
    <w:rsid w:val="00A66816"/>
    <w:rsid w:val="00A70135"/>
    <w:rsid w:val="00A7082A"/>
    <w:rsid w:val="00A70E43"/>
    <w:rsid w:val="00A70FDE"/>
    <w:rsid w:val="00A72561"/>
    <w:rsid w:val="00A7293D"/>
    <w:rsid w:val="00A73114"/>
    <w:rsid w:val="00A73242"/>
    <w:rsid w:val="00A743E2"/>
    <w:rsid w:val="00A77CFF"/>
    <w:rsid w:val="00A8057A"/>
    <w:rsid w:val="00A80597"/>
    <w:rsid w:val="00A805BE"/>
    <w:rsid w:val="00A80B4D"/>
    <w:rsid w:val="00A80FCD"/>
    <w:rsid w:val="00A81756"/>
    <w:rsid w:val="00A8199E"/>
    <w:rsid w:val="00A81D82"/>
    <w:rsid w:val="00A839D7"/>
    <w:rsid w:val="00A840D6"/>
    <w:rsid w:val="00A84597"/>
    <w:rsid w:val="00A84CE7"/>
    <w:rsid w:val="00A850CB"/>
    <w:rsid w:val="00A850E1"/>
    <w:rsid w:val="00A86A94"/>
    <w:rsid w:val="00A9118F"/>
    <w:rsid w:val="00A93744"/>
    <w:rsid w:val="00A93B81"/>
    <w:rsid w:val="00A93E33"/>
    <w:rsid w:val="00A948FD"/>
    <w:rsid w:val="00A95E16"/>
    <w:rsid w:val="00A963FF"/>
    <w:rsid w:val="00A964A6"/>
    <w:rsid w:val="00A97CBD"/>
    <w:rsid w:val="00AA0265"/>
    <w:rsid w:val="00AA0BDD"/>
    <w:rsid w:val="00AA0BDF"/>
    <w:rsid w:val="00AA1217"/>
    <w:rsid w:val="00AA274C"/>
    <w:rsid w:val="00AA291A"/>
    <w:rsid w:val="00AA2B0E"/>
    <w:rsid w:val="00AA2E99"/>
    <w:rsid w:val="00AA5363"/>
    <w:rsid w:val="00AA561C"/>
    <w:rsid w:val="00AA5D6D"/>
    <w:rsid w:val="00AA62FB"/>
    <w:rsid w:val="00AA7222"/>
    <w:rsid w:val="00AA747A"/>
    <w:rsid w:val="00AA7C96"/>
    <w:rsid w:val="00AB0942"/>
    <w:rsid w:val="00AB10BF"/>
    <w:rsid w:val="00AB149C"/>
    <w:rsid w:val="00AB174A"/>
    <w:rsid w:val="00AB246E"/>
    <w:rsid w:val="00AB3661"/>
    <w:rsid w:val="00AB3912"/>
    <w:rsid w:val="00AB3DE6"/>
    <w:rsid w:val="00AB4743"/>
    <w:rsid w:val="00AB4C6E"/>
    <w:rsid w:val="00AB4F8E"/>
    <w:rsid w:val="00AB5A15"/>
    <w:rsid w:val="00AB63AE"/>
    <w:rsid w:val="00AB6970"/>
    <w:rsid w:val="00AB7982"/>
    <w:rsid w:val="00AC1939"/>
    <w:rsid w:val="00AC1DEB"/>
    <w:rsid w:val="00AC271E"/>
    <w:rsid w:val="00AC51C1"/>
    <w:rsid w:val="00AC5ED2"/>
    <w:rsid w:val="00AC651F"/>
    <w:rsid w:val="00AC7C05"/>
    <w:rsid w:val="00AD0ED9"/>
    <w:rsid w:val="00AD167C"/>
    <w:rsid w:val="00AD17C7"/>
    <w:rsid w:val="00AD1ABE"/>
    <w:rsid w:val="00AD1F97"/>
    <w:rsid w:val="00AD3884"/>
    <w:rsid w:val="00AD39DD"/>
    <w:rsid w:val="00AD4041"/>
    <w:rsid w:val="00AD4BE5"/>
    <w:rsid w:val="00AD5C0D"/>
    <w:rsid w:val="00AD68DF"/>
    <w:rsid w:val="00AD6ADC"/>
    <w:rsid w:val="00AD71E7"/>
    <w:rsid w:val="00AD7F3E"/>
    <w:rsid w:val="00AE0294"/>
    <w:rsid w:val="00AE1CCB"/>
    <w:rsid w:val="00AE259E"/>
    <w:rsid w:val="00AE2C27"/>
    <w:rsid w:val="00AE302B"/>
    <w:rsid w:val="00AE3EA0"/>
    <w:rsid w:val="00AE4A60"/>
    <w:rsid w:val="00AE5165"/>
    <w:rsid w:val="00AE57CD"/>
    <w:rsid w:val="00AE6FED"/>
    <w:rsid w:val="00AF0DA8"/>
    <w:rsid w:val="00AF2804"/>
    <w:rsid w:val="00AF2D6D"/>
    <w:rsid w:val="00AF30FB"/>
    <w:rsid w:val="00AF34A4"/>
    <w:rsid w:val="00AF351D"/>
    <w:rsid w:val="00AF4431"/>
    <w:rsid w:val="00AF4A01"/>
    <w:rsid w:val="00AF702C"/>
    <w:rsid w:val="00AF738C"/>
    <w:rsid w:val="00AF7BB3"/>
    <w:rsid w:val="00B00335"/>
    <w:rsid w:val="00B0089B"/>
    <w:rsid w:val="00B01194"/>
    <w:rsid w:val="00B01E44"/>
    <w:rsid w:val="00B026A1"/>
    <w:rsid w:val="00B028D1"/>
    <w:rsid w:val="00B03393"/>
    <w:rsid w:val="00B04CF5"/>
    <w:rsid w:val="00B065B5"/>
    <w:rsid w:val="00B06E8F"/>
    <w:rsid w:val="00B06FAD"/>
    <w:rsid w:val="00B07142"/>
    <w:rsid w:val="00B07241"/>
    <w:rsid w:val="00B109D2"/>
    <w:rsid w:val="00B11B24"/>
    <w:rsid w:val="00B13599"/>
    <w:rsid w:val="00B1439C"/>
    <w:rsid w:val="00B14733"/>
    <w:rsid w:val="00B15002"/>
    <w:rsid w:val="00B16BE5"/>
    <w:rsid w:val="00B17972"/>
    <w:rsid w:val="00B17F59"/>
    <w:rsid w:val="00B20840"/>
    <w:rsid w:val="00B21A80"/>
    <w:rsid w:val="00B22049"/>
    <w:rsid w:val="00B23393"/>
    <w:rsid w:val="00B24118"/>
    <w:rsid w:val="00B259DF"/>
    <w:rsid w:val="00B27534"/>
    <w:rsid w:val="00B320A9"/>
    <w:rsid w:val="00B32781"/>
    <w:rsid w:val="00B32B32"/>
    <w:rsid w:val="00B341E0"/>
    <w:rsid w:val="00B37DE5"/>
    <w:rsid w:val="00B4037F"/>
    <w:rsid w:val="00B42E2A"/>
    <w:rsid w:val="00B4457F"/>
    <w:rsid w:val="00B4488D"/>
    <w:rsid w:val="00B44B1F"/>
    <w:rsid w:val="00B45E2B"/>
    <w:rsid w:val="00B45ECC"/>
    <w:rsid w:val="00B46922"/>
    <w:rsid w:val="00B47D6A"/>
    <w:rsid w:val="00B500E2"/>
    <w:rsid w:val="00B502CC"/>
    <w:rsid w:val="00B5064D"/>
    <w:rsid w:val="00B508FE"/>
    <w:rsid w:val="00B50BA7"/>
    <w:rsid w:val="00B51D59"/>
    <w:rsid w:val="00B524BD"/>
    <w:rsid w:val="00B54241"/>
    <w:rsid w:val="00B554F3"/>
    <w:rsid w:val="00B5559D"/>
    <w:rsid w:val="00B556D6"/>
    <w:rsid w:val="00B567F9"/>
    <w:rsid w:val="00B57BB5"/>
    <w:rsid w:val="00B607BB"/>
    <w:rsid w:val="00B62353"/>
    <w:rsid w:val="00B627D2"/>
    <w:rsid w:val="00B63166"/>
    <w:rsid w:val="00B64141"/>
    <w:rsid w:val="00B64E72"/>
    <w:rsid w:val="00B661F5"/>
    <w:rsid w:val="00B66ACF"/>
    <w:rsid w:val="00B67F87"/>
    <w:rsid w:val="00B732D5"/>
    <w:rsid w:val="00B7354B"/>
    <w:rsid w:val="00B73F55"/>
    <w:rsid w:val="00B754F1"/>
    <w:rsid w:val="00B75AB5"/>
    <w:rsid w:val="00B76AEF"/>
    <w:rsid w:val="00B77164"/>
    <w:rsid w:val="00B77913"/>
    <w:rsid w:val="00B77A51"/>
    <w:rsid w:val="00B77E95"/>
    <w:rsid w:val="00B80669"/>
    <w:rsid w:val="00B808ED"/>
    <w:rsid w:val="00B81E74"/>
    <w:rsid w:val="00B824FB"/>
    <w:rsid w:val="00B82646"/>
    <w:rsid w:val="00B82BA4"/>
    <w:rsid w:val="00B83527"/>
    <w:rsid w:val="00B85E05"/>
    <w:rsid w:val="00B864ED"/>
    <w:rsid w:val="00B86D31"/>
    <w:rsid w:val="00B872A0"/>
    <w:rsid w:val="00B8740A"/>
    <w:rsid w:val="00B903A5"/>
    <w:rsid w:val="00B90562"/>
    <w:rsid w:val="00B907B8"/>
    <w:rsid w:val="00B908ED"/>
    <w:rsid w:val="00B91B2E"/>
    <w:rsid w:val="00B91B65"/>
    <w:rsid w:val="00B92E5A"/>
    <w:rsid w:val="00B933FD"/>
    <w:rsid w:val="00B9398E"/>
    <w:rsid w:val="00B93B8B"/>
    <w:rsid w:val="00B9476F"/>
    <w:rsid w:val="00B95449"/>
    <w:rsid w:val="00B961EB"/>
    <w:rsid w:val="00B96434"/>
    <w:rsid w:val="00B96688"/>
    <w:rsid w:val="00B97359"/>
    <w:rsid w:val="00B973F3"/>
    <w:rsid w:val="00B9798C"/>
    <w:rsid w:val="00B97A8F"/>
    <w:rsid w:val="00BA080C"/>
    <w:rsid w:val="00BA0ED6"/>
    <w:rsid w:val="00BA283B"/>
    <w:rsid w:val="00BA2CCF"/>
    <w:rsid w:val="00BA2DC6"/>
    <w:rsid w:val="00BA3705"/>
    <w:rsid w:val="00BA3C87"/>
    <w:rsid w:val="00BA4DDB"/>
    <w:rsid w:val="00BA4E58"/>
    <w:rsid w:val="00BA4F07"/>
    <w:rsid w:val="00BA58AA"/>
    <w:rsid w:val="00BA665E"/>
    <w:rsid w:val="00BA6777"/>
    <w:rsid w:val="00BA7074"/>
    <w:rsid w:val="00BA7960"/>
    <w:rsid w:val="00BB0C84"/>
    <w:rsid w:val="00BB1E9B"/>
    <w:rsid w:val="00BB67F7"/>
    <w:rsid w:val="00BB7829"/>
    <w:rsid w:val="00BC027C"/>
    <w:rsid w:val="00BC02F6"/>
    <w:rsid w:val="00BC0B92"/>
    <w:rsid w:val="00BC0BCA"/>
    <w:rsid w:val="00BC1A8B"/>
    <w:rsid w:val="00BC1EC4"/>
    <w:rsid w:val="00BC34B2"/>
    <w:rsid w:val="00BC4152"/>
    <w:rsid w:val="00BC4C25"/>
    <w:rsid w:val="00BC5142"/>
    <w:rsid w:val="00BC539D"/>
    <w:rsid w:val="00BC6341"/>
    <w:rsid w:val="00BC748C"/>
    <w:rsid w:val="00BC77B4"/>
    <w:rsid w:val="00BC7F75"/>
    <w:rsid w:val="00BD0324"/>
    <w:rsid w:val="00BD0A45"/>
    <w:rsid w:val="00BD0DE3"/>
    <w:rsid w:val="00BD1457"/>
    <w:rsid w:val="00BD20EF"/>
    <w:rsid w:val="00BD2AF7"/>
    <w:rsid w:val="00BD2B0D"/>
    <w:rsid w:val="00BD2BF6"/>
    <w:rsid w:val="00BD2DCA"/>
    <w:rsid w:val="00BD2F7F"/>
    <w:rsid w:val="00BD3D6E"/>
    <w:rsid w:val="00BD4B85"/>
    <w:rsid w:val="00BD55D8"/>
    <w:rsid w:val="00BE086E"/>
    <w:rsid w:val="00BE0B7A"/>
    <w:rsid w:val="00BE115C"/>
    <w:rsid w:val="00BE2AD9"/>
    <w:rsid w:val="00BE2FE7"/>
    <w:rsid w:val="00BE35E0"/>
    <w:rsid w:val="00BE3C73"/>
    <w:rsid w:val="00BE5E18"/>
    <w:rsid w:val="00BE608A"/>
    <w:rsid w:val="00BE61B3"/>
    <w:rsid w:val="00BE66D8"/>
    <w:rsid w:val="00BE7B47"/>
    <w:rsid w:val="00BF0B25"/>
    <w:rsid w:val="00BF0C80"/>
    <w:rsid w:val="00BF110D"/>
    <w:rsid w:val="00BF1290"/>
    <w:rsid w:val="00BF27FE"/>
    <w:rsid w:val="00BF42D2"/>
    <w:rsid w:val="00BF4723"/>
    <w:rsid w:val="00BF66C1"/>
    <w:rsid w:val="00BF72EF"/>
    <w:rsid w:val="00C003CF"/>
    <w:rsid w:val="00C01301"/>
    <w:rsid w:val="00C01FD6"/>
    <w:rsid w:val="00C03873"/>
    <w:rsid w:val="00C0411A"/>
    <w:rsid w:val="00C043B3"/>
    <w:rsid w:val="00C04D74"/>
    <w:rsid w:val="00C0517A"/>
    <w:rsid w:val="00C05996"/>
    <w:rsid w:val="00C05F71"/>
    <w:rsid w:val="00C078D5"/>
    <w:rsid w:val="00C079AB"/>
    <w:rsid w:val="00C07A4F"/>
    <w:rsid w:val="00C07A5B"/>
    <w:rsid w:val="00C07D38"/>
    <w:rsid w:val="00C10E61"/>
    <w:rsid w:val="00C12BBD"/>
    <w:rsid w:val="00C12DD6"/>
    <w:rsid w:val="00C12EDB"/>
    <w:rsid w:val="00C139F0"/>
    <w:rsid w:val="00C14787"/>
    <w:rsid w:val="00C1596D"/>
    <w:rsid w:val="00C15B8D"/>
    <w:rsid w:val="00C16E03"/>
    <w:rsid w:val="00C17010"/>
    <w:rsid w:val="00C20562"/>
    <w:rsid w:val="00C215C3"/>
    <w:rsid w:val="00C21D71"/>
    <w:rsid w:val="00C23A96"/>
    <w:rsid w:val="00C245A1"/>
    <w:rsid w:val="00C2479B"/>
    <w:rsid w:val="00C24857"/>
    <w:rsid w:val="00C249C6"/>
    <w:rsid w:val="00C25EDC"/>
    <w:rsid w:val="00C260BF"/>
    <w:rsid w:val="00C265DE"/>
    <w:rsid w:val="00C27016"/>
    <w:rsid w:val="00C2767A"/>
    <w:rsid w:val="00C30121"/>
    <w:rsid w:val="00C30F25"/>
    <w:rsid w:val="00C3213C"/>
    <w:rsid w:val="00C32CC1"/>
    <w:rsid w:val="00C33F63"/>
    <w:rsid w:val="00C3445F"/>
    <w:rsid w:val="00C34CAD"/>
    <w:rsid w:val="00C37B63"/>
    <w:rsid w:val="00C40179"/>
    <w:rsid w:val="00C409E8"/>
    <w:rsid w:val="00C426EC"/>
    <w:rsid w:val="00C4278D"/>
    <w:rsid w:val="00C42AB0"/>
    <w:rsid w:val="00C42D92"/>
    <w:rsid w:val="00C46DFC"/>
    <w:rsid w:val="00C4780A"/>
    <w:rsid w:val="00C47857"/>
    <w:rsid w:val="00C47CCF"/>
    <w:rsid w:val="00C50D2E"/>
    <w:rsid w:val="00C5129A"/>
    <w:rsid w:val="00C51922"/>
    <w:rsid w:val="00C51933"/>
    <w:rsid w:val="00C523EB"/>
    <w:rsid w:val="00C525B5"/>
    <w:rsid w:val="00C5325C"/>
    <w:rsid w:val="00C551D5"/>
    <w:rsid w:val="00C552E1"/>
    <w:rsid w:val="00C57CDB"/>
    <w:rsid w:val="00C60C30"/>
    <w:rsid w:val="00C62536"/>
    <w:rsid w:val="00C631C7"/>
    <w:rsid w:val="00C63985"/>
    <w:rsid w:val="00C64582"/>
    <w:rsid w:val="00C6483C"/>
    <w:rsid w:val="00C64AE9"/>
    <w:rsid w:val="00C64C24"/>
    <w:rsid w:val="00C64C75"/>
    <w:rsid w:val="00C65941"/>
    <w:rsid w:val="00C66D94"/>
    <w:rsid w:val="00C67BB2"/>
    <w:rsid w:val="00C67D0B"/>
    <w:rsid w:val="00C67E1C"/>
    <w:rsid w:val="00C70CFF"/>
    <w:rsid w:val="00C718FE"/>
    <w:rsid w:val="00C737E2"/>
    <w:rsid w:val="00C74BBD"/>
    <w:rsid w:val="00C75A32"/>
    <w:rsid w:val="00C75AF9"/>
    <w:rsid w:val="00C76890"/>
    <w:rsid w:val="00C7747D"/>
    <w:rsid w:val="00C81C4C"/>
    <w:rsid w:val="00C82874"/>
    <w:rsid w:val="00C8318E"/>
    <w:rsid w:val="00C84C40"/>
    <w:rsid w:val="00C8501A"/>
    <w:rsid w:val="00C85D19"/>
    <w:rsid w:val="00C86307"/>
    <w:rsid w:val="00C86B28"/>
    <w:rsid w:val="00C86B3F"/>
    <w:rsid w:val="00C86CEC"/>
    <w:rsid w:val="00C87597"/>
    <w:rsid w:val="00C8773D"/>
    <w:rsid w:val="00C87ABB"/>
    <w:rsid w:val="00C87C54"/>
    <w:rsid w:val="00C90603"/>
    <w:rsid w:val="00C9139D"/>
    <w:rsid w:val="00C914E8"/>
    <w:rsid w:val="00C91831"/>
    <w:rsid w:val="00C93289"/>
    <w:rsid w:val="00C93FAF"/>
    <w:rsid w:val="00C949E9"/>
    <w:rsid w:val="00C94B60"/>
    <w:rsid w:val="00C94BA5"/>
    <w:rsid w:val="00C94DDC"/>
    <w:rsid w:val="00C953DF"/>
    <w:rsid w:val="00C96939"/>
    <w:rsid w:val="00C97371"/>
    <w:rsid w:val="00C97795"/>
    <w:rsid w:val="00C97DA9"/>
    <w:rsid w:val="00CA166A"/>
    <w:rsid w:val="00CA1EF6"/>
    <w:rsid w:val="00CA28F7"/>
    <w:rsid w:val="00CA31BB"/>
    <w:rsid w:val="00CA343B"/>
    <w:rsid w:val="00CA4F2F"/>
    <w:rsid w:val="00CA5080"/>
    <w:rsid w:val="00CA5D98"/>
    <w:rsid w:val="00CA6349"/>
    <w:rsid w:val="00CA65D6"/>
    <w:rsid w:val="00CA6994"/>
    <w:rsid w:val="00CA70F7"/>
    <w:rsid w:val="00CB0425"/>
    <w:rsid w:val="00CB07BF"/>
    <w:rsid w:val="00CB0887"/>
    <w:rsid w:val="00CB0937"/>
    <w:rsid w:val="00CB0A85"/>
    <w:rsid w:val="00CB135B"/>
    <w:rsid w:val="00CB206A"/>
    <w:rsid w:val="00CB3367"/>
    <w:rsid w:val="00CB36A4"/>
    <w:rsid w:val="00CB403E"/>
    <w:rsid w:val="00CB5561"/>
    <w:rsid w:val="00CB599F"/>
    <w:rsid w:val="00CB792C"/>
    <w:rsid w:val="00CC1775"/>
    <w:rsid w:val="00CC1DD5"/>
    <w:rsid w:val="00CC333D"/>
    <w:rsid w:val="00CC5481"/>
    <w:rsid w:val="00CC5B1D"/>
    <w:rsid w:val="00CC63EB"/>
    <w:rsid w:val="00CC6CAA"/>
    <w:rsid w:val="00CC76DB"/>
    <w:rsid w:val="00CD0F37"/>
    <w:rsid w:val="00CD158C"/>
    <w:rsid w:val="00CD3235"/>
    <w:rsid w:val="00CD3374"/>
    <w:rsid w:val="00CD5401"/>
    <w:rsid w:val="00CD573C"/>
    <w:rsid w:val="00CD6036"/>
    <w:rsid w:val="00CD66FC"/>
    <w:rsid w:val="00CD7655"/>
    <w:rsid w:val="00CD7883"/>
    <w:rsid w:val="00CE10D9"/>
    <w:rsid w:val="00CE1372"/>
    <w:rsid w:val="00CE1CC2"/>
    <w:rsid w:val="00CE2709"/>
    <w:rsid w:val="00CE2D64"/>
    <w:rsid w:val="00CE2F15"/>
    <w:rsid w:val="00CE3210"/>
    <w:rsid w:val="00CE483D"/>
    <w:rsid w:val="00CE4EC9"/>
    <w:rsid w:val="00CE5224"/>
    <w:rsid w:val="00CE5A04"/>
    <w:rsid w:val="00CE5D2E"/>
    <w:rsid w:val="00CE6198"/>
    <w:rsid w:val="00CE6D14"/>
    <w:rsid w:val="00CE73E8"/>
    <w:rsid w:val="00CE7685"/>
    <w:rsid w:val="00CF0B12"/>
    <w:rsid w:val="00CF0F6C"/>
    <w:rsid w:val="00CF10DB"/>
    <w:rsid w:val="00CF1D42"/>
    <w:rsid w:val="00CF261F"/>
    <w:rsid w:val="00CF2658"/>
    <w:rsid w:val="00CF2713"/>
    <w:rsid w:val="00CF2BB8"/>
    <w:rsid w:val="00CF3033"/>
    <w:rsid w:val="00CF3E1E"/>
    <w:rsid w:val="00CF4DAF"/>
    <w:rsid w:val="00CF5CC1"/>
    <w:rsid w:val="00CF6230"/>
    <w:rsid w:val="00CF7213"/>
    <w:rsid w:val="00D0069B"/>
    <w:rsid w:val="00D017FC"/>
    <w:rsid w:val="00D021A5"/>
    <w:rsid w:val="00D0226A"/>
    <w:rsid w:val="00D02A96"/>
    <w:rsid w:val="00D02F8C"/>
    <w:rsid w:val="00D03825"/>
    <w:rsid w:val="00D04E4F"/>
    <w:rsid w:val="00D05EC2"/>
    <w:rsid w:val="00D05F08"/>
    <w:rsid w:val="00D063C4"/>
    <w:rsid w:val="00D07AF2"/>
    <w:rsid w:val="00D1094F"/>
    <w:rsid w:val="00D10B5A"/>
    <w:rsid w:val="00D10C28"/>
    <w:rsid w:val="00D121BC"/>
    <w:rsid w:val="00D12A5F"/>
    <w:rsid w:val="00D13147"/>
    <w:rsid w:val="00D13AAB"/>
    <w:rsid w:val="00D14222"/>
    <w:rsid w:val="00D14817"/>
    <w:rsid w:val="00D21214"/>
    <w:rsid w:val="00D2211F"/>
    <w:rsid w:val="00D222F4"/>
    <w:rsid w:val="00D22D83"/>
    <w:rsid w:val="00D24B5F"/>
    <w:rsid w:val="00D25760"/>
    <w:rsid w:val="00D278A1"/>
    <w:rsid w:val="00D27AD8"/>
    <w:rsid w:val="00D27E69"/>
    <w:rsid w:val="00D343CD"/>
    <w:rsid w:val="00D3450E"/>
    <w:rsid w:val="00D35779"/>
    <w:rsid w:val="00D35E77"/>
    <w:rsid w:val="00D3679F"/>
    <w:rsid w:val="00D368D7"/>
    <w:rsid w:val="00D370F9"/>
    <w:rsid w:val="00D3752C"/>
    <w:rsid w:val="00D41A9A"/>
    <w:rsid w:val="00D429D5"/>
    <w:rsid w:val="00D42CB2"/>
    <w:rsid w:val="00D4395C"/>
    <w:rsid w:val="00D45C29"/>
    <w:rsid w:val="00D463FF"/>
    <w:rsid w:val="00D468CB"/>
    <w:rsid w:val="00D46A68"/>
    <w:rsid w:val="00D46FE5"/>
    <w:rsid w:val="00D47FAF"/>
    <w:rsid w:val="00D5154F"/>
    <w:rsid w:val="00D52272"/>
    <w:rsid w:val="00D52634"/>
    <w:rsid w:val="00D528F9"/>
    <w:rsid w:val="00D52E1B"/>
    <w:rsid w:val="00D53A60"/>
    <w:rsid w:val="00D53F7F"/>
    <w:rsid w:val="00D5509C"/>
    <w:rsid w:val="00D55ACC"/>
    <w:rsid w:val="00D565DB"/>
    <w:rsid w:val="00D5715A"/>
    <w:rsid w:val="00D5732B"/>
    <w:rsid w:val="00D6064E"/>
    <w:rsid w:val="00D6289F"/>
    <w:rsid w:val="00D65CB0"/>
    <w:rsid w:val="00D65EBF"/>
    <w:rsid w:val="00D66506"/>
    <w:rsid w:val="00D67286"/>
    <w:rsid w:val="00D67B0A"/>
    <w:rsid w:val="00D71687"/>
    <w:rsid w:val="00D71DEA"/>
    <w:rsid w:val="00D72976"/>
    <w:rsid w:val="00D734F7"/>
    <w:rsid w:val="00D738E0"/>
    <w:rsid w:val="00D74813"/>
    <w:rsid w:val="00D75FED"/>
    <w:rsid w:val="00D765CB"/>
    <w:rsid w:val="00D768AB"/>
    <w:rsid w:val="00D82F43"/>
    <w:rsid w:val="00D835C3"/>
    <w:rsid w:val="00D83E33"/>
    <w:rsid w:val="00D90C23"/>
    <w:rsid w:val="00D90E45"/>
    <w:rsid w:val="00D91939"/>
    <w:rsid w:val="00D91CF3"/>
    <w:rsid w:val="00D948A5"/>
    <w:rsid w:val="00D948EF"/>
    <w:rsid w:val="00D95833"/>
    <w:rsid w:val="00D977EC"/>
    <w:rsid w:val="00DA05CB"/>
    <w:rsid w:val="00DA143E"/>
    <w:rsid w:val="00DA2FD0"/>
    <w:rsid w:val="00DA2FFF"/>
    <w:rsid w:val="00DA30BC"/>
    <w:rsid w:val="00DA3F75"/>
    <w:rsid w:val="00DA4270"/>
    <w:rsid w:val="00DA44A0"/>
    <w:rsid w:val="00DA66B7"/>
    <w:rsid w:val="00DA680F"/>
    <w:rsid w:val="00DA69C2"/>
    <w:rsid w:val="00DA6D70"/>
    <w:rsid w:val="00DA6FC6"/>
    <w:rsid w:val="00DA740A"/>
    <w:rsid w:val="00DA770F"/>
    <w:rsid w:val="00DA7B78"/>
    <w:rsid w:val="00DA7B7C"/>
    <w:rsid w:val="00DB07D2"/>
    <w:rsid w:val="00DB1066"/>
    <w:rsid w:val="00DB13EA"/>
    <w:rsid w:val="00DB2B6A"/>
    <w:rsid w:val="00DB3BFB"/>
    <w:rsid w:val="00DB3D0C"/>
    <w:rsid w:val="00DB499A"/>
    <w:rsid w:val="00DB5816"/>
    <w:rsid w:val="00DB6050"/>
    <w:rsid w:val="00DB6869"/>
    <w:rsid w:val="00DB7B49"/>
    <w:rsid w:val="00DC12E8"/>
    <w:rsid w:val="00DC156E"/>
    <w:rsid w:val="00DC281F"/>
    <w:rsid w:val="00DC2C34"/>
    <w:rsid w:val="00DC2E00"/>
    <w:rsid w:val="00DC317C"/>
    <w:rsid w:val="00DC3E45"/>
    <w:rsid w:val="00DC4BA4"/>
    <w:rsid w:val="00DC5628"/>
    <w:rsid w:val="00DC6FE1"/>
    <w:rsid w:val="00DC71AB"/>
    <w:rsid w:val="00DD0825"/>
    <w:rsid w:val="00DD0F9A"/>
    <w:rsid w:val="00DD10C5"/>
    <w:rsid w:val="00DD155B"/>
    <w:rsid w:val="00DD21B3"/>
    <w:rsid w:val="00DD3EF4"/>
    <w:rsid w:val="00DD4B34"/>
    <w:rsid w:val="00DD4BB9"/>
    <w:rsid w:val="00DD4BCC"/>
    <w:rsid w:val="00DD61DC"/>
    <w:rsid w:val="00DD66F7"/>
    <w:rsid w:val="00DD6AA0"/>
    <w:rsid w:val="00DD7E65"/>
    <w:rsid w:val="00DE1D2D"/>
    <w:rsid w:val="00DE2C87"/>
    <w:rsid w:val="00DE30E7"/>
    <w:rsid w:val="00DE345F"/>
    <w:rsid w:val="00DE3ACA"/>
    <w:rsid w:val="00DE459A"/>
    <w:rsid w:val="00DE5AFD"/>
    <w:rsid w:val="00DE7491"/>
    <w:rsid w:val="00DE7F66"/>
    <w:rsid w:val="00DF047D"/>
    <w:rsid w:val="00DF0717"/>
    <w:rsid w:val="00DF1003"/>
    <w:rsid w:val="00DF11D6"/>
    <w:rsid w:val="00DF1B8E"/>
    <w:rsid w:val="00DF27DA"/>
    <w:rsid w:val="00DF41AE"/>
    <w:rsid w:val="00DF42C4"/>
    <w:rsid w:val="00DF4DBE"/>
    <w:rsid w:val="00DF5188"/>
    <w:rsid w:val="00DF54D2"/>
    <w:rsid w:val="00DF55FA"/>
    <w:rsid w:val="00DF5753"/>
    <w:rsid w:val="00DF5E17"/>
    <w:rsid w:val="00E01361"/>
    <w:rsid w:val="00E0330D"/>
    <w:rsid w:val="00E041D2"/>
    <w:rsid w:val="00E046AA"/>
    <w:rsid w:val="00E05244"/>
    <w:rsid w:val="00E05262"/>
    <w:rsid w:val="00E054C0"/>
    <w:rsid w:val="00E075C5"/>
    <w:rsid w:val="00E07A45"/>
    <w:rsid w:val="00E07D5F"/>
    <w:rsid w:val="00E10BEC"/>
    <w:rsid w:val="00E10FC3"/>
    <w:rsid w:val="00E133A0"/>
    <w:rsid w:val="00E13766"/>
    <w:rsid w:val="00E13804"/>
    <w:rsid w:val="00E13B4D"/>
    <w:rsid w:val="00E13BB1"/>
    <w:rsid w:val="00E14785"/>
    <w:rsid w:val="00E15D7A"/>
    <w:rsid w:val="00E171DE"/>
    <w:rsid w:val="00E20921"/>
    <w:rsid w:val="00E21B93"/>
    <w:rsid w:val="00E227A8"/>
    <w:rsid w:val="00E2756F"/>
    <w:rsid w:val="00E3035A"/>
    <w:rsid w:val="00E30BA4"/>
    <w:rsid w:val="00E312CC"/>
    <w:rsid w:val="00E318CE"/>
    <w:rsid w:val="00E3248F"/>
    <w:rsid w:val="00E32E2D"/>
    <w:rsid w:val="00E33807"/>
    <w:rsid w:val="00E33964"/>
    <w:rsid w:val="00E3477D"/>
    <w:rsid w:val="00E3554D"/>
    <w:rsid w:val="00E35F58"/>
    <w:rsid w:val="00E36010"/>
    <w:rsid w:val="00E36478"/>
    <w:rsid w:val="00E36560"/>
    <w:rsid w:val="00E3697D"/>
    <w:rsid w:val="00E376CE"/>
    <w:rsid w:val="00E379F0"/>
    <w:rsid w:val="00E37C05"/>
    <w:rsid w:val="00E40820"/>
    <w:rsid w:val="00E4135C"/>
    <w:rsid w:val="00E424FD"/>
    <w:rsid w:val="00E434F3"/>
    <w:rsid w:val="00E43569"/>
    <w:rsid w:val="00E4658F"/>
    <w:rsid w:val="00E47C85"/>
    <w:rsid w:val="00E500CA"/>
    <w:rsid w:val="00E53560"/>
    <w:rsid w:val="00E54A67"/>
    <w:rsid w:val="00E54BC9"/>
    <w:rsid w:val="00E54F3B"/>
    <w:rsid w:val="00E55229"/>
    <w:rsid w:val="00E55BA2"/>
    <w:rsid w:val="00E55EFC"/>
    <w:rsid w:val="00E56A6F"/>
    <w:rsid w:val="00E56F5D"/>
    <w:rsid w:val="00E57574"/>
    <w:rsid w:val="00E575D5"/>
    <w:rsid w:val="00E6010F"/>
    <w:rsid w:val="00E60111"/>
    <w:rsid w:val="00E602BF"/>
    <w:rsid w:val="00E607E5"/>
    <w:rsid w:val="00E61C0D"/>
    <w:rsid w:val="00E6217B"/>
    <w:rsid w:val="00E630AB"/>
    <w:rsid w:val="00E63CB7"/>
    <w:rsid w:val="00E63EB4"/>
    <w:rsid w:val="00E64245"/>
    <w:rsid w:val="00E64D8E"/>
    <w:rsid w:val="00E65241"/>
    <w:rsid w:val="00E652CF"/>
    <w:rsid w:val="00E65918"/>
    <w:rsid w:val="00E66160"/>
    <w:rsid w:val="00E665D0"/>
    <w:rsid w:val="00E66ADC"/>
    <w:rsid w:val="00E67C87"/>
    <w:rsid w:val="00E67F27"/>
    <w:rsid w:val="00E70583"/>
    <w:rsid w:val="00E71329"/>
    <w:rsid w:val="00E71426"/>
    <w:rsid w:val="00E72EE1"/>
    <w:rsid w:val="00E72F9D"/>
    <w:rsid w:val="00E73249"/>
    <w:rsid w:val="00E73303"/>
    <w:rsid w:val="00E755E3"/>
    <w:rsid w:val="00E76C96"/>
    <w:rsid w:val="00E77969"/>
    <w:rsid w:val="00E77D7C"/>
    <w:rsid w:val="00E80D76"/>
    <w:rsid w:val="00E8172C"/>
    <w:rsid w:val="00E81B13"/>
    <w:rsid w:val="00E81EEE"/>
    <w:rsid w:val="00E8363B"/>
    <w:rsid w:val="00E845D2"/>
    <w:rsid w:val="00E84869"/>
    <w:rsid w:val="00E84966"/>
    <w:rsid w:val="00E84A3F"/>
    <w:rsid w:val="00E8549F"/>
    <w:rsid w:val="00E85D02"/>
    <w:rsid w:val="00E86135"/>
    <w:rsid w:val="00E87B28"/>
    <w:rsid w:val="00E904C5"/>
    <w:rsid w:val="00E90BCA"/>
    <w:rsid w:val="00E912DD"/>
    <w:rsid w:val="00E91559"/>
    <w:rsid w:val="00E91A93"/>
    <w:rsid w:val="00E9200E"/>
    <w:rsid w:val="00E921E2"/>
    <w:rsid w:val="00E92383"/>
    <w:rsid w:val="00E9275E"/>
    <w:rsid w:val="00E929B4"/>
    <w:rsid w:val="00E932B6"/>
    <w:rsid w:val="00E93628"/>
    <w:rsid w:val="00E96359"/>
    <w:rsid w:val="00E96755"/>
    <w:rsid w:val="00E9764A"/>
    <w:rsid w:val="00EA0701"/>
    <w:rsid w:val="00EA171A"/>
    <w:rsid w:val="00EA1B3A"/>
    <w:rsid w:val="00EA1C7F"/>
    <w:rsid w:val="00EA1E62"/>
    <w:rsid w:val="00EA2109"/>
    <w:rsid w:val="00EA212A"/>
    <w:rsid w:val="00EA322D"/>
    <w:rsid w:val="00EA36C6"/>
    <w:rsid w:val="00EA39A3"/>
    <w:rsid w:val="00EA5018"/>
    <w:rsid w:val="00EA6218"/>
    <w:rsid w:val="00EA7ADD"/>
    <w:rsid w:val="00EB06FA"/>
    <w:rsid w:val="00EB1C54"/>
    <w:rsid w:val="00EB21F3"/>
    <w:rsid w:val="00EB2478"/>
    <w:rsid w:val="00EB271A"/>
    <w:rsid w:val="00EB285E"/>
    <w:rsid w:val="00EB2EB0"/>
    <w:rsid w:val="00EB2F13"/>
    <w:rsid w:val="00EB4B11"/>
    <w:rsid w:val="00EB567F"/>
    <w:rsid w:val="00EB580C"/>
    <w:rsid w:val="00EB5810"/>
    <w:rsid w:val="00EB7429"/>
    <w:rsid w:val="00EC0023"/>
    <w:rsid w:val="00EC1CAE"/>
    <w:rsid w:val="00EC236C"/>
    <w:rsid w:val="00EC2A00"/>
    <w:rsid w:val="00EC3783"/>
    <w:rsid w:val="00EC3AE6"/>
    <w:rsid w:val="00EC4429"/>
    <w:rsid w:val="00EC5237"/>
    <w:rsid w:val="00EC5857"/>
    <w:rsid w:val="00EC5E4D"/>
    <w:rsid w:val="00EC6DDF"/>
    <w:rsid w:val="00EC726C"/>
    <w:rsid w:val="00EC7AAA"/>
    <w:rsid w:val="00ED1079"/>
    <w:rsid w:val="00ED3242"/>
    <w:rsid w:val="00ED4D4E"/>
    <w:rsid w:val="00ED723F"/>
    <w:rsid w:val="00EE0114"/>
    <w:rsid w:val="00EE0C77"/>
    <w:rsid w:val="00EE0FB2"/>
    <w:rsid w:val="00EE22A0"/>
    <w:rsid w:val="00EE26FE"/>
    <w:rsid w:val="00EE33A3"/>
    <w:rsid w:val="00EE47EC"/>
    <w:rsid w:val="00EE4E54"/>
    <w:rsid w:val="00EE643D"/>
    <w:rsid w:val="00EE6C8F"/>
    <w:rsid w:val="00EE6E13"/>
    <w:rsid w:val="00EF084D"/>
    <w:rsid w:val="00EF2B19"/>
    <w:rsid w:val="00EF3D87"/>
    <w:rsid w:val="00EF4334"/>
    <w:rsid w:val="00EF62A3"/>
    <w:rsid w:val="00EF7056"/>
    <w:rsid w:val="00EF7627"/>
    <w:rsid w:val="00F00C56"/>
    <w:rsid w:val="00F00E54"/>
    <w:rsid w:val="00F01069"/>
    <w:rsid w:val="00F014C2"/>
    <w:rsid w:val="00F0323C"/>
    <w:rsid w:val="00F0387C"/>
    <w:rsid w:val="00F044EE"/>
    <w:rsid w:val="00F04923"/>
    <w:rsid w:val="00F06F91"/>
    <w:rsid w:val="00F06FEB"/>
    <w:rsid w:val="00F100C1"/>
    <w:rsid w:val="00F110AE"/>
    <w:rsid w:val="00F12541"/>
    <w:rsid w:val="00F13019"/>
    <w:rsid w:val="00F13385"/>
    <w:rsid w:val="00F16555"/>
    <w:rsid w:val="00F17373"/>
    <w:rsid w:val="00F17E95"/>
    <w:rsid w:val="00F205FC"/>
    <w:rsid w:val="00F20D3B"/>
    <w:rsid w:val="00F216D7"/>
    <w:rsid w:val="00F21823"/>
    <w:rsid w:val="00F23054"/>
    <w:rsid w:val="00F25573"/>
    <w:rsid w:val="00F25576"/>
    <w:rsid w:val="00F25A4F"/>
    <w:rsid w:val="00F260F0"/>
    <w:rsid w:val="00F26AC9"/>
    <w:rsid w:val="00F27647"/>
    <w:rsid w:val="00F30C2F"/>
    <w:rsid w:val="00F31978"/>
    <w:rsid w:val="00F3327F"/>
    <w:rsid w:val="00F337D2"/>
    <w:rsid w:val="00F338F7"/>
    <w:rsid w:val="00F352DD"/>
    <w:rsid w:val="00F35EB2"/>
    <w:rsid w:val="00F36160"/>
    <w:rsid w:val="00F36819"/>
    <w:rsid w:val="00F36B94"/>
    <w:rsid w:val="00F36D67"/>
    <w:rsid w:val="00F3700C"/>
    <w:rsid w:val="00F370EF"/>
    <w:rsid w:val="00F3771B"/>
    <w:rsid w:val="00F40A7A"/>
    <w:rsid w:val="00F40B70"/>
    <w:rsid w:val="00F41496"/>
    <w:rsid w:val="00F42819"/>
    <w:rsid w:val="00F42CD3"/>
    <w:rsid w:val="00F42E3B"/>
    <w:rsid w:val="00F436BB"/>
    <w:rsid w:val="00F44E30"/>
    <w:rsid w:val="00F4535B"/>
    <w:rsid w:val="00F45E46"/>
    <w:rsid w:val="00F46FC7"/>
    <w:rsid w:val="00F47145"/>
    <w:rsid w:val="00F47CFE"/>
    <w:rsid w:val="00F50961"/>
    <w:rsid w:val="00F510CC"/>
    <w:rsid w:val="00F51E2F"/>
    <w:rsid w:val="00F51FA5"/>
    <w:rsid w:val="00F5209C"/>
    <w:rsid w:val="00F52728"/>
    <w:rsid w:val="00F529B0"/>
    <w:rsid w:val="00F541F9"/>
    <w:rsid w:val="00F545BF"/>
    <w:rsid w:val="00F54D0F"/>
    <w:rsid w:val="00F5595D"/>
    <w:rsid w:val="00F56BDB"/>
    <w:rsid w:val="00F56C95"/>
    <w:rsid w:val="00F571A1"/>
    <w:rsid w:val="00F6049F"/>
    <w:rsid w:val="00F60557"/>
    <w:rsid w:val="00F6091C"/>
    <w:rsid w:val="00F62EFE"/>
    <w:rsid w:val="00F63354"/>
    <w:rsid w:val="00F63478"/>
    <w:rsid w:val="00F641BB"/>
    <w:rsid w:val="00F64557"/>
    <w:rsid w:val="00F648E1"/>
    <w:rsid w:val="00F654F1"/>
    <w:rsid w:val="00F65C4B"/>
    <w:rsid w:val="00F66501"/>
    <w:rsid w:val="00F66A25"/>
    <w:rsid w:val="00F66BE2"/>
    <w:rsid w:val="00F679D4"/>
    <w:rsid w:val="00F7056D"/>
    <w:rsid w:val="00F71571"/>
    <w:rsid w:val="00F71B56"/>
    <w:rsid w:val="00F7320D"/>
    <w:rsid w:val="00F73762"/>
    <w:rsid w:val="00F73C6F"/>
    <w:rsid w:val="00F74806"/>
    <w:rsid w:val="00F749D5"/>
    <w:rsid w:val="00F74D71"/>
    <w:rsid w:val="00F74E2C"/>
    <w:rsid w:val="00F750EF"/>
    <w:rsid w:val="00F77F97"/>
    <w:rsid w:val="00F8017F"/>
    <w:rsid w:val="00F82D92"/>
    <w:rsid w:val="00F83169"/>
    <w:rsid w:val="00F832C8"/>
    <w:rsid w:val="00F84D93"/>
    <w:rsid w:val="00F8604A"/>
    <w:rsid w:val="00F863A3"/>
    <w:rsid w:val="00F865EB"/>
    <w:rsid w:val="00F86E52"/>
    <w:rsid w:val="00F87313"/>
    <w:rsid w:val="00F873B3"/>
    <w:rsid w:val="00F91B6C"/>
    <w:rsid w:val="00F9271F"/>
    <w:rsid w:val="00F92779"/>
    <w:rsid w:val="00F92A93"/>
    <w:rsid w:val="00F93B20"/>
    <w:rsid w:val="00F94490"/>
    <w:rsid w:val="00F94874"/>
    <w:rsid w:val="00F9491E"/>
    <w:rsid w:val="00F94CBD"/>
    <w:rsid w:val="00F9593A"/>
    <w:rsid w:val="00F96455"/>
    <w:rsid w:val="00F9747A"/>
    <w:rsid w:val="00F97919"/>
    <w:rsid w:val="00FA05F9"/>
    <w:rsid w:val="00FA18D1"/>
    <w:rsid w:val="00FA1C71"/>
    <w:rsid w:val="00FA33DB"/>
    <w:rsid w:val="00FA33FE"/>
    <w:rsid w:val="00FA3919"/>
    <w:rsid w:val="00FA4185"/>
    <w:rsid w:val="00FA42B9"/>
    <w:rsid w:val="00FA435C"/>
    <w:rsid w:val="00FA5C96"/>
    <w:rsid w:val="00FA7220"/>
    <w:rsid w:val="00FA7286"/>
    <w:rsid w:val="00FA7380"/>
    <w:rsid w:val="00FA755A"/>
    <w:rsid w:val="00FA7DF6"/>
    <w:rsid w:val="00FB19C1"/>
    <w:rsid w:val="00FB249B"/>
    <w:rsid w:val="00FB2544"/>
    <w:rsid w:val="00FB2B0F"/>
    <w:rsid w:val="00FB2E2C"/>
    <w:rsid w:val="00FB33BF"/>
    <w:rsid w:val="00FB430A"/>
    <w:rsid w:val="00FB4F6B"/>
    <w:rsid w:val="00FB5CC5"/>
    <w:rsid w:val="00FB5FE1"/>
    <w:rsid w:val="00FB7168"/>
    <w:rsid w:val="00FB72FB"/>
    <w:rsid w:val="00FB79FF"/>
    <w:rsid w:val="00FB7BF5"/>
    <w:rsid w:val="00FB7F30"/>
    <w:rsid w:val="00FC010F"/>
    <w:rsid w:val="00FC020B"/>
    <w:rsid w:val="00FC07FC"/>
    <w:rsid w:val="00FC0E8D"/>
    <w:rsid w:val="00FC43A4"/>
    <w:rsid w:val="00FC4475"/>
    <w:rsid w:val="00FC46EF"/>
    <w:rsid w:val="00FC479D"/>
    <w:rsid w:val="00FC4F33"/>
    <w:rsid w:val="00FC5558"/>
    <w:rsid w:val="00FC58DB"/>
    <w:rsid w:val="00FC730F"/>
    <w:rsid w:val="00FD00EB"/>
    <w:rsid w:val="00FD1FF0"/>
    <w:rsid w:val="00FD275E"/>
    <w:rsid w:val="00FD2819"/>
    <w:rsid w:val="00FD31B3"/>
    <w:rsid w:val="00FD35BB"/>
    <w:rsid w:val="00FD3A62"/>
    <w:rsid w:val="00FD4204"/>
    <w:rsid w:val="00FD5243"/>
    <w:rsid w:val="00FE0532"/>
    <w:rsid w:val="00FE0D9E"/>
    <w:rsid w:val="00FE0DE2"/>
    <w:rsid w:val="00FE1C39"/>
    <w:rsid w:val="00FE253C"/>
    <w:rsid w:val="00FE35A4"/>
    <w:rsid w:val="00FE47D4"/>
    <w:rsid w:val="00FE5629"/>
    <w:rsid w:val="00FE5EA5"/>
    <w:rsid w:val="00FE691F"/>
    <w:rsid w:val="00FE7098"/>
    <w:rsid w:val="00FE7CD2"/>
    <w:rsid w:val="00FF00D0"/>
    <w:rsid w:val="00FF1643"/>
    <w:rsid w:val="00FF239B"/>
    <w:rsid w:val="00FF2AC9"/>
    <w:rsid w:val="00FF3CCB"/>
    <w:rsid w:val="00FF433D"/>
    <w:rsid w:val="00FF4F67"/>
    <w:rsid w:val="00FF5170"/>
    <w:rsid w:val="00FF57B5"/>
    <w:rsid w:val="00FF5BBA"/>
    <w:rsid w:val="00FF6A22"/>
    <w:rsid w:val="00FF6DC8"/>
    <w:rsid w:val="00FF7798"/>
    <w:rsid w:val="00FF7F10"/>
    <w:rsid w:val="2174C668"/>
    <w:rsid w:val="647B25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5E32C07-D869-47D6-B61C-A7941CB9F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705"/>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421AB"/>
    <w:pPr>
      <w:keepNext/>
      <w:numPr>
        <w:numId w:val="3"/>
      </w:numPr>
      <w:spacing w:before="240"/>
      <w:outlineLvl w:val="0"/>
    </w:pPr>
    <w:rPr>
      <w:color w:val="22413A"/>
      <w:sz w:val="48"/>
    </w:rPr>
  </w:style>
  <w:style w:type="paragraph" w:styleId="Heading2">
    <w:name w:val="heading 2"/>
    <w:basedOn w:val="Normal"/>
    <w:next w:val="Normal"/>
    <w:link w:val="Heading2Char"/>
    <w:qFormat/>
    <w:rsid w:val="006370AA"/>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370AA"/>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421A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autoRedefine/>
    <w:uiPriority w:val="1"/>
    <w:qFormat/>
    <w:rsid w:val="00E376CE"/>
    <w:pPr>
      <w:numPr>
        <w:numId w:val="1"/>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customStyle="1" w:styleId="NumberedParagraph0">
    <w:name w:val="Numbered Paragraph"/>
    <w:basedOn w:val="Normal"/>
    <w:link w:val="NumberedParagraphChar0"/>
    <w:rsid w:val="0007433E"/>
    <w:pPr>
      <w:numPr>
        <w:numId w:val="5"/>
      </w:numPr>
      <w:spacing w:before="240" w:after="120" w:line="240" w:lineRule="auto"/>
    </w:pPr>
    <w:rPr>
      <w:rFonts w:eastAsia="Times New Roman"/>
      <w:szCs w:val="24"/>
      <w:lang w:bidi="ar-SA"/>
    </w:rPr>
  </w:style>
  <w:style w:type="character" w:customStyle="1" w:styleId="NumberedParagraphChar0">
    <w:name w:val="Numbered Paragraph Char"/>
    <w:basedOn w:val="DefaultParagraphFont"/>
    <w:link w:val="NumberedParagraph0"/>
    <w:rsid w:val="0007433E"/>
    <w:rPr>
      <w:rFonts w:ascii="Arial" w:eastAsia="Times New Roman" w:hAnsi="Arial"/>
      <w:sz w:val="24"/>
      <w:szCs w:val="24"/>
      <w:lang w:eastAsia="en-US"/>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customStyle="1" w:styleId="Default">
    <w:name w:val="Default"/>
    <w:rsid w:val="0052009F"/>
    <w:pPr>
      <w:autoSpaceDE w:val="0"/>
      <w:autoSpaceDN w:val="0"/>
      <w:adjustRightInd w:val="0"/>
    </w:pPr>
    <w:rPr>
      <w:rFonts w:ascii="Segoe UI" w:hAnsi="Segoe UI" w:cs="Segoe UI"/>
      <w:color w:val="000000"/>
      <w:sz w:val="24"/>
      <w:szCs w:val="24"/>
    </w:rPr>
  </w:style>
  <w:style w:type="paragraph" w:customStyle="1" w:styleId="TSNumberedParagraph1">
    <w:name w:val="TS Numbered Paragraph 1"/>
    <w:basedOn w:val="Normal"/>
    <w:link w:val="TSNumberedParagraph1Char"/>
    <w:qFormat/>
    <w:rsid w:val="00FC730F"/>
    <w:pPr>
      <w:numPr>
        <w:numId w:val="8"/>
      </w:num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basedOn w:val="DefaultParagraphFont"/>
    <w:link w:val="TSNumberedParagraph1"/>
    <w:locked/>
    <w:rsid w:val="00FC730F"/>
    <w:rPr>
      <w:rFonts w:ascii="Arial" w:eastAsia="Times New Roman" w:hAnsi="Arial" w:cs="Times New Roman"/>
      <w:sz w:val="22"/>
      <w:szCs w:val="24"/>
      <w:lang w:eastAsia="en-US"/>
    </w:rPr>
  </w:style>
  <w:style w:type="paragraph" w:customStyle="1" w:styleId="BulletLevel1">
    <w:name w:val="Bullet Level 1"/>
    <w:basedOn w:val="ListParagraph"/>
    <w:link w:val="BulletLevel1Char"/>
    <w:rsid w:val="00F9491E"/>
    <w:pPr>
      <w:numPr>
        <w:numId w:val="9"/>
      </w:numPr>
      <w:spacing w:before="240" w:after="120" w:line="240" w:lineRule="auto"/>
      <w:ind w:left="1701" w:hanging="425"/>
      <w:contextualSpacing w:val="0"/>
    </w:pPr>
    <w:rPr>
      <w:rFonts w:eastAsia="Times New Roman"/>
      <w:szCs w:val="24"/>
    </w:rPr>
  </w:style>
  <w:style w:type="character" w:customStyle="1" w:styleId="BulletLevel1Char">
    <w:name w:val="Bullet Level 1 Char"/>
    <w:basedOn w:val="ListParagraphChar"/>
    <w:link w:val="BulletLevel1"/>
    <w:rsid w:val="00F9491E"/>
    <w:rPr>
      <w:rFonts w:ascii="Arial" w:eastAsia="Times New Roman" w:hAnsi="Arial"/>
      <w:sz w:val="24"/>
      <w:szCs w:val="24"/>
      <w:lang w:eastAsia="en-US" w:bidi="he-IL"/>
    </w:rPr>
  </w:style>
  <w:style w:type="paragraph" w:customStyle="1" w:styleId="BulletLevel2">
    <w:name w:val="Bullet Level 2"/>
    <w:basedOn w:val="BulletLevel1"/>
    <w:link w:val="BulletLevel2Char"/>
    <w:rsid w:val="00F9491E"/>
    <w:pPr>
      <w:numPr>
        <w:ilvl w:val="1"/>
      </w:numPr>
      <w:ind w:left="2268"/>
    </w:pPr>
  </w:style>
  <w:style w:type="character" w:customStyle="1" w:styleId="BulletLevel2Char">
    <w:name w:val="Bullet Level 2 Char"/>
    <w:basedOn w:val="BulletLevel1Char"/>
    <w:link w:val="BulletLevel2"/>
    <w:rsid w:val="00F9491E"/>
    <w:rPr>
      <w:rFonts w:ascii="Arial" w:eastAsia="Times New Roman" w:hAnsi="Arial"/>
      <w:sz w:val="24"/>
      <w:szCs w:val="24"/>
      <w:lang w:eastAsia="en-US" w:bidi="he-IL"/>
    </w:rPr>
  </w:style>
  <w:style w:type="paragraph" w:customStyle="1" w:styleId="F10-BulletLevel-1">
    <w:name w:val="F10 - Bullet Level-1"/>
    <w:basedOn w:val="BulletLevel1"/>
    <w:link w:val="F10-BulletLevel-1Char"/>
    <w:qFormat/>
    <w:rsid w:val="00832FEE"/>
  </w:style>
  <w:style w:type="character" w:customStyle="1" w:styleId="F10-BulletLevel-1Char">
    <w:name w:val="F10 - Bullet Level-1 Char"/>
    <w:basedOn w:val="BulletLevel1Char"/>
    <w:link w:val="F10-BulletLevel-1"/>
    <w:rsid w:val="00832FEE"/>
    <w:rPr>
      <w:rFonts w:ascii="Arial" w:eastAsia="Times New Roman" w:hAnsi="Arial"/>
      <w:sz w:val="24"/>
      <w:szCs w:val="24"/>
      <w:lang w:eastAsia="en-US" w:bidi="he-IL"/>
    </w:rPr>
  </w:style>
  <w:style w:type="paragraph" w:styleId="Revision">
    <w:name w:val="Revision"/>
    <w:hidden/>
    <w:uiPriority w:val="99"/>
    <w:semiHidden/>
    <w:rsid w:val="00FC010F"/>
    <w:rPr>
      <w:rFonts w:ascii="Arial" w:hAnsi="Arial"/>
      <w:sz w:val="24"/>
      <w:szCs w:val="22"/>
      <w:lang w:eastAsia="en-US" w:bidi="he-IL"/>
    </w:rPr>
  </w:style>
  <w:style w:type="character" w:customStyle="1" w:styleId="ui-provider">
    <w:name w:val="ui-provider"/>
    <w:basedOn w:val="DefaultParagraphFont"/>
    <w:rsid w:val="00A80597"/>
  </w:style>
  <w:style w:type="character" w:customStyle="1" w:styleId="normaltextrun">
    <w:name w:val="normaltextrun"/>
    <w:basedOn w:val="DefaultParagraphFont"/>
    <w:rsid w:val="00D02F8C"/>
  </w:style>
  <w:style w:type="character" w:customStyle="1" w:styleId="eop">
    <w:name w:val="eop"/>
    <w:basedOn w:val="DefaultParagraphFont"/>
    <w:rsid w:val="00D02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9">
      <w:bodyDiv w:val="1"/>
      <w:marLeft w:val="0"/>
      <w:marRight w:val="0"/>
      <w:marTop w:val="0"/>
      <w:marBottom w:val="0"/>
      <w:divBdr>
        <w:top w:val="none" w:sz="0" w:space="0" w:color="auto"/>
        <w:left w:val="none" w:sz="0" w:space="0" w:color="auto"/>
        <w:bottom w:val="none" w:sz="0" w:space="0" w:color="auto"/>
        <w:right w:val="none" w:sz="0" w:space="0" w:color="auto"/>
      </w:divBdr>
    </w:div>
    <w:div w:id="279816">
      <w:bodyDiv w:val="1"/>
      <w:marLeft w:val="0"/>
      <w:marRight w:val="0"/>
      <w:marTop w:val="0"/>
      <w:marBottom w:val="0"/>
      <w:divBdr>
        <w:top w:val="none" w:sz="0" w:space="0" w:color="auto"/>
        <w:left w:val="none" w:sz="0" w:space="0" w:color="auto"/>
        <w:bottom w:val="none" w:sz="0" w:space="0" w:color="auto"/>
        <w:right w:val="none" w:sz="0" w:space="0" w:color="auto"/>
      </w:divBdr>
    </w:div>
    <w:div w:id="470051">
      <w:bodyDiv w:val="1"/>
      <w:marLeft w:val="0"/>
      <w:marRight w:val="0"/>
      <w:marTop w:val="0"/>
      <w:marBottom w:val="0"/>
      <w:divBdr>
        <w:top w:val="none" w:sz="0" w:space="0" w:color="auto"/>
        <w:left w:val="none" w:sz="0" w:space="0" w:color="auto"/>
        <w:bottom w:val="none" w:sz="0" w:space="0" w:color="auto"/>
        <w:right w:val="none" w:sz="0" w:space="0" w:color="auto"/>
      </w:divBdr>
    </w:div>
    <w:div w:id="474637">
      <w:bodyDiv w:val="1"/>
      <w:marLeft w:val="0"/>
      <w:marRight w:val="0"/>
      <w:marTop w:val="0"/>
      <w:marBottom w:val="0"/>
      <w:divBdr>
        <w:top w:val="none" w:sz="0" w:space="0" w:color="auto"/>
        <w:left w:val="none" w:sz="0" w:space="0" w:color="auto"/>
        <w:bottom w:val="none" w:sz="0" w:space="0" w:color="auto"/>
        <w:right w:val="none" w:sz="0" w:space="0" w:color="auto"/>
      </w:divBdr>
    </w:div>
    <w:div w:id="594259">
      <w:bodyDiv w:val="1"/>
      <w:marLeft w:val="0"/>
      <w:marRight w:val="0"/>
      <w:marTop w:val="0"/>
      <w:marBottom w:val="0"/>
      <w:divBdr>
        <w:top w:val="none" w:sz="0" w:space="0" w:color="auto"/>
        <w:left w:val="none" w:sz="0" w:space="0" w:color="auto"/>
        <w:bottom w:val="none" w:sz="0" w:space="0" w:color="auto"/>
        <w:right w:val="none" w:sz="0" w:space="0" w:color="auto"/>
      </w:divBdr>
    </w:div>
    <w:div w:id="864167">
      <w:bodyDiv w:val="1"/>
      <w:marLeft w:val="0"/>
      <w:marRight w:val="0"/>
      <w:marTop w:val="0"/>
      <w:marBottom w:val="0"/>
      <w:divBdr>
        <w:top w:val="none" w:sz="0" w:space="0" w:color="auto"/>
        <w:left w:val="none" w:sz="0" w:space="0" w:color="auto"/>
        <w:bottom w:val="none" w:sz="0" w:space="0" w:color="auto"/>
        <w:right w:val="none" w:sz="0" w:space="0" w:color="auto"/>
      </w:divBdr>
    </w:div>
    <w:div w:id="1125847">
      <w:bodyDiv w:val="1"/>
      <w:marLeft w:val="0"/>
      <w:marRight w:val="0"/>
      <w:marTop w:val="0"/>
      <w:marBottom w:val="0"/>
      <w:divBdr>
        <w:top w:val="none" w:sz="0" w:space="0" w:color="auto"/>
        <w:left w:val="none" w:sz="0" w:space="0" w:color="auto"/>
        <w:bottom w:val="none" w:sz="0" w:space="0" w:color="auto"/>
        <w:right w:val="none" w:sz="0" w:space="0" w:color="auto"/>
      </w:divBdr>
    </w:div>
    <w:div w:id="1514010">
      <w:bodyDiv w:val="1"/>
      <w:marLeft w:val="0"/>
      <w:marRight w:val="0"/>
      <w:marTop w:val="0"/>
      <w:marBottom w:val="0"/>
      <w:divBdr>
        <w:top w:val="none" w:sz="0" w:space="0" w:color="auto"/>
        <w:left w:val="none" w:sz="0" w:space="0" w:color="auto"/>
        <w:bottom w:val="none" w:sz="0" w:space="0" w:color="auto"/>
        <w:right w:val="none" w:sz="0" w:space="0" w:color="auto"/>
      </w:divBdr>
    </w:div>
    <w:div w:id="1712508">
      <w:bodyDiv w:val="1"/>
      <w:marLeft w:val="0"/>
      <w:marRight w:val="0"/>
      <w:marTop w:val="0"/>
      <w:marBottom w:val="0"/>
      <w:divBdr>
        <w:top w:val="none" w:sz="0" w:space="0" w:color="auto"/>
        <w:left w:val="none" w:sz="0" w:space="0" w:color="auto"/>
        <w:bottom w:val="none" w:sz="0" w:space="0" w:color="auto"/>
        <w:right w:val="none" w:sz="0" w:space="0" w:color="auto"/>
      </w:divBdr>
    </w:div>
    <w:div w:id="1855775">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244906">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88233">
      <w:bodyDiv w:val="1"/>
      <w:marLeft w:val="0"/>
      <w:marRight w:val="0"/>
      <w:marTop w:val="0"/>
      <w:marBottom w:val="0"/>
      <w:divBdr>
        <w:top w:val="none" w:sz="0" w:space="0" w:color="auto"/>
        <w:left w:val="none" w:sz="0" w:space="0" w:color="auto"/>
        <w:bottom w:val="none" w:sz="0" w:space="0" w:color="auto"/>
        <w:right w:val="none" w:sz="0" w:space="0" w:color="auto"/>
      </w:divBdr>
    </w:div>
    <w:div w:id="2629551">
      <w:bodyDiv w:val="1"/>
      <w:marLeft w:val="0"/>
      <w:marRight w:val="0"/>
      <w:marTop w:val="0"/>
      <w:marBottom w:val="0"/>
      <w:divBdr>
        <w:top w:val="none" w:sz="0" w:space="0" w:color="auto"/>
        <w:left w:val="none" w:sz="0" w:space="0" w:color="auto"/>
        <w:bottom w:val="none" w:sz="0" w:space="0" w:color="auto"/>
        <w:right w:val="none" w:sz="0" w:space="0" w:color="auto"/>
      </w:divBdr>
    </w:div>
    <w:div w:id="2972596">
      <w:bodyDiv w:val="1"/>
      <w:marLeft w:val="0"/>
      <w:marRight w:val="0"/>
      <w:marTop w:val="0"/>
      <w:marBottom w:val="0"/>
      <w:divBdr>
        <w:top w:val="none" w:sz="0" w:space="0" w:color="auto"/>
        <w:left w:val="none" w:sz="0" w:space="0" w:color="auto"/>
        <w:bottom w:val="none" w:sz="0" w:space="0" w:color="auto"/>
        <w:right w:val="none" w:sz="0" w:space="0" w:color="auto"/>
      </w:divBdr>
    </w:div>
    <w:div w:id="3016188">
      <w:bodyDiv w:val="1"/>
      <w:marLeft w:val="0"/>
      <w:marRight w:val="0"/>
      <w:marTop w:val="0"/>
      <w:marBottom w:val="0"/>
      <w:divBdr>
        <w:top w:val="none" w:sz="0" w:space="0" w:color="auto"/>
        <w:left w:val="none" w:sz="0" w:space="0" w:color="auto"/>
        <w:bottom w:val="none" w:sz="0" w:space="0" w:color="auto"/>
        <w:right w:val="none" w:sz="0" w:space="0" w:color="auto"/>
      </w:divBdr>
    </w:div>
    <w:div w:id="3286262">
      <w:bodyDiv w:val="1"/>
      <w:marLeft w:val="0"/>
      <w:marRight w:val="0"/>
      <w:marTop w:val="0"/>
      <w:marBottom w:val="0"/>
      <w:divBdr>
        <w:top w:val="none" w:sz="0" w:space="0" w:color="auto"/>
        <w:left w:val="none" w:sz="0" w:space="0" w:color="auto"/>
        <w:bottom w:val="none" w:sz="0" w:space="0" w:color="auto"/>
        <w:right w:val="none" w:sz="0" w:space="0" w:color="auto"/>
      </w:divBdr>
    </w:div>
    <w:div w:id="3821339">
      <w:bodyDiv w:val="1"/>
      <w:marLeft w:val="0"/>
      <w:marRight w:val="0"/>
      <w:marTop w:val="0"/>
      <w:marBottom w:val="0"/>
      <w:divBdr>
        <w:top w:val="none" w:sz="0" w:space="0" w:color="auto"/>
        <w:left w:val="none" w:sz="0" w:space="0" w:color="auto"/>
        <w:bottom w:val="none" w:sz="0" w:space="0" w:color="auto"/>
        <w:right w:val="none" w:sz="0" w:space="0" w:color="auto"/>
      </w:divBdr>
    </w:div>
    <w:div w:id="4091233">
      <w:bodyDiv w:val="1"/>
      <w:marLeft w:val="0"/>
      <w:marRight w:val="0"/>
      <w:marTop w:val="0"/>
      <w:marBottom w:val="0"/>
      <w:divBdr>
        <w:top w:val="none" w:sz="0" w:space="0" w:color="auto"/>
        <w:left w:val="none" w:sz="0" w:space="0" w:color="auto"/>
        <w:bottom w:val="none" w:sz="0" w:space="0" w:color="auto"/>
        <w:right w:val="none" w:sz="0" w:space="0" w:color="auto"/>
      </w:divBdr>
    </w:div>
    <w:div w:id="4209320">
      <w:bodyDiv w:val="1"/>
      <w:marLeft w:val="0"/>
      <w:marRight w:val="0"/>
      <w:marTop w:val="0"/>
      <w:marBottom w:val="0"/>
      <w:divBdr>
        <w:top w:val="none" w:sz="0" w:space="0" w:color="auto"/>
        <w:left w:val="none" w:sz="0" w:space="0" w:color="auto"/>
        <w:bottom w:val="none" w:sz="0" w:space="0" w:color="auto"/>
        <w:right w:val="none" w:sz="0" w:space="0" w:color="auto"/>
      </w:divBdr>
    </w:div>
    <w:div w:id="4283850">
      <w:bodyDiv w:val="1"/>
      <w:marLeft w:val="0"/>
      <w:marRight w:val="0"/>
      <w:marTop w:val="0"/>
      <w:marBottom w:val="0"/>
      <w:divBdr>
        <w:top w:val="none" w:sz="0" w:space="0" w:color="auto"/>
        <w:left w:val="none" w:sz="0" w:space="0" w:color="auto"/>
        <w:bottom w:val="none" w:sz="0" w:space="0" w:color="auto"/>
        <w:right w:val="none" w:sz="0" w:space="0" w:color="auto"/>
      </w:divBdr>
    </w:div>
    <w:div w:id="4988425">
      <w:bodyDiv w:val="1"/>
      <w:marLeft w:val="0"/>
      <w:marRight w:val="0"/>
      <w:marTop w:val="0"/>
      <w:marBottom w:val="0"/>
      <w:divBdr>
        <w:top w:val="none" w:sz="0" w:space="0" w:color="auto"/>
        <w:left w:val="none" w:sz="0" w:space="0" w:color="auto"/>
        <w:bottom w:val="none" w:sz="0" w:space="0" w:color="auto"/>
        <w:right w:val="none" w:sz="0" w:space="0" w:color="auto"/>
      </w:divBdr>
    </w:div>
    <w:div w:id="5055840">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981325">
      <w:bodyDiv w:val="1"/>
      <w:marLeft w:val="0"/>
      <w:marRight w:val="0"/>
      <w:marTop w:val="0"/>
      <w:marBottom w:val="0"/>
      <w:divBdr>
        <w:top w:val="none" w:sz="0" w:space="0" w:color="auto"/>
        <w:left w:val="none" w:sz="0" w:space="0" w:color="auto"/>
        <w:bottom w:val="none" w:sz="0" w:space="0" w:color="auto"/>
        <w:right w:val="none" w:sz="0" w:space="0" w:color="auto"/>
      </w:divBdr>
    </w:div>
    <w:div w:id="6102324">
      <w:bodyDiv w:val="1"/>
      <w:marLeft w:val="0"/>
      <w:marRight w:val="0"/>
      <w:marTop w:val="0"/>
      <w:marBottom w:val="0"/>
      <w:divBdr>
        <w:top w:val="none" w:sz="0" w:space="0" w:color="auto"/>
        <w:left w:val="none" w:sz="0" w:space="0" w:color="auto"/>
        <w:bottom w:val="none" w:sz="0" w:space="0" w:color="auto"/>
        <w:right w:val="none" w:sz="0" w:space="0" w:color="auto"/>
      </w:divBdr>
    </w:div>
    <w:div w:id="6249002">
      <w:bodyDiv w:val="1"/>
      <w:marLeft w:val="0"/>
      <w:marRight w:val="0"/>
      <w:marTop w:val="0"/>
      <w:marBottom w:val="0"/>
      <w:divBdr>
        <w:top w:val="none" w:sz="0" w:space="0" w:color="auto"/>
        <w:left w:val="none" w:sz="0" w:space="0" w:color="auto"/>
        <w:bottom w:val="none" w:sz="0" w:space="0" w:color="auto"/>
        <w:right w:val="none" w:sz="0" w:space="0" w:color="auto"/>
      </w:divBdr>
    </w:div>
    <w:div w:id="6561609">
      <w:bodyDiv w:val="1"/>
      <w:marLeft w:val="0"/>
      <w:marRight w:val="0"/>
      <w:marTop w:val="0"/>
      <w:marBottom w:val="0"/>
      <w:divBdr>
        <w:top w:val="none" w:sz="0" w:space="0" w:color="auto"/>
        <w:left w:val="none" w:sz="0" w:space="0" w:color="auto"/>
        <w:bottom w:val="none" w:sz="0" w:space="0" w:color="auto"/>
        <w:right w:val="none" w:sz="0" w:space="0" w:color="auto"/>
      </w:divBdr>
    </w:div>
    <w:div w:id="6567329">
      <w:bodyDiv w:val="1"/>
      <w:marLeft w:val="0"/>
      <w:marRight w:val="0"/>
      <w:marTop w:val="0"/>
      <w:marBottom w:val="0"/>
      <w:divBdr>
        <w:top w:val="none" w:sz="0" w:space="0" w:color="auto"/>
        <w:left w:val="none" w:sz="0" w:space="0" w:color="auto"/>
        <w:bottom w:val="none" w:sz="0" w:space="0" w:color="auto"/>
        <w:right w:val="none" w:sz="0" w:space="0" w:color="auto"/>
      </w:divBdr>
    </w:div>
    <w:div w:id="6833023">
      <w:bodyDiv w:val="1"/>
      <w:marLeft w:val="0"/>
      <w:marRight w:val="0"/>
      <w:marTop w:val="0"/>
      <w:marBottom w:val="0"/>
      <w:divBdr>
        <w:top w:val="none" w:sz="0" w:space="0" w:color="auto"/>
        <w:left w:val="none" w:sz="0" w:space="0" w:color="auto"/>
        <w:bottom w:val="none" w:sz="0" w:space="0" w:color="auto"/>
        <w:right w:val="none" w:sz="0" w:space="0" w:color="auto"/>
      </w:divBdr>
    </w:div>
    <w:div w:id="7103993">
      <w:bodyDiv w:val="1"/>
      <w:marLeft w:val="0"/>
      <w:marRight w:val="0"/>
      <w:marTop w:val="0"/>
      <w:marBottom w:val="0"/>
      <w:divBdr>
        <w:top w:val="none" w:sz="0" w:space="0" w:color="auto"/>
        <w:left w:val="none" w:sz="0" w:space="0" w:color="auto"/>
        <w:bottom w:val="none" w:sz="0" w:space="0" w:color="auto"/>
        <w:right w:val="none" w:sz="0" w:space="0" w:color="auto"/>
      </w:divBdr>
    </w:div>
    <w:div w:id="7293382">
      <w:bodyDiv w:val="1"/>
      <w:marLeft w:val="0"/>
      <w:marRight w:val="0"/>
      <w:marTop w:val="0"/>
      <w:marBottom w:val="0"/>
      <w:divBdr>
        <w:top w:val="none" w:sz="0" w:space="0" w:color="auto"/>
        <w:left w:val="none" w:sz="0" w:space="0" w:color="auto"/>
        <w:bottom w:val="none" w:sz="0" w:space="0" w:color="auto"/>
        <w:right w:val="none" w:sz="0" w:space="0" w:color="auto"/>
      </w:divBdr>
    </w:div>
    <w:div w:id="7565512">
      <w:bodyDiv w:val="1"/>
      <w:marLeft w:val="0"/>
      <w:marRight w:val="0"/>
      <w:marTop w:val="0"/>
      <w:marBottom w:val="0"/>
      <w:divBdr>
        <w:top w:val="none" w:sz="0" w:space="0" w:color="auto"/>
        <w:left w:val="none" w:sz="0" w:space="0" w:color="auto"/>
        <w:bottom w:val="none" w:sz="0" w:space="0" w:color="auto"/>
        <w:right w:val="none" w:sz="0" w:space="0" w:color="auto"/>
      </w:divBdr>
    </w:div>
    <w:div w:id="8142152">
      <w:bodyDiv w:val="1"/>
      <w:marLeft w:val="0"/>
      <w:marRight w:val="0"/>
      <w:marTop w:val="0"/>
      <w:marBottom w:val="0"/>
      <w:divBdr>
        <w:top w:val="none" w:sz="0" w:space="0" w:color="auto"/>
        <w:left w:val="none" w:sz="0" w:space="0" w:color="auto"/>
        <w:bottom w:val="none" w:sz="0" w:space="0" w:color="auto"/>
        <w:right w:val="none" w:sz="0" w:space="0" w:color="auto"/>
      </w:divBdr>
    </w:div>
    <w:div w:id="8220617">
      <w:bodyDiv w:val="1"/>
      <w:marLeft w:val="0"/>
      <w:marRight w:val="0"/>
      <w:marTop w:val="0"/>
      <w:marBottom w:val="0"/>
      <w:divBdr>
        <w:top w:val="none" w:sz="0" w:space="0" w:color="auto"/>
        <w:left w:val="none" w:sz="0" w:space="0" w:color="auto"/>
        <w:bottom w:val="none" w:sz="0" w:space="0" w:color="auto"/>
        <w:right w:val="none" w:sz="0" w:space="0" w:color="auto"/>
      </w:divBdr>
    </w:div>
    <w:div w:id="8337306">
      <w:bodyDiv w:val="1"/>
      <w:marLeft w:val="0"/>
      <w:marRight w:val="0"/>
      <w:marTop w:val="0"/>
      <w:marBottom w:val="0"/>
      <w:divBdr>
        <w:top w:val="none" w:sz="0" w:space="0" w:color="auto"/>
        <w:left w:val="none" w:sz="0" w:space="0" w:color="auto"/>
        <w:bottom w:val="none" w:sz="0" w:space="0" w:color="auto"/>
        <w:right w:val="none" w:sz="0" w:space="0" w:color="auto"/>
      </w:divBdr>
    </w:div>
    <w:div w:id="8532828">
      <w:bodyDiv w:val="1"/>
      <w:marLeft w:val="0"/>
      <w:marRight w:val="0"/>
      <w:marTop w:val="0"/>
      <w:marBottom w:val="0"/>
      <w:divBdr>
        <w:top w:val="none" w:sz="0" w:space="0" w:color="auto"/>
        <w:left w:val="none" w:sz="0" w:space="0" w:color="auto"/>
        <w:bottom w:val="none" w:sz="0" w:space="0" w:color="auto"/>
        <w:right w:val="none" w:sz="0" w:space="0" w:color="auto"/>
      </w:divBdr>
    </w:div>
    <w:div w:id="8800253">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332346">
      <w:bodyDiv w:val="1"/>
      <w:marLeft w:val="0"/>
      <w:marRight w:val="0"/>
      <w:marTop w:val="0"/>
      <w:marBottom w:val="0"/>
      <w:divBdr>
        <w:top w:val="none" w:sz="0" w:space="0" w:color="auto"/>
        <w:left w:val="none" w:sz="0" w:space="0" w:color="auto"/>
        <w:bottom w:val="none" w:sz="0" w:space="0" w:color="auto"/>
        <w:right w:val="none" w:sz="0" w:space="0" w:color="auto"/>
      </w:divBdr>
    </w:div>
    <w:div w:id="9457199">
      <w:bodyDiv w:val="1"/>
      <w:marLeft w:val="0"/>
      <w:marRight w:val="0"/>
      <w:marTop w:val="0"/>
      <w:marBottom w:val="0"/>
      <w:divBdr>
        <w:top w:val="none" w:sz="0" w:space="0" w:color="auto"/>
        <w:left w:val="none" w:sz="0" w:space="0" w:color="auto"/>
        <w:bottom w:val="none" w:sz="0" w:space="0" w:color="auto"/>
        <w:right w:val="none" w:sz="0" w:space="0" w:color="auto"/>
      </w:divBdr>
    </w:div>
    <w:div w:id="9529331">
      <w:bodyDiv w:val="1"/>
      <w:marLeft w:val="0"/>
      <w:marRight w:val="0"/>
      <w:marTop w:val="0"/>
      <w:marBottom w:val="0"/>
      <w:divBdr>
        <w:top w:val="none" w:sz="0" w:space="0" w:color="auto"/>
        <w:left w:val="none" w:sz="0" w:space="0" w:color="auto"/>
        <w:bottom w:val="none" w:sz="0" w:space="0" w:color="auto"/>
        <w:right w:val="none" w:sz="0" w:space="0" w:color="auto"/>
      </w:divBdr>
    </w:div>
    <w:div w:id="9532862">
      <w:bodyDiv w:val="1"/>
      <w:marLeft w:val="0"/>
      <w:marRight w:val="0"/>
      <w:marTop w:val="0"/>
      <w:marBottom w:val="0"/>
      <w:divBdr>
        <w:top w:val="none" w:sz="0" w:space="0" w:color="auto"/>
        <w:left w:val="none" w:sz="0" w:space="0" w:color="auto"/>
        <w:bottom w:val="none" w:sz="0" w:space="0" w:color="auto"/>
        <w:right w:val="none" w:sz="0" w:space="0" w:color="auto"/>
      </w:divBdr>
    </w:div>
    <w:div w:id="10229633">
      <w:bodyDiv w:val="1"/>
      <w:marLeft w:val="0"/>
      <w:marRight w:val="0"/>
      <w:marTop w:val="0"/>
      <w:marBottom w:val="0"/>
      <w:divBdr>
        <w:top w:val="none" w:sz="0" w:space="0" w:color="auto"/>
        <w:left w:val="none" w:sz="0" w:space="0" w:color="auto"/>
        <w:bottom w:val="none" w:sz="0" w:space="0" w:color="auto"/>
        <w:right w:val="none" w:sz="0" w:space="0" w:color="auto"/>
      </w:divBdr>
    </w:div>
    <w:div w:id="10500805">
      <w:bodyDiv w:val="1"/>
      <w:marLeft w:val="0"/>
      <w:marRight w:val="0"/>
      <w:marTop w:val="0"/>
      <w:marBottom w:val="0"/>
      <w:divBdr>
        <w:top w:val="none" w:sz="0" w:space="0" w:color="auto"/>
        <w:left w:val="none" w:sz="0" w:space="0" w:color="auto"/>
        <w:bottom w:val="none" w:sz="0" w:space="0" w:color="auto"/>
        <w:right w:val="none" w:sz="0" w:space="0" w:color="auto"/>
      </w:divBdr>
    </w:div>
    <w:div w:id="11226033">
      <w:bodyDiv w:val="1"/>
      <w:marLeft w:val="0"/>
      <w:marRight w:val="0"/>
      <w:marTop w:val="0"/>
      <w:marBottom w:val="0"/>
      <w:divBdr>
        <w:top w:val="none" w:sz="0" w:space="0" w:color="auto"/>
        <w:left w:val="none" w:sz="0" w:space="0" w:color="auto"/>
        <w:bottom w:val="none" w:sz="0" w:space="0" w:color="auto"/>
        <w:right w:val="none" w:sz="0" w:space="0" w:color="auto"/>
      </w:divBdr>
    </w:div>
    <w:div w:id="11612563">
      <w:bodyDiv w:val="1"/>
      <w:marLeft w:val="0"/>
      <w:marRight w:val="0"/>
      <w:marTop w:val="0"/>
      <w:marBottom w:val="0"/>
      <w:divBdr>
        <w:top w:val="none" w:sz="0" w:space="0" w:color="auto"/>
        <w:left w:val="none" w:sz="0" w:space="0" w:color="auto"/>
        <w:bottom w:val="none" w:sz="0" w:space="0" w:color="auto"/>
        <w:right w:val="none" w:sz="0" w:space="0" w:color="auto"/>
      </w:divBdr>
    </w:div>
    <w:div w:id="11614316">
      <w:bodyDiv w:val="1"/>
      <w:marLeft w:val="0"/>
      <w:marRight w:val="0"/>
      <w:marTop w:val="0"/>
      <w:marBottom w:val="0"/>
      <w:divBdr>
        <w:top w:val="none" w:sz="0" w:space="0" w:color="auto"/>
        <w:left w:val="none" w:sz="0" w:space="0" w:color="auto"/>
        <w:bottom w:val="none" w:sz="0" w:space="0" w:color="auto"/>
        <w:right w:val="none" w:sz="0" w:space="0" w:color="auto"/>
      </w:divBdr>
    </w:div>
    <w:div w:id="12264567">
      <w:bodyDiv w:val="1"/>
      <w:marLeft w:val="0"/>
      <w:marRight w:val="0"/>
      <w:marTop w:val="0"/>
      <w:marBottom w:val="0"/>
      <w:divBdr>
        <w:top w:val="none" w:sz="0" w:space="0" w:color="auto"/>
        <w:left w:val="none" w:sz="0" w:space="0" w:color="auto"/>
        <w:bottom w:val="none" w:sz="0" w:space="0" w:color="auto"/>
        <w:right w:val="none" w:sz="0" w:space="0" w:color="auto"/>
      </w:divBdr>
    </w:div>
    <w:div w:id="12534371">
      <w:bodyDiv w:val="1"/>
      <w:marLeft w:val="0"/>
      <w:marRight w:val="0"/>
      <w:marTop w:val="0"/>
      <w:marBottom w:val="0"/>
      <w:divBdr>
        <w:top w:val="none" w:sz="0" w:space="0" w:color="auto"/>
        <w:left w:val="none" w:sz="0" w:space="0" w:color="auto"/>
        <w:bottom w:val="none" w:sz="0" w:space="0" w:color="auto"/>
        <w:right w:val="none" w:sz="0" w:space="0" w:color="auto"/>
      </w:divBdr>
    </w:div>
    <w:div w:id="12651405">
      <w:bodyDiv w:val="1"/>
      <w:marLeft w:val="0"/>
      <w:marRight w:val="0"/>
      <w:marTop w:val="0"/>
      <w:marBottom w:val="0"/>
      <w:divBdr>
        <w:top w:val="none" w:sz="0" w:space="0" w:color="auto"/>
        <w:left w:val="none" w:sz="0" w:space="0" w:color="auto"/>
        <w:bottom w:val="none" w:sz="0" w:space="0" w:color="auto"/>
        <w:right w:val="none" w:sz="0" w:space="0" w:color="auto"/>
      </w:divBdr>
    </w:div>
    <w:div w:id="12727177">
      <w:bodyDiv w:val="1"/>
      <w:marLeft w:val="0"/>
      <w:marRight w:val="0"/>
      <w:marTop w:val="0"/>
      <w:marBottom w:val="0"/>
      <w:divBdr>
        <w:top w:val="none" w:sz="0" w:space="0" w:color="auto"/>
        <w:left w:val="none" w:sz="0" w:space="0" w:color="auto"/>
        <w:bottom w:val="none" w:sz="0" w:space="0" w:color="auto"/>
        <w:right w:val="none" w:sz="0" w:space="0" w:color="auto"/>
      </w:divBdr>
    </w:div>
    <w:div w:id="13003038">
      <w:bodyDiv w:val="1"/>
      <w:marLeft w:val="0"/>
      <w:marRight w:val="0"/>
      <w:marTop w:val="0"/>
      <w:marBottom w:val="0"/>
      <w:divBdr>
        <w:top w:val="none" w:sz="0" w:space="0" w:color="auto"/>
        <w:left w:val="none" w:sz="0" w:space="0" w:color="auto"/>
        <w:bottom w:val="none" w:sz="0" w:space="0" w:color="auto"/>
        <w:right w:val="none" w:sz="0" w:space="0" w:color="auto"/>
      </w:divBdr>
    </w:div>
    <w:div w:id="13114874">
      <w:bodyDiv w:val="1"/>
      <w:marLeft w:val="0"/>
      <w:marRight w:val="0"/>
      <w:marTop w:val="0"/>
      <w:marBottom w:val="0"/>
      <w:divBdr>
        <w:top w:val="none" w:sz="0" w:space="0" w:color="auto"/>
        <w:left w:val="none" w:sz="0" w:space="0" w:color="auto"/>
        <w:bottom w:val="none" w:sz="0" w:space="0" w:color="auto"/>
        <w:right w:val="none" w:sz="0" w:space="0" w:color="auto"/>
      </w:divBdr>
    </w:div>
    <w:div w:id="13269580">
      <w:bodyDiv w:val="1"/>
      <w:marLeft w:val="0"/>
      <w:marRight w:val="0"/>
      <w:marTop w:val="0"/>
      <w:marBottom w:val="0"/>
      <w:divBdr>
        <w:top w:val="none" w:sz="0" w:space="0" w:color="auto"/>
        <w:left w:val="none" w:sz="0" w:space="0" w:color="auto"/>
        <w:bottom w:val="none" w:sz="0" w:space="0" w:color="auto"/>
        <w:right w:val="none" w:sz="0" w:space="0" w:color="auto"/>
      </w:divBdr>
    </w:div>
    <w:div w:id="14041853">
      <w:bodyDiv w:val="1"/>
      <w:marLeft w:val="0"/>
      <w:marRight w:val="0"/>
      <w:marTop w:val="0"/>
      <w:marBottom w:val="0"/>
      <w:divBdr>
        <w:top w:val="none" w:sz="0" w:space="0" w:color="auto"/>
        <w:left w:val="none" w:sz="0" w:space="0" w:color="auto"/>
        <w:bottom w:val="none" w:sz="0" w:space="0" w:color="auto"/>
        <w:right w:val="none" w:sz="0" w:space="0" w:color="auto"/>
      </w:divBdr>
    </w:div>
    <w:div w:id="14381522">
      <w:bodyDiv w:val="1"/>
      <w:marLeft w:val="0"/>
      <w:marRight w:val="0"/>
      <w:marTop w:val="0"/>
      <w:marBottom w:val="0"/>
      <w:divBdr>
        <w:top w:val="none" w:sz="0" w:space="0" w:color="auto"/>
        <w:left w:val="none" w:sz="0" w:space="0" w:color="auto"/>
        <w:bottom w:val="none" w:sz="0" w:space="0" w:color="auto"/>
        <w:right w:val="none" w:sz="0" w:space="0" w:color="auto"/>
      </w:divBdr>
    </w:div>
    <w:div w:id="14503823">
      <w:bodyDiv w:val="1"/>
      <w:marLeft w:val="0"/>
      <w:marRight w:val="0"/>
      <w:marTop w:val="0"/>
      <w:marBottom w:val="0"/>
      <w:divBdr>
        <w:top w:val="none" w:sz="0" w:space="0" w:color="auto"/>
        <w:left w:val="none" w:sz="0" w:space="0" w:color="auto"/>
        <w:bottom w:val="none" w:sz="0" w:space="0" w:color="auto"/>
        <w:right w:val="none" w:sz="0" w:space="0" w:color="auto"/>
      </w:divBdr>
    </w:div>
    <w:div w:id="14842685">
      <w:bodyDiv w:val="1"/>
      <w:marLeft w:val="0"/>
      <w:marRight w:val="0"/>
      <w:marTop w:val="0"/>
      <w:marBottom w:val="0"/>
      <w:divBdr>
        <w:top w:val="none" w:sz="0" w:space="0" w:color="auto"/>
        <w:left w:val="none" w:sz="0" w:space="0" w:color="auto"/>
        <w:bottom w:val="none" w:sz="0" w:space="0" w:color="auto"/>
        <w:right w:val="none" w:sz="0" w:space="0" w:color="auto"/>
      </w:divBdr>
    </w:div>
    <w:div w:id="15424416">
      <w:bodyDiv w:val="1"/>
      <w:marLeft w:val="0"/>
      <w:marRight w:val="0"/>
      <w:marTop w:val="0"/>
      <w:marBottom w:val="0"/>
      <w:divBdr>
        <w:top w:val="none" w:sz="0" w:space="0" w:color="auto"/>
        <w:left w:val="none" w:sz="0" w:space="0" w:color="auto"/>
        <w:bottom w:val="none" w:sz="0" w:space="0" w:color="auto"/>
        <w:right w:val="none" w:sz="0" w:space="0" w:color="auto"/>
      </w:divBdr>
    </w:div>
    <w:div w:id="15735880">
      <w:bodyDiv w:val="1"/>
      <w:marLeft w:val="0"/>
      <w:marRight w:val="0"/>
      <w:marTop w:val="0"/>
      <w:marBottom w:val="0"/>
      <w:divBdr>
        <w:top w:val="none" w:sz="0" w:space="0" w:color="auto"/>
        <w:left w:val="none" w:sz="0" w:space="0" w:color="auto"/>
        <w:bottom w:val="none" w:sz="0" w:space="0" w:color="auto"/>
        <w:right w:val="none" w:sz="0" w:space="0" w:color="auto"/>
      </w:divBdr>
    </w:div>
    <w:div w:id="15927803">
      <w:bodyDiv w:val="1"/>
      <w:marLeft w:val="0"/>
      <w:marRight w:val="0"/>
      <w:marTop w:val="0"/>
      <w:marBottom w:val="0"/>
      <w:divBdr>
        <w:top w:val="none" w:sz="0" w:space="0" w:color="auto"/>
        <w:left w:val="none" w:sz="0" w:space="0" w:color="auto"/>
        <w:bottom w:val="none" w:sz="0" w:space="0" w:color="auto"/>
        <w:right w:val="none" w:sz="0" w:space="0" w:color="auto"/>
      </w:divBdr>
    </w:div>
    <w:div w:id="16077945">
      <w:bodyDiv w:val="1"/>
      <w:marLeft w:val="0"/>
      <w:marRight w:val="0"/>
      <w:marTop w:val="0"/>
      <w:marBottom w:val="0"/>
      <w:divBdr>
        <w:top w:val="none" w:sz="0" w:space="0" w:color="auto"/>
        <w:left w:val="none" w:sz="0" w:space="0" w:color="auto"/>
        <w:bottom w:val="none" w:sz="0" w:space="0" w:color="auto"/>
        <w:right w:val="none" w:sz="0" w:space="0" w:color="auto"/>
      </w:divBdr>
    </w:div>
    <w:div w:id="16079648">
      <w:bodyDiv w:val="1"/>
      <w:marLeft w:val="0"/>
      <w:marRight w:val="0"/>
      <w:marTop w:val="0"/>
      <w:marBottom w:val="0"/>
      <w:divBdr>
        <w:top w:val="none" w:sz="0" w:space="0" w:color="auto"/>
        <w:left w:val="none" w:sz="0" w:space="0" w:color="auto"/>
        <w:bottom w:val="none" w:sz="0" w:space="0" w:color="auto"/>
        <w:right w:val="none" w:sz="0" w:space="0" w:color="auto"/>
      </w:divBdr>
    </w:div>
    <w:div w:id="16392749">
      <w:bodyDiv w:val="1"/>
      <w:marLeft w:val="0"/>
      <w:marRight w:val="0"/>
      <w:marTop w:val="0"/>
      <w:marBottom w:val="0"/>
      <w:divBdr>
        <w:top w:val="none" w:sz="0" w:space="0" w:color="auto"/>
        <w:left w:val="none" w:sz="0" w:space="0" w:color="auto"/>
        <w:bottom w:val="none" w:sz="0" w:space="0" w:color="auto"/>
        <w:right w:val="none" w:sz="0" w:space="0" w:color="auto"/>
      </w:divBdr>
    </w:div>
    <w:div w:id="16394756">
      <w:bodyDiv w:val="1"/>
      <w:marLeft w:val="0"/>
      <w:marRight w:val="0"/>
      <w:marTop w:val="0"/>
      <w:marBottom w:val="0"/>
      <w:divBdr>
        <w:top w:val="none" w:sz="0" w:space="0" w:color="auto"/>
        <w:left w:val="none" w:sz="0" w:space="0" w:color="auto"/>
        <w:bottom w:val="none" w:sz="0" w:space="0" w:color="auto"/>
        <w:right w:val="none" w:sz="0" w:space="0" w:color="auto"/>
      </w:divBdr>
    </w:div>
    <w:div w:id="16662545">
      <w:bodyDiv w:val="1"/>
      <w:marLeft w:val="0"/>
      <w:marRight w:val="0"/>
      <w:marTop w:val="0"/>
      <w:marBottom w:val="0"/>
      <w:divBdr>
        <w:top w:val="none" w:sz="0" w:space="0" w:color="auto"/>
        <w:left w:val="none" w:sz="0" w:space="0" w:color="auto"/>
        <w:bottom w:val="none" w:sz="0" w:space="0" w:color="auto"/>
        <w:right w:val="none" w:sz="0" w:space="0" w:color="auto"/>
      </w:divBdr>
    </w:div>
    <w:div w:id="16734864">
      <w:bodyDiv w:val="1"/>
      <w:marLeft w:val="0"/>
      <w:marRight w:val="0"/>
      <w:marTop w:val="0"/>
      <w:marBottom w:val="0"/>
      <w:divBdr>
        <w:top w:val="none" w:sz="0" w:space="0" w:color="auto"/>
        <w:left w:val="none" w:sz="0" w:space="0" w:color="auto"/>
        <w:bottom w:val="none" w:sz="0" w:space="0" w:color="auto"/>
        <w:right w:val="none" w:sz="0" w:space="0" w:color="auto"/>
      </w:divBdr>
    </w:div>
    <w:div w:id="16854410">
      <w:bodyDiv w:val="1"/>
      <w:marLeft w:val="0"/>
      <w:marRight w:val="0"/>
      <w:marTop w:val="0"/>
      <w:marBottom w:val="0"/>
      <w:divBdr>
        <w:top w:val="none" w:sz="0" w:space="0" w:color="auto"/>
        <w:left w:val="none" w:sz="0" w:space="0" w:color="auto"/>
        <w:bottom w:val="none" w:sz="0" w:space="0" w:color="auto"/>
        <w:right w:val="none" w:sz="0" w:space="0" w:color="auto"/>
      </w:divBdr>
    </w:div>
    <w:div w:id="16857671">
      <w:bodyDiv w:val="1"/>
      <w:marLeft w:val="0"/>
      <w:marRight w:val="0"/>
      <w:marTop w:val="0"/>
      <w:marBottom w:val="0"/>
      <w:divBdr>
        <w:top w:val="none" w:sz="0" w:space="0" w:color="auto"/>
        <w:left w:val="none" w:sz="0" w:space="0" w:color="auto"/>
        <w:bottom w:val="none" w:sz="0" w:space="0" w:color="auto"/>
        <w:right w:val="none" w:sz="0" w:space="0" w:color="auto"/>
      </w:divBdr>
    </w:div>
    <w:div w:id="16860039">
      <w:bodyDiv w:val="1"/>
      <w:marLeft w:val="0"/>
      <w:marRight w:val="0"/>
      <w:marTop w:val="0"/>
      <w:marBottom w:val="0"/>
      <w:divBdr>
        <w:top w:val="none" w:sz="0" w:space="0" w:color="auto"/>
        <w:left w:val="none" w:sz="0" w:space="0" w:color="auto"/>
        <w:bottom w:val="none" w:sz="0" w:space="0" w:color="auto"/>
        <w:right w:val="none" w:sz="0" w:space="0" w:color="auto"/>
      </w:divBdr>
    </w:div>
    <w:div w:id="17239447">
      <w:bodyDiv w:val="1"/>
      <w:marLeft w:val="0"/>
      <w:marRight w:val="0"/>
      <w:marTop w:val="0"/>
      <w:marBottom w:val="0"/>
      <w:divBdr>
        <w:top w:val="none" w:sz="0" w:space="0" w:color="auto"/>
        <w:left w:val="none" w:sz="0" w:space="0" w:color="auto"/>
        <w:bottom w:val="none" w:sz="0" w:space="0" w:color="auto"/>
        <w:right w:val="none" w:sz="0" w:space="0" w:color="auto"/>
      </w:divBdr>
    </w:div>
    <w:div w:id="17435322">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2477">
      <w:bodyDiv w:val="1"/>
      <w:marLeft w:val="0"/>
      <w:marRight w:val="0"/>
      <w:marTop w:val="0"/>
      <w:marBottom w:val="0"/>
      <w:divBdr>
        <w:top w:val="none" w:sz="0" w:space="0" w:color="auto"/>
        <w:left w:val="none" w:sz="0" w:space="0" w:color="auto"/>
        <w:bottom w:val="none" w:sz="0" w:space="0" w:color="auto"/>
        <w:right w:val="none" w:sz="0" w:space="0" w:color="auto"/>
      </w:divBdr>
    </w:div>
    <w:div w:id="17775961">
      <w:bodyDiv w:val="1"/>
      <w:marLeft w:val="0"/>
      <w:marRight w:val="0"/>
      <w:marTop w:val="0"/>
      <w:marBottom w:val="0"/>
      <w:divBdr>
        <w:top w:val="none" w:sz="0" w:space="0" w:color="auto"/>
        <w:left w:val="none" w:sz="0" w:space="0" w:color="auto"/>
        <w:bottom w:val="none" w:sz="0" w:space="0" w:color="auto"/>
        <w:right w:val="none" w:sz="0" w:space="0" w:color="auto"/>
      </w:divBdr>
    </w:div>
    <w:div w:id="17854032">
      <w:bodyDiv w:val="1"/>
      <w:marLeft w:val="0"/>
      <w:marRight w:val="0"/>
      <w:marTop w:val="0"/>
      <w:marBottom w:val="0"/>
      <w:divBdr>
        <w:top w:val="none" w:sz="0" w:space="0" w:color="auto"/>
        <w:left w:val="none" w:sz="0" w:space="0" w:color="auto"/>
        <w:bottom w:val="none" w:sz="0" w:space="0" w:color="auto"/>
        <w:right w:val="none" w:sz="0" w:space="0" w:color="auto"/>
      </w:divBdr>
    </w:div>
    <w:div w:id="18043620">
      <w:bodyDiv w:val="1"/>
      <w:marLeft w:val="0"/>
      <w:marRight w:val="0"/>
      <w:marTop w:val="0"/>
      <w:marBottom w:val="0"/>
      <w:divBdr>
        <w:top w:val="none" w:sz="0" w:space="0" w:color="auto"/>
        <w:left w:val="none" w:sz="0" w:space="0" w:color="auto"/>
        <w:bottom w:val="none" w:sz="0" w:space="0" w:color="auto"/>
        <w:right w:val="none" w:sz="0" w:space="0" w:color="auto"/>
      </w:divBdr>
    </w:div>
    <w:div w:id="18245109">
      <w:bodyDiv w:val="1"/>
      <w:marLeft w:val="0"/>
      <w:marRight w:val="0"/>
      <w:marTop w:val="0"/>
      <w:marBottom w:val="0"/>
      <w:divBdr>
        <w:top w:val="none" w:sz="0" w:space="0" w:color="auto"/>
        <w:left w:val="none" w:sz="0" w:space="0" w:color="auto"/>
        <w:bottom w:val="none" w:sz="0" w:space="0" w:color="auto"/>
        <w:right w:val="none" w:sz="0" w:space="0" w:color="auto"/>
      </w:divBdr>
    </w:div>
    <w:div w:id="18359916">
      <w:bodyDiv w:val="1"/>
      <w:marLeft w:val="0"/>
      <w:marRight w:val="0"/>
      <w:marTop w:val="0"/>
      <w:marBottom w:val="0"/>
      <w:divBdr>
        <w:top w:val="none" w:sz="0" w:space="0" w:color="auto"/>
        <w:left w:val="none" w:sz="0" w:space="0" w:color="auto"/>
        <w:bottom w:val="none" w:sz="0" w:space="0" w:color="auto"/>
        <w:right w:val="none" w:sz="0" w:space="0" w:color="auto"/>
      </w:divBdr>
    </w:div>
    <w:div w:id="18631810">
      <w:bodyDiv w:val="1"/>
      <w:marLeft w:val="0"/>
      <w:marRight w:val="0"/>
      <w:marTop w:val="0"/>
      <w:marBottom w:val="0"/>
      <w:divBdr>
        <w:top w:val="none" w:sz="0" w:space="0" w:color="auto"/>
        <w:left w:val="none" w:sz="0" w:space="0" w:color="auto"/>
        <w:bottom w:val="none" w:sz="0" w:space="0" w:color="auto"/>
        <w:right w:val="none" w:sz="0" w:space="0" w:color="auto"/>
      </w:divBdr>
    </w:div>
    <w:div w:id="19016544">
      <w:bodyDiv w:val="1"/>
      <w:marLeft w:val="0"/>
      <w:marRight w:val="0"/>
      <w:marTop w:val="0"/>
      <w:marBottom w:val="0"/>
      <w:divBdr>
        <w:top w:val="none" w:sz="0" w:space="0" w:color="auto"/>
        <w:left w:val="none" w:sz="0" w:space="0" w:color="auto"/>
        <w:bottom w:val="none" w:sz="0" w:space="0" w:color="auto"/>
        <w:right w:val="none" w:sz="0" w:space="0" w:color="auto"/>
      </w:divBdr>
    </w:div>
    <w:div w:id="19404183">
      <w:bodyDiv w:val="1"/>
      <w:marLeft w:val="0"/>
      <w:marRight w:val="0"/>
      <w:marTop w:val="0"/>
      <w:marBottom w:val="0"/>
      <w:divBdr>
        <w:top w:val="none" w:sz="0" w:space="0" w:color="auto"/>
        <w:left w:val="none" w:sz="0" w:space="0" w:color="auto"/>
        <w:bottom w:val="none" w:sz="0" w:space="0" w:color="auto"/>
        <w:right w:val="none" w:sz="0" w:space="0" w:color="auto"/>
      </w:divBdr>
    </w:div>
    <w:div w:id="19668242">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19745429">
      <w:bodyDiv w:val="1"/>
      <w:marLeft w:val="0"/>
      <w:marRight w:val="0"/>
      <w:marTop w:val="0"/>
      <w:marBottom w:val="0"/>
      <w:divBdr>
        <w:top w:val="none" w:sz="0" w:space="0" w:color="auto"/>
        <w:left w:val="none" w:sz="0" w:space="0" w:color="auto"/>
        <w:bottom w:val="none" w:sz="0" w:space="0" w:color="auto"/>
        <w:right w:val="none" w:sz="0" w:space="0" w:color="auto"/>
      </w:divBdr>
    </w:div>
    <w:div w:id="19865758">
      <w:bodyDiv w:val="1"/>
      <w:marLeft w:val="0"/>
      <w:marRight w:val="0"/>
      <w:marTop w:val="0"/>
      <w:marBottom w:val="0"/>
      <w:divBdr>
        <w:top w:val="none" w:sz="0" w:space="0" w:color="auto"/>
        <w:left w:val="none" w:sz="0" w:space="0" w:color="auto"/>
        <w:bottom w:val="none" w:sz="0" w:space="0" w:color="auto"/>
        <w:right w:val="none" w:sz="0" w:space="0" w:color="auto"/>
      </w:divBdr>
    </w:div>
    <w:div w:id="20055338">
      <w:bodyDiv w:val="1"/>
      <w:marLeft w:val="0"/>
      <w:marRight w:val="0"/>
      <w:marTop w:val="0"/>
      <w:marBottom w:val="0"/>
      <w:divBdr>
        <w:top w:val="none" w:sz="0" w:space="0" w:color="auto"/>
        <w:left w:val="none" w:sz="0" w:space="0" w:color="auto"/>
        <w:bottom w:val="none" w:sz="0" w:space="0" w:color="auto"/>
        <w:right w:val="none" w:sz="0" w:space="0" w:color="auto"/>
      </w:divBdr>
    </w:div>
    <w:div w:id="20671571">
      <w:bodyDiv w:val="1"/>
      <w:marLeft w:val="0"/>
      <w:marRight w:val="0"/>
      <w:marTop w:val="0"/>
      <w:marBottom w:val="0"/>
      <w:divBdr>
        <w:top w:val="none" w:sz="0" w:space="0" w:color="auto"/>
        <w:left w:val="none" w:sz="0" w:space="0" w:color="auto"/>
        <w:bottom w:val="none" w:sz="0" w:space="0" w:color="auto"/>
        <w:right w:val="none" w:sz="0" w:space="0" w:color="auto"/>
      </w:divBdr>
    </w:div>
    <w:div w:id="20981939">
      <w:bodyDiv w:val="1"/>
      <w:marLeft w:val="0"/>
      <w:marRight w:val="0"/>
      <w:marTop w:val="0"/>
      <w:marBottom w:val="0"/>
      <w:divBdr>
        <w:top w:val="none" w:sz="0" w:space="0" w:color="auto"/>
        <w:left w:val="none" w:sz="0" w:space="0" w:color="auto"/>
        <w:bottom w:val="none" w:sz="0" w:space="0" w:color="auto"/>
        <w:right w:val="none" w:sz="0" w:space="0" w:color="auto"/>
      </w:divBdr>
    </w:div>
    <w:div w:id="21128650">
      <w:bodyDiv w:val="1"/>
      <w:marLeft w:val="0"/>
      <w:marRight w:val="0"/>
      <w:marTop w:val="0"/>
      <w:marBottom w:val="0"/>
      <w:divBdr>
        <w:top w:val="none" w:sz="0" w:space="0" w:color="auto"/>
        <w:left w:val="none" w:sz="0" w:space="0" w:color="auto"/>
        <w:bottom w:val="none" w:sz="0" w:space="0" w:color="auto"/>
        <w:right w:val="none" w:sz="0" w:space="0" w:color="auto"/>
      </w:divBdr>
    </w:div>
    <w:div w:id="21177701">
      <w:bodyDiv w:val="1"/>
      <w:marLeft w:val="0"/>
      <w:marRight w:val="0"/>
      <w:marTop w:val="0"/>
      <w:marBottom w:val="0"/>
      <w:divBdr>
        <w:top w:val="none" w:sz="0" w:space="0" w:color="auto"/>
        <w:left w:val="none" w:sz="0" w:space="0" w:color="auto"/>
        <w:bottom w:val="none" w:sz="0" w:space="0" w:color="auto"/>
        <w:right w:val="none" w:sz="0" w:space="0" w:color="auto"/>
      </w:divBdr>
    </w:div>
    <w:div w:id="21250432">
      <w:bodyDiv w:val="1"/>
      <w:marLeft w:val="0"/>
      <w:marRight w:val="0"/>
      <w:marTop w:val="0"/>
      <w:marBottom w:val="0"/>
      <w:divBdr>
        <w:top w:val="none" w:sz="0" w:space="0" w:color="auto"/>
        <w:left w:val="none" w:sz="0" w:space="0" w:color="auto"/>
        <w:bottom w:val="none" w:sz="0" w:space="0" w:color="auto"/>
        <w:right w:val="none" w:sz="0" w:space="0" w:color="auto"/>
      </w:divBdr>
    </w:div>
    <w:div w:id="21369534">
      <w:bodyDiv w:val="1"/>
      <w:marLeft w:val="0"/>
      <w:marRight w:val="0"/>
      <w:marTop w:val="0"/>
      <w:marBottom w:val="0"/>
      <w:divBdr>
        <w:top w:val="none" w:sz="0" w:space="0" w:color="auto"/>
        <w:left w:val="none" w:sz="0" w:space="0" w:color="auto"/>
        <w:bottom w:val="none" w:sz="0" w:space="0" w:color="auto"/>
        <w:right w:val="none" w:sz="0" w:space="0" w:color="auto"/>
      </w:divBdr>
    </w:div>
    <w:div w:id="21445440">
      <w:bodyDiv w:val="1"/>
      <w:marLeft w:val="0"/>
      <w:marRight w:val="0"/>
      <w:marTop w:val="0"/>
      <w:marBottom w:val="0"/>
      <w:divBdr>
        <w:top w:val="none" w:sz="0" w:space="0" w:color="auto"/>
        <w:left w:val="none" w:sz="0" w:space="0" w:color="auto"/>
        <w:bottom w:val="none" w:sz="0" w:space="0" w:color="auto"/>
        <w:right w:val="none" w:sz="0" w:space="0" w:color="auto"/>
      </w:divBdr>
    </w:div>
    <w:div w:id="21829785">
      <w:bodyDiv w:val="1"/>
      <w:marLeft w:val="0"/>
      <w:marRight w:val="0"/>
      <w:marTop w:val="0"/>
      <w:marBottom w:val="0"/>
      <w:divBdr>
        <w:top w:val="none" w:sz="0" w:space="0" w:color="auto"/>
        <w:left w:val="none" w:sz="0" w:space="0" w:color="auto"/>
        <w:bottom w:val="none" w:sz="0" w:space="0" w:color="auto"/>
        <w:right w:val="none" w:sz="0" w:space="0" w:color="auto"/>
      </w:divBdr>
    </w:div>
    <w:div w:id="22442771">
      <w:bodyDiv w:val="1"/>
      <w:marLeft w:val="0"/>
      <w:marRight w:val="0"/>
      <w:marTop w:val="0"/>
      <w:marBottom w:val="0"/>
      <w:divBdr>
        <w:top w:val="none" w:sz="0" w:space="0" w:color="auto"/>
        <w:left w:val="none" w:sz="0" w:space="0" w:color="auto"/>
        <w:bottom w:val="none" w:sz="0" w:space="0" w:color="auto"/>
        <w:right w:val="none" w:sz="0" w:space="0" w:color="auto"/>
      </w:divBdr>
    </w:div>
    <w:div w:id="22677225">
      <w:bodyDiv w:val="1"/>
      <w:marLeft w:val="0"/>
      <w:marRight w:val="0"/>
      <w:marTop w:val="0"/>
      <w:marBottom w:val="0"/>
      <w:divBdr>
        <w:top w:val="none" w:sz="0" w:space="0" w:color="auto"/>
        <w:left w:val="none" w:sz="0" w:space="0" w:color="auto"/>
        <w:bottom w:val="none" w:sz="0" w:space="0" w:color="auto"/>
        <w:right w:val="none" w:sz="0" w:space="0" w:color="auto"/>
      </w:divBdr>
    </w:div>
    <w:div w:id="23213236">
      <w:bodyDiv w:val="1"/>
      <w:marLeft w:val="0"/>
      <w:marRight w:val="0"/>
      <w:marTop w:val="0"/>
      <w:marBottom w:val="0"/>
      <w:divBdr>
        <w:top w:val="none" w:sz="0" w:space="0" w:color="auto"/>
        <w:left w:val="none" w:sz="0" w:space="0" w:color="auto"/>
        <w:bottom w:val="none" w:sz="0" w:space="0" w:color="auto"/>
        <w:right w:val="none" w:sz="0" w:space="0" w:color="auto"/>
      </w:divBdr>
    </w:div>
    <w:div w:id="23219065">
      <w:bodyDiv w:val="1"/>
      <w:marLeft w:val="0"/>
      <w:marRight w:val="0"/>
      <w:marTop w:val="0"/>
      <w:marBottom w:val="0"/>
      <w:divBdr>
        <w:top w:val="none" w:sz="0" w:space="0" w:color="auto"/>
        <w:left w:val="none" w:sz="0" w:space="0" w:color="auto"/>
        <w:bottom w:val="none" w:sz="0" w:space="0" w:color="auto"/>
        <w:right w:val="none" w:sz="0" w:space="0" w:color="auto"/>
      </w:divBdr>
    </w:div>
    <w:div w:id="23557755">
      <w:bodyDiv w:val="1"/>
      <w:marLeft w:val="0"/>
      <w:marRight w:val="0"/>
      <w:marTop w:val="0"/>
      <w:marBottom w:val="0"/>
      <w:divBdr>
        <w:top w:val="none" w:sz="0" w:space="0" w:color="auto"/>
        <w:left w:val="none" w:sz="0" w:space="0" w:color="auto"/>
        <w:bottom w:val="none" w:sz="0" w:space="0" w:color="auto"/>
        <w:right w:val="none" w:sz="0" w:space="0" w:color="auto"/>
      </w:divBdr>
    </w:div>
    <w:div w:id="23752212">
      <w:bodyDiv w:val="1"/>
      <w:marLeft w:val="0"/>
      <w:marRight w:val="0"/>
      <w:marTop w:val="0"/>
      <w:marBottom w:val="0"/>
      <w:divBdr>
        <w:top w:val="none" w:sz="0" w:space="0" w:color="auto"/>
        <w:left w:val="none" w:sz="0" w:space="0" w:color="auto"/>
        <w:bottom w:val="none" w:sz="0" w:space="0" w:color="auto"/>
        <w:right w:val="none" w:sz="0" w:space="0" w:color="auto"/>
      </w:divBdr>
    </w:div>
    <w:div w:id="23947847">
      <w:bodyDiv w:val="1"/>
      <w:marLeft w:val="0"/>
      <w:marRight w:val="0"/>
      <w:marTop w:val="0"/>
      <w:marBottom w:val="0"/>
      <w:divBdr>
        <w:top w:val="none" w:sz="0" w:space="0" w:color="auto"/>
        <w:left w:val="none" w:sz="0" w:space="0" w:color="auto"/>
        <w:bottom w:val="none" w:sz="0" w:space="0" w:color="auto"/>
        <w:right w:val="none" w:sz="0" w:space="0" w:color="auto"/>
      </w:divBdr>
    </w:div>
    <w:div w:id="24017519">
      <w:bodyDiv w:val="1"/>
      <w:marLeft w:val="0"/>
      <w:marRight w:val="0"/>
      <w:marTop w:val="0"/>
      <w:marBottom w:val="0"/>
      <w:divBdr>
        <w:top w:val="none" w:sz="0" w:space="0" w:color="auto"/>
        <w:left w:val="none" w:sz="0" w:space="0" w:color="auto"/>
        <w:bottom w:val="none" w:sz="0" w:space="0" w:color="auto"/>
        <w:right w:val="none" w:sz="0" w:space="0" w:color="auto"/>
      </w:divBdr>
    </w:div>
    <w:div w:id="24134909">
      <w:bodyDiv w:val="1"/>
      <w:marLeft w:val="0"/>
      <w:marRight w:val="0"/>
      <w:marTop w:val="0"/>
      <w:marBottom w:val="0"/>
      <w:divBdr>
        <w:top w:val="none" w:sz="0" w:space="0" w:color="auto"/>
        <w:left w:val="none" w:sz="0" w:space="0" w:color="auto"/>
        <w:bottom w:val="none" w:sz="0" w:space="0" w:color="auto"/>
        <w:right w:val="none" w:sz="0" w:space="0" w:color="auto"/>
      </w:divBdr>
    </w:div>
    <w:div w:id="24598258">
      <w:bodyDiv w:val="1"/>
      <w:marLeft w:val="0"/>
      <w:marRight w:val="0"/>
      <w:marTop w:val="0"/>
      <w:marBottom w:val="0"/>
      <w:divBdr>
        <w:top w:val="none" w:sz="0" w:space="0" w:color="auto"/>
        <w:left w:val="none" w:sz="0" w:space="0" w:color="auto"/>
        <w:bottom w:val="none" w:sz="0" w:space="0" w:color="auto"/>
        <w:right w:val="none" w:sz="0" w:space="0" w:color="auto"/>
      </w:divBdr>
    </w:div>
    <w:div w:id="24789869">
      <w:bodyDiv w:val="1"/>
      <w:marLeft w:val="0"/>
      <w:marRight w:val="0"/>
      <w:marTop w:val="0"/>
      <w:marBottom w:val="0"/>
      <w:divBdr>
        <w:top w:val="none" w:sz="0" w:space="0" w:color="auto"/>
        <w:left w:val="none" w:sz="0" w:space="0" w:color="auto"/>
        <w:bottom w:val="none" w:sz="0" w:space="0" w:color="auto"/>
        <w:right w:val="none" w:sz="0" w:space="0" w:color="auto"/>
      </w:divBdr>
    </w:div>
    <w:div w:id="25106276">
      <w:bodyDiv w:val="1"/>
      <w:marLeft w:val="0"/>
      <w:marRight w:val="0"/>
      <w:marTop w:val="0"/>
      <w:marBottom w:val="0"/>
      <w:divBdr>
        <w:top w:val="none" w:sz="0" w:space="0" w:color="auto"/>
        <w:left w:val="none" w:sz="0" w:space="0" w:color="auto"/>
        <w:bottom w:val="none" w:sz="0" w:space="0" w:color="auto"/>
        <w:right w:val="none" w:sz="0" w:space="0" w:color="auto"/>
      </w:divBdr>
    </w:div>
    <w:div w:id="25180211">
      <w:bodyDiv w:val="1"/>
      <w:marLeft w:val="0"/>
      <w:marRight w:val="0"/>
      <w:marTop w:val="0"/>
      <w:marBottom w:val="0"/>
      <w:divBdr>
        <w:top w:val="none" w:sz="0" w:space="0" w:color="auto"/>
        <w:left w:val="none" w:sz="0" w:space="0" w:color="auto"/>
        <w:bottom w:val="none" w:sz="0" w:space="0" w:color="auto"/>
        <w:right w:val="none" w:sz="0" w:space="0" w:color="auto"/>
      </w:divBdr>
    </w:div>
    <w:div w:id="25375184">
      <w:bodyDiv w:val="1"/>
      <w:marLeft w:val="0"/>
      <w:marRight w:val="0"/>
      <w:marTop w:val="0"/>
      <w:marBottom w:val="0"/>
      <w:divBdr>
        <w:top w:val="none" w:sz="0" w:space="0" w:color="auto"/>
        <w:left w:val="none" w:sz="0" w:space="0" w:color="auto"/>
        <w:bottom w:val="none" w:sz="0" w:space="0" w:color="auto"/>
        <w:right w:val="none" w:sz="0" w:space="0" w:color="auto"/>
      </w:divBdr>
    </w:div>
    <w:div w:id="26109204">
      <w:bodyDiv w:val="1"/>
      <w:marLeft w:val="0"/>
      <w:marRight w:val="0"/>
      <w:marTop w:val="0"/>
      <w:marBottom w:val="0"/>
      <w:divBdr>
        <w:top w:val="none" w:sz="0" w:space="0" w:color="auto"/>
        <w:left w:val="none" w:sz="0" w:space="0" w:color="auto"/>
        <w:bottom w:val="none" w:sz="0" w:space="0" w:color="auto"/>
        <w:right w:val="none" w:sz="0" w:space="0" w:color="auto"/>
      </w:divBdr>
    </w:div>
    <w:div w:id="26177805">
      <w:bodyDiv w:val="1"/>
      <w:marLeft w:val="0"/>
      <w:marRight w:val="0"/>
      <w:marTop w:val="0"/>
      <w:marBottom w:val="0"/>
      <w:divBdr>
        <w:top w:val="none" w:sz="0" w:space="0" w:color="auto"/>
        <w:left w:val="none" w:sz="0" w:space="0" w:color="auto"/>
        <w:bottom w:val="none" w:sz="0" w:space="0" w:color="auto"/>
        <w:right w:val="none" w:sz="0" w:space="0" w:color="auto"/>
      </w:divBdr>
    </w:div>
    <w:div w:id="26224559">
      <w:bodyDiv w:val="1"/>
      <w:marLeft w:val="0"/>
      <w:marRight w:val="0"/>
      <w:marTop w:val="0"/>
      <w:marBottom w:val="0"/>
      <w:divBdr>
        <w:top w:val="none" w:sz="0" w:space="0" w:color="auto"/>
        <w:left w:val="none" w:sz="0" w:space="0" w:color="auto"/>
        <w:bottom w:val="none" w:sz="0" w:space="0" w:color="auto"/>
        <w:right w:val="none" w:sz="0" w:space="0" w:color="auto"/>
      </w:divBdr>
    </w:div>
    <w:div w:id="26681743">
      <w:bodyDiv w:val="1"/>
      <w:marLeft w:val="0"/>
      <w:marRight w:val="0"/>
      <w:marTop w:val="0"/>
      <w:marBottom w:val="0"/>
      <w:divBdr>
        <w:top w:val="none" w:sz="0" w:space="0" w:color="auto"/>
        <w:left w:val="none" w:sz="0" w:space="0" w:color="auto"/>
        <w:bottom w:val="none" w:sz="0" w:space="0" w:color="auto"/>
        <w:right w:val="none" w:sz="0" w:space="0" w:color="auto"/>
      </w:divBdr>
    </w:div>
    <w:div w:id="26689432">
      <w:bodyDiv w:val="1"/>
      <w:marLeft w:val="0"/>
      <w:marRight w:val="0"/>
      <w:marTop w:val="0"/>
      <w:marBottom w:val="0"/>
      <w:divBdr>
        <w:top w:val="none" w:sz="0" w:space="0" w:color="auto"/>
        <w:left w:val="none" w:sz="0" w:space="0" w:color="auto"/>
        <w:bottom w:val="none" w:sz="0" w:space="0" w:color="auto"/>
        <w:right w:val="none" w:sz="0" w:space="0" w:color="auto"/>
      </w:divBdr>
    </w:div>
    <w:div w:id="26877665">
      <w:bodyDiv w:val="1"/>
      <w:marLeft w:val="0"/>
      <w:marRight w:val="0"/>
      <w:marTop w:val="0"/>
      <w:marBottom w:val="0"/>
      <w:divBdr>
        <w:top w:val="none" w:sz="0" w:space="0" w:color="auto"/>
        <w:left w:val="none" w:sz="0" w:space="0" w:color="auto"/>
        <w:bottom w:val="none" w:sz="0" w:space="0" w:color="auto"/>
        <w:right w:val="none" w:sz="0" w:space="0" w:color="auto"/>
      </w:divBdr>
    </w:div>
    <w:div w:id="27071449">
      <w:bodyDiv w:val="1"/>
      <w:marLeft w:val="0"/>
      <w:marRight w:val="0"/>
      <w:marTop w:val="0"/>
      <w:marBottom w:val="0"/>
      <w:divBdr>
        <w:top w:val="none" w:sz="0" w:space="0" w:color="auto"/>
        <w:left w:val="none" w:sz="0" w:space="0" w:color="auto"/>
        <w:bottom w:val="none" w:sz="0" w:space="0" w:color="auto"/>
        <w:right w:val="none" w:sz="0" w:space="0" w:color="auto"/>
      </w:divBdr>
    </w:div>
    <w:div w:id="27217256">
      <w:bodyDiv w:val="1"/>
      <w:marLeft w:val="0"/>
      <w:marRight w:val="0"/>
      <w:marTop w:val="0"/>
      <w:marBottom w:val="0"/>
      <w:divBdr>
        <w:top w:val="none" w:sz="0" w:space="0" w:color="auto"/>
        <w:left w:val="none" w:sz="0" w:space="0" w:color="auto"/>
        <w:bottom w:val="none" w:sz="0" w:space="0" w:color="auto"/>
        <w:right w:val="none" w:sz="0" w:space="0" w:color="auto"/>
      </w:divBdr>
    </w:div>
    <w:div w:id="27220868">
      <w:bodyDiv w:val="1"/>
      <w:marLeft w:val="0"/>
      <w:marRight w:val="0"/>
      <w:marTop w:val="0"/>
      <w:marBottom w:val="0"/>
      <w:divBdr>
        <w:top w:val="none" w:sz="0" w:space="0" w:color="auto"/>
        <w:left w:val="none" w:sz="0" w:space="0" w:color="auto"/>
        <w:bottom w:val="none" w:sz="0" w:space="0" w:color="auto"/>
        <w:right w:val="none" w:sz="0" w:space="0" w:color="auto"/>
      </w:divBdr>
    </w:div>
    <w:div w:id="27462325">
      <w:bodyDiv w:val="1"/>
      <w:marLeft w:val="0"/>
      <w:marRight w:val="0"/>
      <w:marTop w:val="0"/>
      <w:marBottom w:val="0"/>
      <w:divBdr>
        <w:top w:val="none" w:sz="0" w:space="0" w:color="auto"/>
        <w:left w:val="none" w:sz="0" w:space="0" w:color="auto"/>
        <w:bottom w:val="none" w:sz="0" w:space="0" w:color="auto"/>
        <w:right w:val="none" w:sz="0" w:space="0" w:color="auto"/>
      </w:divBdr>
    </w:div>
    <w:div w:id="28143726">
      <w:bodyDiv w:val="1"/>
      <w:marLeft w:val="0"/>
      <w:marRight w:val="0"/>
      <w:marTop w:val="0"/>
      <w:marBottom w:val="0"/>
      <w:divBdr>
        <w:top w:val="none" w:sz="0" w:space="0" w:color="auto"/>
        <w:left w:val="none" w:sz="0" w:space="0" w:color="auto"/>
        <w:bottom w:val="none" w:sz="0" w:space="0" w:color="auto"/>
        <w:right w:val="none" w:sz="0" w:space="0" w:color="auto"/>
      </w:divBdr>
    </w:div>
    <w:div w:id="28993130">
      <w:bodyDiv w:val="1"/>
      <w:marLeft w:val="0"/>
      <w:marRight w:val="0"/>
      <w:marTop w:val="0"/>
      <w:marBottom w:val="0"/>
      <w:divBdr>
        <w:top w:val="none" w:sz="0" w:space="0" w:color="auto"/>
        <w:left w:val="none" w:sz="0" w:space="0" w:color="auto"/>
        <w:bottom w:val="none" w:sz="0" w:space="0" w:color="auto"/>
        <w:right w:val="none" w:sz="0" w:space="0" w:color="auto"/>
      </w:divBdr>
    </w:div>
    <w:div w:id="29888939">
      <w:bodyDiv w:val="1"/>
      <w:marLeft w:val="0"/>
      <w:marRight w:val="0"/>
      <w:marTop w:val="0"/>
      <w:marBottom w:val="0"/>
      <w:divBdr>
        <w:top w:val="none" w:sz="0" w:space="0" w:color="auto"/>
        <w:left w:val="none" w:sz="0" w:space="0" w:color="auto"/>
        <w:bottom w:val="none" w:sz="0" w:space="0" w:color="auto"/>
        <w:right w:val="none" w:sz="0" w:space="0" w:color="auto"/>
      </w:divBdr>
    </w:div>
    <w:div w:id="30106870">
      <w:bodyDiv w:val="1"/>
      <w:marLeft w:val="0"/>
      <w:marRight w:val="0"/>
      <w:marTop w:val="0"/>
      <w:marBottom w:val="0"/>
      <w:divBdr>
        <w:top w:val="none" w:sz="0" w:space="0" w:color="auto"/>
        <w:left w:val="none" w:sz="0" w:space="0" w:color="auto"/>
        <w:bottom w:val="none" w:sz="0" w:space="0" w:color="auto"/>
        <w:right w:val="none" w:sz="0" w:space="0" w:color="auto"/>
      </w:divBdr>
    </w:div>
    <w:div w:id="30494837">
      <w:bodyDiv w:val="1"/>
      <w:marLeft w:val="0"/>
      <w:marRight w:val="0"/>
      <w:marTop w:val="0"/>
      <w:marBottom w:val="0"/>
      <w:divBdr>
        <w:top w:val="none" w:sz="0" w:space="0" w:color="auto"/>
        <w:left w:val="none" w:sz="0" w:space="0" w:color="auto"/>
        <w:bottom w:val="none" w:sz="0" w:space="0" w:color="auto"/>
        <w:right w:val="none" w:sz="0" w:space="0" w:color="auto"/>
      </w:divBdr>
    </w:div>
    <w:div w:id="30962304">
      <w:bodyDiv w:val="1"/>
      <w:marLeft w:val="0"/>
      <w:marRight w:val="0"/>
      <w:marTop w:val="0"/>
      <w:marBottom w:val="0"/>
      <w:divBdr>
        <w:top w:val="none" w:sz="0" w:space="0" w:color="auto"/>
        <w:left w:val="none" w:sz="0" w:space="0" w:color="auto"/>
        <w:bottom w:val="none" w:sz="0" w:space="0" w:color="auto"/>
        <w:right w:val="none" w:sz="0" w:space="0" w:color="auto"/>
      </w:divBdr>
    </w:div>
    <w:div w:id="30999530">
      <w:bodyDiv w:val="1"/>
      <w:marLeft w:val="0"/>
      <w:marRight w:val="0"/>
      <w:marTop w:val="0"/>
      <w:marBottom w:val="0"/>
      <w:divBdr>
        <w:top w:val="none" w:sz="0" w:space="0" w:color="auto"/>
        <w:left w:val="none" w:sz="0" w:space="0" w:color="auto"/>
        <w:bottom w:val="none" w:sz="0" w:space="0" w:color="auto"/>
        <w:right w:val="none" w:sz="0" w:space="0" w:color="auto"/>
      </w:divBdr>
    </w:div>
    <w:div w:id="31423737">
      <w:bodyDiv w:val="1"/>
      <w:marLeft w:val="0"/>
      <w:marRight w:val="0"/>
      <w:marTop w:val="0"/>
      <w:marBottom w:val="0"/>
      <w:divBdr>
        <w:top w:val="none" w:sz="0" w:space="0" w:color="auto"/>
        <w:left w:val="none" w:sz="0" w:space="0" w:color="auto"/>
        <w:bottom w:val="none" w:sz="0" w:space="0" w:color="auto"/>
        <w:right w:val="none" w:sz="0" w:space="0" w:color="auto"/>
      </w:divBdr>
    </w:div>
    <w:div w:id="31881984">
      <w:bodyDiv w:val="1"/>
      <w:marLeft w:val="0"/>
      <w:marRight w:val="0"/>
      <w:marTop w:val="0"/>
      <w:marBottom w:val="0"/>
      <w:divBdr>
        <w:top w:val="none" w:sz="0" w:space="0" w:color="auto"/>
        <w:left w:val="none" w:sz="0" w:space="0" w:color="auto"/>
        <w:bottom w:val="none" w:sz="0" w:space="0" w:color="auto"/>
        <w:right w:val="none" w:sz="0" w:space="0" w:color="auto"/>
      </w:divBdr>
    </w:div>
    <w:div w:id="32315531">
      <w:bodyDiv w:val="1"/>
      <w:marLeft w:val="0"/>
      <w:marRight w:val="0"/>
      <w:marTop w:val="0"/>
      <w:marBottom w:val="0"/>
      <w:divBdr>
        <w:top w:val="none" w:sz="0" w:space="0" w:color="auto"/>
        <w:left w:val="none" w:sz="0" w:space="0" w:color="auto"/>
        <w:bottom w:val="none" w:sz="0" w:space="0" w:color="auto"/>
        <w:right w:val="none" w:sz="0" w:space="0" w:color="auto"/>
      </w:divBdr>
    </w:div>
    <w:div w:id="32468060">
      <w:bodyDiv w:val="1"/>
      <w:marLeft w:val="0"/>
      <w:marRight w:val="0"/>
      <w:marTop w:val="0"/>
      <w:marBottom w:val="0"/>
      <w:divBdr>
        <w:top w:val="none" w:sz="0" w:space="0" w:color="auto"/>
        <w:left w:val="none" w:sz="0" w:space="0" w:color="auto"/>
        <w:bottom w:val="none" w:sz="0" w:space="0" w:color="auto"/>
        <w:right w:val="none" w:sz="0" w:space="0" w:color="auto"/>
      </w:divBdr>
    </w:div>
    <w:div w:id="32506083">
      <w:bodyDiv w:val="1"/>
      <w:marLeft w:val="0"/>
      <w:marRight w:val="0"/>
      <w:marTop w:val="0"/>
      <w:marBottom w:val="0"/>
      <w:divBdr>
        <w:top w:val="none" w:sz="0" w:space="0" w:color="auto"/>
        <w:left w:val="none" w:sz="0" w:space="0" w:color="auto"/>
        <w:bottom w:val="none" w:sz="0" w:space="0" w:color="auto"/>
        <w:right w:val="none" w:sz="0" w:space="0" w:color="auto"/>
      </w:divBdr>
    </w:div>
    <w:div w:id="32774249">
      <w:bodyDiv w:val="1"/>
      <w:marLeft w:val="0"/>
      <w:marRight w:val="0"/>
      <w:marTop w:val="0"/>
      <w:marBottom w:val="0"/>
      <w:divBdr>
        <w:top w:val="none" w:sz="0" w:space="0" w:color="auto"/>
        <w:left w:val="none" w:sz="0" w:space="0" w:color="auto"/>
        <w:bottom w:val="none" w:sz="0" w:space="0" w:color="auto"/>
        <w:right w:val="none" w:sz="0" w:space="0" w:color="auto"/>
      </w:divBdr>
    </w:div>
    <w:div w:id="33505420">
      <w:bodyDiv w:val="1"/>
      <w:marLeft w:val="0"/>
      <w:marRight w:val="0"/>
      <w:marTop w:val="0"/>
      <w:marBottom w:val="0"/>
      <w:divBdr>
        <w:top w:val="none" w:sz="0" w:space="0" w:color="auto"/>
        <w:left w:val="none" w:sz="0" w:space="0" w:color="auto"/>
        <w:bottom w:val="none" w:sz="0" w:space="0" w:color="auto"/>
        <w:right w:val="none" w:sz="0" w:space="0" w:color="auto"/>
      </w:divBdr>
    </w:div>
    <w:div w:id="33776917">
      <w:bodyDiv w:val="1"/>
      <w:marLeft w:val="0"/>
      <w:marRight w:val="0"/>
      <w:marTop w:val="0"/>
      <w:marBottom w:val="0"/>
      <w:divBdr>
        <w:top w:val="none" w:sz="0" w:space="0" w:color="auto"/>
        <w:left w:val="none" w:sz="0" w:space="0" w:color="auto"/>
        <w:bottom w:val="none" w:sz="0" w:space="0" w:color="auto"/>
        <w:right w:val="none" w:sz="0" w:space="0" w:color="auto"/>
      </w:divBdr>
    </w:div>
    <w:div w:id="33848290">
      <w:bodyDiv w:val="1"/>
      <w:marLeft w:val="0"/>
      <w:marRight w:val="0"/>
      <w:marTop w:val="0"/>
      <w:marBottom w:val="0"/>
      <w:divBdr>
        <w:top w:val="none" w:sz="0" w:space="0" w:color="auto"/>
        <w:left w:val="none" w:sz="0" w:space="0" w:color="auto"/>
        <w:bottom w:val="none" w:sz="0" w:space="0" w:color="auto"/>
        <w:right w:val="none" w:sz="0" w:space="0" w:color="auto"/>
      </w:divBdr>
    </w:div>
    <w:div w:id="33894551">
      <w:bodyDiv w:val="1"/>
      <w:marLeft w:val="0"/>
      <w:marRight w:val="0"/>
      <w:marTop w:val="0"/>
      <w:marBottom w:val="0"/>
      <w:divBdr>
        <w:top w:val="none" w:sz="0" w:space="0" w:color="auto"/>
        <w:left w:val="none" w:sz="0" w:space="0" w:color="auto"/>
        <w:bottom w:val="none" w:sz="0" w:space="0" w:color="auto"/>
        <w:right w:val="none" w:sz="0" w:space="0" w:color="auto"/>
      </w:divBdr>
    </w:div>
    <w:div w:id="33971859">
      <w:bodyDiv w:val="1"/>
      <w:marLeft w:val="0"/>
      <w:marRight w:val="0"/>
      <w:marTop w:val="0"/>
      <w:marBottom w:val="0"/>
      <w:divBdr>
        <w:top w:val="none" w:sz="0" w:space="0" w:color="auto"/>
        <w:left w:val="none" w:sz="0" w:space="0" w:color="auto"/>
        <w:bottom w:val="none" w:sz="0" w:space="0" w:color="auto"/>
        <w:right w:val="none" w:sz="0" w:space="0" w:color="auto"/>
      </w:divBdr>
    </w:div>
    <w:div w:id="34234851">
      <w:bodyDiv w:val="1"/>
      <w:marLeft w:val="0"/>
      <w:marRight w:val="0"/>
      <w:marTop w:val="0"/>
      <w:marBottom w:val="0"/>
      <w:divBdr>
        <w:top w:val="none" w:sz="0" w:space="0" w:color="auto"/>
        <w:left w:val="none" w:sz="0" w:space="0" w:color="auto"/>
        <w:bottom w:val="none" w:sz="0" w:space="0" w:color="auto"/>
        <w:right w:val="none" w:sz="0" w:space="0" w:color="auto"/>
      </w:divBdr>
    </w:div>
    <w:div w:id="34503294">
      <w:bodyDiv w:val="1"/>
      <w:marLeft w:val="0"/>
      <w:marRight w:val="0"/>
      <w:marTop w:val="0"/>
      <w:marBottom w:val="0"/>
      <w:divBdr>
        <w:top w:val="none" w:sz="0" w:space="0" w:color="auto"/>
        <w:left w:val="none" w:sz="0" w:space="0" w:color="auto"/>
        <w:bottom w:val="none" w:sz="0" w:space="0" w:color="auto"/>
        <w:right w:val="none" w:sz="0" w:space="0" w:color="auto"/>
      </w:divBdr>
    </w:div>
    <w:div w:id="35393800">
      <w:bodyDiv w:val="1"/>
      <w:marLeft w:val="0"/>
      <w:marRight w:val="0"/>
      <w:marTop w:val="0"/>
      <w:marBottom w:val="0"/>
      <w:divBdr>
        <w:top w:val="none" w:sz="0" w:space="0" w:color="auto"/>
        <w:left w:val="none" w:sz="0" w:space="0" w:color="auto"/>
        <w:bottom w:val="none" w:sz="0" w:space="0" w:color="auto"/>
        <w:right w:val="none" w:sz="0" w:space="0" w:color="auto"/>
      </w:divBdr>
    </w:div>
    <w:div w:id="35548867">
      <w:bodyDiv w:val="1"/>
      <w:marLeft w:val="0"/>
      <w:marRight w:val="0"/>
      <w:marTop w:val="0"/>
      <w:marBottom w:val="0"/>
      <w:divBdr>
        <w:top w:val="none" w:sz="0" w:space="0" w:color="auto"/>
        <w:left w:val="none" w:sz="0" w:space="0" w:color="auto"/>
        <w:bottom w:val="none" w:sz="0" w:space="0" w:color="auto"/>
        <w:right w:val="none" w:sz="0" w:space="0" w:color="auto"/>
      </w:divBdr>
    </w:div>
    <w:div w:id="36046806">
      <w:bodyDiv w:val="1"/>
      <w:marLeft w:val="0"/>
      <w:marRight w:val="0"/>
      <w:marTop w:val="0"/>
      <w:marBottom w:val="0"/>
      <w:divBdr>
        <w:top w:val="none" w:sz="0" w:space="0" w:color="auto"/>
        <w:left w:val="none" w:sz="0" w:space="0" w:color="auto"/>
        <w:bottom w:val="none" w:sz="0" w:space="0" w:color="auto"/>
        <w:right w:val="none" w:sz="0" w:space="0" w:color="auto"/>
      </w:divBdr>
    </w:div>
    <w:div w:id="36198306">
      <w:bodyDiv w:val="1"/>
      <w:marLeft w:val="0"/>
      <w:marRight w:val="0"/>
      <w:marTop w:val="0"/>
      <w:marBottom w:val="0"/>
      <w:divBdr>
        <w:top w:val="none" w:sz="0" w:space="0" w:color="auto"/>
        <w:left w:val="none" w:sz="0" w:space="0" w:color="auto"/>
        <w:bottom w:val="none" w:sz="0" w:space="0" w:color="auto"/>
        <w:right w:val="none" w:sz="0" w:space="0" w:color="auto"/>
      </w:divBdr>
    </w:div>
    <w:div w:id="36248304">
      <w:bodyDiv w:val="1"/>
      <w:marLeft w:val="0"/>
      <w:marRight w:val="0"/>
      <w:marTop w:val="0"/>
      <w:marBottom w:val="0"/>
      <w:divBdr>
        <w:top w:val="none" w:sz="0" w:space="0" w:color="auto"/>
        <w:left w:val="none" w:sz="0" w:space="0" w:color="auto"/>
        <w:bottom w:val="none" w:sz="0" w:space="0" w:color="auto"/>
        <w:right w:val="none" w:sz="0" w:space="0" w:color="auto"/>
      </w:divBdr>
    </w:div>
    <w:div w:id="36248548">
      <w:bodyDiv w:val="1"/>
      <w:marLeft w:val="0"/>
      <w:marRight w:val="0"/>
      <w:marTop w:val="0"/>
      <w:marBottom w:val="0"/>
      <w:divBdr>
        <w:top w:val="none" w:sz="0" w:space="0" w:color="auto"/>
        <w:left w:val="none" w:sz="0" w:space="0" w:color="auto"/>
        <w:bottom w:val="none" w:sz="0" w:space="0" w:color="auto"/>
        <w:right w:val="none" w:sz="0" w:space="0" w:color="auto"/>
      </w:divBdr>
    </w:div>
    <w:div w:id="36397932">
      <w:bodyDiv w:val="1"/>
      <w:marLeft w:val="0"/>
      <w:marRight w:val="0"/>
      <w:marTop w:val="0"/>
      <w:marBottom w:val="0"/>
      <w:divBdr>
        <w:top w:val="none" w:sz="0" w:space="0" w:color="auto"/>
        <w:left w:val="none" w:sz="0" w:space="0" w:color="auto"/>
        <w:bottom w:val="none" w:sz="0" w:space="0" w:color="auto"/>
        <w:right w:val="none" w:sz="0" w:space="0" w:color="auto"/>
      </w:divBdr>
    </w:div>
    <w:div w:id="36858188">
      <w:bodyDiv w:val="1"/>
      <w:marLeft w:val="0"/>
      <w:marRight w:val="0"/>
      <w:marTop w:val="0"/>
      <w:marBottom w:val="0"/>
      <w:divBdr>
        <w:top w:val="none" w:sz="0" w:space="0" w:color="auto"/>
        <w:left w:val="none" w:sz="0" w:space="0" w:color="auto"/>
        <w:bottom w:val="none" w:sz="0" w:space="0" w:color="auto"/>
        <w:right w:val="none" w:sz="0" w:space="0" w:color="auto"/>
      </w:divBdr>
    </w:div>
    <w:div w:id="36897953">
      <w:bodyDiv w:val="1"/>
      <w:marLeft w:val="0"/>
      <w:marRight w:val="0"/>
      <w:marTop w:val="0"/>
      <w:marBottom w:val="0"/>
      <w:divBdr>
        <w:top w:val="none" w:sz="0" w:space="0" w:color="auto"/>
        <w:left w:val="none" w:sz="0" w:space="0" w:color="auto"/>
        <w:bottom w:val="none" w:sz="0" w:space="0" w:color="auto"/>
        <w:right w:val="none" w:sz="0" w:space="0" w:color="auto"/>
      </w:divBdr>
    </w:div>
    <w:div w:id="36971533">
      <w:bodyDiv w:val="1"/>
      <w:marLeft w:val="0"/>
      <w:marRight w:val="0"/>
      <w:marTop w:val="0"/>
      <w:marBottom w:val="0"/>
      <w:divBdr>
        <w:top w:val="none" w:sz="0" w:space="0" w:color="auto"/>
        <w:left w:val="none" w:sz="0" w:space="0" w:color="auto"/>
        <w:bottom w:val="none" w:sz="0" w:space="0" w:color="auto"/>
        <w:right w:val="none" w:sz="0" w:space="0" w:color="auto"/>
      </w:divBdr>
    </w:div>
    <w:div w:id="36976813">
      <w:bodyDiv w:val="1"/>
      <w:marLeft w:val="0"/>
      <w:marRight w:val="0"/>
      <w:marTop w:val="0"/>
      <w:marBottom w:val="0"/>
      <w:divBdr>
        <w:top w:val="none" w:sz="0" w:space="0" w:color="auto"/>
        <w:left w:val="none" w:sz="0" w:space="0" w:color="auto"/>
        <w:bottom w:val="none" w:sz="0" w:space="0" w:color="auto"/>
        <w:right w:val="none" w:sz="0" w:space="0" w:color="auto"/>
      </w:divBdr>
    </w:div>
    <w:div w:id="37322394">
      <w:bodyDiv w:val="1"/>
      <w:marLeft w:val="0"/>
      <w:marRight w:val="0"/>
      <w:marTop w:val="0"/>
      <w:marBottom w:val="0"/>
      <w:divBdr>
        <w:top w:val="none" w:sz="0" w:space="0" w:color="auto"/>
        <w:left w:val="none" w:sz="0" w:space="0" w:color="auto"/>
        <w:bottom w:val="none" w:sz="0" w:space="0" w:color="auto"/>
        <w:right w:val="none" w:sz="0" w:space="0" w:color="auto"/>
      </w:divBdr>
    </w:div>
    <w:div w:id="37508917">
      <w:bodyDiv w:val="1"/>
      <w:marLeft w:val="0"/>
      <w:marRight w:val="0"/>
      <w:marTop w:val="0"/>
      <w:marBottom w:val="0"/>
      <w:divBdr>
        <w:top w:val="none" w:sz="0" w:space="0" w:color="auto"/>
        <w:left w:val="none" w:sz="0" w:space="0" w:color="auto"/>
        <w:bottom w:val="none" w:sz="0" w:space="0" w:color="auto"/>
        <w:right w:val="none" w:sz="0" w:space="0" w:color="auto"/>
      </w:divBdr>
    </w:div>
    <w:div w:id="37584811">
      <w:bodyDiv w:val="1"/>
      <w:marLeft w:val="0"/>
      <w:marRight w:val="0"/>
      <w:marTop w:val="0"/>
      <w:marBottom w:val="0"/>
      <w:divBdr>
        <w:top w:val="none" w:sz="0" w:space="0" w:color="auto"/>
        <w:left w:val="none" w:sz="0" w:space="0" w:color="auto"/>
        <w:bottom w:val="none" w:sz="0" w:space="0" w:color="auto"/>
        <w:right w:val="none" w:sz="0" w:space="0" w:color="auto"/>
      </w:divBdr>
    </w:div>
    <w:div w:id="37632832">
      <w:bodyDiv w:val="1"/>
      <w:marLeft w:val="0"/>
      <w:marRight w:val="0"/>
      <w:marTop w:val="0"/>
      <w:marBottom w:val="0"/>
      <w:divBdr>
        <w:top w:val="none" w:sz="0" w:space="0" w:color="auto"/>
        <w:left w:val="none" w:sz="0" w:space="0" w:color="auto"/>
        <w:bottom w:val="none" w:sz="0" w:space="0" w:color="auto"/>
        <w:right w:val="none" w:sz="0" w:space="0" w:color="auto"/>
      </w:divBdr>
    </w:div>
    <w:div w:id="37702708">
      <w:bodyDiv w:val="1"/>
      <w:marLeft w:val="0"/>
      <w:marRight w:val="0"/>
      <w:marTop w:val="0"/>
      <w:marBottom w:val="0"/>
      <w:divBdr>
        <w:top w:val="none" w:sz="0" w:space="0" w:color="auto"/>
        <w:left w:val="none" w:sz="0" w:space="0" w:color="auto"/>
        <w:bottom w:val="none" w:sz="0" w:space="0" w:color="auto"/>
        <w:right w:val="none" w:sz="0" w:space="0" w:color="auto"/>
      </w:divBdr>
    </w:div>
    <w:div w:id="38211021">
      <w:bodyDiv w:val="1"/>
      <w:marLeft w:val="0"/>
      <w:marRight w:val="0"/>
      <w:marTop w:val="0"/>
      <w:marBottom w:val="0"/>
      <w:divBdr>
        <w:top w:val="none" w:sz="0" w:space="0" w:color="auto"/>
        <w:left w:val="none" w:sz="0" w:space="0" w:color="auto"/>
        <w:bottom w:val="none" w:sz="0" w:space="0" w:color="auto"/>
        <w:right w:val="none" w:sz="0" w:space="0" w:color="auto"/>
      </w:divBdr>
    </w:div>
    <w:div w:id="38554978">
      <w:bodyDiv w:val="1"/>
      <w:marLeft w:val="0"/>
      <w:marRight w:val="0"/>
      <w:marTop w:val="0"/>
      <w:marBottom w:val="0"/>
      <w:divBdr>
        <w:top w:val="none" w:sz="0" w:space="0" w:color="auto"/>
        <w:left w:val="none" w:sz="0" w:space="0" w:color="auto"/>
        <w:bottom w:val="none" w:sz="0" w:space="0" w:color="auto"/>
        <w:right w:val="none" w:sz="0" w:space="0" w:color="auto"/>
      </w:divBdr>
    </w:div>
    <w:div w:id="38865125">
      <w:bodyDiv w:val="1"/>
      <w:marLeft w:val="0"/>
      <w:marRight w:val="0"/>
      <w:marTop w:val="0"/>
      <w:marBottom w:val="0"/>
      <w:divBdr>
        <w:top w:val="none" w:sz="0" w:space="0" w:color="auto"/>
        <w:left w:val="none" w:sz="0" w:space="0" w:color="auto"/>
        <w:bottom w:val="none" w:sz="0" w:space="0" w:color="auto"/>
        <w:right w:val="none" w:sz="0" w:space="0" w:color="auto"/>
      </w:divBdr>
    </w:div>
    <w:div w:id="38867775">
      <w:bodyDiv w:val="1"/>
      <w:marLeft w:val="0"/>
      <w:marRight w:val="0"/>
      <w:marTop w:val="0"/>
      <w:marBottom w:val="0"/>
      <w:divBdr>
        <w:top w:val="none" w:sz="0" w:space="0" w:color="auto"/>
        <w:left w:val="none" w:sz="0" w:space="0" w:color="auto"/>
        <w:bottom w:val="none" w:sz="0" w:space="0" w:color="auto"/>
        <w:right w:val="none" w:sz="0" w:space="0" w:color="auto"/>
      </w:divBdr>
    </w:div>
    <w:div w:id="39402313">
      <w:bodyDiv w:val="1"/>
      <w:marLeft w:val="0"/>
      <w:marRight w:val="0"/>
      <w:marTop w:val="0"/>
      <w:marBottom w:val="0"/>
      <w:divBdr>
        <w:top w:val="none" w:sz="0" w:space="0" w:color="auto"/>
        <w:left w:val="none" w:sz="0" w:space="0" w:color="auto"/>
        <w:bottom w:val="none" w:sz="0" w:space="0" w:color="auto"/>
        <w:right w:val="none" w:sz="0" w:space="0" w:color="auto"/>
      </w:divBdr>
    </w:div>
    <w:div w:id="39979871">
      <w:bodyDiv w:val="1"/>
      <w:marLeft w:val="0"/>
      <w:marRight w:val="0"/>
      <w:marTop w:val="0"/>
      <w:marBottom w:val="0"/>
      <w:divBdr>
        <w:top w:val="none" w:sz="0" w:space="0" w:color="auto"/>
        <w:left w:val="none" w:sz="0" w:space="0" w:color="auto"/>
        <w:bottom w:val="none" w:sz="0" w:space="0" w:color="auto"/>
        <w:right w:val="none" w:sz="0" w:space="0" w:color="auto"/>
      </w:divBdr>
    </w:div>
    <w:div w:id="40445550">
      <w:bodyDiv w:val="1"/>
      <w:marLeft w:val="0"/>
      <w:marRight w:val="0"/>
      <w:marTop w:val="0"/>
      <w:marBottom w:val="0"/>
      <w:divBdr>
        <w:top w:val="none" w:sz="0" w:space="0" w:color="auto"/>
        <w:left w:val="none" w:sz="0" w:space="0" w:color="auto"/>
        <w:bottom w:val="none" w:sz="0" w:space="0" w:color="auto"/>
        <w:right w:val="none" w:sz="0" w:space="0" w:color="auto"/>
      </w:divBdr>
    </w:div>
    <w:div w:id="41056664">
      <w:bodyDiv w:val="1"/>
      <w:marLeft w:val="0"/>
      <w:marRight w:val="0"/>
      <w:marTop w:val="0"/>
      <w:marBottom w:val="0"/>
      <w:divBdr>
        <w:top w:val="none" w:sz="0" w:space="0" w:color="auto"/>
        <w:left w:val="none" w:sz="0" w:space="0" w:color="auto"/>
        <w:bottom w:val="none" w:sz="0" w:space="0" w:color="auto"/>
        <w:right w:val="none" w:sz="0" w:space="0" w:color="auto"/>
      </w:divBdr>
    </w:div>
    <w:div w:id="41178654">
      <w:bodyDiv w:val="1"/>
      <w:marLeft w:val="0"/>
      <w:marRight w:val="0"/>
      <w:marTop w:val="0"/>
      <w:marBottom w:val="0"/>
      <w:divBdr>
        <w:top w:val="none" w:sz="0" w:space="0" w:color="auto"/>
        <w:left w:val="none" w:sz="0" w:space="0" w:color="auto"/>
        <w:bottom w:val="none" w:sz="0" w:space="0" w:color="auto"/>
        <w:right w:val="none" w:sz="0" w:space="0" w:color="auto"/>
      </w:divBdr>
    </w:div>
    <w:div w:id="41373500">
      <w:bodyDiv w:val="1"/>
      <w:marLeft w:val="0"/>
      <w:marRight w:val="0"/>
      <w:marTop w:val="0"/>
      <w:marBottom w:val="0"/>
      <w:divBdr>
        <w:top w:val="none" w:sz="0" w:space="0" w:color="auto"/>
        <w:left w:val="none" w:sz="0" w:space="0" w:color="auto"/>
        <w:bottom w:val="none" w:sz="0" w:space="0" w:color="auto"/>
        <w:right w:val="none" w:sz="0" w:space="0" w:color="auto"/>
      </w:divBdr>
    </w:div>
    <w:div w:id="41444878">
      <w:bodyDiv w:val="1"/>
      <w:marLeft w:val="0"/>
      <w:marRight w:val="0"/>
      <w:marTop w:val="0"/>
      <w:marBottom w:val="0"/>
      <w:divBdr>
        <w:top w:val="none" w:sz="0" w:space="0" w:color="auto"/>
        <w:left w:val="none" w:sz="0" w:space="0" w:color="auto"/>
        <w:bottom w:val="none" w:sz="0" w:space="0" w:color="auto"/>
        <w:right w:val="none" w:sz="0" w:space="0" w:color="auto"/>
      </w:divBdr>
    </w:div>
    <w:div w:id="41637453">
      <w:bodyDiv w:val="1"/>
      <w:marLeft w:val="0"/>
      <w:marRight w:val="0"/>
      <w:marTop w:val="0"/>
      <w:marBottom w:val="0"/>
      <w:divBdr>
        <w:top w:val="none" w:sz="0" w:space="0" w:color="auto"/>
        <w:left w:val="none" w:sz="0" w:space="0" w:color="auto"/>
        <w:bottom w:val="none" w:sz="0" w:space="0" w:color="auto"/>
        <w:right w:val="none" w:sz="0" w:space="0" w:color="auto"/>
      </w:divBdr>
    </w:div>
    <w:div w:id="41753367">
      <w:bodyDiv w:val="1"/>
      <w:marLeft w:val="0"/>
      <w:marRight w:val="0"/>
      <w:marTop w:val="0"/>
      <w:marBottom w:val="0"/>
      <w:divBdr>
        <w:top w:val="none" w:sz="0" w:space="0" w:color="auto"/>
        <w:left w:val="none" w:sz="0" w:space="0" w:color="auto"/>
        <w:bottom w:val="none" w:sz="0" w:space="0" w:color="auto"/>
        <w:right w:val="none" w:sz="0" w:space="0" w:color="auto"/>
      </w:divBdr>
    </w:div>
    <w:div w:id="41953031">
      <w:bodyDiv w:val="1"/>
      <w:marLeft w:val="0"/>
      <w:marRight w:val="0"/>
      <w:marTop w:val="0"/>
      <w:marBottom w:val="0"/>
      <w:divBdr>
        <w:top w:val="none" w:sz="0" w:space="0" w:color="auto"/>
        <w:left w:val="none" w:sz="0" w:space="0" w:color="auto"/>
        <w:bottom w:val="none" w:sz="0" w:space="0" w:color="auto"/>
        <w:right w:val="none" w:sz="0" w:space="0" w:color="auto"/>
      </w:divBdr>
    </w:div>
    <w:div w:id="42027236">
      <w:bodyDiv w:val="1"/>
      <w:marLeft w:val="0"/>
      <w:marRight w:val="0"/>
      <w:marTop w:val="0"/>
      <w:marBottom w:val="0"/>
      <w:divBdr>
        <w:top w:val="none" w:sz="0" w:space="0" w:color="auto"/>
        <w:left w:val="none" w:sz="0" w:space="0" w:color="auto"/>
        <w:bottom w:val="none" w:sz="0" w:space="0" w:color="auto"/>
        <w:right w:val="none" w:sz="0" w:space="0" w:color="auto"/>
      </w:divBdr>
    </w:div>
    <w:div w:id="42756438">
      <w:bodyDiv w:val="1"/>
      <w:marLeft w:val="0"/>
      <w:marRight w:val="0"/>
      <w:marTop w:val="0"/>
      <w:marBottom w:val="0"/>
      <w:divBdr>
        <w:top w:val="none" w:sz="0" w:space="0" w:color="auto"/>
        <w:left w:val="none" w:sz="0" w:space="0" w:color="auto"/>
        <w:bottom w:val="none" w:sz="0" w:space="0" w:color="auto"/>
        <w:right w:val="none" w:sz="0" w:space="0" w:color="auto"/>
      </w:divBdr>
    </w:div>
    <w:div w:id="42993723">
      <w:bodyDiv w:val="1"/>
      <w:marLeft w:val="0"/>
      <w:marRight w:val="0"/>
      <w:marTop w:val="0"/>
      <w:marBottom w:val="0"/>
      <w:divBdr>
        <w:top w:val="none" w:sz="0" w:space="0" w:color="auto"/>
        <w:left w:val="none" w:sz="0" w:space="0" w:color="auto"/>
        <w:bottom w:val="none" w:sz="0" w:space="0" w:color="auto"/>
        <w:right w:val="none" w:sz="0" w:space="0" w:color="auto"/>
      </w:divBdr>
    </w:div>
    <w:div w:id="43482932">
      <w:bodyDiv w:val="1"/>
      <w:marLeft w:val="0"/>
      <w:marRight w:val="0"/>
      <w:marTop w:val="0"/>
      <w:marBottom w:val="0"/>
      <w:divBdr>
        <w:top w:val="none" w:sz="0" w:space="0" w:color="auto"/>
        <w:left w:val="none" w:sz="0" w:space="0" w:color="auto"/>
        <w:bottom w:val="none" w:sz="0" w:space="0" w:color="auto"/>
        <w:right w:val="none" w:sz="0" w:space="0" w:color="auto"/>
      </w:divBdr>
    </w:div>
    <w:div w:id="43675096">
      <w:bodyDiv w:val="1"/>
      <w:marLeft w:val="0"/>
      <w:marRight w:val="0"/>
      <w:marTop w:val="0"/>
      <w:marBottom w:val="0"/>
      <w:divBdr>
        <w:top w:val="none" w:sz="0" w:space="0" w:color="auto"/>
        <w:left w:val="none" w:sz="0" w:space="0" w:color="auto"/>
        <w:bottom w:val="none" w:sz="0" w:space="0" w:color="auto"/>
        <w:right w:val="none" w:sz="0" w:space="0" w:color="auto"/>
      </w:divBdr>
    </w:div>
    <w:div w:id="44373355">
      <w:bodyDiv w:val="1"/>
      <w:marLeft w:val="0"/>
      <w:marRight w:val="0"/>
      <w:marTop w:val="0"/>
      <w:marBottom w:val="0"/>
      <w:divBdr>
        <w:top w:val="none" w:sz="0" w:space="0" w:color="auto"/>
        <w:left w:val="none" w:sz="0" w:space="0" w:color="auto"/>
        <w:bottom w:val="none" w:sz="0" w:space="0" w:color="auto"/>
        <w:right w:val="none" w:sz="0" w:space="0" w:color="auto"/>
      </w:divBdr>
    </w:div>
    <w:div w:id="44375180">
      <w:bodyDiv w:val="1"/>
      <w:marLeft w:val="0"/>
      <w:marRight w:val="0"/>
      <w:marTop w:val="0"/>
      <w:marBottom w:val="0"/>
      <w:divBdr>
        <w:top w:val="none" w:sz="0" w:space="0" w:color="auto"/>
        <w:left w:val="none" w:sz="0" w:space="0" w:color="auto"/>
        <w:bottom w:val="none" w:sz="0" w:space="0" w:color="auto"/>
        <w:right w:val="none" w:sz="0" w:space="0" w:color="auto"/>
      </w:divBdr>
    </w:div>
    <w:div w:id="44455188">
      <w:bodyDiv w:val="1"/>
      <w:marLeft w:val="0"/>
      <w:marRight w:val="0"/>
      <w:marTop w:val="0"/>
      <w:marBottom w:val="0"/>
      <w:divBdr>
        <w:top w:val="none" w:sz="0" w:space="0" w:color="auto"/>
        <w:left w:val="none" w:sz="0" w:space="0" w:color="auto"/>
        <w:bottom w:val="none" w:sz="0" w:space="0" w:color="auto"/>
        <w:right w:val="none" w:sz="0" w:space="0" w:color="auto"/>
      </w:divBdr>
    </w:div>
    <w:div w:id="44958989">
      <w:bodyDiv w:val="1"/>
      <w:marLeft w:val="0"/>
      <w:marRight w:val="0"/>
      <w:marTop w:val="0"/>
      <w:marBottom w:val="0"/>
      <w:divBdr>
        <w:top w:val="none" w:sz="0" w:space="0" w:color="auto"/>
        <w:left w:val="none" w:sz="0" w:space="0" w:color="auto"/>
        <w:bottom w:val="none" w:sz="0" w:space="0" w:color="auto"/>
        <w:right w:val="none" w:sz="0" w:space="0" w:color="auto"/>
      </w:divBdr>
    </w:div>
    <w:div w:id="45027906">
      <w:bodyDiv w:val="1"/>
      <w:marLeft w:val="0"/>
      <w:marRight w:val="0"/>
      <w:marTop w:val="0"/>
      <w:marBottom w:val="0"/>
      <w:divBdr>
        <w:top w:val="none" w:sz="0" w:space="0" w:color="auto"/>
        <w:left w:val="none" w:sz="0" w:space="0" w:color="auto"/>
        <w:bottom w:val="none" w:sz="0" w:space="0" w:color="auto"/>
        <w:right w:val="none" w:sz="0" w:space="0" w:color="auto"/>
      </w:divBdr>
    </w:div>
    <w:div w:id="45035258">
      <w:bodyDiv w:val="1"/>
      <w:marLeft w:val="0"/>
      <w:marRight w:val="0"/>
      <w:marTop w:val="0"/>
      <w:marBottom w:val="0"/>
      <w:divBdr>
        <w:top w:val="none" w:sz="0" w:space="0" w:color="auto"/>
        <w:left w:val="none" w:sz="0" w:space="0" w:color="auto"/>
        <w:bottom w:val="none" w:sz="0" w:space="0" w:color="auto"/>
        <w:right w:val="none" w:sz="0" w:space="0" w:color="auto"/>
      </w:divBdr>
    </w:div>
    <w:div w:id="45109712">
      <w:bodyDiv w:val="1"/>
      <w:marLeft w:val="0"/>
      <w:marRight w:val="0"/>
      <w:marTop w:val="0"/>
      <w:marBottom w:val="0"/>
      <w:divBdr>
        <w:top w:val="none" w:sz="0" w:space="0" w:color="auto"/>
        <w:left w:val="none" w:sz="0" w:space="0" w:color="auto"/>
        <w:bottom w:val="none" w:sz="0" w:space="0" w:color="auto"/>
        <w:right w:val="none" w:sz="0" w:space="0" w:color="auto"/>
      </w:divBdr>
    </w:div>
    <w:div w:id="45572425">
      <w:bodyDiv w:val="1"/>
      <w:marLeft w:val="0"/>
      <w:marRight w:val="0"/>
      <w:marTop w:val="0"/>
      <w:marBottom w:val="0"/>
      <w:divBdr>
        <w:top w:val="none" w:sz="0" w:space="0" w:color="auto"/>
        <w:left w:val="none" w:sz="0" w:space="0" w:color="auto"/>
        <w:bottom w:val="none" w:sz="0" w:space="0" w:color="auto"/>
        <w:right w:val="none" w:sz="0" w:space="0" w:color="auto"/>
      </w:divBdr>
    </w:div>
    <w:div w:id="45954828">
      <w:bodyDiv w:val="1"/>
      <w:marLeft w:val="0"/>
      <w:marRight w:val="0"/>
      <w:marTop w:val="0"/>
      <w:marBottom w:val="0"/>
      <w:divBdr>
        <w:top w:val="none" w:sz="0" w:space="0" w:color="auto"/>
        <w:left w:val="none" w:sz="0" w:space="0" w:color="auto"/>
        <w:bottom w:val="none" w:sz="0" w:space="0" w:color="auto"/>
        <w:right w:val="none" w:sz="0" w:space="0" w:color="auto"/>
      </w:divBdr>
    </w:div>
    <w:div w:id="46802770">
      <w:bodyDiv w:val="1"/>
      <w:marLeft w:val="0"/>
      <w:marRight w:val="0"/>
      <w:marTop w:val="0"/>
      <w:marBottom w:val="0"/>
      <w:divBdr>
        <w:top w:val="none" w:sz="0" w:space="0" w:color="auto"/>
        <w:left w:val="none" w:sz="0" w:space="0" w:color="auto"/>
        <w:bottom w:val="none" w:sz="0" w:space="0" w:color="auto"/>
        <w:right w:val="none" w:sz="0" w:space="0" w:color="auto"/>
      </w:divBdr>
    </w:div>
    <w:div w:id="46883933">
      <w:bodyDiv w:val="1"/>
      <w:marLeft w:val="0"/>
      <w:marRight w:val="0"/>
      <w:marTop w:val="0"/>
      <w:marBottom w:val="0"/>
      <w:divBdr>
        <w:top w:val="none" w:sz="0" w:space="0" w:color="auto"/>
        <w:left w:val="none" w:sz="0" w:space="0" w:color="auto"/>
        <w:bottom w:val="none" w:sz="0" w:space="0" w:color="auto"/>
        <w:right w:val="none" w:sz="0" w:space="0" w:color="auto"/>
      </w:divBdr>
    </w:div>
    <w:div w:id="47075945">
      <w:bodyDiv w:val="1"/>
      <w:marLeft w:val="0"/>
      <w:marRight w:val="0"/>
      <w:marTop w:val="0"/>
      <w:marBottom w:val="0"/>
      <w:divBdr>
        <w:top w:val="none" w:sz="0" w:space="0" w:color="auto"/>
        <w:left w:val="none" w:sz="0" w:space="0" w:color="auto"/>
        <w:bottom w:val="none" w:sz="0" w:space="0" w:color="auto"/>
        <w:right w:val="none" w:sz="0" w:space="0" w:color="auto"/>
      </w:divBdr>
    </w:div>
    <w:div w:id="47800160">
      <w:bodyDiv w:val="1"/>
      <w:marLeft w:val="0"/>
      <w:marRight w:val="0"/>
      <w:marTop w:val="0"/>
      <w:marBottom w:val="0"/>
      <w:divBdr>
        <w:top w:val="none" w:sz="0" w:space="0" w:color="auto"/>
        <w:left w:val="none" w:sz="0" w:space="0" w:color="auto"/>
        <w:bottom w:val="none" w:sz="0" w:space="0" w:color="auto"/>
        <w:right w:val="none" w:sz="0" w:space="0" w:color="auto"/>
      </w:divBdr>
    </w:div>
    <w:div w:id="47844729">
      <w:bodyDiv w:val="1"/>
      <w:marLeft w:val="0"/>
      <w:marRight w:val="0"/>
      <w:marTop w:val="0"/>
      <w:marBottom w:val="0"/>
      <w:divBdr>
        <w:top w:val="none" w:sz="0" w:space="0" w:color="auto"/>
        <w:left w:val="none" w:sz="0" w:space="0" w:color="auto"/>
        <w:bottom w:val="none" w:sz="0" w:space="0" w:color="auto"/>
        <w:right w:val="none" w:sz="0" w:space="0" w:color="auto"/>
      </w:divBdr>
    </w:div>
    <w:div w:id="47850190">
      <w:bodyDiv w:val="1"/>
      <w:marLeft w:val="0"/>
      <w:marRight w:val="0"/>
      <w:marTop w:val="0"/>
      <w:marBottom w:val="0"/>
      <w:divBdr>
        <w:top w:val="none" w:sz="0" w:space="0" w:color="auto"/>
        <w:left w:val="none" w:sz="0" w:space="0" w:color="auto"/>
        <w:bottom w:val="none" w:sz="0" w:space="0" w:color="auto"/>
        <w:right w:val="none" w:sz="0" w:space="0" w:color="auto"/>
      </w:divBdr>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48001059">
      <w:bodyDiv w:val="1"/>
      <w:marLeft w:val="0"/>
      <w:marRight w:val="0"/>
      <w:marTop w:val="0"/>
      <w:marBottom w:val="0"/>
      <w:divBdr>
        <w:top w:val="none" w:sz="0" w:space="0" w:color="auto"/>
        <w:left w:val="none" w:sz="0" w:space="0" w:color="auto"/>
        <w:bottom w:val="none" w:sz="0" w:space="0" w:color="auto"/>
        <w:right w:val="none" w:sz="0" w:space="0" w:color="auto"/>
      </w:divBdr>
    </w:div>
    <w:div w:id="48723788">
      <w:bodyDiv w:val="1"/>
      <w:marLeft w:val="0"/>
      <w:marRight w:val="0"/>
      <w:marTop w:val="0"/>
      <w:marBottom w:val="0"/>
      <w:divBdr>
        <w:top w:val="none" w:sz="0" w:space="0" w:color="auto"/>
        <w:left w:val="none" w:sz="0" w:space="0" w:color="auto"/>
        <w:bottom w:val="none" w:sz="0" w:space="0" w:color="auto"/>
        <w:right w:val="none" w:sz="0" w:space="0" w:color="auto"/>
      </w:divBdr>
    </w:div>
    <w:div w:id="48844644">
      <w:bodyDiv w:val="1"/>
      <w:marLeft w:val="0"/>
      <w:marRight w:val="0"/>
      <w:marTop w:val="0"/>
      <w:marBottom w:val="0"/>
      <w:divBdr>
        <w:top w:val="none" w:sz="0" w:space="0" w:color="auto"/>
        <w:left w:val="none" w:sz="0" w:space="0" w:color="auto"/>
        <w:bottom w:val="none" w:sz="0" w:space="0" w:color="auto"/>
        <w:right w:val="none" w:sz="0" w:space="0" w:color="auto"/>
      </w:divBdr>
    </w:div>
    <w:div w:id="48959432">
      <w:bodyDiv w:val="1"/>
      <w:marLeft w:val="0"/>
      <w:marRight w:val="0"/>
      <w:marTop w:val="0"/>
      <w:marBottom w:val="0"/>
      <w:divBdr>
        <w:top w:val="none" w:sz="0" w:space="0" w:color="auto"/>
        <w:left w:val="none" w:sz="0" w:space="0" w:color="auto"/>
        <w:bottom w:val="none" w:sz="0" w:space="0" w:color="auto"/>
        <w:right w:val="none" w:sz="0" w:space="0" w:color="auto"/>
      </w:divBdr>
    </w:div>
    <w:div w:id="49037890">
      <w:bodyDiv w:val="1"/>
      <w:marLeft w:val="0"/>
      <w:marRight w:val="0"/>
      <w:marTop w:val="0"/>
      <w:marBottom w:val="0"/>
      <w:divBdr>
        <w:top w:val="none" w:sz="0" w:space="0" w:color="auto"/>
        <w:left w:val="none" w:sz="0" w:space="0" w:color="auto"/>
        <w:bottom w:val="none" w:sz="0" w:space="0" w:color="auto"/>
        <w:right w:val="none" w:sz="0" w:space="0" w:color="auto"/>
      </w:divBdr>
    </w:div>
    <w:div w:id="49766346">
      <w:bodyDiv w:val="1"/>
      <w:marLeft w:val="0"/>
      <w:marRight w:val="0"/>
      <w:marTop w:val="0"/>
      <w:marBottom w:val="0"/>
      <w:divBdr>
        <w:top w:val="none" w:sz="0" w:space="0" w:color="auto"/>
        <w:left w:val="none" w:sz="0" w:space="0" w:color="auto"/>
        <w:bottom w:val="none" w:sz="0" w:space="0" w:color="auto"/>
        <w:right w:val="none" w:sz="0" w:space="0" w:color="auto"/>
      </w:divBdr>
    </w:div>
    <w:div w:id="49889806">
      <w:bodyDiv w:val="1"/>
      <w:marLeft w:val="0"/>
      <w:marRight w:val="0"/>
      <w:marTop w:val="0"/>
      <w:marBottom w:val="0"/>
      <w:divBdr>
        <w:top w:val="none" w:sz="0" w:space="0" w:color="auto"/>
        <w:left w:val="none" w:sz="0" w:space="0" w:color="auto"/>
        <w:bottom w:val="none" w:sz="0" w:space="0" w:color="auto"/>
        <w:right w:val="none" w:sz="0" w:space="0" w:color="auto"/>
      </w:divBdr>
    </w:div>
    <w:div w:id="50156579">
      <w:bodyDiv w:val="1"/>
      <w:marLeft w:val="0"/>
      <w:marRight w:val="0"/>
      <w:marTop w:val="0"/>
      <w:marBottom w:val="0"/>
      <w:divBdr>
        <w:top w:val="none" w:sz="0" w:space="0" w:color="auto"/>
        <w:left w:val="none" w:sz="0" w:space="0" w:color="auto"/>
        <w:bottom w:val="none" w:sz="0" w:space="0" w:color="auto"/>
        <w:right w:val="none" w:sz="0" w:space="0" w:color="auto"/>
      </w:divBdr>
    </w:div>
    <w:div w:id="50689187">
      <w:bodyDiv w:val="1"/>
      <w:marLeft w:val="0"/>
      <w:marRight w:val="0"/>
      <w:marTop w:val="0"/>
      <w:marBottom w:val="0"/>
      <w:divBdr>
        <w:top w:val="none" w:sz="0" w:space="0" w:color="auto"/>
        <w:left w:val="none" w:sz="0" w:space="0" w:color="auto"/>
        <w:bottom w:val="none" w:sz="0" w:space="0" w:color="auto"/>
        <w:right w:val="none" w:sz="0" w:space="0" w:color="auto"/>
      </w:divBdr>
    </w:div>
    <w:div w:id="51464645">
      <w:bodyDiv w:val="1"/>
      <w:marLeft w:val="0"/>
      <w:marRight w:val="0"/>
      <w:marTop w:val="0"/>
      <w:marBottom w:val="0"/>
      <w:divBdr>
        <w:top w:val="none" w:sz="0" w:space="0" w:color="auto"/>
        <w:left w:val="none" w:sz="0" w:space="0" w:color="auto"/>
        <w:bottom w:val="none" w:sz="0" w:space="0" w:color="auto"/>
        <w:right w:val="none" w:sz="0" w:space="0" w:color="auto"/>
      </w:divBdr>
    </w:div>
    <w:div w:id="51778078">
      <w:bodyDiv w:val="1"/>
      <w:marLeft w:val="0"/>
      <w:marRight w:val="0"/>
      <w:marTop w:val="0"/>
      <w:marBottom w:val="0"/>
      <w:divBdr>
        <w:top w:val="none" w:sz="0" w:space="0" w:color="auto"/>
        <w:left w:val="none" w:sz="0" w:space="0" w:color="auto"/>
        <w:bottom w:val="none" w:sz="0" w:space="0" w:color="auto"/>
        <w:right w:val="none" w:sz="0" w:space="0" w:color="auto"/>
      </w:divBdr>
    </w:div>
    <w:div w:id="52315541">
      <w:bodyDiv w:val="1"/>
      <w:marLeft w:val="0"/>
      <w:marRight w:val="0"/>
      <w:marTop w:val="0"/>
      <w:marBottom w:val="0"/>
      <w:divBdr>
        <w:top w:val="none" w:sz="0" w:space="0" w:color="auto"/>
        <w:left w:val="none" w:sz="0" w:space="0" w:color="auto"/>
        <w:bottom w:val="none" w:sz="0" w:space="0" w:color="auto"/>
        <w:right w:val="none" w:sz="0" w:space="0" w:color="auto"/>
      </w:divBdr>
    </w:div>
    <w:div w:id="52822894">
      <w:bodyDiv w:val="1"/>
      <w:marLeft w:val="0"/>
      <w:marRight w:val="0"/>
      <w:marTop w:val="0"/>
      <w:marBottom w:val="0"/>
      <w:divBdr>
        <w:top w:val="none" w:sz="0" w:space="0" w:color="auto"/>
        <w:left w:val="none" w:sz="0" w:space="0" w:color="auto"/>
        <w:bottom w:val="none" w:sz="0" w:space="0" w:color="auto"/>
        <w:right w:val="none" w:sz="0" w:space="0" w:color="auto"/>
      </w:divBdr>
    </w:div>
    <w:div w:id="52824118">
      <w:bodyDiv w:val="1"/>
      <w:marLeft w:val="0"/>
      <w:marRight w:val="0"/>
      <w:marTop w:val="0"/>
      <w:marBottom w:val="0"/>
      <w:divBdr>
        <w:top w:val="none" w:sz="0" w:space="0" w:color="auto"/>
        <w:left w:val="none" w:sz="0" w:space="0" w:color="auto"/>
        <w:bottom w:val="none" w:sz="0" w:space="0" w:color="auto"/>
        <w:right w:val="none" w:sz="0" w:space="0" w:color="auto"/>
      </w:divBdr>
    </w:div>
    <w:div w:id="52896109">
      <w:bodyDiv w:val="1"/>
      <w:marLeft w:val="0"/>
      <w:marRight w:val="0"/>
      <w:marTop w:val="0"/>
      <w:marBottom w:val="0"/>
      <w:divBdr>
        <w:top w:val="none" w:sz="0" w:space="0" w:color="auto"/>
        <w:left w:val="none" w:sz="0" w:space="0" w:color="auto"/>
        <w:bottom w:val="none" w:sz="0" w:space="0" w:color="auto"/>
        <w:right w:val="none" w:sz="0" w:space="0" w:color="auto"/>
      </w:divBdr>
    </w:div>
    <w:div w:id="52970792">
      <w:bodyDiv w:val="1"/>
      <w:marLeft w:val="0"/>
      <w:marRight w:val="0"/>
      <w:marTop w:val="0"/>
      <w:marBottom w:val="0"/>
      <w:divBdr>
        <w:top w:val="none" w:sz="0" w:space="0" w:color="auto"/>
        <w:left w:val="none" w:sz="0" w:space="0" w:color="auto"/>
        <w:bottom w:val="none" w:sz="0" w:space="0" w:color="auto"/>
        <w:right w:val="none" w:sz="0" w:space="0" w:color="auto"/>
      </w:divBdr>
    </w:div>
    <w:div w:id="53167441">
      <w:bodyDiv w:val="1"/>
      <w:marLeft w:val="0"/>
      <w:marRight w:val="0"/>
      <w:marTop w:val="0"/>
      <w:marBottom w:val="0"/>
      <w:divBdr>
        <w:top w:val="none" w:sz="0" w:space="0" w:color="auto"/>
        <w:left w:val="none" w:sz="0" w:space="0" w:color="auto"/>
        <w:bottom w:val="none" w:sz="0" w:space="0" w:color="auto"/>
        <w:right w:val="none" w:sz="0" w:space="0" w:color="auto"/>
      </w:divBdr>
    </w:div>
    <w:div w:id="53357819">
      <w:bodyDiv w:val="1"/>
      <w:marLeft w:val="0"/>
      <w:marRight w:val="0"/>
      <w:marTop w:val="0"/>
      <w:marBottom w:val="0"/>
      <w:divBdr>
        <w:top w:val="none" w:sz="0" w:space="0" w:color="auto"/>
        <w:left w:val="none" w:sz="0" w:space="0" w:color="auto"/>
        <w:bottom w:val="none" w:sz="0" w:space="0" w:color="auto"/>
        <w:right w:val="none" w:sz="0" w:space="0" w:color="auto"/>
      </w:divBdr>
    </w:div>
    <w:div w:id="53624619">
      <w:bodyDiv w:val="1"/>
      <w:marLeft w:val="0"/>
      <w:marRight w:val="0"/>
      <w:marTop w:val="0"/>
      <w:marBottom w:val="0"/>
      <w:divBdr>
        <w:top w:val="none" w:sz="0" w:space="0" w:color="auto"/>
        <w:left w:val="none" w:sz="0" w:space="0" w:color="auto"/>
        <w:bottom w:val="none" w:sz="0" w:space="0" w:color="auto"/>
        <w:right w:val="none" w:sz="0" w:space="0" w:color="auto"/>
      </w:divBdr>
    </w:div>
    <w:div w:id="54740580">
      <w:bodyDiv w:val="1"/>
      <w:marLeft w:val="0"/>
      <w:marRight w:val="0"/>
      <w:marTop w:val="0"/>
      <w:marBottom w:val="0"/>
      <w:divBdr>
        <w:top w:val="none" w:sz="0" w:space="0" w:color="auto"/>
        <w:left w:val="none" w:sz="0" w:space="0" w:color="auto"/>
        <w:bottom w:val="none" w:sz="0" w:space="0" w:color="auto"/>
        <w:right w:val="none" w:sz="0" w:space="0" w:color="auto"/>
      </w:divBdr>
    </w:div>
    <w:div w:id="55051335">
      <w:bodyDiv w:val="1"/>
      <w:marLeft w:val="0"/>
      <w:marRight w:val="0"/>
      <w:marTop w:val="0"/>
      <w:marBottom w:val="0"/>
      <w:divBdr>
        <w:top w:val="none" w:sz="0" w:space="0" w:color="auto"/>
        <w:left w:val="none" w:sz="0" w:space="0" w:color="auto"/>
        <w:bottom w:val="none" w:sz="0" w:space="0" w:color="auto"/>
        <w:right w:val="none" w:sz="0" w:space="0" w:color="auto"/>
      </w:divBdr>
    </w:div>
    <w:div w:id="55130108">
      <w:bodyDiv w:val="1"/>
      <w:marLeft w:val="0"/>
      <w:marRight w:val="0"/>
      <w:marTop w:val="0"/>
      <w:marBottom w:val="0"/>
      <w:divBdr>
        <w:top w:val="none" w:sz="0" w:space="0" w:color="auto"/>
        <w:left w:val="none" w:sz="0" w:space="0" w:color="auto"/>
        <w:bottom w:val="none" w:sz="0" w:space="0" w:color="auto"/>
        <w:right w:val="none" w:sz="0" w:space="0" w:color="auto"/>
      </w:divBdr>
    </w:div>
    <w:div w:id="55667886">
      <w:bodyDiv w:val="1"/>
      <w:marLeft w:val="0"/>
      <w:marRight w:val="0"/>
      <w:marTop w:val="0"/>
      <w:marBottom w:val="0"/>
      <w:divBdr>
        <w:top w:val="none" w:sz="0" w:space="0" w:color="auto"/>
        <w:left w:val="none" w:sz="0" w:space="0" w:color="auto"/>
        <w:bottom w:val="none" w:sz="0" w:space="0" w:color="auto"/>
        <w:right w:val="none" w:sz="0" w:space="0" w:color="auto"/>
      </w:divBdr>
    </w:div>
    <w:div w:id="55668252">
      <w:bodyDiv w:val="1"/>
      <w:marLeft w:val="0"/>
      <w:marRight w:val="0"/>
      <w:marTop w:val="0"/>
      <w:marBottom w:val="0"/>
      <w:divBdr>
        <w:top w:val="none" w:sz="0" w:space="0" w:color="auto"/>
        <w:left w:val="none" w:sz="0" w:space="0" w:color="auto"/>
        <w:bottom w:val="none" w:sz="0" w:space="0" w:color="auto"/>
        <w:right w:val="none" w:sz="0" w:space="0" w:color="auto"/>
      </w:divBdr>
    </w:div>
    <w:div w:id="55978865">
      <w:bodyDiv w:val="1"/>
      <w:marLeft w:val="0"/>
      <w:marRight w:val="0"/>
      <w:marTop w:val="0"/>
      <w:marBottom w:val="0"/>
      <w:divBdr>
        <w:top w:val="none" w:sz="0" w:space="0" w:color="auto"/>
        <w:left w:val="none" w:sz="0" w:space="0" w:color="auto"/>
        <w:bottom w:val="none" w:sz="0" w:space="0" w:color="auto"/>
        <w:right w:val="none" w:sz="0" w:space="0" w:color="auto"/>
      </w:divBdr>
    </w:div>
    <w:div w:id="56367756">
      <w:bodyDiv w:val="1"/>
      <w:marLeft w:val="0"/>
      <w:marRight w:val="0"/>
      <w:marTop w:val="0"/>
      <w:marBottom w:val="0"/>
      <w:divBdr>
        <w:top w:val="none" w:sz="0" w:space="0" w:color="auto"/>
        <w:left w:val="none" w:sz="0" w:space="0" w:color="auto"/>
        <w:bottom w:val="none" w:sz="0" w:space="0" w:color="auto"/>
        <w:right w:val="none" w:sz="0" w:space="0" w:color="auto"/>
      </w:divBdr>
    </w:div>
    <w:div w:id="56513356">
      <w:bodyDiv w:val="1"/>
      <w:marLeft w:val="0"/>
      <w:marRight w:val="0"/>
      <w:marTop w:val="0"/>
      <w:marBottom w:val="0"/>
      <w:divBdr>
        <w:top w:val="none" w:sz="0" w:space="0" w:color="auto"/>
        <w:left w:val="none" w:sz="0" w:space="0" w:color="auto"/>
        <w:bottom w:val="none" w:sz="0" w:space="0" w:color="auto"/>
        <w:right w:val="none" w:sz="0" w:space="0" w:color="auto"/>
      </w:divBdr>
    </w:div>
    <w:div w:id="56754369">
      <w:bodyDiv w:val="1"/>
      <w:marLeft w:val="0"/>
      <w:marRight w:val="0"/>
      <w:marTop w:val="0"/>
      <w:marBottom w:val="0"/>
      <w:divBdr>
        <w:top w:val="none" w:sz="0" w:space="0" w:color="auto"/>
        <w:left w:val="none" w:sz="0" w:space="0" w:color="auto"/>
        <w:bottom w:val="none" w:sz="0" w:space="0" w:color="auto"/>
        <w:right w:val="none" w:sz="0" w:space="0" w:color="auto"/>
      </w:divBdr>
    </w:div>
    <w:div w:id="56973573">
      <w:bodyDiv w:val="1"/>
      <w:marLeft w:val="0"/>
      <w:marRight w:val="0"/>
      <w:marTop w:val="0"/>
      <w:marBottom w:val="0"/>
      <w:divBdr>
        <w:top w:val="none" w:sz="0" w:space="0" w:color="auto"/>
        <w:left w:val="none" w:sz="0" w:space="0" w:color="auto"/>
        <w:bottom w:val="none" w:sz="0" w:space="0" w:color="auto"/>
        <w:right w:val="none" w:sz="0" w:space="0" w:color="auto"/>
      </w:divBdr>
    </w:div>
    <w:div w:id="57285174">
      <w:bodyDiv w:val="1"/>
      <w:marLeft w:val="0"/>
      <w:marRight w:val="0"/>
      <w:marTop w:val="0"/>
      <w:marBottom w:val="0"/>
      <w:divBdr>
        <w:top w:val="none" w:sz="0" w:space="0" w:color="auto"/>
        <w:left w:val="none" w:sz="0" w:space="0" w:color="auto"/>
        <w:bottom w:val="none" w:sz="0" w:space="0" w:color="auto"/>
        <w:right w:val="none" w:sz="0" w:space="0" w:color="auto"/>
      </w:divBdr>
    </w:div>
    <w:div w:id="57364282">
      <w:bodyDiv w:val="1"/>
      <w:marLeft w:val="0"/>
      <w:marRight w:val="0"/>
      <w:marTop w:val="0"/>
      <w:marBottom w:val="0"/>
      <w:divBdr>
        <w:top w:val="none" w:sz="0" w:space="0" w:color="auto"/>
        <w:left w:val="none" w:sz="0" w:space="0" w:color="auto"/>
        <w:bottom w:val="none" w:sz="0" w:space="0" w:color="auto"/>
        <w:right w:val="none" w:sz="0" w:space="0" w:color="auto"/>
      </w:divBdr>
    </w:div>
    <w:div w:id="57366023">
      <w:bodyDiv w:val="1"/>
      <w:marLeft w:val="0"/>
      <w:marRight w:val="0"/>
      <w:marTop w:val="0"/>
      <w:marBottom w:val="0"/>
      <w:divBdr>
        <w:top w:val="none" w:sz="0" w:space="0" w:color="auto"/>
        <w:left w:val="none" w:sz="0" w:space="0" w:color="auto"/>
        <w:bottom w:val="none" w:sz="0" w:space="0" w:color="auto"/>
        <w:right w:val="none" w:sz="0" w:space="0" w:color="auto"/>
      </w:divBdr>
    </w:div>
    <w:div w:id="57368903">
      <w:bodyDiv w:val="1"/>
      <w:marLeft w:val="0"/>
      <w:marRight w:val="0"/>
      <w:marTop w:val="0"/>
      <w:marBottom w:val="0"/>
      <w:divBdr>
        <w:top w:val="none" w:sz="0" w:space="0" w:color="auto"/>
        <w:left w:val="none" w:sz="0" w:space="0" w:color="auto"/>
        <w:bottom w:val="none" w:sz="0" w:space="0" w:color="auto"/>
        <w:right w:val="none" w:sz="0" w:space="0" w:color="auto"/>
      </w:divBdr>
    </w:div>
    <w:div w:id="57947142">
      <w:bodyDiv w:val="1"/>
      <w:marLeft w:val="0"/>
      <w:marRight w:val="0"/>
      <w:marTop w:val="0"/>
      <w:marBottom w:val="0"/>
      <w:divBdr>
        <w:top w:val="none" w:sz="0" w:space="0" w:color="auto"/>
        <w:left w:val="none" w:sz="0" w:space="0" w:color="auto"/>
        <w:bottom w:val="none" w:sz="0" w:space="0" w:color="auto"/>
        <w:right w:val="none" w:sz="0" w:space="0" w:color="auto"/>
      </w:divBdr>
    </w:div>
    <w:div w:id="58135705">
      <w:bodyDiv w:val="1"/>
      <w:marLeft w:val="0"/>
      <w:marRight w:val="0"/>
      <w:marTop w:val="0"/>
      <w:marBottom w:val="0"/>
      <w:divBdr>
        <w:top w:val="none" w:sz="0" w:space="0" w:color="auto"/>
        <w:left w:val="none" w:sz="0" w:space="0" w:color="auto"/>
        <w:bottom w:val="none" w:sz="0" w:space="0" w:color="auto"/>
        <w:right w:val="none" w:sz="0" w:space="0" w:color="auto"/>
      </w:divBdr>
    </w:div>
    <w:div w:id="58484703">
      <w:bodyDiv w:val="1"/>
      <w:marLeft w:val="0"/>
      <w:marRight w:val="0"/>
      <w:marTop w:val="0"/>
      <w:marBottom w:val="0"/>
      <w:divBdr>
        <w:top w:val="none" w:sz="0" w:space="0" w:color="auto"/>
        <w:left w:val="none" w:sz="0" w:space="0" w:color="auto"/>
        <w:bottom w:val="none" w:sz="0" w:space="0" w:color="auto"/>
        <w:right w:val="none" w:sz="0" w:space="0" w:color="auto"/>
      </w:divBdr>
    </w:div>
    <w:div w:id="58670167">
      <w:bodyDiv w:val="1"/>
      <w:marLeft w:val="0"/>
      <w:marRight w:val="0"/>
      <w:marTop w:val="0"/>
      <w:marBottom w:val="0"/>
      <w:divBdr>
        <w:top w:val="none" w:sz="0" w:space="0" w:color="auto"/>
        <w:left w:val="none" w:sz="0" w:space="0" w:color="auto"/>
        <w:bottom w:val="none" w:sz="0" w:space="0" w:color="auto"/>
        <w:right w:val="none" w:sz="0" w:space="0" w:color="auto"/>
      </w:divBdr>
    </w:div>
    <w:div w:id="58678079">
      <w:bodyDiv w:val="1"/>
      <w:marLeft w:val="0"/>
      <w:marRight w:val="0"/>
      <w:marTop w:val="0"/>
      <w:marBottom w:val="0"/>
      <w:divBdr>
        <w:top w:val="none" w:sz="0" w:space="0" w:color="auto"/>
        <w:left w:val="none" w:sz="0" w:space="0" w:color="auto"/>
        <w:bottom w:val="none" w:sz="0" w:space="0" w:color="auto"/>
        <w:right w:val="none" w:sz="0" w:space="0" w:color="auto"/>
      </w:divBdr>
    </w:div>
    <w:div w:id="59255316">
      <w:bodyDiv w:val="1"/>
      <w:marLeft w:val="0"/>
      <w:marRight w:val="0"/>
      <w:marTop w:val="0"/>
      <w:marBottom w:val="0"/>
      <w:divBdr>
        <w:top w:val="none" w:sz="0" w:space="0" w:color="auto"/>
        <w:left w:val="none" w:sz="0" w:space="0" w:color="auto"/>
        <w:bottom w:val="none" w:sz="0" w:space="0" w:color="auto"/>
        <w:right w:val="none" w:sz="0" w:space="0" w:color="auto"/>
      </w:divBdr>
    </w:div>
    <w:div w:id="59407755">
      <w:bodyDiv w:val="1"/>
      <w:marLeft w:val="0"/>
      <w:marRight w:val="0"/>
      <w:marTop w:val="0"/>
      <w:marBottom w:val="0"/>
      <w:divBdr>
        <w:top w:val="none" w:sz="0" w:space="0" w:color="auto"/>
        <w:left w:val="none" w:sz="0" w:space="0" w:color="auto"/>
        <w:bottom w:val="none" w:sz="0" w:space="0" w:color="auto"/>
        <w:right w:val="none" w:sz="0" w:space="0" w:color="auto"/>
      </w:divBdr>
    </w:div>
    <w:div w:id="59523285">
      <w:bodyDiv w:val="1"/>
      <w:marLeft w:val="0"/>
      <w:marRight w:val="0"/>
      <w:marTop w:val="0"/>
      <w:marBottom w:val="0"/>
      <w:divBdr>
        <w:top w:val="none" w:sz="0" w:space="0" w:color="auto"/>
        <w:left w:val="none" w:sz="0" w:space="0" w:color="auto"/>
        <w:bottom w:val="none" w:sz="0" w:space="0" w:color="auto"/>
        <w:right w:val="none" w:sz="0" w:space="0" w:color="auto"/>
      </w:divBdr>
    </w:div>
    <w:div w:id="59601397">
      <w:bodyDiv w:val="1"/>
      <w:marLeft w:val="0"/>
      <w:marRight w:val="0"/>
      <w:marTop w:val="0"/>
      <w:marBottom w:val="0"/>
      <w:divBdr>
        <w:top w:val="none" w:sz="0" w:space="0" w:color="auto"/>
        <w:left w:val="none" w:sz="0" w:space="0" w:color="auto"/>
        <w:bottom w:val="none" w:sz="0" w:space="0" w:color="auto"/>
        <w:right w:val="none" w:sz="0" w:space="0" w:color="auto"/>
      </w:divBdr>
    </w:div>
    <w:div w:id="60300793">
      <w:bodyDiv w:val="1"/>
      <w:marLeft w:val="0"/>
      <w:marRight w:val="0"/>
      <w:marTop w:val="0"/>
      <w:marBottom w:val="0"/>
      <w:divBdr>
        <w:top w:val="none" w:sz="0" w:space="0" w:color="auto"/>
        <w:left w:val="none" w:sz="0" w:space="0" w:color="auto"/>
        <w:bottom w:val="none" w:sz="0" w:space="0" w:color="auto"/>
        <w:right w:val="none" w:sz="0" w:space="0" w:color="auto"/>
      </w:divBdr>
    </w:div>
    <w:div w:id="60686959">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49330">
      <w:bodyDiv w:val="1"/>
      <w:marLeft w:val="0"/>
      <w:marRight w:val="0"/>
      <w:marTop w:val="0"/>
      <w:marBottom w:val="0"/>
      <w:divBdr>
        <w:top w:val="none" w:sz="0" w:space="0" w:color="auto"/>
        <w:left w:val="none" w:sz="0" w:space="0" w:color="auto"/>
        <w:bottom w:val="none" w:sz="0" w:space="0" w:color="auto"/>
        <w:right w:val="none" w:sz="0" w:space="0" w:color="auto"/>
      </w:divBdr>
    </w:div>
    <w:div w:id="61221985">
      <w:bodyDiv w:val="1"/>
      <w:marLeft w:val="0"/>
      <w:marRight w:val="0"/>
      <w:marTop w:val="0"/>
      <w:marBottom w:val="0"/>
      <w:divBdr>
        <w:top w:val="none" w:sz="0" w:space="0" w:color="auto"/>
        <w:left w:val="none" w:sz="0" w:space="0" w:color="auto"/>
        <w:bottom w:val="none" w:sz="0" w:space="0" w:color="auto"/>
        <w:right w:val="none" w:sz="0" w:space="0" w:color="auto"/>
      </w:divBdr>
    </w:div>
    <w:div w:id="61410984">
      <w:bodyDiv w:val="1"/>
      <w:marLeft w:val="0"/>
      <w:marRight w:val="0"/>
      <w:marTop w:val="0"/>
      <w:marBottom w:val="0"/>
      <w:divBdr>
        <w:top w:val="none" w:sz="0" w:space="0" w:color="auto"/>
        <w:left w:val="none" w:sz="0" w:space="0" w:color="auto"/>
        <w:bottom w:val="none" w:sz="0" w:space="0" w:color="auto"/>
        <w:right w:val="none" w:sz="0" w:space="0" w:color="auto"/>
      </w:divBdr>
    </w:div>
    <w:div w:id="61488616">
      <w:bodyDiv w:val="1"/>
      <w:marLeft w:val="0"/>
      <w:marRight w:val="0"/>
      <w:marTop w:val="0"/>
      <w:marBottom w:val="0"/>
      <w:divBdr>
        <w:top w:val="none" w:sz="0" w:space="0" w:color="auto"/>
        <w:left w:val="none" w:sz="0" w:space="0" w:color="auto"/>
        <w:bottom w:val="none" w:sz="0" w:space="0" w:color="auto"/>
        <w:right w:val="none" w:sz="0" w:space="0" w:color="auto"/>
      </w:divBdr>
    </w:div>
    <w:div w:id="61492606">
      <w:bodyDiv w:val="1"/>
      <w:marLeft w:val="0"/>
      <w:marRight w:val="0"/>
      <w:marTop w:val="0"/>
      <w:marBottom w:val="0"/>
      <w:divBdr>
        <w:top w:val="none" w:sz="0" w:space="0" w:color="auto"/>
        <w:left w:val="none" w:sz="0" w:space="0" w:color="auto"/>
        <w:bottom w:val="none" w:sz="0" w:space="0" w:color="auto"/>
        <w:right w:val="none" w:sz="0" w:space="0" w:color="auto"/>
      </w:divBdr>
    </w:div>
    <w:div w:id="61760074">
      <w:bodyDiv w:val="1"/>
      <w:marLeft w:val="0"/>
      <w:marRight w:val="0"/>
      <w:marTop w:val="0"/>
      <w:marBottom w:val="0"/>
      <w:divBdr>
        <w:top w:val="none" w:sz="0" w:space="0" w:color="auto"/>
        <w:left w:val="none" w:sz="0" w:space="0" w:color="auto"/>
        <w:bottom w:val="none" w:sz="0" w:space="0" w:color="auto"/>
        <w:right w:val="none" w:sz="0" w:space="0" w:color="auto"/>
      </w:divBdr>
    </w:div>
    <w:div w:id="61948424">
      <w:bodyDiv w:val="1"/>
      <w:marLeft w:val="0"/>
      <w:marRight w:val="0"/>
      <w:marTop w:val="0"/>
      <w:marBottom w:val="0"/>
      <w:divBdr>
        <w:top w:val="none" w:sz="0" w:space="0" w:color="auto"/>
        <w:left w:val="none" w:sz="0" w:space="0" w:color="auto"/>
        <w:bottom w:val="none" w:sz="0" w:space="0" w:color="auto"/>
        <w:right w:val="none" w:sz="0" w:space="0" w:color="auto"/>
      </w:divBdr>
    </w:div>
    <w:div w:id="62145068">
      <w:bodyDiv w:val="1"/>
      <w:marLeft w:val="0"/>
      <w:marRight w:val="0"/>
      <w:marTop w:val="0"/>
      <w:marBottom w:val="0"/>
      <w:divBdr>
        <w:top w:val="none" w:sz="0" w:space="0" w:color="auto"/>
        <w:left w:val="none" w:sz="0" w:space="0" w:color="auto"/>
        <w:bottom w:val="none" w:sz="0" w:space="0" w:color="auto"/>
        <w:right w:val="none" w:sz="0" w:space="0" w:color="auto"/>
      </w:divBdr>
    </w:div>
    <w:div w:id="62531333">
      <w:bodyDiv w:val="1"/>
      <w:marLeft w:val="0"/>
      <w:marRight w:val="0"/>
      <w:marTop w:val="0"/>
      <w:marBottom w:val="0"/>
      <w:divBdr>
        <w:top w:val="none" w:sz="0" w:space="0" w:color="auto"/>
        <w:left w:val="none" w:sz="0" w:space="0" w:color="auto"/>
        <w:bottom w:val="none" w:sz="0" w:space="0" w:color="auto"/>
        <w:right w:val="none" w:sz="0" w:space="0" w:color="auto"/>
      </w:divBdr>
    </w:div>
    <w:div w:id="62603921">
      <w:bodyDiv w:val="1"/>
      <w:marLeft w:val="0"/>
      <w:marRight w:val="0"/>
      <w:marTop w:val="0"/>
      <w:marBottom w:val="0"/>
      <w:divBdr>
        <w:top w:val="none" w:sz="0" w:space="0" w:color="auto"/>
        <w:left w:val="none" w:sz="0" w:space="0" w:color="auto"/>
        <w:bottom w:val="none" w:sz="0" w:space="0" w:color="auto"/>
        <w:right w:val="none" w:sz="0" w:space="0" w:color="auto"/>
      </w:divBdr>
    </w:div>
    <w:div w:id="62804000">
      <w:bodyDiv w:val="1"/>
      <w:marLeft w:val="0"/>
      <w:marRight w:val="0"/>
      <w:marTop w:val="0"/>
      <w:marBottom w:val="0"/>
      <w:divBdr>
        <w:top w:val="none" w:sz="0" w:space="0" w:color="auto"/>
        <w:left w:val="none" w:sz="0" w:space="0" w:color="auto"/>
        <w:bottom w:val="none" w:sz="0" w:space="0" w:color="auto"/>
        <w:right w:val="none" w:sz="0" w:space="0" w:color="auto"/>
      </w:divBdr>
    </w:div>
    <w:div w:id="62988157">
      <w:bodyDiv w:val="1"/>
      <w:marLeft w:val="0"/>
      <w:marRight w:val="0"/>
      <w:marTop w:val="0"/>
      <w:marBottom w:val="0"/>
      <w:divBdr>
        <w:top w:val="none" w:sz="0" w:space="0" w:color="auto"/>
        <w:left w:val="none" w:sz="0" w:space="0" w:color="auto"/>
        <w:bottom w:val="none" w:sz="0" w:space="0" w:color="auto"/>
        <w:right w:val="none" w:sz="0" w:space="0" w:color="auto"/>
      </w:divBdr>
    </w:div>
    <w:div w:id="63063902">
      <w:bodyDiv w:val="1"/>
      <w:marLeft w:val="0"/>
      <w:marRight w:val="0"/>
      <w:marTop w:val="0"/>
      <w:marBottom w:val="0"/>
      <w:divBdr>
        <w:top w:val="none" w:sz="0" w:space="0" w:color="auto"/>
        <w:left w:val="none" w:sz="0" w:space="0" w:color="auto"/>
        <w:bottom w:val="none" w:sz="0" w:space="0" w:color="auto"/>
        <w:right w:val="none" w:sz="0" w:space="0" w:color="auto"/>
      </w:divBdr>
    </w:div>
    <w:div w:id="63141250">
      <w:bodyDiv w:val="1"/>
      <w:marLeft w:val="0"/>
      <w:marRight w:val="0"/>
      <w:marTop w:val="0"/>
      <w:marBottom w:val="0"/>
      <w:divBdr>
        <w:top w:val="none" w:sz="0" w:space="0" w:color="auto"/>
        <w:left w:val="none" w:sz="0" w:space="0" w:color="auto"/>
        <w:bottom w:val="none" w:sz="0" w:space="0" w:color="auto"/>
        <w:right w:val="none" w:sz="0" w:space="0" w:color="auto"/>
      </w:divBdr>
    </w:div>
    <w:div w:id="63187569">
      <w:bodyDiv w:val="1"/>
      <w:marLeft w:val="0"/>
      <w:marRight w:val="0"/>
      <w:marTop w:val="0"/>
      <w:marBottom w:val="0"/>
      <w:divBdr>
        <w:top w:val="none" w:sz="0" w:space="0" w:color="auto"/>
        <w:left w:val="none" w:sz="0" w:space="0" w:color="auto"/>
        <w:bottom w:val="none" w:sz="0" w:space="0" w:color="auto"/>
        <w:right w:val="none" w:sz="0" w:space="0" w:color="auto"/>
      </w:divBdr>
    </w:div>
    <w:div w:id="63187938">
      <w:bodyDiv w:val="1"/>
      <w:marLeft w:val="0"/>
      <w:marRight w:val="0"/>
      <w:marTop w:val="0"/>
      <w:marBottom w:val="0"/>
      <w:divBdr>
        <w:top w:val="none" w:sz="0" w:space="0" w:color="auto"/>
        <w:left w:val="none" w:sz="0" w:space="0" w:color="auto"/>
        <w:bottom w:val="none" w:sz="0" w:space="0" w:color="auto"/>
        <w:right w:val="none" w:sz="0" w:space="0" w:color="auto"/>
      </w:divBdr>
    </w:div>
    <w:div w:id="63263797">
      <w:bodyDiv w:val="1"/>
      <w:marLeft w:val="0"/>
      <w:marRight w:val="0"/>
      <w:marTop w:val="0"/>
      <w:marBottom w:val="0"/>
      <w:divBdr>
        <w:top w:val="none" w:sz="0" w:space="0" w:color="auto"/>
        <w:left w:val="none" w:sz="0" w:space="0" w:color="auto"/>
        <w:bottom w:val="none" w:sz="0" w:space="0" w:color="auto"/>
        <w:right w:val="none" w:sz="0" w:space="0" w:color="auto"/>
      </w:divBdr>
    </w:div>
    <w:div w:id="63838241">
      <w:bodyDiv w:val="1"/>
      <w:marLeft w:val="0"/>
      <w:marRight w:val="0"/>
      <w:marTop w:val="0"/>
      <w:marBottom w:val="0"/>
      <w:divBdr>
        <w:top w:val="none" w:sz="0" w:space="0" w:color="auto"/>
        <w:left w:val="none" w:sz="0" w:space="0" w:color="auto"/>
        <w:bottom w:val="none" w:sz="0" w:space="0" w:color="auto"/>
        <w:right w:val="none" w:sz="0" w:space="0" w:color="auto"/>
      </w:divBdr>
    </w:div>
    <w:div w:id="64036623">
      <w:bodyDiv w:val="1"/>
      <w:marLeft w:val="0"/>
      <w:marRight w:val="0"/>
      <w:marTop w:val="0"/>
      <w:marBottom w:val="0"/>
      <w:divBdr>
        <w:top w:val="none" w:sz="0" w:space="0" w:color="auto"/>
        <w:left w:val="none" w:sz="0" w:space="0" w:color="auto"/>
        <w:bottom w:val="none" w:sz="0" w:space="0" w:color="auto"/>
        <w:right w:val="none" w:sz="0" w:space="0" w:color="auto"/>
      </w:divBdr>
    </w:div>
    <w:div w:id="64188187">
      <w:bodyDiv w:val="1"/>
      <w:marLeft w:val="0"/>
      <w:marRight w:val="0"/>
      <w:marTop w:val="0"/>
      <w:marBottom w:val="0"/>
      <w:divBdr>
        <w:top w:val="none" w:sz="0" w:space="0" w:color="auto"/>
        <w:left w:val="none" w:sz="0" w:space="0" w:color="auto"/>
        <w:bottom w:val="none" w:sz="0" w:space="0" w:color="auto"/>
        <w:right w:val="none" w:sz="0" w:space="0" w:color="auto"/>
      </w:divBdr>
    </w:div>
    <w:div w:id="64257721">
      <w:bodyDiv w:val="1"/>
      <w:marLeft w:val="0"/>
      <w:marRight w:val="0"/>
      <w:marTop w:val="0"/>
      <w:marBottom w:val="0"/>
      <w:divBdr>
        <w:top w:val="none" w:sz="0" w:space="0" w:color="auto"/>
        <w:left w:val="none" w:sz="0" w:space="0" w:color="auto"/>
        <w:bottom w:val="none" w:sz="0" w:space="0" w:color="auto"/>
        <w:right w:val="none" w:sz="0" w:space="0" w:color="auto"/>
      </w:divBdr>
    </w:div>
    <w:div w:id="64618838">
      <w:bodyDiv w:val="1"/>
      <w:marLeft w:val="0"/>
      <w:marRight w:val="0"/>
      <w:marTop w:val="0"/>
      <w:marBottom w:val="0"/>
      <w:divBdr>
        <w:top w:val="none" w:sz="0" w:space="0" w:color="auto"/>
        <w:left w:val="none" w:sz="0" w:space="0" w:color="auto"/>
        <w:bottom w:val="none" w:sz="0" w:space="0" w:color="auto"/>
        <w:right w:val="none" w:sz="0" w:space="0" w:color="auto"/>
      </w:divBdr>
    </w:div>
    <w:div w:id="64643859">
      <w:bodyDiv w:val="1"/>
      <w:marLeft w:val="0"/>
      <w:marRight w:val="0"/>
      <w:marTop w:val="0"/>
      <w:marBottom w:val="0"/>
      <w:divBdr>
        <w:top w:val="none" w:sz="0" w:space="0" w:color="auto"/>
        <w:left w:val="none" w:sz="0" w:space="0" w:color="auto"/>
        <w:bottom w:val="none" w:sz="0" w:space="0" w:color="auto"/>
        <w:right w:val="none" w:sz="0" w:space="0" w:color="auto"/>
      </w:divBdr>
    </w:div>
    <w:div w:id="64690629">
      <w:bodyDiv w:val="1"/>
      <w:marLeft w:val="0"/>
      <w:marRight w:val="0"/>
      <w:marTop w:val="0"/>
      <w:marBottom w:val="0"/>
      <w:divBdr>
        <w:top w:val="none" w:sz="0" w:space="0" w:color="auto"/>
        <w:left w:val="none" w:sz="0" w:space="0" w:color="auto"/>
        <w:bottom w:val="none" w:sz="0" w:space="0" w:color="auto"/>
        <w:right w:val="none" w:sz="0" w:space="0" w:color="auto"/>
      </w:divBdr>
    </w:div>
    <w:div w:id="64760724">
      <w:bodyDiv w:val="1"/>
      <w:marLeft w:val="0"/>
      <w:marRight w:val="0"/>
      <w:marTop w:val="0"/>
      <w:marBottom w:val="0"/>
      <w:divBdr>
        <w:top w:val="none" w:sz="0" w:space="0" w:color="auto"/>
        <w:left w:val="none" w:sz="0" w:space="0" w:color="auto"/>
        <w:bottom w:val="none" w:sz="0" w:space="0" w:color="auto"/>
        <w:right w:val="none" w:sz="0" w:space="0" w:color="auto"/>
      </w:divBdr>
    </w:div>
    <w:div w:id="64841427">
      <w:bodyDiv w:val="1"/>
      <w:marLeft w:val="0"/>
      <w:marRight w:val="0"/>
      <w:marTop w:val="0"/>
      <w:marBottom w:val="0"/>
      <w:divBdr>
        <w:top w:val="none" w:sz="0" w:space="0" w:color="auto"/>
        <w:left w:val="none" w:sz="0" w:space="0" w:color="auto"/>
        <w:bottom w:val="none" w:sz="0" w:space="0" w:color="auto"/>
        <w:right w:val="none" w:sz="0" w:space="0" w:color="auto"/>
      </w:divBdr>
    </w:div>
    <w:div w:id="64844302">
      <w:bodyDiv w:val="1"/>
      <w:marLeft w:val="0"/>
      <w:marRight w:val="0"/>
      <w:marTop w:val="0"/>
      <w:marBottom w:val="0"/>
      <w:divBdr>
        <w:top w:val="none" w:sz="0" w:space="0" w:color="auto"/>
        <w:left w:val="none" w:sz="0" w:space="0" w:color="auto"/>
        <w:bottom w:val="none" w:sz="0" w:space="0" w:color="auto"/>
        <w:right w:val="none" w:sz="0" w:space="0" w:color="auto"/>
      </w:divBdr>
    </w:div>
    <w:div w:id="64844370">
      <w:bodyDiv w:val="1"/>
      <w:marLeft w:val="0"/>
      <w:marRight w:val="0"/>
      <w:marTop w:val="0"/>
      <w:marBottom w:val="0"/>
      <w:divBdr>
        <w:top w:val="none" w:sz="0" w:space="0" w:color="auto"/>
        <w:left w:val="none" w:sz="0" w:space="0" w:color="auto"/>
        <w:bottom w:val="none" w:sz="0" w:space="0" w:color="auto"/>
        <w:right w:val="none" w:sz="0" w:space="0" w:color="auto"/>
      </w:divBdr>
    </w:div>
    <w:div w:id="64955391">
      <w:bodyDiv w:val="1"/>
      <w:marLeft w:val="0"/>
      <w:marRight w:val="0"/>
      <w:marTop w:val="0"/>
      <w:marBottom w:val="0"/>
      <w:divBdr>
        <w:top w:val="none" w:sz="0" w:space="0" w:color="auto"/>
        <w:left w:val="none" w:sz="0" w:space="0" w:color="auto"/>
        <w:bottom w:val="none" w:sz="0" w:space="0" w:color="auto"/>
        <w:right w:val="none" w:sz="0" w:space="0" w:color="auto"/>
      </w:divBdr>
    </w:div>
    <w:div w:id="64958530">
      <w:bodyDiv w:val="1"/>
      <w:marLeft w:val="0"/>
      <w:marRight w:val="0"/>
      <w:marTop w:val="0"/>
      <w:marBottom w:val="0"/>
      <w:divBdr>
        <w:top w:val="none" w:sz="0" w:space="0" w:color="auto"/>
        <w:left w:val="none" w:sz="0" w:space="0" w:color="auto"/>
        <w:bottom w:val="none" w:sz="0" w:space="0" w:color="auto"/>
        <w:right w:val="none" w:sz="0" w:space="0" w:color="auto"/>
      </w:divBdr>
    </w:div>
    <w:div w:id="65038512">
      <w:bodyDiv w:val="1"/>
      <w:marLeft w:val="0"/>
      <w:marRight w:val="0"/>
      <w:marTop w:val="0"/>
      <w:marBottom w:val="0"/>
      <w:divBdr>
        <w:top w:val="none" w:sz="0" w:space="0" w:color="auto"/>
        <w:left w:val="none" w:sz="0" w:space="0" w:color="auto"/>
        <w:bottom w:val="none" w:sz="0" w:space="0" w:color="auto"/>
        <w:right w:val="none" w:sz="0" w:space="0" w:color="auto"/>
      </w:divBdr>
    </w:div>
    <w:div w:id="65495551">
      <w:bodyDiv w:val="1"/>
      <w:marLeft w:val="0"/>
      <w:marRight w:val="0"/>
      <w:marTop w:val="0"/>
      <w:marBottom w:val="0"/>
      <w:divBdr>
        <w:top w:val="none" w:sz="0" w:space="0" w:color="auto"/>
        <w:left w:val="none" w:sz="0" w:space="0" w:color="auto"/>
        <w:bottom w:val="none" w:sz="0" w:space="0" w:color="auto"/>
        <w:right w:val="none" w:sz="0" w:space="0" w:color="auto"/>
      </w:divBdr>
    </w:div>
    <w:div w:id="65734359">
      <w:bodyDiv w:val="1"/>
      <w:marLeft w:val="0"/>
      <w:marRight w:val="0"/>
      <w:marTop w:val="0"/>
      <w:marBottom w:val="0"/>
      <w:divBdr>
        <w:top w:val="none" w:sz="0" w:space="0" w:color="auto"/>
        <w:left w:val="none" w:sz="0" w:space="0" w:color="auto"/>
        <w:bottom w:val="none" w:sz="0" w:space="0" w:color="auto"/>
        <w:right w:val="none" w:sz="0" w:space="0" w:color="auto"/>
      </w:divBdr>
    </w:div>
    <w:div w:id="65806007">
      <w:bodyDiv w:val="1"/>
      <w:marLeft w:val="0"/>
      <w:marRight w:val="0"/>
      <w:marTop w:val="0"/>
      <w:marBottom w:val="0"/>
      <w:divBdr>
        <w:top w:val="none" w:sz="0" w:space="0" w:color="auto"/>
        <w:left w:val="none" w:sz="0" w:space="0" w:color="auto"/>
        <w:bottom w:val="none" w:sz="0" w:space="0" w:color="auto"/>
        <w:right w:val="none" w:sz="0" w:space="0" w:color="auto"/>
      </w:divBdr>
    </w:div>
    <w:div w:id="65882132">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113957">
      <w:bodyDiv w:val="1"/>
      <w:marLeft w:val="0"/>
      <w:marRight w:val="0"/>
      <w:marTop w:val="0"/>
      <w:marBottom w:val="0"/>
      <w:divBdr>
        <w:top w:val="none" w:sz="0" w:space="0" w:color="auto"/>
        <w:left w:val="none" w:sz="0" w:space="0" w:color="auto"/>
        <w:bottom w:val="none" w:sz="0" w:space="0" w:color="auto"/>
        <w:right w:val="none" w:sz="0" w:space="0" w:color="auto"/>
      </w:divBdr>
    </w:div>
    <w:div w:id="67382169">
      <w:bodyDiv w:val="1"/>
      <w:marLeft w:val="0"/>
      <w:marRight w:val="0"/>
      <w:marTop w:val="0"/>
      <w:marBottom w:val="0"/>
      <w:divBdr>
        <w:top w:val="none" w:sz="0" w:space="0" w:color="auto"/>
        <w:left w:val="none" w:sz="0" w:space="0" w:color="auto"/>
        <w:bottom w:val="none" w:sz="0" w:space="0" w:color="auto"/>
        <w:right w:val="none" w:sz="0" w:space="0" w:color="auto"/>
      </w:divBdr>
    </w:div>
    <w:div w:id="67459582">
      <w:bodyDiv w:val="1"/>
      <w:marLeft w:val="0"/>
      <w:marRight w:val="0"/>
      <w:marTop w:val="0"/>
      <w:marBottom w:val="0"/>
      <w:divBdr>
        <w:top w:val="none" w:sz="0" w:space="0" w:color="auto"/>
        <w:left w:val="none" w:sz="0" w:space="0" w:color="auto"/>
        <w:bottom w:val="none" w:sz="0" w:space="0" w:color="auto"/>
        <w:right w:val="none" w:sz="0" w:space="0" w:color="auto"/>
      </w:divBdr>
    </w:div>
    <w:div w:id="67575172">
      <w:bodyDiv w:val="1"/>
      <w:marLeft w:val="0"/>
      <w:marRight w:val="0"/>
      <w:marTop w:val="0"/>
      <w:marBottom w:val="0"/>
      <w:divBdr>
        <w:top w:val="none" w:sz="0" w:space="0" w:color="auto"/>
        <w:left w:val="none" w:sz="0" w:space="0" w:color="auto"/>
        <w:bottom w:val="none" w:sz="0" w:space="0" w:color="auto"/>
        <w:right w:val="none" w:sz="0" w:space="0" w:color="auto"/>
      </w:divBdr>
    </w:div>
    <w:div w:id="67654708">
      <w:bodyDiv w:val="1"/>
      <w:marLeft w:val="0"/>
      <w:marRight w:val="0"/>
      <w:marTop w:val="0"/>
      <w:marBottom w:val="0"/>
      <w:divBdr>
        <w:top w:val="none" w:sz="0" w:space="0" w:color="auto"/>
        <w:left w:val="none" w:sz="0" w:space="0" w:color="auto"/>
        <w:bottom w:val="none" w:sz="0" w:space="0" w:color="auto"/>
        <w:right w:val="none" w:sz="0" w:space="0" w:color="auto"/>
      </w:divBdr>
    </w:div>
    <w:div w:id="6784893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162278">
      <w:bodyDiv w:val="1"/>
      <w:marLeft w:val="0"/>
      <w:marRight w:val="0"/>
      <w:marTop w:val="0"/>
      <w:marBottom w:val="0"/>
      <w:divBdr>
        <w:top w:val="none" w:sz="0" w:space="0" w:color="auto"/>
        <w:left w:val="none" w:sz="0" w:space="0" w:color="auto"/>
        <w:bottom w:val="none" w:sz="0" w:space="0" w:color="auto"/>
        <w:right w:val="none" w:sz="0" w:space="0" w:color="auto"/>
      </w:divBdr>
    </w:div>
    <w:div w:id="68236905">
      <w:bodyDiv w:val="1"/>
      <w:marLeft w:val="0"/>
      <w:marRight w:val="0"/>
      <w:marTop w:val="0"/>
      <w:marBottom w:val="0"/>
      <w:divBdr>
        <w:top w:val="none" w:sz="0" w:space="0" w:color="auto"/>
        <w:left w:val="none" w:sz="0" w:space="0" w:color="auto"/>
        <w:bottom w:val="none" w:sz="0" w:space="0" w:color="auto"/>
        <w:right w:val="none" w:sz="0" w:space="0" w:color="auto"/>
      </w:divBdr>
    </w:div>
    <w:div w:id="68382227">
      <w:bodyDiv w:val="1"/>
      <w:marLeft w:val="0"/>
      <w:marRight w:val="0"/>
      <w:marTop w:val="0"/>
      <w:marBottom w:val="0"/>
      <w:divBdr>
        <w:top w:val="none" w:sz="0" w:space="0" w:color="auto"/>
        <w:left w:val="none" w:sz="0" w:space="0" w:color="auto"/>
        <w:bottom w:val="none" w:sz="0" w:space="0" w:color="auto"/>
        <w:right w:val="none" w:sz="0" w:space="0" w:color="auto"/>
      </w:divBdr>
    </w:div>
    <w:div w:id="68769761">
      <w:bodyDiv w:val="1"/>
      <w:marLeft w:val="0"/>
      <w:marRight w:val="0"/>
      <w:marTop w:val="0"/>
      <w:marBottom w:val="0"/>
      <w:divBdr>
        <w:top w:val="none" w:sz="0" w:space="0" w:color="auto"/>
        <w:left w:val="none" w:sz="0" w:space="0" w:color="auto"/>
        <w:bottom w:val="none" w:sz="0" w:space="0" w:color="auto"/>
        <w:right w:val="none" w:sz="0" w:space="0" w:color="auto"/>
      </w:divBdr>
    </w:div>
    <w:div w:id="68889795">
      <w:bodyDiv w:val="1"/>
      <w:marLeft w:val="0"/>
      <w:marRight w:val="0"/>
      <w:marTop w:val="0"/>
      <w:marBottom w:val="0"/>
      <w:divBdr>
        <w:top w:val="none" w:sz="0" w:space="0" w:color="auto"/>
        <w:left w:val="none" w:sz="0" w:space="0" w:color="auto"/>
        <w:bottom w:val="none" w:sz="0" w:space="0" w:color="auto"/>
        <w:right w:val="none" w:sz="0" w:space="0" w:color="auto"/>
      </w:divBdr>
    </w:div>
    <w:div w:id="68891583">
      <w:bodyDiv w:val="1"/>
      <w:marLeft w:val="0"/>
      <w:marRight w:val="0"/>
      <w:marTop w:val="0"/>
      <w:marBottom w:val="0"/>
      <w:divBdr>
        <w:top w:val="none" w:sz="0" w:space="0" w:color="auto"/>
        <w:left w:val="none" w:sz="0" w:space="0" w:color="auto"/>
        <w:bottom w:val="none" w:sz="0" w:space="0" w:color="auto"/>
        <w:right w:val="none" w:sz="0" w:space="0" w:color="auto"/>
      </w:divBdr>
    </w:div>
    <w:div w:id="69086662">
      <w:bodyDiv w:val="1"/>
      <w:marLeft w:val="0"/>
      <w:marRight w:val="0"/>
      <w:marTop w:val="0"/>
      <w:marBottom w:val="0"/>
      <w:divBdr>
        <w:top w:val="none" w:sz="0" w:space="0" w:color="auto"/>
        <w:left w:val="none" w:sz="0" w:space="0" w:color="auto"/>
        <w:bottom w:val="none" w:sz="0" w:space="0" w:color="auto"/>
        <w:right w:val="none" w:sz="0" w:space="0" w:color="auto"/>
      </w:divBdr>
    </w:div>
    <w:div w:id="69275816">
      <w:bodyDiv w:val="1"/>
      <w:marLeft w:val="0"/>
      <w:marRight w:val="0"/>
      <w:marTop w:val="0"/>
      <w:marBottom w:val="0"/>
      <w:divBdr>
        <w:top w:val="none" w:sz="0" w:space="0" w:color="auto"/>
        <w:left w:val="none" w:sz="0" w:space="0" w:color="auto"/>
        <w:bottom w:val="none" w:sz="0" w:space="0" w:color="auto"/>
        <w:right w:val="none" w:sz="0" w:space="0" w:color="auto"/>
      </w:divBdr>
    </w:div>
    <w:div w:id="69618122">
      <w:bodyDiv w:val="1"/>
      <w:marLeft w:val="0"/>
      <w:marRight w:val="0"/>
      <w:marTop w:val="0"/>
      <w:marBottom w:val="0"/>
      <w:divBdr>
        <w:top w:val="none" w:sz="0" w:space="0" w:color="auto"/>
        <w:left w:val="none" w:sz="0" w:space="0" w:color="auto"/>
        <w:bottom w:val="none" w:sz="0" w:space="0" w:color="auto"/>
        <w:right w:val="none" w:sz="0" w:space="0" w:color="auto"/>
      </w:divBdr>
    </w:div>
    <w:div w:id="69620413">
      <w:bodyDiv w:val="1"/>
      <w:marLeft w:val="0"/>
      <w:marRight w:val="0"/>
      <w:marTop w:val="0"/>
      <w:marBottom w:val="0"/>
      <w:divBdr>
        <w:top w:val="none" w:sz="0" w:space="0" w:color="auto"/>
        <w:left w:val="none" w:sz="0" w:space="0" w:color="auto"/>
        <w:bottom w:val="none" w:sz="0" w:space="0" w:color="auto"/>
        <w:right w:val="none" w:sz="0" w:space="0" w:color="auto"/>
      </w:divBdr>
    </w:div>
    <w:div w:id="70126795">
      <w:bodyDiv w:val="1"/>
      <w:marLeft w:val="0"/>
      <w:marRight w:val="0"/>
      <w:marTop w:val="0"/>
      <w:marBottom w:val="0"/>
      <w:divBdr>
        <w:top w:val="none" w:sz="0" w:space="0" w:color="auto"/>
        <w:left w:val="none" w:sz="0" w:space="0" w:color="auto"/>
        <w:bottom w:val="none" w:sz="0" w:space="0" w:color="auto"/>
        <w:right w:val="none" w:sz="0" w:space="0" w:color="auto"/>
      </w:divBdr>
    </w:div>
    <w:div w:id="70202698">
      <w:bodyDiv w:val="1"/>
      <w:marLeft w:val="0"/>
      <w:marRight w:val="0"/>
      <w:marTop w:val="0"/>
      <w:marBottom w:val="0"/>
      <w:divBdr>
        <w:top w:val="none" w:sz="0" w:space="0" w:color="auto"/>
        <w:left w:val="none" w:sz="0" w:space="0" w:color="auto"/>
        <w:bottom w:val="none" w:sz="0" w:space="0" w:color="auto"/>
        <w:right w:val="none" w:sz="0" w:space="0" w:color="auto"/>
      </w:divBdr>
    </w:div>
    <w:div w:id="70395503">
      <w:bodyDiv w:val="1"/>
      <w:marLeft w:val="0"/>
      <w:marRight w:val="0"/>
      <w:marTop w:val="0"/>
      <w:marBottom w:val="0"/>
      <w:divBdr>
        <w:top w:val="none" w:sz="0" w:space="0" w:color="auto"/>
        <w:left w:val="none" w:sz="0" w:space="0" w:color="auto"/>
        <w:bottom w:val="none" w:sz="0" w:space="0" w:color="auto"/>
        <w:right w:val="none" w:sz="0" w:space="0" w:color="auto"/>
      </w:divBdr>
    </w:div>
    <w:div w:id="70742227">
      <w:bodyDiv w:val="1"/>
      <w:marLeft w:val="0"/>
      <w:marRight w:val="0"/>
      <w:marTop w:val="0"/>
      <w:marBottom w:val="0"/>
      <w:divBdr>
        <w:top w:val="none" w:sz="0" w:space="0" w:color="auto"/>
        <w:left w:val="none" w:sz="0" w:space="0" w:color="auto"/>
        <w:bottom w:val="none" w:sz="0" w:space="0" w:color="auto"/>
        <w:right w:val="none" w:sz="0" w:space="0" w:color="auto"/>
      </w:divBdr>
    </w:div>
    <w:div w:id="70935739">
      <w:bodyDiv w:val="1"/>
      <w:marLeft w:val="0"/>
      <w:marRight w:val="0"/>
      <w:marTop w:val="0"/>
      <w:marBottom w:val="0"/>
      <w:divBdr>
        <w:top w:val="none" w:sz="0" w:space="0" w:color="auto"/>
        <w:left w:val="none" w:sz="0" w:space="0" w:color="auto"/>
        <w:bottom w:val="none" w:sz="0" w:space="0" w:color="auto"/>
        <w:right w:val="none" w:sz="0" w:space="0" w:color="auto"/>
      </w:divBdr>
    </w:div>
    <w:div w:id="71050883">
      <w:bodyDiv w:val="1"/>
      <w:marLeft w:val="0"/>
      <w:marRight w:val="0"/>
      <w:marTop w:val="0"/>
      <w:marBottom w:val="0"/>
      <w:divBdr>
        <w:top w:val="none" w:sz="0" w:space="0" w:color="auto"/>
        <w:left w:val="none" w:sz="0" w:space="0" w:color="auto"/>
        <w:bottom w:val="none" w:sz="0" w:space="0" w:color="auto"/>
        <w:right w:val="none" w:sz="0" w:space="0" w:color="auto"/>
      </w:divBdr>
    </w:div>
    <w:div w:id="71203059">
      <w:bodyDiv w:val="1"/>
      <w:marLeft w:val="0"/>
      <w:marRight w:val="0"/>
      <w:marTop w:val="0"/>
      <w:marBottom w:val="0"/>
      <w:divBdr>
        <w:top w:val="none" w:sz="0" w:space="0" w:color="auto"/>
        <w:left w:val="none" w:sz="0" w:space="0" w:color="auto"/>
        <w:bottom w:val="none" w:sz="0" w:space="0" w:color="auto"/>
        <w:right w:val="none" w:sz="0" w:space="0" w:color="auto"/>
      </w:divBdr>
    </w:div>
    <w:div w:id="71582385">
      <w:bodyDiv w:val="1"/>
      <w:marLeft w:val="0"/>
      <w:marRight w:val="0"/>
      <w:marTop w:val="0"/>
      <w:marBottom w:val="0"/>
      <w:divBdr>
        <w:top w:val="none" w:sz="0" w:space="0" w:color="auto"/>
        <w:left w:val="none" w:sz="0" w:space="0" w:color="auto"/>
        <w:bottom w:val="none" w:sz="0" w:space="0" w:color="auto"/>
        <w:right w:val="none" w:sz="0" w:space="0" w:color="auto"/>
      </w:divBdr>
    </w:div>
    <w:div w:id="71701199">
      <w:bodyDiv w:val="1"/>
      <w:marLeft w:val="0"/>
      <w:marRight w:val="0"/>
      <w:marTop w:val="0"/>
      <w:marBottom w:val="0"/>
      <w:divBdr>
        <w:top w:val="none" w:sz="0" w:space="0" w:color="auto"/>
        <w:left w:val="none" w:sz="0" w:space="0" w:color="auto"/>
        <w:bottom w:val="none" w:sz="0" w:space="0" w:color="auto"/>
        <w:right w:val="none" w:sz="0" w:space="0" w:color="auto"/>
      </w:divBdr>
    </w:div>
    <w:div w:id="72243919">
      <w:bodyDiv w:val="1"/>
      <w:marLeft w:val="0"/>
      <w:marRight w:val="0"/>
      <w:marTop w:val="0"/>
      <w:marBottom w:val="0"/>
      <w:divBdr>
        <w:top w:val="none" w:sz="0" w:space="0" w:color="auto"/>
        <w:left w:val="none" w:sz="0" w:space="0" w:color="auto"/>
        <w:bottom w:val="none" w:sz="0" w:space="0" w:color="auto"/>
        <w:right w:val="none" w:sz="0" w:space="0" w:color="auto"/>
      </w:divBdr>
    </w:div>
    <w:div w:id="72432642">
      <w:bodyDiv w:val="1"/>
      <w:marLeft w:val="0"/>
      <w:marRight w:val="0"/>
      <w:marTop w:val="0"/>
      <w:marBottom w:val="0"/>
      <w:divBdr>
        <w:top w:val="none" w:sz="0" w:space="0" w:color="auto"/>
        <w:left w:val="none" w:sz="0" w:space="0" w:color="auto"/>
        <w:bottom w:val="none" w:sz="0" w:space="0" w:color="auto"/>
        <w:right w:val="none" w:sz="0" w:space="0" w:color="auto"/>
      </w:divBdr>
    </w:div>
    <w:div w:id="72748395">
      <w:bodyDiv w:val="1"/>
      <w:marLeft w:val="0"/>
      <w:marRight w:val="0"/>
      <w:marTop w:val="0"/>
      <w:marBottom w:val="0"/>
      <w:divBdr>
        <w:top w:val="none" w:sz="0" w:space="0" w:color="auto"/>
        <w:left w:val="none" w:sz="0" w:space="0" w:color="auto"/>
        <w:bottom w:val="none" w:sz="0" w:space="0" w:color="auto"/>
        <w:right w:val="none" w:sz="0" w:space="0" w:color="auto"/>
      </w:divBdr>
    </w:div>
    <w:div w:id="73020215">
      <w:bodyDiv w:val="1"/>
      <w:marLeft w:val="0"/>
      <w:marRight w:val="0"/>
      <w:marTop w:val="0"/>
      <w:marBottom w:val="0"/>
      <w:divBdr>
        <w:top w:val="none" w:sz="0" w:space="0" w:color="auto"/>
        <w:left w:val="none" w:sz="0" w:space="0" w:color="auto"/>
        <w:bottom w:val="none" w:sz="0" w:space="0" w:color="auto"/>
        <w:right w:val="none" w:sz="0" w:space="0" w:color="auto"/>
      </w:divBdr>
    </w:div>
    <w:div w:id="73092307">
      <w:bodyDiv w:val="1"/>
      <w:marLeft w:val="0"/>
      <w:marRight w:val="0"/>
      <w:marTop w:val="0"/>
      <w:marBottom w:val="0"/>
      <w:divBdr>
        <w:top w:val="none" w:sz="0" w:space="0" w:color="auto"/>
        <w:left w:val="none" w:sz="0" w:space="0" w:color="auto"/>
        <w:bottom w:val="none" w:sz="0" w:space="0" w:color="auto"/>
        <w:right w:val="none" w:sz="0" w:space="0" w:color="auto"/>
      </w:divBdr>
    </w:div>
    <w:div w:id="73212370">
      <w:bodyDiv w:val="1"/>
      <w:marLeft w:val="0"/>
      <w:marRight w:val="0"/>
      <w:marTop w:val="0"/>
      <w:marBottom w:val="0"/>
      <w:divBdr>
        <w:top w:val="none" w:sz="0" w:space="0" w:color="auto"/>
        <w:left w:val="none" w:sz="0" w:space="0" w:color="auto"/>
        <w:bottom w:val="none" w:sz="0" w:space="0" w:color="auto"/>
        <w:right w:val="none" w:sz="0" w:space="0" w:color="auto"/>
      </w:divBdr>
    </w:div>
    <w:div w:id="73360264">
      <w:bodyDiv w:val="1"/>
      <w:marLeft w:val="0"/>
      <w:marRight w:val="0"/>
      <w:marTop w:val="0"/>
      <w:marBottom w:val="0"/>
      <w:divBdr>
        <w:top w:val="none" w:sz="0" w:space="0" w:color="auto"/>
        <w:left w:val="none" w:sz="0" w:space="0" w:color="auto"/>
        <w:bottom w:val="none" w:sz="0" w:space="0" w:color="auto"/>
        <w:right w:val="none" w:sz="0" w:space="0" w:color="auto"/>
      </w:divBdr>
    </w:div>
    <w:div w:id="73556742">
      <w:bodyDiv w:val="1"/>
      <w:marLeft w:val="0"/>
      <w:marRight w:val="0"/>
      <w:marTop w:val="0"/>
      <w:marBottom w:val="0"/>
      <w:divBdr>
        <w:top w:val="none" w:sz="0" w:space="0" w:color="auto"/>
        <w:left w:val="none" w:sz="0" w:space="0" w:color="auto"/>
        <w:bottom w:val="none" w:sz="0" w:space="0" w:color="auto"/>
        <w:right w:val="none" w:sz="0" w:space="0" w:color="auto"/>
      </w:divBdr>
    </w:div>
    <w:div w:id="73626634">
      <w:bodyDiv w:val="1"/>
      <w:marLeft w:val="0"/>
      <w:marRight w:val="0"/>
      <w:marTop w:val="0"/>
      <w:marBottom w:val="0"/>
      <w:divBdr>
        <w:top w:val="none" w:sz="0" w:space="0" w:color="auto"/>
        <w:left w:val="none" w:sz="0" w:space="0" w:color="auto"/>
        <w:bottom w:val="none" w:sz="0" w:space="0" w:color="auto"/>
        <w:right w:val="none" w:sz="0" w:space="0" w:color="auto"/>
      </w:divBdr>
    </w:div>
    <w:div w:id="73860643">
      <w:bodyDiv w:val="1"/>
      <w:marLeft w:val="0"/>
      <w:marRight w:val="0"/>
      <w:marTop w:val="0"/>
      <w:marBottom w:val="0"/>
      <w:divBdr>
        <w:top w:val="none" w:sz="0" w:space="0" w:color="auto"/>
        <w:left w:val="none" w:sz="0" w:space="0" w:color="auto"/>
        <w:bottom w:val="none" w:sz="0" w:space="0" w:color="auto"/>
        <w:right w:val="none" w:sz="0" w:space="0" w:color="auto"/>
      </w:divBdr>
    </w:div>
    <w:div w:id="73940862">
      <w:bodyDiv w:val="1"/>
      <w:marLeft w:val="0"/>
      <w:marRight w:val="0"/>
      <w:marTop w:val="0"/>
      <w:marBottom w:val="0"/>
      <w:divBdr>
        <w:top w:val="none" w:sz="0" w:space="0" w:color="auto"/>
        <w:left w:val="none" w:sz="0" w:space="0" w:color="auto"/>
        <w:bottom w:val="none" w:sz="0" w:space="0" w:color="auto"/>
        <w:right w:val="none" w:sz="0" w:space="0" w:color="auto"/>
      </w:divBdr>
    </w:div>
    <w:div w:id="74397157">
      <w:bodyDiv w:val="1"/>
      <w:marLeft w:val="0"/>
      <w:marRight w:val="0"/>
      <w:marTop w:val="0"/>
      <w:marBottom w:val="0"/>
      <w:divBdr>
        <w:top w:val="none" w:sz="0" w:space="0" w:color="auto"/>
        <w:left w:val="none" w:sz="0" w:space="0" w:color="auto"/>
        <w:bottom w:val="none" w:sz="0" w:space="0" w:color="auto"/>
        <w:right w:val="none" w:sz="0" w:space="0" w:color="auto"/>
      </w:divBdr>
    </w:div>
    <w:div w:id="74397222">
      <w:bodyDiv w:val="1"/>
      <w:marLeft w:val="0"/>
      <w:marRight w:val="0"/>
      <w:marTop w:val="0"/>
      <w:marBottom w:val="0"/>
      <w:divBdr>
        <w:top w:val="none" w:sz="0" w:space="0" w:color="auto"/>
        <w:left w:val="none" w:sz="0" w:space="0" w:color="auto"/>
        <w:bottom w:val="none" w:sz="0" w:space="0" w:color="auto"/>
        <w:right w:val="none" w:sz="0" w:space="0" w:color="auto"/>
      </w:divBdr>
    </w:div>
    <w:div w:id="74671422">
      <w:bodyDiv w:val="1"/>
      <w:marLeft w:val="0"/>
      <w:marRight w:val="0"/>
      <w:marTop w:val="0"/>
      <w:marBottom w:val="0"/>
      <w:divBdr>
        <w:top w:val="none" w:sz="0" w:space="0" w:color="auto"/>
        <w:left w:val="none" w:sz="0" w:space="0" w:color="auto"/>
        <w:bottom w:val="none" w:sz="0" w:space="0" w:color="auto"/>
        <w:right w:val="none" w:sz="0" w:space="0" w:color="auto"/>
      </w:divBdr>
    </w:div>
    <w:div w:id="74789770">
      <w:bodyDiv w:val="1"/>
      <w:marLeft w:val="0"/>
      <w:marRight w:val="0"/>
      <w:marTop w:val="0"/>
      <w:marBottom w:val="0"/>
      <w:divBdr>
        <w:top w:val="none" w:sz="0" w:space="0" w:color="auto"/>
        <w:left w:val="none" w:sz="0" w:space="0" w:color="auto"/>
        <w:bottom w:val="none" w:sz="0" w:space="0" w:color="auto"/>
        <w:right w:val="none" w:sz="0" w:space="0" w:color="auto"/>
      </w:divBdr>
    </w:div>
    <w:div w:id="74866185">
      <w:bodyDiv w:val="1"/>
      <w:marLeft w:val="0"/>
      <w:marRight w:val="0"/>
      <w:marTop w:val="0"/>
      <w:marBottom w:val="0"/>
      <w:divBdr>
        <w:top w:val="none" w:sz="0" w:space="0" w:color="auto"/>
        <w:left w:val="none" w:sz="0" w:space="0" w:color="auto"/>
        <w:bottom w:val="none" w:sz="0" w:space="0" w:color="auto"/>
        <w:right w:val="none" w:sz="0" w:space="0" w:color="auto"/>
      </w:divBdr>
    </w:div>
    <w:div w:id="75134225">
      <w:bodyDiv w:val="1"/>
      <w:marLeft w:val="0"/>
      <w:marRight w:val="0"/>
      <w:marTop w:val="0"/>
      <w:marBottom w:val="0"/>
      <w:divBdr>
        <w:top w:val="none" w:sz="0" w:space="0" w:color="auto"/>
        <w:left w:val="none" w:sz="0" w:space="0" w:color="auto"/>
        <w:bottom w:val="none" w:sz="0" w:space="0" w:color="auto"/>
        <w:right w:val="none" w:sz="0" w:space="0" w:color="auto"/>
      </w:divBdr>
    </w:div>
    <w:div w:id="75515805">
      <w:bodyDiv w:val="1"/>
      <w:marLeft w:val="0"/>
      <w:marRight w:val="0"/>
      <w:marTop w:val="0"/>
      <w:marBottom w:val="0"/>
      <w:divBdr>
        <w:top w:val="none" w:sz="0" w:space="0" w:color="auto"/>
        <w:left w:val="none" w:sz="0" w:space="0" w:color="auto"/>
        <w:bottom w:val="none" w:sz="0" w:space="0" w:color="auto"/>
        <w:right w:val="none" w:sz="0" w:space="0" w:color="auto"/>
      </w:divBdr>
    </w:div>
    <w:div w:id="75634301">
      <w:bodyDiv w:val="1"/>
      <w:marLeft w:val="0"/>
      <w:marRight w:val="0"/>
      <w:marTop w:val="0"/>
      <w:marBottom w:val="0"/>
      <w:divBdr>
        <w:top w:val="none" w:sz="0" w:space="0" w:color="auto"/>
        <w:left w:val="none" w:sz="0" w:space="0" w:color="auto"/>
        <w:bottom w:val="none" w:sz="0" w:space="0" w:color="auto"/>
        <w:right w:val="none" w:sz="0" w:space="0" w:color="auto"/>
      </w:divBdr>
    </w:div>
    <w:div w:id="75831755">
      <w:bodyDiv w:val="1"/>
      <w:marLeft w:val="0"/>
      <w:marRight w:val="0"/>
      <w:marTop w:val="0"/>
      <w:marBottom w:val="0"/>
      <w:divBdr>
        <w:top w:val="none" w:sz="0" w:space="0" w:color="auto"/>
        <w:left w:val="none" w:sz="0" w:space="0" w:color="auto"/>
        <w:bottom w:val="none" w:sz="0" w:space="0" w:color="auto"/>
        <w:right w:val="none" w:sz="0" w:space="0" w:color="auto"/>
      </w:divBdr>
    </w:div>
    <w:div w:id="76438705">
      <w:bodyDiv w:val="1"/>
      <w:marLeft w:val="0"/>
      <w:marRight w:val="0"/>
      <w:marTop w:val="0"/>
      <w:marBottom w:val="0"/>
      <w:divBdr>
        <w:top w:val="none" w:sz="0" w:space="0" w:color="auto"/>
        <w:left w:val="none" w:sz="0" w:space="0" w:color="auto"/>
        <w:bottom w:val="none" w:sz="0" w:space="0" w:color="auto"/>
        <w:right w:val="none" w:sz="0" w:space="0" w:color="auto"/>
      </w:divBdr>
    </w:div>
    <w:div w:id="76444749">
      <w:bodyDiv w:val="1"/>
      <w:marLeft w:val="0"/>
      <w:marRight w:val="0"/>
      <w:marTop w:val="0"/>
      <w:marBottom w:val="0"/>
      <w:divBdr>
        <w:top w:val="none" w:sz="0" w:space="0" w:color="auto"/>
        <w:left w:val="none" w:sz="0" w:space="0" w:color="auto"/>
        <w:bottom w:val="none" w:sz="0" w:space="0" w:color="auto"/>
        <w:right w:val="none" w:sz="0" w:space="0" w:color="auto"/>
      </w:divBdr>
    </w:div>
    <w:div w:id="76558429">
      <w:bodyDiv w:val="1"/>
      <w:marLeft w:val="0"/>
      <w:marRight w:val="0"/>
      <w:marTop w:val="0"/>
      <w:marBottom w:val="0"/>
      <w:divBdr>
        <w:top w:val="none" w:sz="0" w:space="0" w:color="auto"/>
        <w:left w:val="none" w:sz="0" w:space="0" w:color="auto"/>
        <w:bottom w:val="none" w:sz="0" w:space="0" w:color="auto"/>
        <w:right w:val="none" w:sz="0" w:space="0" w:color="auto"/>
      </w:divBdr>
    </w:div>
    <w:div w:id="76561368">
      <w:bodyDiv w:val="1"/>
      <w:marLeft w:val="0"/>
      <w:marRight w:val="0"/>
      <w:marTop w:val="0"/>
      <w:marBottom w:val="0"/>
      <w:divBdr>
        <w:top w:val="none" w:sz="0" w:space="0" w:color="auto"/>
        <w:left w:val="none" w:sz="0" w:space="0" w:color="auto"/>
        <w:bottom w:val="none" w:sz="0" w:space="0" w:color="auto"/>
        <w:right w:val="none" w:sz="0" w:space="0" w:color="auto"/>
      </w:divBdr>
    </w:div>
    <w:div w:id="76562185">
      <w:bodyDiv w:val="1"/>
      <w:marLeft w:val="0"/>
      <w:marRight w:val="0"/>
      <w:marTop w:val="0"/>
      <w:marBottom w:val="0"/>
      <w:divBdr>
        <w:top w:val="none" w:sz="0" w:space="0" w:color="auto"/>
        <w:left w:val="none" w:sz="0" w:space="0" w:color="auto"/>
        <w:bottom w:val="none" w:sz="0" w:space="0" w:color="auto"/>
        <w:right w:val="none" w:sz="0" w:space="0" w:color="auto"/>
      </w:divBdr>
    </w:div>
    <w:div w:id="77025610">
      <w:bodyDiv w:val="1"/>
      <w:marLeft w:val="0"/>
      <w:marRight w:val="0"/>
      <w:marTop w:val="0"/>
      <w:marBottom w:val="0"/>
      <w:divBdr>
        <w:top w:val="none" w:sz="0" w:space="0" w:color="auto"/>
        <w:left w:val="none" w:sz="0" w:space="0" w:color="auto"/>
        <w:bottom w:val="none" w:sz="0" w:space="0" w:color="auto"/>
        <w:right w:val="none" w:sz="0" w:space="0" w:color="auto"/>
      </w:divBdr>
    </w:div>
    <w:div w:id="77487261">
      <w:bodyDiv w:val="1"/>
      <w:marLeft w:val="0"/>
      <w:marRight w:val="0"/>
      <w:marTop w:val="0"/>
      <w:marBottom w:val="0"/>
      <w:divBdr>
        <w:top w:val="none" w:sz="0" w:space="0" w:color="auto"/>
        <w:left w:val="none" w:sz="0" w:space="0" w:color="auto"/>
        <w:bottom w:val="none" w:sz="0" w:space="0" w:color="auto"/>
        <w:right w:val="none" w:sz="0" w:space="0" w:color="auto"/>
      </w:divBdr>
    </w:div>
    <w:div w:id="77555947">
      <w:bodyDiv w:val="1"/>
      <w:marLeft w:val="0"/>
      <w:marRight w:val="0"/>
      <w:marTop w:val="0"/>
      <w:marBottom w:val="0"/>
      <w:divBdr>
        <w:top w:val="none" w:sz="0" w:space="0" w:color="auto"/>
        <w:left w:val="none" w:sz="0" w:space="0" w:color="auto"/>
        <w:bottom w:val="none" w:sz="0" w:space="0" w:color="auto"/>
        <w:right w:val="none" w:sz="0" w:space="0" w:color="auto"/>
      </w:divBdr>
    </w:div>
    <w:div w:id="77748912">
      <w:bodyDiv w:val="1"/>
      <w:marLeft w:val="0"/>
      <w:marRight w:val="0"/>
      <w:marTop w:val="0"/>
      <w:marBottom w:val="0"/>
      <w:divBdr>
        <w:top w:val="none" w:sz="0" w:space="0" w:color="auto"/>
        <w:left w:val="none" w:sz="0" w:space="0" w:color="auto"/>
        <w:bottom w:val="none" w:sz="0" w:space="0" w:color="auto"/>
        <w:right w:val="none" w:sz="0" w:space="0" w:color="auto"/>
      </w:divBdr>
    </w:div>
    <w:div w:id="78261555">
      <w:bodyDiv w:val="1"/>
      <w:marLeft w:val="0"/>
      <w:marRight w:val="0"/>
      <w:marTop w:val="0"/>
      <w:marBottom w:val="0"/>
      <w:divBdr>
        <w:top w:val="none" w:sz="0" w:space="0" w:color="auto"/>
        <w:left w:val="none" w:sz="0" w:space="0" w:color="auto"/>
        <w:bottom w:val="none" w:sz="0" w:space="0" w:color="auto"/>
        <w:right w:val="none" w:sz="0" w:space="0" w:color="auto"/>
      </w:divBdr>
    </w:div>
    <w:div w:id="78600253">
      <w:bodyDiv w:val="1"/>
      <w:marLeft w:val="0"/>
      <w:marRight w:val="0"/>
      <w:marTop w:val="0"/>
      <w:marBottom w:val="0"/>
      <w:divBdr>
        <w:top w:val="none" w:sz="0" w:space="0" w:color="auto"/>
        <w:left w:val="none" w:sz="0" w:space="0" w:color="auto"/>
        <w:bottom w:val="none" w:sz="0" w:space="0" w:color="auto"/>
        <w:right w:val="none" w:sz="0" w:space="0" w:color="auto"/>
      </w:divBdr>
    </w:div>
    <w:div w:id="78644123">
      <w:bodyDiv w:val="1"/>
      <w:marLeft w:val="0"/>
      <w:marRight w:val="0"/>
      <w:marTop w:val="0"/>
      <w:marBottom w:val="0"/>
      <w:divBdr>
        <w:top w:val="none" w:sz="0" w:space="0" w:color="auto"/>
        <w:left w:val="none" w:sz="0" w:space="0" w:color="auto"/>
        <w:bottom w:val="none" w:sz="0" w:space="0" w:color="auto"/>
        <w:right w:val="none" w:sz="0" w:space="0" w:color="auto"/>
      </w:divBdr>
    </w:div>
    <w:div w:id="78791597">
      <w:bodyDiv w:val="1"/>
      <w:marLeft w:val="0"/>
      <w:marRight w:val="0"/>
      <w:marTop w:val="0"/>
      <w:marBottom w:val="0"/>
      <w:divBdr>
        <w:top w:val="none" w:sz="0" w:space="0" w:color="auto"/>
        <w:left w:val="none" w:sz="0" w:space="0" w:color="auto"/>
        <w:bottom w:val="none" w:sz="0" w:space="0" w:color="auto"/>
        <w:right w:val="none" w:sz="0" w:space="0" w:color="auto"/>
      </w:divBdr>
    </w:div>
    <w:div w:id="78795860">
      <w:bodyDiv w:val="1"/>
      <w:marLeft w:val="0"/>
      <w:marRight w:val="0"/>
      <w:marTop w:val="0"/>
      <w:marBottom w:val="0"/>
      <w:divBdr>
        <w:top w:val="none" w:sz="0" w:space="0" w:color="auto"/>
        <w:left w:val="none" w:sz="0" w:space="0" w:color="auto"/>
        <w:bottom w:val="none" w:sz="0" w:space="0" w:color="auto"/>
        <w:right w:val="none" w:sz="0" w:space="0" w:color="auto"/>
      </w:divBdr>
    </w:div>
    <w:div w:id="78796617">
      <w:bodyDiv w:val="1"/>
      <w:marLeft w:val="0"/>
      <w:marRight w:val="0"/>
      <w:marTop w:val="0"/>
      <w:marBottom w:val="0"/>
      <w:divBdr>
        <w:top w:val="none" w:sz="0" w:space="0" w:color="auto"/>
        <w:left w:val="none" w:sz="0" w:space="0" w:color="auto"/>
        <w:bottom w:val="none" w:sz="0" w:space="0" w:color="auto"/>
        <w:right w:val="none" w:sz="0" w:space="0" w:color="auto"/>
      </w:divBdr>
    </w:div>
    <w:div w:id="78870064">
      <w:bodyDiv w:val="1"/>
      <w:marLeft w:val="0"/>
      <w:marRight w:val="0"/>
      <w:marTop w:val="0"/>
      <w:marBottom w:val="0"/>
      <w:divBdr>
        <w:top w:val="none" w:sz="0" w:space="0" w:color="auto"/>
        <w:left w:val="none" w:sz="0" w:space="0" w:color="auto"/>
        <w:bottom w:val="none" w:sz="0" w:space="0" w:color="auto"/>
        <w:right w:val="none" w:sz="0" w:space="0" w:color="auto"/>
      </w:divBdr>
    </w:div>
    <w:div w:id="79183749">
      <w:bodyDiv w:val="1"/>
      <w:marLeft w:val="0"/>
      <w:marRight w:val="0"/>
      <w:marTop w:val="0"/>
      <w:marBottom w:val="0"/>
      <w:divBdr>
        <w:top w:val="none" w:sz="0" w:space="0" w:color="auto"/>
        <w:left w:val="none" w:sz="0" w:space="0" w:color="auto"/>
        <w:bottom w:val="none" w:sz="0" w:space="0" w:color="auto"/>
        <w:right w:val="none" w:sz="0" w:space="0" w:color="auto"/>
      </w:divBdr>
    </w:div>
    <w:div w:id="79253510">
      <w:bodyDiv w:val="1"/>
      <w:marLeft w:val="0"/>
      <w:marRight w:val="0"/>
      <w:marTop w:val="0"/>
      <w:marBottom w:val="0"/>
      <w:divBdr>
        <w:top w:val="none" w:sz="0" w:space="0" w:color="auto"/>
        <w:left w:val="none" w:sz="0" w:space="0" w:color="auto"/>
        <w:bottom w:val="none" w:sz="0" w:space="0" w:color="auto"/>
        <w:right w:val="none" w:sz="0" w:space="0" w:color="auto"/>
      </w:divBdr>
    </w:div>
    <w:div w:id="80177316">
      <w:bodyDiv w:val="1"/>
      <w:marLeft w:val="0"/>
      <w:marRight w:val="0"/>
      <w:marTop w:val="0"/>
      <w:marBottom w:val="0"/>
      <w:divBdr>
        <w:top w:val="none" w:sz="0" w:space="0" w:color="auto"/>
        <w:left w:val="none" w:sz="0" w:space="0" w:color="auto"/>
        <w:bottom w:val="none" w:sz="0" w:space="0" w:color="auto"/>
        <w:right w:val="none" w:sz="0" w:space="0" w:color="auto"/>
      </w:divBdr>
    </w:div>
    <w:div w:id="80226056">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833742">
      <w:bodyDiv w:val="1"/>
      <w:marLeft w:val="0"/>
      <w:marRight w:val="0"/>
      <w:marTop w:val="0"/>
      <w:marBottom w:val="0"/>
      <w:divBdr>
        <w:top w:val="none" w:sz="0" w:space="0" w:color="auto"/>
        <w:left w:val="none" w:sz="0" w:space="0" w:color="auto"/>
        <w:bottom w:val="none" w:sz="0" w:space="0" w:color="auto"/>
        <w:right w:val="none" w:sz="0" w:space="0" w:color="auto"/>
      </w:divBdr>
    </w:div>
    <w:div w:id="80836477">
      <w:bodyDiv w:val="1"/>
      <w:marLeft w:val="0"/>
      <w:marRight w:val="0"/>
      <w:marTop w:val="0"/>
      <w:marBottom w:val="0"/>
      <w:divBdr>
        <w:top w:val="none" w:sz="0" w:space="0" w:color="auto"/>
        <w:left w:val="none" w:sz="0" w:space="0" w:color="auto"/>
        <w:bottom w:val="none" w:sz="0" w:space="0" w:color="auto"/>
        <w:right w:val="none" w:sz="0" w:space="0" w:color="auto"/>
      </w:divBdr>
    </w:div>
    <w:div w:id="80877208">
      <w:bodyDiv w:val="1"/>
      <w:marLeft w:val="0"/>
      <w:marRight w:val="0"/>
      <w:marTop w:val="0"/>
      <w:marBottom w:val="0"/>
      <w:divBdr>
        <w:top w:val="none" w:sz="0" w:space="0" w:color="auto"/>
        <w:left w:val="none" w:sz="0" w:space="0" w:color="auto"/>
        <w:bottom w:val="none" w:sz="0" w:space="0" w:color="auto"/>
        <w:right w:val="none" w:sz="0" w:space="0" w:color="auto"/>
      </w:divBdr>
    </w:div>
    <w:div w:id="80880284">
      <w:bodyDiv w:val="1"/>
      <w:marLeft w:val="0"/>
      <w:marRight w:val="0"/>
      <w:marTop w:val="0"/>
      <w:marBottom w:val="0"/>
      <w:divBdr>
        <w:top w:val="none" w:sz="0" w:space="0" w:color="auto"/>
        <w:left w:val="none" w:sz="0" w:space="0" w:color="auto"/>
        <w:bottom w:val="none" w:sz="0" w:space="0" w:color="auto"/>
        <w:right w:val="none" w:sz="0" w:space="0" w:color="auto"/>
      </w:divBdr>
    </w:div>
    <w:div w:id="81337095">
      <w:bodyDiv w:val="1"/>
      <w:marLeft w:val="0"/>
      <w:marRight w:val="0"/>
      <w:marTop w:val="0"/>
      <w:marBottom w:val="0"/>
      <w:divBdr>
        <w:top w:val="none" w:sz="0" w:space="0" w:color="auto"/>
        <w:left w:val="none" w:sz="0" w:space="0" w:color="auto"/>
        <w:bottom w:val="none" w:sz="0" w:space="0" w:color="auto"/>
        <w:right w:val="none" w:sz="0" w:space="0" w:color="auto"/>
      </w:divBdr>
    </w:div>
    <w:div w:id="81339632">
      <w:bodyDiv w:val="1"/>
      <w:marLeft w:val="0"/>
      <w:marRight w:val="0"/>
      <w:marTop w:val="0"/>
      <w:marBottom w:val="0"/>
      <w:divBdr>
        <w:top w:val="none" w:sz="0" w:space="0" w:color="auto"/>
        <w:left w:val="none" w:sz="0" w:space="0" w:color="auto"/>
        <w:bottom w:val="none" w:sz="0" w:space="0" w:color="auto"/>
        <w:right w:val="none" w:sz="0" w:space="0" w:color="auto"/>
      </w:divBdr>
    </w:div>
    <w:div w:id="81799036">
      <w:bodyDiv w:val="1"/>
      <w:marLeft w:val="0"/>
      <w:marRight w:val="0"/>
      <w:marTop w:val="0"/>
      <w:marBottom w:val="0"/>
      <w:divBdr>
        <w:top w:val="none" w:sz="0" w:space="0" w:color="auto"/>
        <w:left w:val="none" w:sz="0" w:space="0" w:color="auto"/>
        <w:bottom w:val="none" w:sz="0" w:space="0" w:color="auto"/>
        <w:right w:val="none" w:sz="0" w:space="0" w:color="auto"/>
      </w:divBdr>
    </w:div>
    <w:div w:id="81807046">
      <w:bodyDiv w:val="1"/>
      <w:marLeft w:val="0"/>
      <w:marRight w:val="0"/>
      <w:marTop w:val="0"/>
      <w:marBottom w:val="0"/>
      <w:divBdr>
        <w:top w:val="none" w:sz="0" w:space="0" w:color="auto"/>
        <w:left w:val="none" w:sz="0" w:space="0" w:color="auto"/>
        <w:bottom w:val="none" w:sz="0" w:space="0" w:color="auto"/>
        <w:right w:val="none" w:sz="0" w:space="0" w:color="auto"/>
      </w:divBdr>
    </w:div>
    <w:div w:id="81873602">
      <w:bodyDiv w:val="1"/>
      <w:marLeft w:val="0"/>
      <w:marRight w:val="0"/>
      <w:marTop w:val="0"/>
      <w:marBottom w:val="0"/>
      <w:divBdr>
        <w:top w:val="none" w:sz="0" w:space="0" w:color="auto"/>
        <w:left w:val="none" w:sz="0" w:space="0" w:color="auto"/>
        <w:bottom w:val="none" w:sz="0" w:space="0" w:color="auto"/>
        <w:right w:val="none" w:sz="0" w:space="0" w:color="auto"/>
      </w:divBdr>
    </w:div>
    <w:div w:id="82147411">
      <w:bodyDiv w:val="1"/>
      <w:marLeft w:val="0"/>
      <w:marRight w:val="0"/>
      <w:marTop w:val="0"/>
      <w:marBottom w:val="0"/>
      <w:divBdr>
        <w:top w:val="none" w:sz="0" w:space="0" w:color="auto"/>
        <w:left w:val="none" w:sz="0" w:space="0" w:color="auto"/>
        <w:bottom w:val="none" w:sz="0" w:space="0" w:color="auto"/>
        <w:right w:val="none" w:sz="0" w:space="0" w:color="auto"/>
      </w:divBdr>
    </w:div>
    <w:div w:id="82456601">
      <w:bodyDiv w:val="1"/>
      <w:marLeft w:val="0"/>
      <w:marRight w:val="0"/>
      <w:marTop w:val="0"/>
      <w:marBottom w:val="0"/>
      <w:divBdr>
        <w:top w:val="none" w:sz="0" w:space="0" w:color="auto"/>
        <w:left w:val="none" w:sz="0" w:space="0" w:color="auto"/>
        <w:bottom w:val="none" w:sz="0" w:space="0" w:color="auto"/>
        <w:right w:val="none" w:sz="0" w:space="0" w:color="auto"/>
      </w:divBdr>
    </w:div>
    <w:div w:id="82576749">
      <w:bodyDiv w:val="1"/>
      <w:marLeft w:val="0"/>
      <w:marRight w:val="0"/>
      <w:marTop w:val="0"/>
      <w:marBottom w:val="0"/>
      <w:divBdr>
        <w:top w:val="none" w:sz="0" w:space="0" w:color="auto"/>
        <w:left w:val="none" w:sz="0" w:space="0" w:color="auto"/>
        <w:bottom w:val="none" w:sz="0" w:space="0" w:color="auto"/>
        <w:right w:val="none" w:sz="0" w:space="0" w:color="auto"/>
      </w:divBdr>
    </w:div>
    <w:div w:id="82607463">
      <w:bodyDiv w:val="1"/>
      <w:marLeft w:val="0"/>
      <w:marRight w:val="0"/>
      <w:marTop w:val="0"/>
      <w:marBottom w:val="0"/>
      <w:divBdr>
        <w:top w:val="none" w:sz="0" w:space="0" w:color="auto"/>
        <w:left w:val="none" w:sz="0" w:space="0" w:color="auto"/>
        <w:bottom w:val="none" w:sz="0" w:space="0" w:color="auto"/>
        <w:right w:val="none" w:sz="0" w:space="0" w:color="auto"/>
      </w:divBdr>
    </w:div>
    <w:div w:id="82653409">
      <w:bodyDiv w:val="1"/>
      <w:marLeft w:val="0"/>
      <w:marRight w:val="0"/>
      <w:marTop w:val="0"/>
      <w:marBottom w:val="0"/>
      <w:divBdr>
        <w:top w:val="none" w:sz="0" w:space="0" w:color="auto"/>
        <w:left w:val="none" w:sz="0" w:space="0" w:color="auto"/>
        <w:bottom w:val="none" w:sz="0" w:space="0" w:color="auto"/>
        <w:right w:val="none" w:sz="0" w:space="0" w:color="auto"/>
      </w:divBdr>
    </w:div>
    <w:div w:id="83307436">
      <w:bodyDiv w:val="1"/>
      <w:marLeft w:val="0"/>
      <w:marRight w:val="0"/>
      <w:marTop w:val="0"/>
      <w:marBottom w:val="0"/>
      <w:divBdr>
        <w:top w:val="none" w:sz="0" w:space="0" w:color="auto"/>
        <w:left w:val="none" w:sz="0" w:space="0" w:color="auto"/>
        <w:bottom w:val="none" w:sz="0" w:space="0" w:color="auto"/>
        <w:right w:val="none" w:sz="0" w:space="0" w:color="auto"/>
      </w:divBdr>
    </w:div>
    <w:div w:id="83495809">
      <w:bodyDiv w:val="1"/>
      <w:marLeft w:val="0"/>
      <w:marRight w:val="0"/>
      <w:marTop w:val="0"/>
      <w:marBottom w:val="0"/>
      <w:divBdr>
        <w:top w:val="none" w:sz="0" w:space="0" w:color="auto"/>
        <w:left w:val="none" w:sz="0" w:space="0" w:color="auto"/>
        <w:bottom w:val="none" w:sz="0" w:space="0" w:color="auto"/>
        <w:right w:val="none" w:sz="0" w:space="0" w:color="auto"/>
      </w:divBdr>
    </w:div>
    <w:div w:id="83721878">
      <w:bodyDiv w:val="1"/>
      <w:marLeft w:val="0"/>
      <w:marRight w:val="0"/>
      <w:marTop w:val="0"/>
      <w:marBottom w:val="0"/>
      <w:divBdr>
        <w:top w:val="none" w:sz="0" w:space="0" w:color="auto"/>
        <w:left w:val="none" w:sz="0" w:space="0" w:color="auto"/>
        <w:bottom w:val="none" w:sz="0" w:space="0" w:color="auto"/>
        <w:right w:val="none" w:sz="0" w:space="0" w:color="auto"/>
      </w:divBdr>
    </w:div>
    <w:div w:id="83847438">
      <w:bodyDiv w:val="1"/>
      <w:marLeft w:val="0"/>
      <w:marRight w:val="0"/>
      <w:marTop w:val="0"/>
      <w:marBottom w:val="0"/>
      <w:divBdr>
        <w:top w:val="none" w:sz="0" w:space="0" w:color="auto"/>
        <w:left w:val="none" w:sz="0" w:space="0" w:color="auto"/>
        <w:bottom w:val="none" w:sz="0" w:space="0" w:color="auto"/>
        <w:right w:val="none" w:sz="0" w:space="0" w:color="auto"/>
      </w:divBdr>
    </w:div>
    <w:div w:id="84235093">
      <w:bodyDiv w:val="1"/>
      <w:marLeft w:val="0"/>
      <w:marRight w:val="0"/>
      <w:marTop w:val="0"/>
      <w:marBottom w:val="0"/>
      <w:divBdr>
        <w:top w:val="none" w:sz="0" w:space="0" w:color="auto"/>
        <w:left w:val="none" w:sz="0" w:space="0" w:color="auto"/>
        <w:bottom w:val="none" w:sz="0" w:space="0" w:color="auto"/>
        <w:right w:val="none" w:sz="0" w:space="0" w:color="auto"/>
      </w:divBdr>
    </w:div>
    <w:div w:id="85074735">
      <w:bodyDiv w:val="1"/>
      <w:marLeft w:val="0"/>
      <w:marRight w:val="0"/>
      <w:marTop w:val="0"/>
      <w:marBottom w:val="0"/>
      <w:divBdr>
        <w:top w:val="none" w:sz="0" w:space="0" w:color="auto"/>
        <w:left w:val="none" w:sz="0" w:space="0" w:color="auto"/>
        <w:bottom w:val="none" w:sz="0" w:space="0" w:color="auto"/>
        <w:right w:val="none" w:sz="0" w:space="0" w:color="auto"/>
      </w:divBdr>
    </w:div>
    <w:div w:id="85225629">
      <w:bodyDiv w:val="1"/>
      <w:marLeft w:val="0"/>
      <w:marRight w:val="0"/>
      <w:marTop w:val="0"/>
      <w:marBottom w:val="0"/>
      <w:divBdr>
        <w:top w:val="none" w:sz="0" w:space="0" w:color="auto"/>
        <w:left w:val="none" w:sz="0" w:space="0" w:color="auto"/>
        <w:bottom w:val="none" w:sz="0" w:space="0" w:color="auto"/>
        <w:right w:val="none" w:sz="0" w:space="0" w:color="auto"/>
      </w:divBdr>
    </w:div>
    <w:div w:id="85268156">
      <w:bodyDiv w:val="1"/>
      <w:marLeft w:val="0"/>
      <w:marRight w:val="0"/>
      <w:marTop w:val="0"/>
      <w:marBottom w:val="0"/>
      <w:divBdr>
        <w:top w:val="none" w:sz="0" w:space="0" w:color="auto"/>
        <w:left w:val="none" w:sz="0" w:space="0" w:color="auto"/>
        <w:bottom w:val="none" w:sz="0" w:space="0" w:color="auto"/>
        <w:right w:val="none" w:sz="0" w:space="0" w:color="auto"/>
      </w:divBdr>
    </w:div>
    <w:div w:id="86275601">
      <w:bodyDiv w:val="1"/>
      <w:marLeft w:val="0"/>
      <w:marRight w:val="0"/>
      <w:marTop w:val="0"/>
      <w:marBottom w:val="0"/>
      <w:divBdr>
        <w:top w:val="none" w:sz="0" w:space="0" w:color="auto"/>
        <w:left w:val="none" w:sz="0" w:space="0" w:color="auto"/>
        <w:bottom w:val="none" w:sz="0" w:space="0" w:color="auto"/>
        <w:right w:val="none" w:sz="0" w:space="0" w:color="auto"/>
      </w:divBdr>
    </w:div>
    <w:div w:id="86581326">
      <w:bodyDiv w:val="1"/>
      <w:marLeft w:val="0"/>
      <w:marRight w:val="0"/>
      <w:marTop w:val="0"/>
      <w:marBottom w:val="0"/>
      <w:divBdr>
        <w:top w:val="none" w:sz="0" w:space="0" w:color="auto"/>
        <w:left w:val="none" w:sz="0" w:space="0" w:color="auto"/>
        <w:bottom w:val="none" w:sz="0" w:space="0" w:color="auto"/>
        <w:right w:val="none" w:sz="0" w:space="0" w:color="auto"/>
      </w:divBdr>
    </w:div>
    <w:div w:id="86774613">
      <w:bodyDiv w:val="1"/>
      <w:marLeft w:val="0"/>
      <w:marRight w:val="0"/>
      <w:marTop w:val="0"/>
      <w:marBottom w:val="0"/>
      <w:divBdr>
        <w:top w:val="none" w:sz="0" w:space="0" w:color="auto"/>
        <w:left w:val="none" w:sz="0" w:space="0" w:color="auto"/>
        <w:bottom w:val="none" w:sz="0" w:space="0" w:color="auto"/>
        <w:right w:val="none" w:sz="0" w:space="0" w:color="auto"/>
      </w:divBdr>
    </w:div>
    <w:div w:id="86922597">
      <w:bodyDiv w:val="1"/>
      <w:marLeft w:val="0"/>
      <w:marRight w:val="0"/>
      <w:marTop w:val="0"/>
      <w:marBottom w:val="0"/>
      <w:divBdr>
        <w:top w:val="none" w:sz="0" w:space="0" w:color="auto"/>
        <w:left w:val="none" w:sz="0" w:space="0" w:color="auto"/>
        <w:bottom w:val="none" w:sz="0" w:space="0" w:color="auto"/>
        <w:right w:val="none" w:sz="0" w:space="0" w:color="auto"/>
      </w:divBdr>
    </w:div>
    <w:div w:id="87311255">
      <w:bodyDiv w:val="1"/>
      <w:marLeft w:val="0"/>
      <w:marRight w:val="0"/>
      <w:marTop w:val="0"/>
      <w:marBottom w:val="0"/>
      <w:divBdr>
        <w:top w:val="none" w:sz="0" w:space="0" w:color="auto"/>
        <w:left w:val="none" w:sz="0" w:space="0" w:color="auto"/>
        <w:bottom w:val="none" w:sz="0" w:space="0" w:color="auto"/>
        <w:right w:val="none" w:sz="0" w:space="0" w:color="auto"/>
      </w:divBdr>
    </w:div>
    <w:div w:id="87622057">
      <w:bodyDiv w:val="1"/>
      <w:marLeft w:val="0"/>
      <w:marRight w:val="0"/>
      <w:marTop w:val="0"/>
      <w:marBottom w:val="0"/>
      <w:divBdr>
        <w:top w:val="none" w:sz="0" w:space="0" w:color="auto"/>
        <w:left w:val="none" w:sz="0" w:space="0" w:color="auto"/>
        <w:bottom w:val="none" w:sz="0" w:space="0" w:color="auto"/>
        <w:right w:val="none" w:sz="0" w:space="0" w:color="auto"/>
      </w:divBdr>
    </w:div>
    <w:div w:id="87773774">
      <w:bodyDiv w:val="1"/>
      <w:marLeft w:val="0"/>
      <w:marRight w:val="0"/>
      <w:marTop w:val="0"/>
      <w:marBottom w:val="0"/>
      <w:divBdr>
        <w:top w:val="none" w:sz="0" w:space="0" w:color="auto"/>
        <w:left w:val="none" w:sz="0" w:space="0" w:color="auto"/>
        <w:bottom w:val="none" w:sz="0" w:space="0" w:color="auto"/>
        <w:right w:val="none" w:sz="0" w:space="0" w:color="auto"/>
      </w:divBdr>
    </w:div>
    <w:div w:id="87777369">
      <w:bodyDiv w:val="1"/>
      <w:marLeft w:val="0"/>
      <w:marRight w:val="0"/>
      <w:marTop w:val="0"/>
      <w:marBottom w:val="0"/>
      <w:divBdr>
        <w:top w:val="none" w:sz="0" w:space="0" w:color="auto"/>
        <w:left w:val="none" w:sz="0" w:space="0" w:color="auto"/>
        <w:bottom w:val="none" w:sz="0" w:space="0" w:color="auto"/>
        <w:right w:val="none" w:sz="0" w:space="0" w:color="auto"/>
      </w:divBdr>
    </w:div>
    <w:div w:id="88088537">
      <w:bodyDiv w:val="1"/>
      <w:marLeft w:val="0"/>
      <w:marRight w:val="0"/>
      <w:marTop w:val="0"/>
      <w:marBottom w:val="0"/>
      <w:divBdr>
        <w:top w:val="none" w:sz="0" w:space="0" w:color="auto"/>
        <w:left w:val="none" w:sz="0" w:space="0" w:color="auto"/>
        <w:bottom w:val="none" w:sz="0" w:space="0" w:color="auto"/>
        <w:right w:val="none" w:sz="0" w:space="0" w:color="auto"/>
      </w:divBdr>
    </w:div>
    <w:div w:id="88309449">
      <w:bodyDiv w:val="1"/>
      <w:marLeft w:val="0"/>
      <w:marRight w:val="0"/>
      <w:marTop w:val="0"/>
      <w:marBottom w:val="0"/>
      <w:divBdr>
        <w:top w:val="none" w:sz="0" w:space="0" w:color="auto"/>
        <w:left w:val="none" w:sz="0" w:space="0" w:color="auto"/>
        <w:bottom w:val="none" w:sz="0" w:space="0" w:color="auto"/>
        <w:right w:val="none" w:sz="0" w:space="0" w:color="auto"/>
      </w:divBdr>
    </w:div>
    <w:div w:id="88544313">
      <w:bodyDiv w:val="1"/>
      <w:marLeft w:val="0"/>
      <w:marRight w:val="0"/>
      <w:marTop w:val="0"/>
      <w:marBottom w:val="0"/>
      <w:divBdr>
        <w:top w:val="none" w:sz="0" w:space="0" w:color="auto"/>
        <w:left w:val="none" w:sz="0" w:space="0" w:color="auto"/>
        <w:bottom w:val="none" w:sz="0" w:space="0" w:color="auto"/>
        <w:right w:val="none" w:sz="0" w:space="0" w:color="auto"/>
      </w:divBdr>
    </w:div>
    <w:div w:id="88546753">
      <w:bodyDiv w:val="1"/>
      <w:marLeft w:val="0"/>
      <w:marRight w:val="0"/>
      <w:marTop w:val="0"/>
      <w:marBottom w:val="0"/>
      <w:divBdr>
        <w:top w:val="none" w:sz="0" w:space="0" w:color="auto"/>
        <w:left w:val="none" w:sz="0" w:space="0" w:color="auto"/>
        <w:bottom w:val="none" w:sz="0" w:space="0" w:color="auto"/>
        <w:right w:val="none" w:sz="0" w:space="0" w:color="auto"/>
      </w:divBdr>
    </w:div>
    <w:div w:id="89088634">
      <w:bodyDiv w:val="1"/>
      <w:marLeft w:val="0"/>
      <w:marRight w:val="0"/>
      <w:marTop w:val="0"/>
      <w:marBottom w:val="0"/>
      <w:divBdr>
        <w:top w:val="none" w:sz="0" w:space="0" w:color="auto"/>
        <w:left w:val="none" w:sz="0" w:space="0" w:color="auto"/>
        <w:bottom w:val="none" w:sz="0" w:space="0" w:color="auto"/>
        <w:right w:val="none" w:sz="0" w:space="0" w:color="auto"/>
      </w:divBdr>
    </w:div>
    <w:div w:id="89357284">
      <w:bodyDiv w:val="1"/>
      <w:marLeft w:val="0"/>
      <w:marRight w:val="0"/>
      <w:marTop w:val="0"/>
      <w:marBottom w:val="0"/>
      <w:divBdr>
        <w:top w:val="none" w:sz="0" w:space="0" w:color="auto"/>
        <w:left w:val="none" w:sz="0" w:space="0" w:color="auto"/>
        <w:bottom w:val="none" w:sz="0" w:space="0" w:color="auto"/>
        <w:right w:val="none" w:sz="0" w:space="0" w:color="auto"/>
      </w:divBdr>
    </w:div>
    <w:div w:id="89812747">
      <w:bodyDiv w:val="1"/>
      <w:marLeft w:val="0"/>
      <w:marRight w:val="0"/>
      <w:marTop w:val="0"/>
      <w:marBottom w:val="0"/>
      <w:divBdr>
        <w:top w:val="none" w:sz="0" w:space="0" w:color="auto"/>
        <w:left w:val="none" w:sz="0" w:space="0" w:color="auto"/>
        <w:bottom w:val="none" w:sz="0" w:space="0" w:color="auto"/>
        <w:right w:val="none" w:sz="0" w:space="0" w:color="auto"/>
      </w:divBdr>
    </w:div>
    <w:div w:id="89930156">
      <w:bodyDiv w:val="1"/>
      <w:marLeft w:val="0"/>
      <w:marRight w:val="0"/>
      <w:marTop w:val="0"/>
      <w:marBottom w:val="0"/>
      <w:divBdr>
        <w:top w:val="none" w:sz="0" w:space="0" w:color="auto"/>
        <w:left w:val="none" w:sz="0" w:space="0" w:color="auto"/>
        <w:bottom w:val="none" w:sz="0" w:space="0" w:color="auto"/>
        <w:right w:val="none" w:sz="0" w:space="0" w:color="auto"/>
      </w:divBdr>
    </w:div>
    <w:div w:id="90051190">
      <w:bodyDiv w:val="1"/>
      <w:marLeft w:val="0"/>
      <w:marRight w:val="0"/>
      <w:marTop w:val="0"/>
      <w:marBottom w:val="0"/>
      <w:divBdr>
        <w:top w:val="none" w:sz="0" w:space="0" w:color="auto"/>
        <w:left w:val="none" w:sz="0" w:space="0" w:color="auto"/>
        <w:bottom w:val="none" w:sz="0" w:space="0" w:color="auto"/>
        <w:right w:val="none" w:sz="0" w:space="0" w:color="auto"/>
      </w:divBdr>
    </w:div>
    <w:div w:id="90051536">
      <w:bodyDiv w:val="1"/>
      <w:marLeft w:val="0"/>
      <w:marRight w:val="0"/>
      <w:marTop w:val="0"/>
      <w:marBottom w:val="0"/>
      <w:divBdr>
        <w:top w:val="none" w:sz="0" w:space="0" w:color="auto"/>
        <w:left w:val="none" w:sz="0" w:space="0" w:color="auto"/>
        <w:bottom w:val="none" w:sz="0" w:space="0" w:color="auto"/>
        <w:right w:val="none" w:sz="0" w:space="0" w:color="auto"/>
      </w:divBdr>
    </w:div>
    <w:div w:id="90123626">
      <w:bodyDiv w:val="1"/>
      <w:marLeft w:val="0"/>
      <w:marRight w:val="0"/>
      <w:marTop w:val="0"/>
      <w:marBottom w:val="0"/>
      <w:divBdr>
        <w:top w:val="none" w:sz="0" w:space="0" w:color="auto"/>
        <w:left w:val="none" w:sz="0" w:space="0" w:color="auto"/>
        <w:bottom w:val="none" w:sz="0" w:space="0" w:color="auto"/>
        <w:right w:val="none" w:sz="0" w:space="0" w:color="auto"/>
      </w:divBdr>
    </w:div>
    <w:div w:id="90979972">
      <w:bodyDiv w:val="1"/>
      <w:marLeft w:val="0"/>
      <w:marRight w:val="0"/>
      <w:marTop w:val="0"/>
      <w:marBottom w:val="0"/>
      <w:divBdr>
        <w:top w:val="none" w:sz="0" w:space="0" w:color="auto"/>
        <w:left w:val="none" w:sz="0" w:space="0" w:color="auto"/>
        <w:bottom w:val="none" w:sz="0" w:space="0" w:color="auto"/>
        <w:right w:val="none" w:sz="0" w:space="0" w:color="auto"/>
      </w:divBdr>
    </w:div>
    <w:div w:id="9104978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19850">
      <w:bodyDiv w:val="1"/>
      <w:marLeft w:val="0"/>
      <w:marRight w:val="0"/>
      <w:marTop w:val="0"/>
      <w:marBottom w:val="0"/>
      <w:divBdr>
        <w:top w:val="none" w:sz="0" w:space="0" w:color="auto"/>
        <w:left w:val="none" w:sz="0" w:space="0" w:color="auto"/>
        <w:bottom w:val="none" w:sz="0" w:space="0" w:color="auto"/>
        <w:right w:val="none" w:sz="0" w:space="0" w:color="auto"/>
      </w:divBdr>
    </w:div>
    <w:div w:id="91704186">
      <w:bodyDiv w:val="1"/>
      <w:marLeft w:val="0"/>
      <w:marRight w:val="0"/>
      <w:marTop w:val="0"/>
      <w:marBottom w:val="0"/>
      <w:divBdr>
        <w:top w:val="none" w:sz="0" w:space="0" w:color="auto"/>
        <w:left w:val="none" w:sz="0" w:space="0" w:color="auto"/>
        <w:bottom w:val="none" w:sz="0" w:space="0" w:color="auto"/>
        <w:right w:val="none" w:sz="0" w:space="0" w:color="auto"/>
      </w:divBdr>
    </w:div>
    <w:div w:id="91898060">
      <w:bodyDiv w:val="1"/>
      <w:marLeft w:val="0"/>
      <w:marRight w:val="0"/>
      <w:marTop w:val="0"/>
      <w:marBottom w:val="0"/>
      <w:divBdr>
        <w:top w:val="none" w:sz="0" w:space="0" w:color="auto"/>
        <w:left w:val="none" w:sz="0" w:space="0" w:color="auto"/>
        <w:bottom w:val="none" w:sz="0" w:space="0" w:color="auto"/>
        <w:right w:val="none" w:sz="0" w:space="0" w:color="auto"/>
      </w:divBdr>
    </w:div>
    <w:div w:id="92362899">
      <w:bodyDiv w:val="1"/>
      <w:marLeft w:val="0"/>
      <w:marRight w:val="0"/>
      <w:marTop w:val="0"/>
      <w:marBottom w:val="0"/>
      <w:divBdr>
        <w:top w:val="none" w:sz="0" w:space="0" w:color="auto"/>
        <w:left w:val="none" w:sz="0" w:space="0" w:color="auto"/>
        <w:bottom w:val="none" w:sz="0" w:space="0" w:color="auto"/>
        <w:right w:val="none" w:sz="0" w:space="0" w:color="auto"/>
      </w:divBdr>
    </w:div>
    <w:div w:id="92555012">
      <w:bodyDiv w:val="1"/>
      <w:marLeft w:val="0"/>
      <w:marRight w:val="0"/>
      <w:marTop w:val="0"/>
      <w:marBottom w:val="0"/>
      <w:divBdr>
        <w:top w:val="none" w:sz="0" w:space="0" w:color="auto"/>
        <w:left w:val="none" w:sz="0" w:space="0" w:color="auto"/>
        <w:bottom w:val="none" w:sz="0" w:space="0" w:color="auto"/>
        <w:right w:val="none" w:sz="0" w:space="0" w:color="auto"/>
      </w:divBdr>
    </w:div>
    <w:div w:id="92744135">
      <w:bodyDiv w:val="1"/>
      <w:marLeft w:val="0"/>
      <w:marRight w:val="0"/>
      <w:marTop w:val="0"/>
      <w:marBottom w:val="0"/>
      <w:divBdr>
        <w:top w:val="none" w:sz="0" w:space="0" w:color="auto"/>
        <w:left w:val="none" w:sz="0" w:space="0" w:color="auto"/>
        <w:bottom w:val="none" w:sz="0" w:space="0" w:color="auto"/>
        <w:right w:val="none" w:sz="0" w:space="0" w:color="auto"/>
      </w:divBdr>
    </w:div>
    <w:div w:id="92820719">
      <w:bodyDiv w:val="1"/>
      <w:marLeft w:val="0"/>
      <w:marRight w:val="0"/>
      <w:marTop w:val="0"/>
      <w:marBottom w:val="0"/>
      <w:divBdr>
        <w:top w:val="none" w:sz="0" w:space="0" w:color="auto"/>
        <w:left w:val="none" w:sz="0" w:space="0" w:color="auto"/>
        <w:bottom w:val="none" w:sz="0" w:space="0" w:color="auto"/>
        <w:right w:val="none" w:sz="0" w:space="0" w:color="auto"/>
      </w:divBdr>
    </w:div>
    <w:div w:id="92865851">
      <w:bodyDiv w:val="1"/>
      <w:marLeft w:val="0"/>
      <w:marRight w:val="0"/>
      <w:marTop w:val="0"/>
      <w:marBottom w:val="0"/>
      <w:divBdr>
        <w:top w:val="none" w:sz="0" w:space="0" w:color="auto"/>
        <w:left w:val="none" w:sz="0" w:space="0" w:color="auto"/>
        <w:bottom w:val="none" w:sz="0" w:space="0" w:color="auto"/>
        <w:right w:val="none" w:sz="0" w:space="0" w:color="auto"/>
      </w:divBdr>
    </w:div>
    <w:div w:id="93138679">
      <w:bodyDiv w:val="1"/>
      <w:marLeft w:val="0"/>
      <w:marRight w:val="0"/>
      <w:marTop w:val="0"/>
      <w:marBottom w:val="0"/>
      <w:divBdr>
        <w:top w:val="none" w:sz="0" w:space="0" w:color="auto"/>
        <w:left w:val="none" w:sz="0" w:space="0" w:color="auto"/>
        <w:bottom w:val="none" w:sz="0" w:space="0" w:color="auto"/>
        <w:right w:val="none" w:sz="0" w:space="0" w:color="auto"/>
      </w:divBdr>
    </w:div>
    <w:div w:id="93524685">
      <w:bodyDiv w:val="1"/>
      <w:marLeft w:val="0"/>
      <w:marRight w:val="0"/>
      <w:marTop w:val="0"/>
      <w:marBottom w:val="0"/>
      <w:divBdr>
        <w:top w:val="none" w:sz="0" w:space="0" w:color="auto"/>
        <w:left w:val="none" w:sz="0" w:space="0" w:color="auto"/>
        <w:bottom w:val="none" w:sz="0" w:space="0" w:color="auto"/>
        <w:right w:val="none" w:sz="0" w:space="0" w:color="auto"/>
      </w:divBdr>
    </w:div>
    <w:div w:id="93600689">
      <w:bodyDiv w:val="1"/>
      <w:marLeft w:val="0"/>
      <w:marRight w:val="0"/>
      <w:marTop w:val="0"/>
      <w:marBottom w:val="0"/>
      <w:divBdr>
        <w:top w:val="none" w:sz="0" w:space="0" w:color="auto"/>
        <w:left w:val="none" w:sz="0" w:space="0" w:color="auto"/>
        <w:bottom w:val="none" w:sz="0" w:space="0" w:color="auto"/>
        <w:right w:val="none" w:sz="0" w:space="0" w:color="auto"/>
      </w:divBdr>
    </w:div>
    <w:div w:id="93867152">
      <w:bodyDiv w:val="1"/>
      <w:marLeft w:val="0"/>
      <w:marRight w:val="0"/>
      <w:marTop w:val="0"/>
      <w:marBottom w:val="0"/>
      <w:divBdr>
        <w:top w:val="none" w:sz="0" w:space="0" w:color="auto"/>
        <w:left w:val="none" w:sz="0" w:space="0" w:color="auto"/>
        <w:bottom w:val="none" w:sz="0" w:space="0" w:color="auto"/>
        <w:right w:val="none" w:sz="0" w:space="0" w:color="auto"/>
      </w:divBdr>
    </w:div>
    <w:div w:id="94788300">
      <w:bodyDiv w:val="1"/>
      <w:marLeft w:val="0"/>
      <w:marRight w:val="0"/>
      <w:marTop w:val="0"/>
      <w:marBottom w:val="0"/>
      <w:divBdr>
        <w:top w:val="none" w:sz="0" w:space="0" w:color="auto"/>
        <w:left w:val="none" w:sz="0" w:space="0" w:color="auto"/>
        <w:bottom w:val="none" w:sz="0" w:space="0" w:color="auto"/>
        <w:right w:val="none" w:sz="0" w:space="0" w:color="auto"/>
      </w:divBdr>
    </w:div>
    <w:div w:id="95029508">
      <w:bodyDiv w:val="1"/>
      <w:marLeft w:val="0"/>
      <w:marRight w:val="0"/>
      <w:marTop w:val="0"/>
      <w:marBottom w:val="0"/>
      <w:divBdr>
        <w:top w:val="none" w:sz="0" w:space="0" w:color="auto"/>
        <w:left w:val="none" w:sz="0" w:space="0" w:color="auto"/>
        <w:bottom w:val="none" w:sz="0" w:space="0" w:color="auto"/>
        <w:right w:val="none" w:sz="0" w:space="0" w:color="auto"/>
      </w:divBdr>
    </w:div>
    <w:div w:id="95099587">
      <w:bodyDiv w:val="1"/>
      <w:marLeft w:val="0"/>
      <w:marRight w:val="0"/>
      <w:marTop w:val="0"/>
      <w:marBottom w:val="0"/>
      <w:divBdr>
        <w:top w:val="none" w:sz="0" w:space="0" w:color="auto"/>
        <w:left w:val="none" w:sz="0" w:space="0" w:color="auto"/>
        <w:bottom w:val="none" w:sz="0" w:space="0" w:color="auto"/>
        <w:right w:val="none" w:sz="0" w:space="0" w:color="auto"/>
      </w:divBdr>
    </w:div>
    <w:div w:id="95172735">
      <w:bodyDiv w:val="1"/>
      <w:marLeft w:val="0"/>
      <w:marRight w:val="0"/>
      <w:marTop w:val="0"/>
      <w:marBottom w:val="0"/>
      <w:divBdr>
        <w:top w:val="none" w:sz="0" w:space="0" w:color="auto"/>
        <w:left w:val="none" w:sz="0" w:space="0" w:color="auto"/>
        <w:bottom w:val="none" w:sz="0" w:space="0" w:color="auto"/>
        <w:right w:val="none" w:sz="0" w:space="0" w:color="auto"/>
      </w:divBdr>
    </w:div>
    <w:div w:id="95174250">
      <w:bodyDiv w:val="1"/>
      <w:marLeft w:val="0"/>
      <w:marRight w:val="0"/>
      <w:marTop w:val="0"/>
      <w:marBottom w:val="0"/>
      <w:divBdr>
        <w:top w:val="none" w:sz="0" w:space="0" w:color="auto"/>
        <w:left w:val="none" w:sz="0" w:space="0" w:color="auto"/>
        <w:bottom w:val="none" w:sz="0" w:space="0" w:color="auto"/>
        <w:right w:val="none" w:sz="0" w:space="0" w:color="auto"/>
      </w:divBdr>
    </w:div>
    <w:div w:id="95175594">
      <w:bodyDiv w:val="1"/>
      <w:marLeft w:val="0"/>
      <w:marRight w:val="0"/>
      <w:marTop w:val="0"/>
      <w:marBottom w:val="0"/>
      <w:divBdr>
        <w:top w:val="none" w:sz="0" w:space="0" w:color="auto"/>
        <w:left w:val="none" w:sz="0" w:space="0" w:color="auto"/>
        <w:bottom w:val="none" w:sz="0" w:space="0" w:color="auto"/>
        <w:right w:val="none" w:sz="0" w:space="0" w:color="auto"/>
      </w:divBdr>
    </w:div>
    <w:div w:id="95489020">
      <w:bodyDiv w:val="1"/>
      <w:marLeft w:val="0"/>
      <w:marRight w:val="0"/>
      <w:marTop w:val="0"/>
      <w:marBottom w:val="0"/>
      <w:divBdr>
        <w:top w:val="none" w:sz="0" w:space="0" w:color="auto"/>
        <w:left w:val="none" w:sz="0" w:space="0" w:color="auto"/>
        <w:bottom w:val="none" w:sz="0" w:space="0" w:color="auto"/>
        <w:right w:val="none" w:sz="0" w:space="0" w:color="auto"/>
      </w:divBdr>
    </w:div>
    <w:div w:id="95516748">
      <w:bodyDiv w:val="1"/>
      <w:marLeft w:val="0"/>
      <w:marRight w:val="0"/>
      <w:marTop w:val="0"/>
      <w:marBottom w:val="0"/>
      <w:divBdr>
        <w:top w:val="none" w:sz="0" w:space="0" w:color="auto"/>
        <w:left w:val="none" w:sz="0" w:space="0" w:color="auto"/>
        <w:bottom w:val="none" w:sz="0" w:space="0" w:color="auto"/>
        <w:right w:val="none" w:sz="0" w:space="0" w:color="auto"/>
      </w:divBdr>
    </w:div>
    <w:div w:id="96483047">
      <w:bodyDiv w:val="1"/>
      <w:marLeft w:val="0"/>
      <w:marRight w:val="0"/>
      <w:marTop w:val="0"/>
      <w:marBottom w:val="0"/>
      <w:divBdr>
        <w:top w:val="none" w:sz="0" w:space="0" w:color="auto"/>
        <w:left w:val="none" w:sz="0" w:space="0" w:color="auto"/>
        <w:bottom w:val="none" w:sz="0" w:space="0" w:color="auto"/>
        <w:right w:val="none" w:sz="0" w:space="0" w:color="auto"/>
      </w:divBdr>
    </w:div>
    <w:div w:id="96604359">
      <w:bodyDiv w:val="1"/>
      <w:marLeft w:val="0"/>
      <w:marRight w:val="0"/>
      <w:marTop w:val="0"/>
      <w:marBottom w:val="0"/>
      <w:divBdr>
        <w:top w:val="none" w:sz="0" w:space="0" w:color="auto"/>
        <w:left w:val="none" w:sz="0" w:space="0" w:color="auto"/>
        <w:bottom w:val="none" w:sz="0" w:space="0" w:color="auto"/>
        <w:right w:val="none" w:sz="0" w:space="0" w:color="auto"/>
      </w:divBdr>
    </w:div>
    <w:div w:id="96758074">
      <w:bodyDiv w:val="1"/>
      <w:marLeft w:val="0"/>
      <w:marRight w:val="0"/>
      <w:marTop w:val="0"/>
      <w:marBottom w:val="0"/>
      <w:divBdr>
        <w:top w:val="none" w:sz="0" w:space="0" w:color="auto"/>
        <w:left w:val="none" w:sz="0" w:space="0" w:color="auto"/>
        <w:bottom w:val="none" w:sz="0" w:space="0" w:color="auto"/>
        <w:right w:val="none" w:sz="0" w:space="0" w:color="auto"/>
      </w:divBdr>
    </w:div>
    <w:div w:id="97458243">
      <w:bodyDiv w:val="1"/>
      <w:marLeft w:val="0"/>
      <w:marRight w:val="0"/>
      <w:marTop w:val="0"/>
      <w:marBottom w:val="0"/>
      <w:divBdr>
        <w:top w:val="none" w:sz="0" w:space="0" w:color="auto"/>
        <w:left w:val="none" w:sz="0" w:space="0" w:color="auto"/>
        <w:bottom w:val="none" w:sz="0" w:space="0" w:color="auto"/>
        <w:right w:val="none" w:sz="0" w:space="0" w:color="auto"/>
      </w:divBdr>
    </w:div>
    <w:div w:id="97525744">
      <w:bodyDiv w:val="1"/>
      <w:marLeft w:val="0"/>
      <w:marRight w:val="0"/>
      <w:marTop w:val="0"/>
      <w:marBottom w:val="0"/>
      <w:divBdr>
        <w:top w:val="none" w:sz="0" w:space="0" w:color="auto"/>
        <w:left w:val="none" w:sz="0" w:space="0" w:color="auto"/>
        <w:bottom w:val="none" w:sz="0" w:space="0" w:color="auto"/>
        <w:right w:val="none" w:sz="0" w:space="0" w:color="auto"/>
      </w:divBdr>
    </w:div>
    <w:div w:id="97604939">
      <w:bodyDiv w:val="1"/>
      <w:marLeft w:val="0"/>
      <w:marRight w:val="0"/>
      <w:marTop w:val="0"/>
      <w:marBottom w:val="0"/>
      <w:divBdr>
        <w:top w:val="none" w:sz="0" w:space="0" w:color="auto"/>
        <w:left w:val="none" w:sz="0" w:space="0" w:color="auto"/>
        <w:bottom w:val="none" w:sz="0" w:space="0" w:color="auto"/>
        <w:right w:val="none" w:sz="0" w:space="0" w:color="auto"/>
      </w:divBdr>
    </w:div>
    <w:div w:id="98381624">
      <w:bodyDiv w:val="1"/>
      <w:marLeft w:val="0"/>
      <w:marRight w:val="0"/>
      <w:marTop w:val="0"/>
      <w:marBottom w:val="0"/>
      <w:divBdr>
        <w:top w:val="none" w:sz="0" w:space="0" w:color="auto"/>
        <w:left w:val="none" w:sz="0" w:space="0" w:color="auto"/>
        <w:bottom w:val="none" w:sz="0" w:space="0" w:color="auto"/>
        <w:right w:val="none" w:sz="0" w:space="0" w:color="auto"/>
      </w:divBdr>
    </w:div>
    <w:div w:id="98570155">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036013">
      <w:bodyDiv w:val="1"/>
      <w:marLeft w:val="0"/>
      <w:marRight w:val="0"/>
      <w:marTop w:val="0"/>
      <w:marBottom w:val="0"/>
      <w:divBdr>
        <w:top w:val="none" w:sz="0" w:space="0" w:color="auto"/>
        <w:left w:val="none" w:sz="0" w:space="0" w:color="auto"/>
        <w:bottom w:val="none" w:sz="0" w:space="0" w:color="auto"/>
        <w:right w:val="none" w:sz="0" w:space="0" w:color="auto"/>
      </w:divBdr>
    </w:div>
    <w:div w:id="99419631">
      <w:bodyDiv w:val="1"/>
      <w:marLeft w:val="0"/>
      <w:marRight w:val="0"/>
      <w:marTop w:val="0"/>
      <w:marBottom w:val="0"/>
      <w:divBdr>
        <w:top w:val="none" w:sz="0" w:space="0" w:color="auto"/>
        <w:left w:val="none" w:sz="0" w:space="0" w:color="auto"/>
        <w:bottom w:val="none" w:sz="0" w:space="0" w:color="auto"/>
        <w:right w:val="none" w:sz="0" w:space="0" w:color="auto"/>
      </w:divBdr>
    </w:div>
    <w:div w:id="99419650">
      <w:bodyDiv w:val="1"/>
      <w:marLeft w:val="0"/>
      <w:marRight w:val="0"/>
      <w:marTop w:val="0"/>
      <w:marBottom w:val="0"/>
      <w:divBdr>
        <w:top w:val="none" w:sz="0" w:space="0" w:color="auto"/>
        <w:left w:val="none" w:sz="0" w:space="0" w:color="auto"/>
        <w:bottom w:val="none" w:sz="0" w:space="0" w:color="auto"/>
        <w:right w:val="none" w:sz="0" w:space="0" w:color="auto"/>
      </w:divBdr>
    </w:div>
    <w:div w:id="99423333">
      <w:bodyDiv w:val="1"/>
      <w:marLeft w:val="0"/>
      <w:marRight w:val="0"/>
      <w:marTop w:val="0"/>
      <w:marBottom w:val="0"/>
      <w:divBdr>
        <w:top w:val="none" w:sz="0" w:space="0" w:color="auto"/>
        <w:left w:val="none" w:sz="0" w:space="0" w:color="auto"/>
        <w:bottom w:val="none" w:sz="0" w:space="0" w:color="auto"/>
        <w:right w:val="none" w:sz="0" w:space="0" w:color="auto"/>
      </w:divBdr>
    </w:div>
    <w:div w:id="99686951">
      <w:bodyDiv w:val="1"/>
      <w:marLeft w:val="0"/>
      <w:marRight w:val="0"/>
      <w:marTop w:val="0"/>
      <w:marBottom w:val="0"/>
      <w:divBdr>
        <w:top w:val="none" w:sz="0" w:space="0" w:color="auto"/>
        <w:left w:val="none" w:sz="0" w:space="0" w:color="auto"/>
        <w:bottom w:val="none" w:sz="0" w:space="0" w:color="auto"/>
        <w:right w:val="none" w:sz="0" w:space="0" w:color="auto"/>
      </w:divBdr>
    </w:div>
    <w:div w:id="100077119">
      <w:bodyDiv w:val="1"/>
      <w:marLeft w:val="0"/>
      <w:marRight w:val="0"/>
      <w:marTop w:val="0"/>
      <w:marBottom w:val="0"/>
      <w:divBdr>
        <w:top w:val="none" w:sz="0" w:space="0" w:color="auto"/>
        <w:left w:val="none" w:sz="0" w:space="0" w:color="auto"/>
        <w:bottom w:val="none" w:sz="0" w:space="0" w:color="auto"/>
        <w:right w:val="none" w:sz="0" w:space="0" w:color="auto"/>
      </w:divBdr>
    </w:div>
    <w:div w:id="101148476">
      <w:bodyDiv w:val="1"/>
      <w:marLeft w:val="0"/>
      <w:marRight w:val="0"/>
      <w:marTop w:val="0"/>
      <w:marBottom w:val="0"/>
      <w:divBdr>
        <w:top w:val="none" w:sz="0" w:space="0" w:color="auto"/>
        <w:left w:val="none" w:sz="0" w:space="0" w:color="auto"/>
        <w:bottom w:val="none" w:sz="0" w:space="0" w:color="auto"/>
        <w:right w:val="none" w:sz="0" w:space="0" w:color="auto"/>
      </w:divBdr>
    </w:div>
    <w:div w:id="101384946">
      <w:bodyDiv w:val="1"/>
      <w:marLeft w:val="0"/>
      <w:marRight w:val="0"/>
      <w:marTop w:val="0"/>
      <w:marBottom w:val="0"/>
      <w:divBdr>
        <w:top w:val="none" w:sz="0" w:space="0" w:color="auto"/>
        <w:left w:val="none" w:sz="0" w:space="0" w:color="auto"/>
        <w:bottom w:val="none" w:sz="0" w:space="0" w:color="auto"/>
        <w:right w:val="none" w:sz="0" w:space="0" w:color="auto"/>
      </w:divBdr>
    </w:div>
    <w:div w:id="102461198">
      <w:bodyDiv w:val="1"/>
      <w:marLeft w:val="0"/>
      <w:marRight w:val="0"/>
      <w:marTop w:val="0"/>
      <w:marBottom w:val="0"/>
      <w:divBdr>
        <w:top w:val="none" w:sz="0" w:space="0" w:color="auto"/>
        <w:left w:val="none" w:sz="0" w:space="0" w:color="auto"/>
        <w:bottom w:val="none" w:sz="0" w:space="0" w:color="auto"/>
        <w:right w:val="none" w:sz="0" w:space="0" w:color="auto"/>
      </w:divBdr>
    </w:div>
    <w:div w:id="102771892">
      <w:bodyDiv w:val="1"/>
      <w:marLeft w:val="0"/>
      <w:marRight w:val="0"/>
      <w:marTop w:val="0"/>
      <w:marBottom w:val="0"/>
      <w:divBdr>
        <w:top w:val="none" w:sz="0" w:space="0" w:color="auto"/>
        <w:left w:val="none" w:sz="0" w:space="0" w:color="auto"/>
        <w:bottom w:val="none" w:sz="0" w:space="0" w:color="auto"/>
        <w:right w:val="none" w:sz="0" w:space="0" w:color="auto"/>
      </w:divBdr>
    </w:div>
    <w:div w:id="103157513">
      <w:bodyDiv w:val="1"/>
      <w:marLeft w:val="0"/>
      <w:marRight w:val="0"/>
      <w:marTop w:val="0"/>
      <w:marBottom w:val="0"/>
      <w:divBdr>
        <w:top w:val="none" w:sz="0" w:space="0" w:color="auto"/>
        <w:left w:val="none" w:sz="0" w:space="0" w:color="auto"/>
        <w:bottom w:val="none" w:sz="0" w:space="0" w:color="auto"/>
        <w:right w:val="none" w:sz="0" w:space="0" w:color="auto"/>
      </w:divBdr>
    </w:div>
    <w:div w:id="103353536">
      <w:bodyDiv w:val="1"/>
      <w:marLeft w:val="0"/>
      <w:marRight w:val="0"/>
      <w:marTop w:val="0"/>
      <w:marBottom w:val="0"/>
      <w:divBdr>
        <w:top w:val="none" w:sz="0" w:space="0" w:color="auto"/>
        <w:left w:val="none" w:sz="0" w:space="0" w:color="auto"/>
        <w:bottom w:val="none" w:sz="0" w:space="0" w:color="auto"/>
        <w:right w:val="none" w:sz="0" w:space="0" w:color="auto"/>
      </w:divBdr>
    </w:div>
    <w:div w:id="103578395">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77925">
      <w:bodyDiv w:val="1"/>
      <w:marLeft w:val="0"/>
      <w:marRight w:val="0"/>
      <w:marTop w:val="0"/>
      <w:marBottom w:val="0"/>
      <w:divBdr>
        <w:top w:val="none" w:sz="0" w:space="0" w:color="auto"/>
        <w:left w:val="none" w:sz="0" w:space="0" w:color="auto"/>
        <w:bottom w:val="none" w:sz="0" w:space="0" w:color="auto"/>
        <w:right w:val="none" w:sz="0" w:space="0" w:color="auto"/>
      </w:divBdr>
    </w:div>
    <w:div w:id="104079659">
      <w:bodyDiv w:val="1"/>
      <w:marLeft w:val="0"/>
      <w:marRight w:val="0"/>
      <w:marTop w:val="0"/>
      <w:marBottom w:val="0"/>
      <w:divBdr>
        <w:top w:val="none" w:sz="0" w:space="0" w:color="auto"/>
        <w:left w:val="none" w:sz="0" w:space="0" w:color="auto"/>
        <w:bottom w:val="none" w:sz="0" w:space="0" w:color="auto"/>
        <w:right w:val="none" w:sz="0" w:space="0" w:color="auto"/>
      </w:divBdr>
    </w:div>
    <w:div w:id="104496572">
      <w:bodyDiv w:val="1"/>
      <w:marLeft w:val="0"/>
      <w:marRight w:val="0"/>
      <w:marTop w:val="0"/>
      <w:marBottom w:val="0"/>
      <w:divBdr>
        <w:top w:val="none" w:sz="0" w:space="0" w:color="auto"/>
        <w:left w:val="none" w:sz="0" w:space="0" w:color="auto"/>
        <w:bottom w:val="none" w:sz="0" w:space="0" w:color="auto"/>
        <w:right w:val="none" w:sz="0" w:space="0" w:color="auto"/>
      </w:divBdr>
    </w:div>
    <w:div w:id="104735945">
      <w:bodyDiv w:val="1"/>
      <w:marLeft w:val="0"/>
      <w:marRight w:val="0"/>
      <w:marTop w:val="0"/>
      <w:marBottom w:val="0"/>
      <w:divBdr>
        <w:top w:val="none" w:sz="0" w:space="0" w:color="auto"/>
        <w:left w:val="none" w:sz="0" w:space="0" w:color="auto"/>
        <w:bottom w:val="none" w:sz="0" w:space="0" w:color="auto"/>
        <w:right w:val="none" w:sz="0" w:space="0" w:color="auto"/>
      </w:divBdr>
    </w:div>
    <w:div w:id="106311567">
      <w:bodyDiv w:val="1"/>
      <w:marLeft w:val="0"/>
      <w:marRight w:val="0"/>
      <w:marTop w:val="0"/>
      <w:marBottom w:val="0"/>
      <w:divBdr>
        <w:top w:val="none" w:sz="0" w:space="0" w:color="auto"/>
        <w:left w:val="none" w:sz="0" w:space="0" w:color="auto"/>
        <w:bottom w:val="none" w:sz="0" w:space="0" w:color="auto"/>
        <w:right w:val="none" w:sz="0" w:space="0" w:color="auto"/>
      </w:divBdr>
    </w:div>
    <w:div w:id="107163393">
      <w:bodyDiv w:val="1"/>
      <w:marLeft w:val="0"/>
      <w:marRight w:val="0"/>
      <w:marTop w:val="0"/>
      <w:marBottom w:val="0"/>
      <w:divBdr>
        <w:top w:val="none" w:sz="0" w:space="0" w:color="auto"/>
        <w:left w:val="none" w:sz="0" w:space="0" w:color="auto"/>
        <w:bottom w:val="none" w:sz="0" w:space="0" w:color="auto"/>
        <w:right w:val="none" w:sz="0" w:space="0" w:color="auto"/>
      </w:divBdr>
    </w:div>
    <w:div w:id="107353698">
      <w:bodyDiv w:val="1"/>
      <w:marLeft w:val="0"/>
      <w:marRight w:val="0"/>
      <w:marTop w:val="0"/>
      <w:marBottom w:val="0"/>
      <w:divBdr>
        <w:top w:val="none" w:sz="0" w:space="0" w:color="auto"/>
        <w:left w:val="none" w:sz="0" w:space="0" w:color="auto"/>
        <w:bottom w:val="none" w:sz="0" w:space="0" w:color="auto"/>
        <w:right w:val="none" w:sz="0" w:space="0" w:color="auto"/>
      </w:divBdr>
    </w:div>
    <w:div w:id="107434422">
      <w:bodyDiv w:val="1"/>
      <w:marLeft w:val="0"/>
      <w:marRight w:val="0"/>
      <w:marTop w:val="0"/>
      <w:marBottom w:val="0"/>
      <w:divBdr>
        <w:top w:val="none" w:sz="0" w:space="0" w:color="auto"/>
        <w:left w:val="none" w:sz="0" w:space="0" w:color="auto"/>
        <w:bottom w:val="none" w:sz="0" w:space="0" w:color="auto"/>
        <w:right w:val="none" w:sz="0" w:space="0" w:color="auto"/>
      </w:divBdr>
    </w:div>
    <w:div w:id="107818168">
      <w:bodyDiv w:val="1"/>
      <w:marLeft w:val="0"/>
      <w:marRight w:val="0"/>
      <w:marTop w:val="0"/>
      <w:marBottom w:val="0"/>
      <w:divBdr>
        <w:top w:val="none" w:sz="0" w:space="0" w:color="auto"/>
        <w:left w:val="none" w:sz="0" w:space="0" w:color="auto"/>
        <w:bottom w:val="none" w:sz="0" w:space="0" w:color="auto"/>
        <w:right w:val="none" w:sz="0" w:space="0" w:color="auto"/>
      </w:divBdr>
    </w:div>
    <w:div w:id="108791063">
      <w:bodyDiv w:val="1"/>
      <w:marLeft w:val="0"/>
      <w:marRight w:val="0"/>
      <w:marTop w:val="0"/>
      <w:marBottom w:val="0"/>
      <w:divBdr>
        <w:top w:val="none" w:sz="0" w:space="0" w:color="auto"/>
        <w:left w:val="none" w:sz="0" w:space="0" w:color="auto"/>
        <w:bottom w:val="none" w:sz="0" w:space="0" w:color="auto"/>
        <w:right w:val="none" w:sz="0" w:space="0" w:color="auto"/>
      </w:divBdr>
    </w:div>
    <w:div w:id="108939008">
      <w:bodyDiv w:val="1"/>
      <w:marLeft w:val="0"/>
      <w:marRight w:val="0"/>
      <w:marTop w:val="0"/>
      <w:marBottom w:val="0"/>
      <w:divBdr>
        <w:top w:val="none" w:sz="0" w:space="0" w:color="auto"/>
        <w:left w:val="none" w:sz="0" w:space="0" w:color="auto"/>
        <w:bottom w:val="none" w:sz="0" w:space="0" w:color="auto"/>
        <w:right w:val="none" w:sz="0" w:space="0" w:color="auto"/>
      </w:divBdr>
    </w:div>
    <w:div w:id="109514246">
      <w:bodyDiv w:val="1"/>
      <w:marLeft w:val="0"/>
      <w:marRight w:val="0"/>
      <w:marTop w:val="0"/>
      <w:marBottom w:val="0"/>
      <w:divBdr>
        <w:top w:val="none" w:sz="0" w:space="0" w:color="auto"/>
        <w:left w:val="none" w:sz="0" w:space="0" w:color="auto"/>
        <w:bottom w:val="none" w:sz="0" w:space="0" w:color="auto"/>
        <w:right w:val="none" w:sz="0" w:space="0" w:color="auto"/>
      </w:divBdr>
    </w:div>
    <w:div w:id="109713966">
      <w:bodyDiv w:val="1"/>
      <w:marLeft w:val="0"/>
      <w:marRight w:val="0"/>
      <w:marTop w:val="0"/>
      <w:marBottom w:val="0"/>
      <w:divBdr>
        <w:top w:val="none" w:sz="0" w:space="0" w:color="auto"/>
        <w:left w:val="none" w:sz="0" w:space="0" w:color="auto"/>
        <w:bottom w:val="none" w:sz="0" w:space="0" w:color="auto"/>
        <w:right w:val="none" w:sz="0" w:space="0" w:color="auto"/>
      </w:divBdr>
    </w:div>
    <w:div w:id="109787037">
      <w:bodyDiv w:val="1"/>
      <w:marLeft w:val="0"/>
      <w:marRight w:val="0"/>
      <w:marTop w:val="0"/>
      <w:marBottom w:val="0"/>
      <w:divBdr>
        <w:top w:val="none" w:sz="0" w:space="0" w:color="auto"/>
        <w:left w:val="none" w:sz="0" w:space="0" w:color="auto"/>
        <w:bottom w:val="none" w:sz="0" w:space="0" w:color="auto"/>
        <w:right w:val="none" w:sz="0" w:space="0" w:color="auto"/>
      </w:divBdr>
    </w:div>
    <w:div w:id="110712702">
      <w:bodyDiv w:val="1"/>
      <w:marLeft w:val="0"/>
      <w:marRight w:val="0"/>
      <w:marTop w:val="0"/>
      <w:marBottom w:val="0"/>
      <w:divBdr>
        <w:top w:val="none" w:sz="0" w:space="0" w:color="auto"/>
        <w:left w:val="none" w:sz="0" w:space="0" w:color="auto"/>
        <w:bottom w:val="none" w:sz="0" w:space="0" w:color="auto"/>
        <w:right w:val="none" w:sz="0" w:space="0" w:color="auto"/>
      </w:divBdr>
    </w:div>
    <w:div w:id="110830596">
      <w:bodyDiv w:val="1"/>
      <w:marLeft w:val="0"/>
      <w:marRight w:val="0"/>
      <w:marTop w:val="0"/>
      <w:marBottom w:val="0"/>
      <w:divBdr>
        <w:top w:val="none" w:sz="0" w:space="0" w:color="auto"/>
        <w:left w:val="none" w:sz="0" w:space="0" w:color="auto"/>
        <w:bottom w:val="none" w:sz="0" w:space="0" w:color="auto"/>
        <w:right w:val="none" w:sz="0" w:space="0" w:color="auto"/>
      </w:divBdr>
    </w:div>
    <w:div w:id="110832271">
      <w:bodyDiv w:val="1"/>
      <w:marLeft w:val="0"/>
      <w:marRight w:val="0"/>
      <w:marTop w:val="0"/>
      <w:marBottom w:val="0"/>
      <w:divBdr>
        <w:top w:val="none" w:sz="0" w:space="0" w:color="auto"/>
        <w:left w:val="none" w:sz="0" w:space="0" w:color="auto"/>
        <w:bottom w:val="none" w:sz="0" w:space="0" w:color="auto"/>
        <w:right w:val="none" w:sz="0" w:space="0" w:color="auto"/>
      </w:divBdr>
    </w:div>
    <w:div w:id="110975155">
      <w:bodyDiv w:val="1"/>
      <w:marLeft w:val="0"/>
      <w:marRight w:val="0"/>
      <w:marTop w:val="0"/>
      <w:marBottom w:val="0"/>
      <w:divBdr>
        <w:top w:val="none" w:sz="0" w:space="0" w:color="auto"/>
        <w:left w:val="none" w:sz="0" w:space="0" w:color="auto"/>
        <w:bottom w:val="none" w:sz="0" w:space="0" w:color="auto"/>
        <w:right w:val="none" w:sz="0" w:space="0" w:color="auto"/>
      </w:divBdr>
    </w:div>
    <w:div w:id="110981521">
      <w:bodyDiv w:val="1"/>
      <w:marLeft w:val="0"/>
      <w:marRight w:val="0"/>
      <w:marTop w:val="0"/>
      <w:marBottom w:val="0"/>
      <w:divBdr>
        <w:top w:val="none" w:sz="0" w:space="0" w:color="auto"/>
        <w:left w:val="none" w:sz="0" w:space="0" w:color="auto"/>
        <w:bottom w:val="none" w:sz="0" w:space="0" w:color="auto"/>
        <w:right w:val="none" w:sz="0" w:space="0" w:color="auto"/>
      </w:divBdr>
    </w:div>
    <w:div w:id="111020260">
      <w:bodyDiv w:val="1"/>
      <w:marLeft w:val="0"/>
      <w:marRight w:val="0"/>
      <w:marTop w:val="0"/>
      <w:marBottom w:val="0"/>
      <w:divBdr>
        <w:top w:val="none" w:sz="0" w:space="0" w:color="auto"/>
        <w:left w:val="none" w:sz="0" w:space="0" w:color="auto"/>
        <w:bottom w:val="none" w:sz="0" w:space="0" w:color="auto"/>
        <w:right w:val="none" w:sz="0" w:space="0" w:color="auto"/>
      </w:divBdr>
    </w:div>
    <w:div w:id="111940063">
      <w:bodyDiv w:val="1"/>
      <w:marLeft w:val="0"/>
      <w:marRight w:val="0"/>
      <w:marTop w:val="0"/>
      <w:marBottom w:val="0"/>
      <w:divBdr>
        <w:top w:val="none" w:sz="0" w:space="0" w:color="auto"/>
        <w:left w:val="none" w:sz="0" w:space="0" w:color="auto"/>
        <w:bottom w:val="none" w:sz="0" w:space="0" w:color="auto"/>
        <w:right w:val="none" w:sz="0" w:space="0" w:color="auto"/>
      </w:divBdr>
    </w:div>
    <w:div w:id="112134703">
      <w:bodyDiv w:val="1"/>
      <w:marLeft w:val="0"/>
      <w:marRight w:val="0"/>
      <w:marTop w:val="0"/>
      <w:marBottom w:val="0"/>
      <w:divBdr>
        <w:top w:val="none" w:sz="0" w:space="0" w:color="auto"/>
        <w:left w:val="none" w:sz="0" w:space="0" w:color="auto"/>
        <w:bottom w:val="none" w:sz="0" w:space="0" w:color="auto"/>
        <w:right w:val="none" w:sz="0" w:space="0" w:color="auto"/>
      </w:divBdr>
    </w:div>
    <w:div w:id="112290538">
      <w:bodyDiv w:val="1"/>
      <w:marLeft w:val="0"/>
      <w:marRight w:val="0"/>
      <w:marTop w:val="0"/>
      <w:marBottom w:val="0"/>
      <w:divBdr>
        <w:top w:val="none" w:sz="0" w:space="0" w:color="auto"/>
        <w:left w:val="none" w:sz="0" w:space="0" w:color="auto"/>
        <w:bottom w:val="none" w:sz="0" w:space="0" w:color="auto"/>
        <w:right w:val="none" w:sz="0" w:space="0" w:color="auto"/>
      </w:divBdr>
    </w:div>
    <w:div w:id="112793240">
      <w:bodyDiv w:val="1"/>
      <w:marLeft w:val="0"/>
      <w:marRight w:val="0"/>
      <w:marTop w:val="0"/>
      <w:marBottom w:val="0"/>
      <w:divBdr>
        <w:top w:val="none" w:sz="0" w:space="0" w:color="auto"/>
        <w:left w:val="none" w:sz="0" w:space="0" w:color="auto"/>
        <w:bottom w:val="none" w:sz="0" w:space="0" w:color="auto"/>
        <w:right w:val="none" w:sz="0" w:space="0" w:color="auto"/>
      </w:divBdr>
    </w:div>
    <w:div w:id="113062197">
      <w:bodyDiv w:val="1"/>
      <w:marLeft w:val="0"/>
      <w:marRight w:val="0"/>
      <w:marTop w:val="0"/>
      <w:marBottom w:val="0"/>
      <w:divBdr>
        <w:top w:val="none" w:sz="0" w:space="0" w:color="auto"/>
        <w:left w:val="none" w:sz="0" w:space="0" w:color="auto"/>
        <w:bottom w:val="none" w:sz="0" w:space="0" w:color="auto"/>
        <w:right w:val="none" w:sz="0" w:space="0" w:color="auto"/>
      </w:divBdr>
    </w:div>
    <w:div w:id="113595719">
      <w:bodyDiv w:val="1"/>
      <w:marLeft w:val="0"/>
      <w:marRight w:val="0"/>
      <w:marTop w:val="0"/>
      <w:marBottom w:val="0"/>
      <w:divBdr>
        <w:top w:val="none" w:sz="0" w:space="0" w:color="auto"/>
        <w:left w:val="none" w:sz="0" w:space="0" w:color="auto"/>
        <w:bottom w:val="none" w:sz="0" w:space="0" w:color="auto"/>
        <w:right w:val="none" w:sz="0" w:space="0" w:color="auto"/>
      </w:divBdr>
    </w:div>
    <w:div w:id="113794263">
      <w:bodyDiv w:val="1"/>
      <w:marLeft w:val="0"/>
      <w:marRight w:val="0"/>
      <w:marTop w:val="0"/>
      <w:marBottom w:val="0"/>
      <w:divBdr>
        <w:top w:val="none" w:sz="0" w:space="0" w:color="auto"/>
        <w:left w:val="none" w:sz="0" w:space="0" w:color="auto"/>
        <w:bottom w:val="none" w:sz="0" w:space="0" w:color="auto"/>
        <w:right w:val="none" w:sz="0" w:space="0" w:color="auto"/>
      </w:divBdr>
    </w:div>
    <w:div w:id="113908350">
      <w:bodyDiv w:val="1"/>
      <w:marLeft w:val="0"/>
      <w:marRight w:val="0"/>
      <w:marTop w:val="0"/>
      <w:marBottom w:val="0"/>
      <w:divBdr>
        <w:top w:val="none" w:sz="0" w:space="0" w:color="auto"/>
        <w:left w:val="none" w:sz="0" w:space="0" w:color="auto"/>
        <w:bottom w:val="none" w:sz="0" w:space="0" w:color="auto"/>
        <w:right w:val="none" w:sz="0" w:space="0" w:color="auto"/>
      </w:divBdr>
    </w:div>
    <w:div w:id="114299396">
      <w:bodyDiv w:val="1"/>
      <w:marLeft w:val="0"/>
      <w:marRight w:val="0"/>
      <w:marTop w:val="0"/>
      <w:marBottom w:val="0"/>
      <w:divBdr>
        <w:top w:val="none" w:sz="0" w:space="0" w:color="auto"/>
        <w:left w:val="none" w:sz="0" w:space="0" w:color="auto"/>
        <w:bottom w:val="none" w:sz="0" w:space="0" w:color="auto"/>
        <w:right w:val="none" w:sz="0" w:space="0" w:color="auto"/>
      </w:divBdr>
    </w:div>
    <w:div w:id="114832577">
      <w:bodyDiv w:val="1"/>
      <w:marLeft w:val="0"/>
      <w:marRight w:val="0"/>
      <w:marTop w:val="0"/>
      <w:marBottom w:val="0"/>
      <w:divBdr>
        <w:top w:val="none" w:sz="0" w:space="0" w:color="auto"/>
        <w:left w:val="none" w:sz="0" w:space="0" w:color="auto"/>
        <w:bottom w:val="none" w:sz="0" w:space="0" w:color="auto"/>
        <w:right w:val="none" w:sz="0" w:space="0" w:color="auto"/>
      </w:divBdr>
    </w:div>
    <w:div w:id="115413528">
      <w:bodyDiv w:val="1"/>
      <w:marLeft w:val="0"/>
      <w:marRight w:val="0"/>
      <w:marTop w:val="0"/>
      <w:marBottom w:val="0"/>
      <w:divBdr>
        <w:top w:val="none" w:sz="0" w:space="0" w:color="auto"/>
        <w:left w:val="none" w:sz="0" w:space="0" w:color="auto"/>
        <w:bottom w:val="none" w:sz="0" w:space="0" w:color="auto"/>
        <w:right w:val="none" w:sz="0" w:space="0" w:color="auto"/>
      </w:divBdr>
    </w:div>
    <w:div w:id="115491062">
      <w:bodyDiv w:val="1"/>
      <w:marLeft w:val="0"/>
      <w:marRight w:val="0"/>
      <w:marTop w:val="0"/>
      <w:marBottom w:val="0"/>
      <w:divBdr>
        <w:top w:val="none" w:sz="0" w:space="0" w:color="auto"/>
        <w:left w:val="none" w:sz="0" w:space="0" w:color="auto"/>
        <w:bottom w:val="none" w:sz="0" w:space="0" w:color="auto"/>
        <w:right w:val="none" w:sz="0" w:space="0" w:color="auto"/>
      </w:divBdr>
    </w:div>
    <w:div w:id="116066997">
      <w:bodyDiv w:val="1"/>
      <w:marLeft w:val="0"/>
      <w:marRight w:val="0"/>
      <w:marTop w:val="0"/>
      <w:marBottom w:val="0"/>
      <w:divBdr>
        <w:top w:val="none" w:sz="0" w:space="0" w:color="auto"/>
        <w:left w:val="none" w:sz="0" w:space="0" w:color="auto"/>
        <w:bottom w:val="none" w:sz="0" w:space="0" w:color="auto"/>
        <w:right w:val="none" w:sz="0" w:space="0" w:color="auto"/>
      </w:divBdr>
    </w:div>
    <w:div w:id="116071366">
      <w:bodyDiv w:val="1"/>
      <w:marLeft w:val="0"/>
      <w:marRight w:val="0"/>
      <w:marTop w:val="0"/>
      <w:marBottom w:val="0"/>
      <w:divBdr>
        <w:top w:val="none" w:sz="0" w:space="0" w:color="auto"/>
        <w:left w:val="none" w:sz="0" w:space="0" w:color="auto"/>
        <w:bottom w:val="none" w:sz="0" w:space="0" w:color="auto"/>
        <w:right w:val="none" w:sz="0" w:space="0" w:color="auto"/>
      </w:divBdr>
    </w:div>
    <w:div w:id="116338736">
      <w:bodyDiv w:val="1"/>
      <w:marLeft w:val="0"/>
      <w:marRight w:val="0"/>
      <w:marTop w:val="0"/>
      <w:marBottom w:val="0"/>
      <w:divBdr>
        <w:top w:val="none" w:sz="0" w:space="0" w:color="auto"/>
        <w:left w:val="none" w:sz="0" w:space="0" w:color="auto"/>
        <w:bottom w:val="none" w:sz="0" w:space="0" w:color="auto"/>
        <w:right w:val="none" w:sz="0" w:space="0" w:color="auto"/>
      </w:divBdr>
    </w:div>
    <w:div w:id="116340756">
      <w:bodyDiv w:val="1"/>
      <w:marLeft w:val="0"/>
      <w:marRight w:val="0"/>
      <w:marTop w:val="0"/>
      <w:marBottom w:val="0"/>
      <w:divBdr>
        <w:top w:val="none" w:sz="0" w:space="0" w:color="auto"/>
        <w:left w:val="none" w:sz="0" w:space="0" w:color="auto"/>
        <w:bottom w:val="none" w:sz="0" w:space="0" w:color="auto"/>
        <w:right w:val="none" w:sz="0" w:space="0" w:color="auto"/>
      </w:divBdr>
    </w:div>
    <w:div w:id="116798594">
      <w:bodyDiv w:val="1"/>
      <w:marLeft w:val="0"/>
      <w:marRight w:val="0"/>
      <w:marTop w:val="0"/>
      <w:marBottom w:val="0"/>
      <w:divBdr>
        <w:top w:val="none" w:sz="0" w:space="0" w:color="auto"/>
        <w:left w:val="none" w:sz="0" w:space="0" w:color="auto"/>
        <w:bottom w:val="none" w:sz="0" w:space="0" w:color="auto"/>
        <w:right w:val="none" w:sz="0" w:space="0" w:color="auto"/>
      </w:divBdr>
    </w:div>
    <w:div w:id="116916813">
      <w:bodyDiv w:val="1"/>
      <w:marLeft w:val="0"/>
      <w:marRight w:val="0"/>
      <w:marTop w:val="0"/>
      <w:marBottom w:val="0"/>
      <w:divBdr>
        <w:top w:val="none" w:sz="0" w:space="0" w:color="auto"/>
        <w:left w:val="none" w:sz="0" w:space="0" w:color="auto"/>
        <w:bottom w:val="none" w:sz="0" w:space="0" w:color="auto"/>
        <w:right w:val="none" w:sz="0" w:space="0" w:color="auto"/>
      </w:divBdr>
    </w:div>
    <w:div w:id="117188646">
      <w:bodyDiv w:val="1"/>
      <w:marLeft w:val="0"/>
      <w:marRight w:val="0"/>
      <w:marTop w:val="0"/>
      <w:marBottom w:val="0"/>
      <w:divBdr>
        <w:top w:val="none" w:sz="0" w:space="0" w:color="auto"/>
        <w:left w:val="none" w:sz="0" w:space="0" w:color="auto"/>
        <w:bottom w:val="none" w:sz="0" w:space="0" w:color="auto"/>
        <w:right w:val="none" w:sz="0" w:space="0" w:color="auto"/>
      </w:divBdr>
    </w:div>
    <w:div w:id="117264933">
      <w:bodyDiv w:val="1"/>
      <w:marLeft w:val="0"/>
      <w:marRight w:val="0"/>
      <w:marTop w:val="0"/>
      <w:marBottom w:val="0"/>
      <w:divBdr>
        <w:top w:val="none" w:sz="0" w:space="0" w:color="auto"/>
        <w:left w:val="none" w:sz="0" w:space="0" w:color="auto"/>
        <w:bottom w:val="none" w:sz="0" w:space="0" w:color="auto"/>
        <w:right w:val="none" w:sz="0" w:space="0" w:color="auto"/>
      </w:divBdr>
    </w:div>
    <w:div w:id="117333811">
      <w:bodyDiv w:val="1"/>
      <w:marLeft w:val="0"/>
      <w:marRight w:val="0"/>
      <w:marTop w:val="0"/>
      <w:marBottom w:val="0"/>
      <w:divBdr>
        <w:top w:val="none" w:sz="0" w:space="0" w:color="auto"/>
        <w:left w:val="none" w:sz="0" w:space="0" w:color="auto"/>
        <w:bottom w:val="none" w:sz="0" w:space="0" w:color="auto"/>
        <w:right w:val="none" w:sz="0" w:space="0" w:color="auto"/>
      </w:divBdr>
    </w:div>
    <w:div w:id="117376026">
      <w:bodyDiv w:val="1"/>
      <w:marLeft w:val="0"/>
      <w:marRight w:val="0"/>
      <w:marTop w:val="0"/>
      <w:marBottom w:val="0"/>
      <w:divBdr>
        <w:top w:val="none" w:sz="0" w:space="0" w:color="auto"/>
        <w:left w:val="none" w:sz="0" w:space="0" w:color="auto"/>
        <w:bottom w:val="none" w:sz="0" w:space="0" w:color="auto"/>
        <w:right w:val="none" w:sz="0" w:space="0" w:color="auto"/>
      </w:divBdr>
    </w:div>
    <w:div w:id="117577055">
      <w:bodyDiv w:val="1"/>
      <w:marLeft w:val="0"/>
      <w:marRight w:val="0"/>
      <w:marTop w:val="0"/>
      <w:marBottom w:val="0"/>
      <w:divBdr>
        <w:top w:val="none" w:sz="0" w:space="0" w:color="auto"/>
        <w:left w:val="none" w:sz="0" w:space="0" w:color="auto"/>
        <w:bottom w:val="none" w:sz="0" w:space="0" w:color="auto"/>
        <w:right w:val="none" w:sz="0" w:space="0" w:color="auto"/>
      </w:divBdr>
    </w:div>
    <w:div w:id="117645466">
      <w:bodyDiv w:val="1"/>
      <w:marLeft w:val="0"/>
      <w:marRight w:val="0"/>
      <w:marTop w:val="0"/>
      <w:marBottom w:val="0"/>
      <w:divBdr>
        <w:top w:val="none" w:sz="0" w:space="0" w:color="auto"/>
        <w:left w:val="none" w:sz="0" w:space="0" w:color="auto"/>
        <w:bottom w:val="none" w:sz="0" w:space="0" w:color="auto"/>
        <w:right w:val="none" w:sz="0" w:space="0" w:color="auto"/>
      </w:divBdr>
    </w:div>
    <w:div w:id="11818209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961838">
      <w:bodyDiv w:val="1"/>
      <w:marLeft w:val="0"/>
      <w:marRight w:val="0"/>
      <w:marTop w:val="0"/>
      <w:marBottom w:val="0"/>
      <w:divBdr>
        <w:top w:val="none" w:sz="0" w:space="0" w:color="auto"/>
        <w:left w:val="none" w:sz="0" w:space="0" w:color="auto"/>
        <w:bottom w:val="none" w:sz="0" w:space="0" w:color="auto"/>
        <w:right w:val="none" w:sz="0" w:space="0" w:color="auto"/>
      </w:divBdr>
    </w:div>
    <w:div w:id="119110370">
      <w:bodyDiv w:val="1"/>
      <w:marLeft w:val="0"/>
      <w:marRight w:val="0"/>
      <w:marTop w:val="0"/>
      <w:marBottom w:val="0"/>
      <w:divBdr>
        <w:top w:val="none" w:sz="0" w:space="0" w:color="auto"/>
        <w:left w:val="none" w:sz="0" w:space="0" w:color="auto"/>
        <w:bottom w:val="none" w:sz="0" w:space="0" w:color="auto"/>
        <w:right w:val="none" w:sz="0" w:space="0" w:color="auto"/>
      </w:divBdr>
    </w:div>
    <w:div w:id="119150312">
      <w:bodyDiv w:val="1"/>
      <w:marLeft w:val="0"/>
      <w:marRight w:val="0"/>
      <w:marTop w:val="0"/>
      <w:marBottom w:val="0"/>
      <w:divBdr>
        <w:top w:val="none" w:sz="0" w:space="0" w:color="auto"/>
        <w:left w:val="none" w:sz="0" w:space="0" w:color="auto"/>
        <w:bottom w:val="none" w:sz="0" w:space="0" w:color="auto"/>
        <w:right w:val="none" w:sz="0" w:space="0" w:color="auto"/>
      </w:divBdr>
    </w:div>
    <w:div w:id="119155409">
      <w:bodyDiv w:val="1"/>
      <w:marLeft w:val="0"/>
      <w:marRight w:val="0"/>
      <w:marTop w:val="0"/>
      <w:marBottom w:val="0"/>
      <w:divBdr>
        <w:top w:val="none" w:sz="0" w:space="0" w:color="auto"/>
        <w:left w:val="none" w:sz="0" w:space="0" w:color="auto"/>
        <w:bottom w:val="none" w:sz="0" w:space="0" w:color="auto"/>
        <w:right w:val="none" w:sz="0" w:space="0" w:color="auto"/>
      </w:divBdr>
    </w:div>
    <w:div w:id="119307473">
      <w:bodyDiv w:val="1"/>
      <w:marLeft w:val="0"/>
      <w:marRight w:val="0"/>
      <w:marTop w:val="0"/>
      <w:marBottom w:val="0"/>
      <w:divBdr>
        <w:top w:val="none" w:sz="0" w:space="0" w:color="auto"/>
        <w:left w:val="none" w:sz="0" w:space="0" w:color="auto"/>
        <w:bottom w:val="none" w:sz="0" w:space="0" w:color="auto"/>
        <w:right w:val="none" w:sz="0" w:space="0" w:color="auto"/>
      </w:divBdr>
    </w:div>
    <w:div w:id="119615239">
      <w:bodyDiv w:val="1"/>
      <w:marLeft w:val="0"/>
      <w:marRight w:val="0"/>
      <w:marTop w:val="0"/>
      <w:marBottom w:val="0"/>
      <w:divBdr>
        <w:top w:val="none" w:sz="0" w:space="0" w:color="auto"/>
        <w:left w:val="none" w:sz="0" w:space="0" w:color="auto"/>
        <w:bottom w:val="none" w:sz="0" w:space="0" w:color="auto"/>
        <w:right w:val="none" w:sz="0" w:space="0" w:color="auto"/>
      </w:divBdr>
    </w:div>
    <w:div w:id="119619539">
      <w:bodyDiv w:val="1"/>
      <w:marLeft w:val="0"/>
      <w:marRight w:val="0"/>
      <w:marTop w:val="0"/>
      <w:marBottom w:val="0"/>
      <w:divBdr>
        <w:top w:val="none" w:sz="0" w:space="0" w:color="auto"/>
        <w:left w:val="none" w:sz="0" w:space="0" w:color="auto"/>
        <w:bottom w:val="none" w:sz="0" w:space="0" w:color="auto"/>
        <w:right w:val="none" w:sz="0" w:space="0" w:color="auto"/>
      </w:divBdr>
    </w:div>
    <w:div w:id="119806525">
      <w:bodyDiv w:val="1"/>
      <w:marLeft w:val="0"/>
      <w:marRight w:val="0"/>
      <w:marTop w:val="0"/>
      <w:marBottom w:val="0"/>
      <w:divBdr>
        <w:top w:val="none" w:sz="0" w:space="0" w:color="auto"/>
        <w:left w:val="none" w:sz="0" w:space="0" w:color="auto"/>
        <w:bottom w:val="none" w:sz="0" w:space="0" w:color="auto"/>
        <w:right w:val="none" w:sz="0" w:space="0" w:color="auto"/>
      </w:divBdr>
    </w:div>
    <w:div w:id="119997607">
      <w:bodyDiv w:val="1"/>
      <w:marLeft w:val="0"/>
      <w:marRight w:val="0"/>
      <w:marTop w:val="0"/>
      <w:marBottom w:val="0"/>
      <w:divBdr>
        <w:top w:val="none" w:sz="0" w:space="0" w:color="auto"/>
        <w:left w:val="none" w:sz="0" w:space="0" w:color="auto"/>
        <w:bottom w:val="none" w:sz="0" w:space="0" w:color="auto"/>
        <w:right w:val="none" w:sz="0" w:space="0" w:color="auto"/>
      </w:divBdr>
    </w:div>
    <w:div w:id="120000583">
      <w:bodyDiv w:val="1"/>
      <w:marLeft w:val="0"/>
      <w:marRight w:val="0"/>
      <w:marTop w:val="0"/>
      <w:marBottom w:val="0"/>
      <w:divBdr>
        <w:top w:val="none" w:sz="0" w:space="0" w:color="auto"/>
        <w:left w:val="none" w:sz="0" w:space="0" w:color="auto"/>
        <w:bottom w:val="none" w:sz="0" w:space="0" w:color="auto"/>
        <w:right w:val="none" w:sz="0" w:space="0" w:color="auto"/>
      </w:divBdr>
    </w:div>
    <w:div w:id="120271977">
      <w:bodyDiv w:val="1"/>
      <w:marLeft w:val="0"/>
      <w:marRight w:val="0"/>
      <w:marTop w:val="0"/>
      <w:marBottom w:val="0"/>
      <w:divBdr>
        <w:top w:val="none" w:sz="0" w:space="0" w:color="auto"/>
        <w:left w:val="none" w:sz="0" w:space="0" w:color="auto"/>
        <w:bottom w:val="none" w:sz="0" w:space="0" w:color="auto"/>
        <w:right w:val="none" w:sz="0" w:space="0" w:color="auto"/>
      </w:divBdr>
    </w:div>
    <w:div w:id="120344617">
      <w:bodyDiv w:val="1"/>
      <w:marLeft w:val="0"/>
      <w:marRight w:val="0"/>
      <w:marTop w:val="0"/>
      <w:marBottom w:val="0"/>
      <w:divBdr>
        <w:top w:val="none" w:sz="0" w:space="0" w:color="auto"/>
        <w:left w:val="none" w:sz="0" w:space="0" w:color="auto"/>
        <w:bottom w:val="none" w:sz="0" w:space="0" w:color="auto"/>
        <w:right w:val="none" w:sz="0" w:space="0" w:color="auto"/>
      </w:divBdr>
    </w:div>
    <w:div w:id="120466469">
      <w:bodyDiv w:val="1"/>
      <w:marLeft w:val="0"/>
      <w:marRight w:val="0"/>
      <w:marTop w:val="0"/>
      <w:marBottom w:val="0"/>
      <w:divBdr>
        <w:top w:val="none" w:sz="0" w:space="0" w:color="auto"/>
        <w:left w:val="none" w:sz="0" w:space="0" w:color="auto"/>
        <w:bottom w:val="none" w:sz="0" w:space="0" w:color="auto"/>
        <w:right w:val="none" w:sz="0" w:space="0" w:color="auto"/>
      </w:divBdr>
    </w:div>
    <w:div w:id="120541561">
      <w:bodyDiv w:val="1"/>
      <w:marLeft w:val="0"/>
      <w:marRight w:val="0"/>
      <w:marTop w:val="0"/>
      <w:marBottom w:val="0"/>
      <w:divBdr>
        <w:top w:val="none" w:sz="0" w:space="0" w:color="auto"/>
        <w:left w:val="none" w:sz="0" w:space="0" w:color="auto"/>
        <w:bottom w:val="none" w:sz="0" w:space="0" w:color="auto"/>
        <w:right w:val="none" w:sz="0" w:space="0" w:color="auto"/>
      </w:divBdr>
    </w:div>
    <w:div w:id="120729782">
      <w:bodyDiv w:val="1"/>
      <w:marLeft w:val="0"/>
      <w:marRight w:val="0"/>
      <w:marTop w:val="0"/>
      <w:marBottom w:val="0"/>
      <w:divBdr>
        <w:top w:val="none" w:sz="0" w:space="0" w:color="auto"/>
        <w:left w:val="none" w:sz="0" w:space="0" w:color="auto"/>
        <w:bottom w:val="none" w:sz="0" w:space="0" w:color="auto"/>
        <w:right w:val="none" w:sz="0" w:space="0" w:color="auto"/>
      </w:divBdr>
    </w:div>
    <w:div w:id="120851503">
      <w:bodyDiv w:val="1"/>
      <w:marLeft w:val="0"/>
      <w:marRight w:val="0"/>
      <w:marTop w:val="0"/>
      <w:marBottom w:val="0"/>
      <w:divBdr>
        <w:top w:val="none" w:sz="0" w:space="0" w:color="auto"/>
        <w:left w:val="none" w:sz="0" w:space="0" w:color="auto"/>
        <w:bottom w:val="none" w:sz="0" w:space="0" w:color="auto"/>
        <w:right w:val="none" w:sz="0" w:space="0" w:color="auto"/>
      </w:divBdr>
    </w:div>
    <w:div w:id="120997648">
      <w:bodyDiv w:val="1"/>
      <w:marLeft w:val="0"/>
      <w:marRight w:val="0"/>
      <w:marTop w:val="0"/>
      <w:marBottom w:val="0"/>
      <w:divBdr>
        <w:top w:val="none" w:sz="0" w:space="0" w:color="auto"/>
        <w:left w:val="none" w:sz="0" w:space="0" w:color="auto"/>
        <w:bottom w:val="none" w:sz="0" w:space="0" w:color="auto"/>
        <w:right w:val="none" w:sz="0" w:space="0" w:color="auto"/>
      </w:divBdr>
    </w:div>
    <w:div w:id="121459514">
      <w:bodyDiv w:val="1"/>
      <w:marLeft w:val="0"/>
      <w:marRight w:val="0"/>
      <w:marTop w:val="0"/>
      <w:marBottom w:val="0"/>
      <w:divBdr>
        <w:top w:val="none" w:sz="0" w:space="0" w:color="auto"/>
        <w:left w:val="none" w:sz="0" w:space="0" w:color="auto"/>
        <w:bottom w:val="none" w:sz="0" w:space="0" w:color="auto"/>
        <w:right w:val="none" w:sz="0" w:space="0" w:color="auto"/>
      </w:divBdr>
    </w:div>
    <w:div w:id="121853591">
      <w:bodyDiv w:val="1"/>
      <w:marLeft w:val="0"/>
      <w:marRight w:val="0"/>
      <w:marTop w:val="0"/>
      <w:marBottom w:val="0"/>
      <w:divBdr>
        <w:top w:val="none" w:sz="0" w:space="0" w:color="auto"/>
        <w:left w:val="none" w:sz="0" w:space="0" w:color="auto"/>
        <w:bottom w:val="none" w:sz="0" w:space="0" w:color="auto"/>
        <w:right w:val="none" w:sz="0" w:space="0" w:color="auto"/>
      </w:divBdr>
    </w:div>
    <w:div w:id="122234213">
      <w:bodyDiv w:val="1"/>
      <w:marLeft w:val="0"/>
      <w:marRight w:val="0"/>
      <w:marTop w:val="0"/>
      <w:marBottom w:val="0"/>
      <w:divBdr>
        <w:top w:val="none" w:sz="0" w:space="0" w:color="auto"/>
        <w:left w:val="none" w:sz="0" w:space="0" w:color="auto"/>
        <w:bottom w:val="none" w:sz="0" w:space="0" w:color="auto"/>
        <w:right w:val="none" w:sz="0" w:space="0" w:color="auto"/>
      </w:divBdr>
    </w:div>
    <w:div w:id="122964899">
      <w:bodyDiv w:val="1"/>
      <w:marLeft w:val="0"/>
      <w:marRight w:val="0"/>
      <w:marTop w:val="0"/>
      <w:marBottom w:val="0"/>
      <w:divBdr>
        <w:top w:val="none" w:sz="0" w:space="0" w:color="auto"/>
        <w:left w:val="none" w:sz="0" w:space="0" w:color="auto"/>
        <w:bottom w:val="none" w:sz="0" w:space="0" w:color="auto"/>
        <w:right w:val="none" w:sz="0" w:space="0" w:color="auto"/>
      </w:divBdr>
    </w:div>
    <w:div w:id="123040718">
      <w:bodyDiv w:val="1"/>
      <w:marLeft w:val="0"/>
      <w:marRight w:val="0"/>
      <w:marTop w:val="0"/>
      <w:marBottom w:val="0"/>
      <w:divBdr>
        <w:top w:val="none" w:sz="0" w:space="0" w:color="auto"/>
        <w:left w:val="none" w:sz="0" w:space="0" w:color="auto"/>
        <w:bottom w:val="none" w:sz="0" w:space="0" w:color="auto"/>
        <w:right w:val="none" w:sz="0" w:space="0" w:color="auto"/>
      </w:divBdr>
    </w:div>
    <w:div w:id="123349488">
      <w:bodyDiv w:val="1"/>
      <w:marLeft w:val="0"/>
      <w:marRight w:val="0"/>
      <w:marTop w:val="0"/>
      <w:marBottom w:val="0"/>
      <w:divBdr>
        <w:top w:val="none" w:sz="0" w:space="0" w:color="auto"/>
        <w:left w:val="none" w:sz="0" w:space="0" w:color="auto"/>
        <w:bottom w:val="none" w:sz="0" w:space="0" w:color="auto"/>
        <w:right w:val="none" w:sz="0" w:space="0" w:color="auto"/>
      </w:divBdr>
    </w:div>
    <w:div w:id="123357731">
      <w:bodyDiv w:val="1"/>
      <w:marLeft w:val="0"/>
      <w:marRight w:val="0"/>
      <w:marTop w:val="0"/>
      <w:marBottom w:val="0"/>
      <w:divBdr>
        <w:top w:val="none" w:sz="0" w:space="0" w:color="auto"/>
        <w:left w:val="none" w:sz="0" w:space="0" w:color="auto"/>
        <w:bottom w:val="none" w:sz="0" w:space="0" w:color="auto"/>
        <w:right w:val="none" w:sz="0" w:space="0" w:color="auto"/>
      </w:divBdr>
    </w:div>
    <w:div w:id="123430387">
      <w:bodyDiv w:val="1"/>
      <w:marLeft w:val="0"/>
      <w:marRight w:val="0"/>
      <w:marTop w:val="0"/>
      <w:marBottom w:val="0"/>
      <w:divBdr>
        <w:top w:val="none" w:sz="0" w:space="0" w:color="auto"/>
        <w:left w:val="none" w:sz="0" w:space="0" w:color="auto"/>
        <w:bottom w:val="none" w:sz="0" w:space="0" w:color="auto"/>
        <w:right w:val="none" w:sz="0" w:space="0" w:color="auto"/>
      </w:divBdr>
    </w:div>
    <w:div w:id="123548236">
      <w:bodyDiv w:val="1"/>
      <w:marLeft w:val="0"/>
      <w:marRight w:val="0"/>
      <w:marTop w:val="0"/>
      <w:marBottom w:val="0"/>
      <w:divBdr>
        <w:top w:val="none" w:sz="0" w:space="0" w:color="auto"/>
        <w:left w:val="none" w:sz="0" w:space="0" w:color="auto"/>
        <w:bottom w:val="none" w:sz="0" w:space="0" w:color="auto"/>
        <w:right w:val="none" w:sz="0" w:space="0" w:color="auto"/>
      </w:divBdr>
    </w:div>
    <w:div w:id="123816382">
      <w:bodyDiv w:val="1"/>
      <w:marLeft w:val="0"/>
      <w:marRight w:val="0"/>
      <w:marTop w:val="0"/>
      <w:marBottom w:val="0"/>
      <w:divBdr>
        <w:top w:val="none" w:sz="0" w:space="0" w:color="auto"/>
        <w:left w:val="none" w:sz="0" w:space="0" w:color="auto"/>
        <w:bottom w:val="none" w:sz="0" w:space="0" w:color="auto"/>
        <w:right w:val="none" w:sz="0" w:space="0" w:color="auto"/>
      </w:divBdr>
    </w:div>
    <w:div w:id="123818108">
      <w:bodyDiv w:val="1"/>
      <w:marLeft w:val="0"/>
      <w:marRight w:val="0"/>
      <w:marTop w:val="0"/>
      <w:marBottom w:val="0"/>
      <w:divBdr>
        <w:top w:val="none" w:sz="0" w:space="0" w:color="auto"/>
        <w:left w:val="none" w:sz="0" w:space="0" w:color="auto"/>
        <w:bottom w:val="none" w:sz="0" w:space="0" w:color="auto"/>
        <w:right w:val="none" w:sz="0" w:space="0" w:color="auto"/>
      </w:divBdr>
    </w:div>
    <w:div w:id="123894718">
      <w:bodyDiv w:val="1"/>
      <w:marLeft w:val="0"/>
      <w:marRight w:val="0"/>
      <w:marTop w:val="0"/>
      <w:marBottom w:val="0"/>
      <w:divBdr>
        <w:top w:val="none" w:sz="0" w:space="0" w:color="auto"/>
        <w:left w:val="none" w:sz="0" w:space="0" w:color="auto"/>
        <w:bottom w:val="none" w:sz="0" w:space="0" w:color="auto"/>
        <w:right w:val="none" w:sz="0" w:space="0" w:color="auto"/>
      </w:divBdr>
    </w:div>
    <w:div w:id="124544112">
      <w:bodyDiv w:val="1"/>
      <w:marLeft w:val="0"/>
      <w:marRight w:val="0"/>
      <w:marTop w:val="0"/>
      <w:marBottom w:val="0"/>
      <w:divBdr>
        <w:top w:val="none" w:sz="0" w:space="0" w:color="auto"/>
        <w:left w:val="none" w:sz="0" w:space="0" w:color="auto"/>
        <w:bottom w:val="none" w:sz="0" w:space="0" w:color="auto"/>
        <w:right w:val="none" w:sz="0" w:space="0" w:color="auto"/>
      </w:divBdr>
    </w:div>
    <w:div w:id="124549242">
      <w:bodyDiv w:val="1"/>
      <w:marLeft w:val="0"/>
      <w:marRight w:val="0"/>
      <w:marTop w:val="0"/>
      <w:marBottom w:val="0"/>
      <w:divBdr>
        <w:top w:val="none" w:sz="0" w:space="0" w:color="auto"/>
        <w:left w:val="none" w:sz="0" w:space="0" w:color="auto"/>
        <w:bottom w:val="none" w:sz="0" w:space="0" w:color="auto"/>
        <w:right w:val="none" w:sz="0" w:space="0" w:color="auto"/>
      </w:divBdr>
    </w:div>
    <w:div w:id="124666304">
      <w:bodyDiv w:val="1"/>
      <w:marLeft w:val="0"/>
      <w:marRight w:val="0"/>
      <w:marTop w:val="0"/>
      <w:marBottom w:val="0"/>
      <w:divBdr>
        <w:top w:val="none" w:sz="0" w:space="0" w:color="auto"/>
        <w:left w:val="none" w:sz="0" w:space="0" w:color="auto"/>
        <w:bottom w:val="none" w:sz="0" w:space="0" w:color="auto"/>
        <w:right w:val="none" w:sz="0" w:space="0" w:color="auto"/>
      </w:divBdr>
    </w:div>
    <w:div w:id="124781053">
      <w:bodyDiv w:val="1"/>
      <w:marLeft w:val="0"/>
      <w:marRight w:val="0"/>
      <w:marTop w:val="0"/>
      <w:marBottom w:val="0"/>
      <w:divBdr>
        <w:top w:val="none" w:sz="0" w:space="0" w:color="auto"/>
        <w:left w:val="none" w:sz="0" w:space="0" w:color="auto"/>
        <w:bottom w:val="none" w:sz="0" w:space="0" w:color="auto"/>
        <w:right w:val="none" w:sz="0" w:space="0" w:color="auto"/>
      </w:divBdr>
    </w:div>
    <w:div w:id="125509097">
      <w:bodyDiv w:val="1"/>
      <w:marLeft w:val="0"/>
      <w:marRight w:val="0"/>
      <w:marTop w:val="0"/>
      <w:marBottom w:val="0"/>
      <w:divBdr>
        <w:top w:val="none" w:sz="0" w:space="0" w:color="auto"/>
        <w:left w:val="none" w:sz="0" w:space="0" w:color="auto"/>
        <w:bottom w:val="none" w:sz="0" w:space="0" w:color="auto"/>
        <w:right w:val="none" w:sz="0" w:space="0" w:color="auto"/>
      </w:divBdr>
    </w:div>
    <w:div w:id="125860293">
      <w:bodyDiv w:val="1"/>
      <w:marLeft w:val="0"/>
      <w:marRight w:val="0"/>
      <w:marTop w:val="0"/>
      <w:marBottom w:val="0"/>
      <w:divBdr>
        <w:top w:val="none" w:sz="0" w:space="0" w:color="auto"/>
        <w:left w:val="none" w:sz="0" w:space="0" w:color="auto"/>
        <w:bottom w:val="none" w:sz="0" w:space="0" w:color="auto"/>
        <w:right w:val="none" w:sz="0" w:space="0" w:color="auto"/>
      </w:divBdr>
    </w:div>
    <w:div w:id="126704210">
      <w:bodyDiv w:val="1"/>
      <w:marLeft w:val="0"/>
      <w:marRight w:val="0"/>
      <w:marTop w:val="0"/>
      <w:marBottom w:val="0"/>
      <w:divBdr>
        <w:top w:val="none" w:sz="0" w:space="0" w:color="auto"/>
        <w:left w:val="none" w:sz="0" w:space="0" w:color="auto"/>
        <w:bottom w:val="none" w:sz="0" w:space="0" w:color="auto"/>
        <w:right w:val="none" w:sz="0" w:space="0" w:color="auto"/>
      </w:divBdr>
    </w:div>
    <w:div w:id="126820234">
      <w:bodyDiv w:val="1"/>
      <w:marLeft w:val="0"/>
      <w:marRight w:val="0"/>
      <w:marTop w:val="0"/>
      <w:marBottom w:val="0"/>
      <w:divBdr>
        <w:top w:val="none" w:sz="0" w:space="0" w:color="auto"/>
        <w:left w:val="none" w:sz="0" w:space="0" w:color="auto"/>
        <w:bottom w:val="none" w:sz="0" w:space="0" w:color="auto"/>
        <w:right w:val="none" w:sz="0" w:space="0" w:color="auto"/>
      </w:divBdr>
    </w:div>
    <w:div w:id="127237998">
      <w:bodyDiv w:val="1"/>
      <w:marLeft w:val="0"/>
      <w:marRight w:val="0"/>
      <w:marTop w:val="0"/>
      <w:marBottom w:val="0"/>
      <w:divBdr>
        <w:top w:val="none" w:sz="0" w:space="0" w:color="auto"/>
        <w:left w:val="none" w:sz="0" w:space="0" w:color="auto"/>
        <w:bottom w:val="none" w:sz="0" w:space="0" w:color="auto"/>
        <w:right w:val="none" w:sz="0" w:space="0" w:color="auto"/>
      </w:divBdr>
    </w:div>
    <w:div w:id="127357402">
      <w:bodyDiv w:val="1"/>
      <w:marLeft w:val="0"/>
      <w:marRight w:val="0"/>
      <w:marTop w:val="0"/>
      <w:marBottom w:val="0"/>
      <w:divBdr>
        <w:top w:val="none" w:sz="0" w:space="0" w:color="auto"/>
        <w:left w:val="none" w:sz="0" w:space="0" w:color="auto"/>
        <w:bottom w:val="none" w:sz="0" w:space="0" w:color="auto"/>
        <w:right w:val="none" w:sz="0" w:space="0" w:color="auto"/>
      </w:divBdr>
    </w:div>
    <w:div w:id="127623924">
      <w:bodyDiv w:val="1"/>
      <w:marLeft w:val="0"/>
      <w:marRight w:val="0"/>
      <w:marTop w:val="0"/>
      <w:marBottom w:val="0"/>
      <w:divBdr>
        <w:top w:val="none" w:sz="0" w:space="0" w:color="auto"/>
        <w:left w:val="none" w:sz="0" w:space="0" w:color="auto"/>
        <w:bottom w:val="none" w:sz="0" w:space="0" w:color="auto"/>
        <w:right w:val="none" w:sz="0" w:space="0" w:color="auto"/>
      </w:divBdr>
    </w:div>
    <w:div w:id="127627983">
      <w:bodyDiv w:val="1"/>
      <w:marLeft w:val="0"/>
      <w:marRight w:val="0"/>
      <w:marTop w:val="0"/>
      <w:marBottom w:val="0"/>
      <w:divBdr>
        <w:top w:val="none" w:sz="0" w:space="0" w:color="auto"/>
        <w:left w:val="none" w:sz="0" w:space="0" w:color="auto"/>
        <w:bottom w:val="none" w:sz="0" w:space="0" w:color="auto"/>
        <w:right w:val="none" w:sz="0" w:space="0" w:color="auto"/>
      </w:divBdr>
    </w:div>
    <w:div w:id="127821299">
      <w:bodyDiv w:val="1"/>
      <w:marLeft w:val="0"/>
      <w:marRight w:val="0"/>
      <w:marTop w:val="0"/>
      <w:marBottom w:val="0"/>
      <w:divBdr>
        <w:top w:val="none" w:sz="0" w:space="0" w:color="auto"/>
        <w:left w:val="none" w:sz="0" w:space="0" w:color="auto"/>
        <w:bottom w:val="none" w:sz="0" w:space="0" w:color="auto"/>
        <w:right w:val="none" w:sz="0" w:space="0" w:color="auto"/>
      </w:divBdr>
    </w:div>
    <w:div w:id="127867626">
      <w:bodyDiv w:val="1"/>
      <w:marLeft w:val="0"/>
      <w:marRight w:val="0"/>
      <w:marTop w:val="0"/>
      <w:marBottom w:val="0"/>
      <w:divBdr>
        <w:top w:val="none" w:sz="0" w:space="0" w:color="auto"/>
        <w:left w:val="none" w:sz="0" w:space="0" w:color="auto"/>
        <w:bottom w:val="none" w:sz="0" w:space="0" w:color="auto"/>
        <w:right w:val="none" w:sz="0" w:space="0" w:color="auto"/>
      </w:divBdr>
    </w:div>
    <w:div w:id="128285586">
      <w:bodyDiv w:val="1"/>
      <w:marLeft w:val="0"/>
      <w:marRight w:val="0"/>
      <w:marTop w:val="0"/>
      <w:marBottom w:val="0"/>
      <w:divBdr>
        <w:top w:val="none" w:sz="0" w:space="0" w:color="auto"/>
        <w:left w:val="none" w:sz="0" w:space="0" w:color="auto"/>
        <w:bottom w:val="none" w:sz="0" w:space="0" w:color="auto"/>
        <w:right w:val="none" w:sz="0" w:space="0" w:color="auto"/>
      </w:divBdr>
    </w:div>
    <w:div w:id="128868385">
      <w:bodyDiv w:val="1"/>
      <w:marLeft w:val="0"/>
      <w:marRight w:val="0"/>
      <w:marTop w:val="0"/>
      <w:marBottom w:val="0"/>
      <w:divBdr>
        <w:top w:val="none" w:sz="0" w:space="0" w:color="auto"/>
        <w:left w:val="none" w:sz="0" w:space="0" w:color="auto"/>
        <w:bottom w:val="none" w:sz="0" w:space="0" w:color="auto"/>
        <w:right w:val="none" w:sz="0" w:space="0" w:color="auto"/>
      </w:divBdr>
    </w:div>
    <w:div w:id="129056097">
      <w:bodyDiv w:val="1"/>
      <w:marLeft w:val="0"/>
      <w:marRight w:val="0"/>
      <w:marTop w:val="0"/>
      <w:marBottom w:val="0"/>
      <w:divBdr>
        <w:top w:val="none" w:sz="0" w:space="0" w:color="auto"/>
        <w:left w:val="none" w:sz="0" w:space="0" w:color="auto"/>
        <w:bottom w:val="none" w:sz="0" w:space="0" w:color="auto"/>
        <w:right w:val="none" w:sz="0" w:space="0" w:color="auto"/>
      </w:divBdr>
    </w:div>
    <w:div w:id="129516124">
      <w:bodyDiv w:val="1"/>
      <w:marLeft w:val="0"/>
      <w:marRight w:val="0"/>
      <w:marTop w:val="0"/>
      <w:marBottom w:val="0"/>
      <w:divBdr>
        <w:top w:val="none" w:sz="0" w:space="0" w:color="auto"/>
        <w:left w:val="none" w:sz="0" w:space="0" w:color="auto"/>
        <w:bottom w:val="none" w:sz="0" w:space="0" w:color="auto"/>
        <w:right w:val="none" w:sz="0" w:space="0" w:color="auto"/>
      </w:divBdr>
    </w:div>
    <w:div w:id="129908538">
      <w:bodyDiv w:val="1"/>
      <w:marLeft w:val="0"/>
      <w:marRight w:val="0"/>
      <w:marTop w:val="0"/>
      <w:marBottom w:val="0"/>
      <w:divBdr>
        <w:top w:val="none" w:sz="0" w:space="0" w:color="auto"/>
        <w:left w:val="none" w:sz="0" w:space="0" w:color="auto"/>
        <w:bottom w:val="none" w:sz="0" w:space="0" w:color="auto"/>
        <w:right w:val="none" w:sz="0" w:space="0" w:color="auto"/>
      </w:divBdr>
    </w:div>
    <w:div w:id="129908763">
      <w:bodyDiv w:val="1"/>
      <w:marLeft w:val="0"/>
      <w:marRight w:val="0"/>
      <w:marTop w:val="0"/>
      <w:marBottom w:val="0"/>
      <w:divBdr>
        <w:top w:val="none" w:sz="0" w:space="0" w:color="auto"/>
        <w:left w:val="none" w:sz="0" w:space="0" w:color="auto"/>
        <w:bottom w:val="none" w:sz="0" w:space="0" w:color="auto"/>
        <w:right w:val="none" w:sz="0" w:space="0" w:color="auto"/>
      </w:divBdr>
    </w:div>
    <w:div w:id="130053437">
      <w:bodyDiv w:val="1"/>
      <w:marLeft w:val="0"/>
      <w:marRight w:val="0"/>
      <w:marTop w:val="0"/>
      <w:marBottom w:val="0"/>
      <w:divBdr>
        <w:top w:val="none" w:sz="0" w:space="0" w:color="auto"/>
        <w:left w:val="none" w:sz="0" w:space="0" w:color="auto"/>
        <w:bottom w:val="none" w:sz="0" w:space="0" w:color="auto"/>
        <w:right w:val="none" w:sz="0" w:space="0" w:color="auto"/>
      </w:divBdr>
    </w:div>
    <w:div w:id="130245646">
      <w:bodyDiv w:val="1"/>
      <w:marLeft w:val="0"/>
      <w:marRight w:val="0"/>
      <w:marTop w:val="0"/>
      <w:marBottom w:val="0"/>
      <w:divBdr>
        <w:top w:val="none" w:sz="0" w:space="0" w:color="auto"/>
        <w:left w:val="none" w:sz="0" w:space="0" w:color="auto"/>
        <w:bottom w:val="none" w:sz="0" w:space="0" w:color="auto"/>
        <w:right w:val="none" w:sz="0" w:space="0" w:color="auto"/>
      </w:divBdr>
    </w:div>
    <w:div w:id="130291074">
      <w:bodyDiv w:val="1"/>
      <w:marLeft w:val="0"/>
      <w:marRight w:val="0"/>
      <w:marTop w:val="0"/>
      <w:marBottom w:val="0"/>
      <w:divBdr>
        <w:top w:val="none" w:sz="0" w:space="0" w:color="auto"/>
        <w:left w:val="none" w:sz="0" w:space="0" w:color="auto"/>
        <w:bottom w:val="none" w:sz="0" w:space="0" w:color="auto"/>
        <w:right w:val="none" w:sz="0" w:space="0" w:color="auto"/>
      </w:divBdr>
    </w:div>
    <w:div w:id="130372383">
      <w:bodyDiv w:val="1"/>
      <w:marLeft w:val="0"/>
      <w:marRight w:val="0"/>
      <w:marTop w:val="0"/>
      <w:marBottom w:val="0"/>
      <w:divBdr>
        <w:top w:val="none" w:sz="0" w:space="0" w:color="auto"/>
        <w:left w:val="none" w:sz="0" w:space="0" w:color="auto"/>
        <w:bottom w:val="none" w:sz="0" w:space="0" w:color="auto"/>
        <w:right w:val="none" w:sz="0" w:space="0" w:color="auto"/>
      </w:divBdr>
    </w:div>
    <w:div w:id="130557480">
      <w:bodyDiv w:val="1"/>
      <w:marLeft w:val="0"/>
      <w:marRight w:val="0"/>
      <w:marTop w:val="0"/>
      <w:marBottom w:val="0"/>
      <w:divBdr>
        <w:top w:val="none" w:sz="0" w:space="0" w:color="auto"/>
        <w:left w:val="none" w:sz="0" w:space="0" w:color="auto"/>
        <w:bottom w:val="none" w:sz="0" w:space="0" w:color="auto"/>
        <w:right w:val="none" w:sz="0" w:space="0" w:color="auto"/>
      </w:divBdr>
    </w:div>
    <w:div w:id="130637786">
      <w:bodyDiv w:val="1"/>
      <w:marLeft w:val="0"/>
      <w:marRight w:val="0"/>
      <w:marTop w:val="0"/>
      <w:marBottom w:val="0"/>
      <w:divBdr>
        <w:top w:val="none" w:sz="0" w:space="0" w:color="auto"/>
        <w:left w:val="none" w:sz="0" w:space="0" w:color="auto"/>
        <w:bottom w:val="none" w:sz="0" w:space="0" w:color="auto"/>
        <w:right w:val="none" w:sz="0" w:space="0" w:color="auto"/>
      </w:divBdr>
    </w:div>
    <w:div w:id="131138616">
      <w:bodyDiv w:val="1"/>
      <w:marLeft w:val="0"/>
      <w:marRight w:val="0"/>
      <w:marTop w:val="0"/>
      <w:marBottom w:val="0"/>
      <w:divBdr>
        <w:top w:val="none" w:sz="0" w:space="0" w:color="auto"/>
        <w:left w:val="none" w:sz="0" w:space="0" w:color="auto"/>
        <w:bottom w:val="none" w:sz="0" w:space="0" w:color="auto"/>
        <w:right w:val="none" w:sz="0" w:space="0" w:color="auto"/>
      </w:divBdr>
    </w:div>
    <w:div w:id="131140737">
      <w:bodyDiv w:val="1"/>
      <w:marLeft w:val="0"/>
      <w:marRight w:val="0"/>
      <w:marTop w:val="0"/>
      <w:marBottom w:val="0"/>
      <w:divBdr>
        <w:top w:val="none" w:sz="0" w:space="0" w:color="auto"/>
        <w:left w:val="none" w:sz="0" w:space="0" w:color="auto"/>
        <w:bottom w:val="none" w:sz="0" w:space="0" w:color="auto"/>
        <w:right w:val="none" w:sz="0" w:space="0" w:color="auto"/>
      </w:divBdr>
    </w:div>
    <w:div w:id="131290341">
      <w:bodyDiv w:val="1"/>
      <w:marLeft w:val="0"/>
      <w:marRight w:val="0"/>
      <w:marTop w:val="0"/>
      <w:marBottom w:val="0"/>
      <w:divBdr>
        <w:top w:val="none" w:sz="0" w:space="0" w:color="auto"/>
        <w:left w:val="none" w:sz="0" w:space="0" w:color="auto"/>
        <w:bottom w:val="none" w:sz="0" w:space="0" w:color="auto"/>
        <w:right w:val="none" w:sz="0" w:space="0" w:color="auto"/>
      </w:divBdr>
    </w:div>
    <w:div w:id="131362504">
      <w:bodyDiv w:val="1"/>
      <w:marLeft w:val="0"/>
      <w:marRight w:val="0"/>
      <w:marTop w:val="0"/>
      <w:marBottom w:val="0"/>
      <w:divBdr>
        <w:top w:val="none" w:sz="0" w:space="0" w:color="auto"/>
        <w:left w:val="none" w:sz="0" w:space="0" w:color="auto"/>
        <w:bottom w:val="none" w:sz="0" w:space="0" w:color="auto"/>
        <w:right w:val="none" w:sz="0" w:space="0" w:color="auto"/>
      </w:divBdr>
    </w:div>
    <w:div w:id="131606643">
      <w:bodyDiv w:val="1"/>
      <w:marLeft w:val="0"/>
      <w:marRight w:val="0"/>
      <w:marTop w:val="0"/>
      <w:marBottom w:val="0"/>
      <w:divBdr>
        <w:top w:val="none" w:sz="0" w:space="0" w:color="auto"/>
        <w:left w:val="none" w:sz="0" w:space="0" w:color="auto"/>
        <w:bottom w:val="none" w:sz="0" w:space="0" w:color="auto"/>
        <w:right w:val="none" w:sz="0" w:space="0" w:color="auto"/>
      </w:divBdr>
    </w:div>
    <w:div w:id="131679392">
      <w:bodyDiv w:val="1"/>
      <w:marLeft w:val="0"/>
      <w:marRight w:val="0"/>
      <w:marTop w:val="0"/>
      <w:marBottom w:val="0"/>
      <w:divBdr>
        <w:top w:val="none" w:sz="0" w:space="0" w:color="auto"/>
        <w:left w:val="none" w:sz="0" w:space="0" w:color="auto"/>
        <w:bottom w:val="none" w:sz="0" w:space="0" w:color="auto"/>
        <w:right w:val="none" w:sz="0" w:space="0" w:color="auto"/>
      </w:divBdr>
    </w:div>
    <w:div w:id="131679854">
      <w:bodyDiv w:val="1"/>
      <w:marLeft w:val="0"/>
      <w:marRight w:val="0"/>
      <w:marTop w:val="0"/>
      <w:marBottom w:val="0"/>
      <w:divBdr>
        <w:top w:val="none" w:sz="0" w:space="0" w:color="auto"/>
        <w:left w:val="none" w:sz="0" w:space="0" w:color="auto"/>
        <w:bottom w:val="none" w:sz="0" w:space="0" w:color="auto"/>
        <w:right w:val="none" w:sz="0" w:space="0" w:color="auto"/>
      </w:divBdr>
    </w:div>
    <w:div w:id="132067787">
      <w:bodyDiv w:val="1"/>
      <w:marLeft w:val="0"/>
      <w:marRight w:val="0"/>
      <w:marTop w:val="0"/>
      <w:marBottom w:val="0"/>
      <w:divBdr>
        <w:top w:val="none" w:sz="0" w:space="0" w:color="auto"/>
        <w:left w:val="none" w:sz="0" w:space="0" w:color="auto"/>
        <w:bottom w:val="none" w:sz="0" w:space="0" w:color="auto"/>
        <w:right w:val="none" w:sz="0" w:space="0" w:color="auto"/>
      </w:divBdr>
    </w:div>
    <w:div w:id="132524147">
      <w:bodyDiv w:val="1"/>
      <w:marLeft w:val="0"/>
      <w:marRight w:val="0"/>
      <w:marTop w:val="0"/>
      <w:marBottom w:val="0"/>
      <w:divBdr>
        <w:top w:val="none" w:sz="0" w:space="0" w:color="auto"/>
        <w:left w:val="none" w:sz="0" w:space="0" w:color="auto"/>
        <w:bottom w:val="none" w:sz="0" w:space="0" w:color="auto"/>
        <w:right w:val="none" w:sz="0" w:space="0" w:color="auto"/>
      </w:divBdr>
    </w:div>
    <w:div w:id="132528893">
      <w:bodyDiv w:val="1"/>
      <w:marLeft w:val="0"/>
      <w:marRight w:val="0"/>
      <w:marTop w:val="0"/>
      <w:marBottom w:val="0"/>
      <w:divBdr>
        <w:top w:val="none" w:sz="0" w:space="0" w:color="auto"/>
        <w:left w:val="none" w:sz="0" w:space="0" w:color="auto"/>
        <w:bottom w:val="none" w:sz="0" w:space="0" w:color="auto"/>
        <w:right w:val="none" w:sz="0" w:space="0" w:color="auto"/>
      </w:divBdr>
    </w:div>
    <w:div w:id="132606074">
      <w:bodyDiv w:val="1"/>
      <w:marLeft w:val="0"/>
      <w:marRight w:val="0"/>
      <w:marTop w:val="0"/>
      <w:marBottom w:val="0"/>
      <w:divBdr>
        <w:top w:val="none" w:sz="0" w:space="0" w:color="auto"/>
        <w:left w:val="none" w:sz="0" w:space="0" w:color="auto"/>
        <w:bottom w:val="none" w:sz="0" w:space="0" w:color="auto"/>
        <w:right w:val="none" w:sz="0" w:space="0" w:color="auto"/>
      </w:divBdr>
    </w:div>
    <w:div w:id="132987665">
      <w:bodyDiv w:val="1"/>
      <w:marLeft w:val="0"/>
      <w:marRight w:val="0"/>
      <w:marTop w:val="0"/>
      <w:marBottom w:val="0"/>
      <w:divBdr>
        <w:top w:val="none" w:sz="0" w:space="0" w:color="auto"/>
        <w:left w:val="none" w:sz="0" w:space="0" w:color="auto"/>
        <w:bottom w:val="none" w:sz="0" w:space="0" w:color="auto"/>
        <w:right w:val="none" w:sz="0" w:space="0" w:color="auto"/>
      </w:divBdr>
    </w:div>
    <w:div w:id="133103916">
      <w:bodyDiv w:val="1"/>
      <w:marLeft w:val="0"/>
      <w:marRight w:val="0"/>
      <w:marTop w:val="0"/>
      <w:marBottom w:val="0"/>
      <w:divBdr>
        <w:top w:val="none" w:sz="0" w:space="0" w:color="auto"/>
        <w:left w:val="none" w:sz="0" w:space="0" w:color="auto"/>
        <w:bottom w:val="none" w:sz="0" w:space="0" w:color="auto"/>
        <w:right w:val="none" w:sz="0" w:space="0" w:color="auto"/>
      </w:divBdr>
    </w:div>
    <w:div w:id="133106408">
      <w:bodyDiv w:val="1"/>
      <w:marLeft w:val="0"/>
      <w:marRight w:val="0"/>
      <w:marTop w:val="0"/>
      <w:marBottom w:val="0"/>
      <w:divBdr>
        <w:top w:val="none" w:sz="0" w:space="0" w:color="auto"/>
        <w:left w:val="none" w:sz="0" w:space="0" w:color="auto"/>
        <w:bottom w:val="none" w:sz="0" w:space="0" w:color="auto"/>
        <w:right w:val="none" w:sz="0" w:space="0" w:color="auto"/>
      </w:divBdr>
    </w:div>
    <w:div w:id="133136103">
      <w:bodyDiv w:val="1"/>
      <w:marLeft w:val="0"/>
      <w:marRight w:val="0"/>
      <w:marTop w:val="0"/>
      <w:marBottom w:val="0"/>
      <w:divBdr>
        <w:top w:val="none" w:sz="0" w:space="0" w:color="auto"/>
        <w:left w:val="none" w:sz="0" w:space="0" w:color="auto"/>
        <w:bottom w:val="none" w:sz="0" w:space="0" w:color="auto"/>
        <w:right w:val="none" w:sz="0" w:space="0" w:color="auto"/>
      </w:divBdr>
    </w:div>
    <w:div w:id="133764343">
      <w:bodyDiv w:val="1"/>
      <w:marLeft w:val="0"/>
      <w:marRight w:val="0"/>
      <w:marTop w:val="0"/>
      <w:marBottom w:val="0"/>
      <w:divBdr>
        <w:top w:val="none" w:sz="0" w:space="0" w:color="auto"/>
        <w:left w:val="none" w:sz="0" w:space="0" w:color="auto"/>
        <w:bottom w:val="none" w:sz="0" w:space="0" w:color="auto"/>
        <w:right w:val="none" w:sz="0" w:space="0" w:color="auto"/>
      </w:divBdr>
    </w:div>
    <w:div w:id="133791065">
      <w:bodyDiv w:val="1"/>
      <w:marLeft w:val="0"/>
      <w:marRight w:val="0"/>
      <w:marTop w:val="0"/>
      <w:marBottom w:val="0"/>
      <w:divBdr>
        <w:top w:val="none" w:sz="0" w:space="0" w:color="auto"/>
        <w:left w:val="none" w:sz="0" w:space="0" w:color="auto"/>
        <w:bottom w:val="none" w:sz="0" w:space="0" w:color="auto"/>
        <w:right w:val="none" w:sz="0" w:space="0" w:color="auto"/>
      </w:divBdr>
    </w:div>
    <w:div w:id="133909504">
      <w:bodyDiv w:val="1"/>
      <w:marLeft w:val="0"/>
      <w:marRight w:val="0"/>
      <w:marTop w:val="0"/>
      <w:marBottom w:val="0"/>
      <w:divBdr>
        <w:top w:val="none" w:sz="0" w:space="0" w:color="auto"/>
        <w:left w:val="none" w:sz="0" w:space="0" w:color="auto"/>
        <w:bottom w:val="none" w:sz="0" w:space="0" w:color="auto"/>
        <w:right w:val="none" w:sz="0" w:space="0" w:color="auto"/>
      </w:divBdr>
    </w:div>
    <w:div w:id="134107365">
      <w:bodyDiv w:val="1"/>
      <w:marLeft w:val="0"/>
      <w:marRight w:val="0"/>
      <w:marTop w:val="0"/>
      <w:marBottom w:val="0"/>
      <w:divBdr>
        <w:top w:val="none" w:sz="0" w:space="0" w:color="auto"/>
        <w:left w:val="none" w:sz="0" w:space="0" w:color="auto"/>
        <w:bottom w:val="none" w:sz="0" w:space="0" w:color="auto"/>
        <w:right w:val="none" w:sz="0" w:space="0" w:color="auto"/>
      </w:divBdr>
    </w:div>
    <w:div w:id="134108264">
      <w:bodyDiv w:val="1"/>
      <w:marLeft w:val="0"/>
      <w:marRight w:val="0"/>
      <w:marTop w:val="0"/>
      <w:marBottom w:val="0"/>
      <w:divBdr>
        <w:top w:val="none" w:sz="0" w:space="0" w:color="auto"/>
        <w:left w:val="none" w:sz="0" w:space="0" w:color="auto"/>
        <w:bottom w:val="none" w:sz="0" w:space="0" w:color="auto"/>
        <w:right w:val="none" w:sz="0" w:space="0" w:color="auto"/>
      </w:divBdr>
    </w:div>
    <w:div w:id="134301489">
      <w:bodyDiv w:val="1"/>
      <w:marLeft w:val="0"/>
      <w:marRight w:val="0"/>
      <w:marTop w:val="0"/>
      <w:marBottom w:val="0"/>
      <w:divBdr>
        <w:top w:val="none" w:sz="0" w:space="0" w:color="auto"/>
        <w:left w:val="none" w:sz="0" w:space="0" w:color="auto"/>
        <w:bottom w:val="none" w:sz="0" w:space="0" w:color="auto"/>
        <w:right w:val="none" w:sz="0" w:space="0" w:color="auto"/>
      </w:divBdr>
    </w:div>
    <w:div w:id="134370466">
      <w:bodyDiv w:val="1"/>
      <w:marLeft w:val="0"/>
      <w:marRight w:val="0"/>
      <w:marTop w:val="0"/>
      <w:marBottom w:val="0"/>
      <w:divBdr>
        <w:top w:val="none" w:sz="0" w:space="0" w:color="auto"/>
        <w:left w:val="none" w:sz="0" w:space="0" w:color="auto"/>
        <w:bottom w:val="none" w:sz="0" w:space="0" w:color="auto"/>
        <w:right w:val="none" w:sz="0" w:space="0" w:color="auto"/>
      </w:divBdr>
    </w:div>
    <w:div w:id="134421599">
      <w:bodyDiv w:val="1"/>
      <w:marLeft w:val="0"/>
      <w:marRight w:val="0"/>
      <w:marTop w:val="0"/>
      <w:marBottom w:val="0"/>
      <w:divBdr>
        <w:top w:val="none" w:sz="0" w:space="0" w:color="auto"/>
        <w:left w:val="none" w:sz="0" w:space="0" w:color="auto"/>
        <w:bottom w:val="none" w:sz="0" w:space="0" w:color="auto"/>
        <w:right w:val="none" w:sz="0" w:space="0" w:color="auto"/>
      </w:divBdr>
    </w:div>
    <w:div w:id="134494264">
      <w:bodyDiv w:val="1"/>
      <w:marLeft w:val="0"/>
      <w:marRight w:val="0"/>
      <w:marTop w:val="0"/>
      <w:marBottom w:val="0"/>
      <w:divBdr>
        <w:top w:val="none" w:sz="0" w:space="0" w:color="auto"/>
        <w:left w:val="none" w:sz="0" w:space="0" w:color="auto"/>
        <w:bottom w:val="none" w:sz="0" w:space="0" w:color="auto"/>
        <w:right w:val="none" w:sz="0" w:space="0" w:color="auto"/>
      </w:divBdr>
    </w:div>
    <w:div w:id="135609402">
      <w:bodyDiv w:val="1"/>
      <w:marLeft w:val="0"/>
      <w:marRight w:val="0"/>
      <w:marTop w:val="0"/>
      <w:marBottom w:val="0"/>
      <w:divBdr>
        <w:top w:val="none" w:sz="0" w:space="0" w:color="auto"/>
        <w:left w:val="none" w:sz="0" w:space="0" w:color="auto"/>
        <w:bottom w:val="none" w:sz="0" w:space="0" w:color="auto"/>
        <w:right w:val="none" w:sz="0" w:space="0" w:color="auto"/>
      </w:divBdr>
    </w:div>
    <w:div w:id="135681815">
      <w:bodyDiv w:val="1"/>
      <w:marLeft w:val="0"/>
      <w:marRight w:val="0"/>
      <w:marTop w:val="0"/>
      <w:marBottom w:val="0"/>
      <w:divBdr>
        <w:top w:val="none" w:sz="0" w:space="0" w:color="auto"/>
        <w:left w:val="none" w:sz="0" w:space="0" w:color="auto"/>
        <w:bottom w:val="none" w:sz="0" w:space="0" w:color="auto"/>
        <w:right w:val="none" w:sz="0" w:space="0" w:color="auto"/>
      </w:divBdr>
    </w:div>
    <w:div w:id="135682748">
      <w:bodyDiv w:val="1"/>
      <w:marLeft w:val="0"/>
      <w:marRight w:val="0"/>
      <w:marTop w:val="0"/>
      <w:marBottom w:val="0"/>
      <w:divBdr>
        <w:top w:val="none" w:sz="0" w:space="0" w:color="auto"/>
        <w:left w:val="none" w:sz="0" w:space="0" w:color="auto"/>
        <w:bottom w:val="none" w:sz="0" w:space="0" w:color="auto"/>
        <w:right w:val="none" w:sz="0" w:space="0" w:color="auto"/>
      </w:divBdr>
    </w:div>
    <w:div w:id="135728677">
      <w:bodyDiv w:val="1"/>
      <w:marLeft w:val="0"/>
      <w:marRight w:val="0"/>
      <w:marTop w:val="0"/>
      <w:marBottom w:val="0"/>
      <w:divBdr>
        <w:top w:val="none" w:sz="0" w:space="0" w:color="auto"/>
        <w:left w:val="none" w:sz="0" w:space="0" w:color="auto"/>
        <w:bottom w:val="none" w:sz="0" w:space="0" w:color="auto"/>
        <w:right w:val="none" w:sz="0" w:space="0" w:color="auto"/>
      </w:divBdr>
    </w:div>
    <w:div w:id="135922220">
      <w:bodyDiv w:val="1"/>
      <w:marLeft w:val="0"/>
      <w:marRight w:val="0"/>
      <w:marTop w:val="0"/>
      <w:marBottom w:val="0"/>
      <w:divBdr>
        <w:top w:val="none" w:sz="0" w:space="0" w:color="auto"/>
        <w:left w:val="none" w:sz="0" w:space="0" w:color="auto"/>
        <w:bottom w:val="none" w:sz="0" w:space="0" w:color="auto"/>
        <w:right w:val="none" w:sz="0" w:space="0" w:color="auto"/>
      </w:divBdr>
    </w:div>
    <w:div w:id="136146527">
      <w:bodyDiv w:val="1"/>
      <w:marLeft w:val="0"/>
      <w:marRight w:val="0"/>
      <w:marTop w:val="0"/>
      <w:marBottom w:val="0"/>
      <w:divBdr>
        <w:top w:val="none" w:sz="0" w:space="0" w:color="auto"/>
        <w:left w:val="none" w:sz="0" w:space="0" w:color="auto"/>
        <w:bottom w:val="none" w:sz="0" w:space="0" w:color="auto"/>
        <w:right w:val="none" w:sz="0" w:space="0" w:color="auto"/>
      </w:divBdr>
    </w:div>
    <w:div w:id="136724410">
      <w:bodyDiv w:val="1"/>
      <w:marLeft w:val="0"/>
      <w:marRight w:val="0"/>
      <w:marTop w:val="0"/>
      <w:marBottom w:val="0"/>
      <w:divBdr>
        <w:top w:val="none" w:sz="0" w:space="0" w:color="auto"/>
        <w:left w:val="none" w:sz="0" w:space="0" w:color="auto"/>
        <w:bottom w:val="none" w:sz="0" w:space="0" w:color="auto"/>
        <w:right w:val="none" w:sz="0" w:space="0" w:color="auto"/>
      </w:divBdr>
    </w:div>
    <w:div w:id="136920974">
      <w:bodyDiv w:val="1"/>
      <w:marLeft w:val="0"/>
      <w:marRight w:val="0"/>
      <w:marTop w:val="0"/>
      <w:marBottom w:val="0"/>
      <w:divBdr>
        <w:top w:val="none" w:sz="0" w:space="0" w:color="auto"/>
        <w:left w:val="none" w:sz="0" w:space="0" w:color="auto"/>
        <w:bottom w:val="none" w:sz="0" w:space="0" w:color="auto"/>
        <w:right w:val="none" w:sz="0" w:space="0" w:color="auto"/>
      </w:divBdr>
    </w:div>
    <w:div w:id="136997665">
      <w:bodyDiv w:val="1"/>
      <w:marLeft w:val="0"/>
      <w:marRight w:val="0"/>
      <w:marTop w:val="0"/>
      <w:marBottom w:val="0"/>
      <w:divBdr>
        <w:top w:val="none" w:sz="0" w:space="0" w:color="auto"/>
        <w:left w:val="none" w:sz="0" w:space="0" w:color="auto"/>
        <w:bottom w:val="none" w:sz="0" w:space="0" w:color="auto"/>
        <w:right w:val="none" w:sz="0" w:space="0" w:color="auto"/>
      </w:divBdr>
    </w:div>
    <w:div w:id="137190785">
      <w:bodyDiv w:val="1"/>
      <w:marLeft w:val="0"/>
      <w:marRight w:val="0"/>
      <w:marTop w:val="0"/>
      <w:marBottom w:val="0"/>
      <w:divBdr>
        <w:top w:val="none" w:sz="0" w:space="0" w:color="auto"/>
        <w:left w:val="none" w:sz="0" w:space="0" w:color="auto"/>
        <w:bottom w:val="none" w:sz="0" w:space="0" w:color="auto"/>
        <w:right w:val="none" w:sz="0" w:space="0" w:color="auto"/>
      </w:divBdr>
    </w:div>
    <w:div w:id="137261886">
      <w:bodyDiv w:val="1"/>
      <w:marLeft w:val="0"/>
      <w:marRight w:val="0"/>
      <w:marTop w:val="0"/>
      <w:marBottom w:val="0"/>
      <w:divBdr>
        <w:top w:val="none" w:sz="0" w:space="0" w:color="auto"/>
        <w:left w:val="none" w:sz="0" w:space="0" w:color="auto"/>
        <w:bottom w:val="none" w:sz="0" w:space="0" w:color="auto"/>
        <w:right w:val="none" w:sz="0" w:space="0" w:color="auto"/>
      </w:divBdr>
    </w:div>
    <w:div w:id="137502835">
      <w:bodyDiv w:val="1"/>
      <w:marLeft w:val="0"/>
      <w:marRight w:val="0"/>
      <w:marTop w:val="0"/>
      <w:marBottom w:val="0"/>
      <w:divBdr>
        <w:top w:val="none" w:sz="0" w:space="0" w:color="auto"/>
        <w:left w:val="none" w:sz="0" w:space="0" w:color="auto"/>
        <w:bottom w:val="none" w:sz="0" w:space="0" w:color="auto"/>
        <w:right w:val="none" w:sz="0" w:space="0" w:color="auto"/>
      </w:divBdr>
    </w:div>
    <w:div w:id="137571675">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49391">
      <w:bodyDiv w:val="1"/>
      <w:marLeft w:val="0"/>
      <w:marRight w:val="0"/>
      <w:marTop w:val="0"/>
      <w:marBottom w:val="0"/>
      <w:divBdr>
        <w:top w:val="none" w:sz="0" w:space="0" w:color="auto"/>
        <w:left w:val="none" w:sz="0" w:space="0" w:color="auto"/>
        <w:bottom w:val="none" w:sz="0" w:space="0" w:color="auto"/>
        <w:right w:val="none" w:sz="0" w:space="0" w:color="auto"/>
      </w:divBdr>
    </w:div>
    <w:div w:id="137654571">
      <w:bodyDiv w:val="1"/>
      <w:marLeft w:val="0"/>
      <w:marRight w:val="0"/>
      <w:marTop w:val="0"/>
      <w:marBottom w:val="0"/>
      <w:divBdr>
        <w:top w:val="none" w:sz="0" w:space="0" w:color="auto"/>
        <w:left w:val="none" w:sz="0" w:space="0" w:color="auto"/>
        <w:bottom w:val="none" w:sz="0" w:space="0" w:color="auto"/>
        <w:right w:val="none" w:sz="0" w:space="0" w:color="auto"/>
      </w:divBdr>
    </w:div>
    <w:div w:id="137839829">
      <w:bodyDiv w:val="1"/>
      <w:marLeft w:val="0"/>
      <w:marRight w:val="0"/>
      <w:marTop w:val="0"/>
      <w:marBottom w:val="0"/>
      <w:divBdr>
        <w:top w:val="none" w:sz="0" w:space="0" w:color="auto"/>
        <w:left w:val="none" w:sz="0" w:space="0" w:color="auto"/>
        <w:bottom w:val="none" w:sz="0" w:space="0" w:color="auto"/>
        <w:right w:val="none" w:sz="0" w:space="0" w:color="auto"/>
      </w:divBdr>
    </w:div>
    <w:div w:id="138037180">
      <w:bodyDiv w:val="1"/>
      <w:marLeft w:val="0"/>
      <w:marRight w:val="0"/>
      <w:marTop w:val="0"/>
      <w:marBottom w:val="0"/>
      <w:divBdr>
        <w:top w:val="none" w:sz="0" w:space="0" w:color="auto"/>
        <w:left w:val="none" w:sz="0" w:space="0" w:color="auto"/>
        <w:bottom w:val="none" w:sz="0" w:space="0" w:color="auto"/>
        <w:right w:val="none" w:sz="0" w:space="0" w:color="auto"/>
      </w:divBdr>
    </w:div>
    <w:div w:id="138230701">
      <w:bodyDiv w:val="1"/>
      <w:marLeft w:val="0"/>
      <w:marRight w:val="0"/>
      <w:marTop w:val="0"/>
      <w:marBottom w:val="0"/>
      <w:divBdr>
        <w:top w:val="none" w:sz="0" w:space="0" w:color="auto"/>
        <w:left w:val="none" w:sz="0" w:space="0" w:color="auto"/>
        <w:bottom w:val="none" w:sz="0" w:space="0" w:color="auto"/>
        <w:right w:val="none" w:sz="0" w:space="0" w:color="auto"/>
      </w:divBdr>
    </w:div>
    <w:div w:id="139074696">
      <w:bodyDiv w:val="1"/>
      <w:marLeft w:val="0"/>
      <w:marRight w:val="0"/>
      <w:marTop w:val="0"/>
      <w:marBottom w:val="0"/>
      <w:divBdr>
        <w:top w:val="none" w:sz="0" w:space="0" w:color="auto"/>
        <w:left w:val="none" w:sz="0" w:space="0" w:color="auto"/>
        <w:bottom w:val="none" w:sz="0" w:space="0" w:color="auto"/>
        <w:right w:val="none" w:sz="0" w:space="0" w:color="auto"/>
      </w:divBdr>
    </w:div>
    <w:div w:id="139200002">
      <w:bodyDiv w:val="1"/>
      <w:marLeft w:val="0"/>
      <w:marRight w:val="0"/>
      <w:marTop w:val="0"/>
      <w:marBottom w:val="0"/>
      <w:divBdr>
        <w:top w:val="none" w:sz="0" w:space="0" w:color="auto"/>
        <w:left w:val="none" w:sz="0" w:space="0" w:color="auto"/>
        <w:bottom w:val="none" w:sz="0" w:space="0" w:color="auto"/>
        <w:right w:val="none" w:sz="0" w:space="0" w:color="auto"/>
      </w:divBdr>
    </w:div>
    <w:div w:id="139200539">
      <w:bodyDiv w:val="1"/>
      <w:marLeft w:val="0"/>
      <w:marRight w:val="0"/>
      <w:marTop w:val="0"/>
      <w:marBottom w:val="0"/>
      <w:divBdr>
        <w:top w:val="none" w:sz="0" w:space="0" w:color="auto"/>
        <w:left w:val="none" w:sz="0" w:space="0" w:color="auto"/>
        <w:bottom w:val="none" w:sz="0" w:space="0" w:color="auto"/>
        <w:right w:val="none" w:sz="0" w:space="0" w:color="auto"/>
      </w:divBdr>
    </w:div>
    <w:div w:id="139226934">
      <w:bodyDiv w:val="1"/>
      <w:marLeft w:val="0"/>
      <w:marRight w:val="0"/>
      <w:marTop w:val="0"/>
      <w:marBottom w:val="0"/>
      <w:divBdr>
        <w:top w:val="none" w:sz="0" w:space="0" w:color="auto"/>
        <w:left w:val="none" w:sz="0" w:space="0" w:color="auto"/>
        <w:bottom w:val="none" w:sz="0" w:space="0" w:color="auto"/>
        <w:right w:val="none" w:sz="0" w:space="0" w:color="auto"/>
      </w:divBdr>
    </w:div>
    <w:div w:id="139538819">
      <w:bodyDiv w:val="1"/>
      <w:marLeft w:val="0"/>
      <w:marRight w:val="0"/>
      <w:marTop w:val="0"/>
      <w:marBottom w:val="0"/>
      <w:divBdr>
        <w:top w:val="none" w:sz="0" w:space="0" w:color="auto"/>
        <w:left w:val="none" w:sz="0" w:space="0" w:color="auto"/>
        <w:bottom w:val="none" w:sz="0" w:space="0" w:color="auto"/>
        <w:right w:val="none" w:sz="0" w:space="0" w:color="auto"/>
      </w:divBdr>
    </w:div>
    <w:div w:id="140076499">
      <w:bodyDiv w:val="1"/>
      <w:marLeft w:val="0"/>
      <w:marRight w:val="0"/>
      <w:marTop w:val="0"/>
      <w:marBottom w:val="0"/>
      <w:divBdr>
        <w:top w:val="none" w:sz="0" w:space="0" w:color="auto"/>
        <w:left w:val="none" w:sz="0" w:space="0" w:color="auto"/>
        <w:bottom w:val="none" w:sz="0" w:space="0" w:color="auto"/>
        <w:right w:val="none" w:sz="0" w:space="0" w:color="auto"/>
      </w:divBdr>
    </w:div>
    <w:div w:id="140582590">
      <w:bodyDiv w:val="1"/>
      <w:marLeft w:val="0"/>
      <w:marRight w:val="0"/>
      <w:marTop w:val="0"/>
      <w:marBottom w:val="0"/>
      <w:divBdr>
        <w:top w:val="none" w:sz="0" w:space="0" w:color="auto"/>
        <w:left w:val="none" w:sz="0" w:space="0" w:color="auto"/>
        <w:bottom w:val="none" w:sz="0" w:space="0" w:color="auto"/>
        <w:right w:val="none" w:sz="0" w:space="0" w:color="auto"/>
      </w:divBdr>
    </w:div>
    <w:div w:id="140772594">
      <w:bodyDiv w:val="1"/>
      <w:marLeft w:val="0"/>
      <w:marRight w:val="0"/>
      <w:marTop w:val="0"/>
      <w:marBottom w:val="0"/>
      <w:divBdr>
        <w:top w:val="none" w:sz="0" w:space="0" w:color="auto"/>
        <w:left w:val="none" w:sz="0" w:space="0" w:color="auto"/>
        <w:bottom w:val="none" w:sz="0" w:space="0" w:color="auto"/>
        <w:right w:val="none" w:sz="0" w:space="0" w:color="auto"/>
      </w:divBdr>
    </w:div>
    <w:div w:id="140929603">
      <w:bodyDiv w:val="1"/>
      <w:marLeft w:val="0"/>
      <w:marRight w:val="0"/>
      <w:marTop w:val="0"/>
      <w:marBottom w:val="0"/>
      <w:divBdr>
        <w:top w:val="none" w:sz="0" w:space="0" w:color="auto"/>
        <w:left w:val="none" w:sz="0" w:space="0" w:color="auto"/>
        <w:bottom w:val="none" w:sz="0" w:space="0" w:color="auto"/>
        <w:right w:val="none" w:sz="0" w:space="0" w:color="auto"/>
      </w:divBdr>
    </w:div>
    <w:div w:id="140972090">
      <w:bodyDiv w:val="1"/>
      <w:marLeft w:val="0"/>
      <w:marRight w:val="0"/>
      <w:marTop w:val="0"/>
      <w:marBottom w:val="0"/>
      <w:divBdr>
        <w:top w:val="none" w:sz="0" w:space="0" w:color="auto"/>
        <w:left w:val="none" w:sz="0" w:space="0" w:color="auto"/>
        <w:bottom w:val="none" w:sz="0" w:space="0" w:color="auto"/>
        <w:right w:val="none" w:sz="0" w:space="0" w:color="auto"/>
      </w:divBdr>
    </w:div>
    <w:div w:id="141124621">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972176">
      <w:bodyDiv w:val="1"/>
      <w:marLeft w:val="0"/>
      <w:marRight w:val="0"/>
      <w:marTop w:val="0"/>
      <w:marBottom w:val="0"/>
      <w:divBdr>
        <w:top w:val="none" w:sz="0" w:space="0" w:color="auto"/>
        <w:left w:val="none" w:sz="0" w:space="0" w:color="auto"/>
        <w:bottom w:val="none" w:sz="0" w:space="0" w:color="auto"/>
        <w:right w:val="none" w:sz="0" w:space="0" w:color="auto"/>
      </w:divBdr>
    </w:div>
    <w:div w:id="142475326">
      <w:bodyDiv w:val="1"/>
      <w:marLeft w:val="0"/>
      <w:marRight w:val="0"/>
      <w:marTop w:val="0"/>
      <w:marBottom w:val="0"/>
      <w:divBdr>
        <w:top w:val="none" w:sz="0" w:space="0" w:color="auto"/>
        <w:left w:val="none" w:sz="0" w:space="0" w:color="auto"/>
        <w:bottom w:val="none" w:sz="0" w:space="0" w:color="auto"/>
        <w:right w:val="none" w:sz="0" w:space="0" w:color="auto"/>
      </w:divBdr>
    </w:div>
    <w:div w:id="142696448">
      <w:bodyDiv w:val="1"/>
      <w:marLeft w:val="0"/>
      <w:marRight w:val="0"/>
      <w:marTop w:val="0"/>
      <w:marBottom w:val="0"/>
      <w:divBdr>
        <w:top w:val="none" w:sz="0" w:space="0" w:color="auto"/>
        <w:left w:val="none" w:sz="0" w:space="0" w:color="auto"/>
        <w:bottom w:val="none" w:sz="0" w:space="0" w:color="auto"/>
        <w:right w:val="none" w:sz="0" w:space="0" w:color="auto"/>
      </w:divBdr>
    </w:div>
    <w:div w:id="142891566">
      <w:bodyDiv w:val="1"/>
      <w:marLeft w:val="0"/>
      <w:marRight w:val="0"/>
      <w:marTop w:val="0"/>
      <w:marBottom w:val="0"/>
      <w:divBdr>
        <w:top w:val="none" w:sz="0" w:space="0" w:color="auto"/>
        <w:left w:val="none" w:sz="0" w:space="0" w:color="auto"/>
        <w:bottom w:val="none" w:sz="0" w:space="0" w:color="auto"/>
        <w:right w:val="none" w:sz="0" w:space="0" w:color="auto"/>
      </w:divBdr>
    </w:div>
    <w:div w:id="142938192">
      <w:bodyDiv w:val="1"/>
      <w:marLeft w:val="0"/>
      <w:marRight w:val="0"/>
      <w:marTop w:val="0"/>
      <w:marBottom w:val="0"/>
      <w:divBdr>
        <w:top w:val="none" w:sz="0" w:space="0" w:color="auto"/>
        <w:left w:val="none" w:sz="0" w:space="0" w:color="auto"/>
        <w:bottom w:val="none" w:sz="0" w:space="0" w:color="auto"/>
        <w:right w:val="none" w:sz="0" w:space="0" w:color="auto"/>
      </w:divBdr>
    </w:div>
    <w:div w:id="143011528">
      <w:bodyDiv w:val="1"/>
      <w:marLeft w:val="0"/>
      <w:marRight w:val="0"/>
      <w:marTop w:val="0"/>
      <w:marBottom w:val="0"/>
      <w:divBdr>
        <w:top w:val="none" w:sz="0" w:space="0" w:color="auto"/>
        <w:left w:val="none" w:sz="0" w:space="0" w:color="auto"/>
        <w:bottom w:val="none" w:sz="0" w:space="0" w:color="auto"/>
        <w:right w:val="none" w:sz="0" w:space="0" w:color="auto"/>
      </w:divBdr>
    </w:div>
    <w:div w:id="143475031">
      <w:bodyDiv w:val="1"/>
      <w:marLeft w:val="0"/>
      <w:marRight w:val="0"/>
      <w:marTop w:val="0"/>
      <w:marBottom w:val="0"/>
      <w:divBdr>
        <w:top w:val="none" w:sz="0" w:space="0" w:color="auto"/>
        <w:left w:val="none" w:sz="0" w:space="0" w:color="auto"/>
        <w:bottom w:val="none" w:sz="0" w:space="0" w:color="auto"/>
        <w:right w:val="none" w:sz="0" w:space="0" w:color="auto"/>
      </w:divBdr>
    </w:div>
    <w:div w:id="144395378">
      <w:bodyDiv w:val="1"/>
      <w:marLeft w:val="0"/>
      <w:marRight w:val="0"/>
      <w:marTop w:val="0"/>
      <w:marBottom w:val="0"/>
      <w:divBdr>
        <w:top w:val="none" w:sz="0" w:space="0" w:color="auto"/>
        <w:left w:val="none" w:sz="0" w:space="0" w:color="auto"/>
        <w:bottom w:val="none" w:sz="0" w:space="0" w:color="auto"/>
        <w:right w:val="none" w:sz="0" w:space="0" w:color="auto"/>
      </w:divBdr>
    </w:div>
    <w:div w:id="144400306">
      <w:bodyDiv w:val="1"/>
      <w:marLeft w:val="0"/>
      <w:marRight w:val="0"/>
      <w:marTop w:val="0"/>
      <w:marBottom w:val="0"/>
      <w:divBdr>
        <w:top w:val="none" w:sz="0" w:space="0" w:color="auto"/>
        <w:left w:val="none" w:sz="0" w:space="0" w:color="auto"/>
        <w:bottom w:val="none" w:sz="0" w:space="0" w:color="auto"/>
        <w:right w:val="none" w:sz="0" w:space="0" w:color="auto"/>
      </w:divBdr>
    </w:div>
    <w:div w:id="144401244">
      <w:bodyDiv w:val="1"/>
      <w:marLeft w:val="0"/>
      <w:marRight w:val="0"/>
      <w:marTop w:val="0"/>
      <w:marBottom w:val="0"/>
      <w:divBdr>
        <w:top w:val="none" w:sz="0" w:space="0" w:color="auto"/>
        <w:left w:val="none" w:sz="0" w:space="0" w:color="auto"/>
        <w:bottom w:val="none" w:sz="0" w:space="0" w:color="auto"/>
        <w:right w:val="none" w:sz="0" w:space="0" w:color="auto"/>
      </w:divBdr>
    </w:div>
    <w:div w:id="144473198">
      <w:bodyDiv w:val="1"/>
      <w:marLeft w:val="0"/>
      <w:marRight w:val="0"/>
      <w:marTop w:val="0"/>
      <w:marBottom w:val="0"/>
      <w:divBdr>
        <w:top w:val="none" w:sz="0" w:space="0" w:color="auto"/>
        <w:left w:val="none" w:sz="0" w:space="0" w:color="auto"/>
        <w:bottom w:val="none" w:sz="0" w:space="0" w:color="auto"/>
        <w:right w:val="none" w:sz="0" w:space="0" w:color="auto"/>
      </w:divBdr>
    </w:div>
    <w:div w:id="144515106">
      <w:bodyDiv w:val="1"/>
      <w:marLeft w:val="0"/>
      <w:marRight w:val="0"/>
      <w:marTop w:val="0"/>
      <w:marBottom w:val="0"/>
      <w:divBdr>
        <w:top w:val="none" w:sz="0" w:space="0" w:color="auto"/>
        <w:left w:val="none" w:sz="0" w:space="0" w:color="auto"/>
        <w:bottom w:val="none" w:sz="0" w:space="0" w:color="auto"/>
        <w:right w:val="none" w:sz="0" w:space="0" w:color="auto"/>
      </w:divBdr>
    </w:div>
    <w:div w:id="144590225">
      <w:bodyDiv w:val="1"/>
      <w:marLeft w:val="0"/>
      <w:marRight w:val="0"/>
      <w:marTop w:val="0"/>
      <w:marBottom w:val="0"/>
      <w:divBdr>
        <w:top w:val="none" w:sz="0" w:space="0" w:color="auto"/>
        <w:left w:val="none" w:sz="0" w:space="0" w:color="auto"/>
        <w:bottom w:val="none" w:sz="0" w:space="0" w:color="auto"/>
        <w:right w:val="none" w:sz="0" w:space="0" w:color="auto"/>
      </w:divBdr>
    </w:div>
    <w:div w:id="144861642">
      <w:bodyDiv w:val="1"/>
      <w:marLeft w:val="0"/>
      <w:marRight w:val="0"/>
      <w:marTop w:val="0"/>
      <w:marBottom w:val="0"/>
      <w:divBdr>
        <w:top w:val="none" w:sz="0" w:space="0" w:color="auto"/>
        <w:left w:val="none" w:sz="0" w:space="0" w:color="auto"/>
        <w:bottom w:val="none" w:sz="0" w:space="0" w:color="auto"/>
        <w:right w:val="none" w:sz="0" w:space="0" w:color="auto"/>
      </w:divBdr>
    </w:div>
    <w:div w:id="144906393">
      <w:bodyDiv w:val="1"/>
      <w:marLeft w:val="0"/>
      <w:marRight w:val="0"/>
      <w:marTop w:val="0"/>
      <w:marBottom w:val="0"/>
      <w:divBdr>
        <w:top w:val="none" w:sz="0" w:space="0" w:color="auto"/>
        <w:left w:val="none" w:sz="0" w:space="0" w:color="auto"/>
        <w:bottom w:val="none" w:sz="0" w:space="0" w:color="auto"/>
        <w:right w:val="none" w:sz="0" w:space="0" w:color="auto"/>
      </w:divBdr>
    </w:div>
    <w:div w:id="144973089">
      <w:bodyDiv w:val="1"/>
      <w:marLeft w:val="0"/>
      <w:marRight w:val="0"/>
      <w:marTop w:val="0"/>
      <w:marBottom w:val="0"/>
      <w:divBdr>
        <w:top w:val="none" w:sz="0" w:space="0" w:color="auto"/>
        <w:left w:val="none" w:sz="0" w:space="0" w:color="auto"/>
        <w:bottom w:val="none" w:sz="0" w:space="0" w:color="auto"/>
        <w:right w:val="none" w:sz="0" w:space="0" w:color="auto"/>
      </w:divBdr>
    </w:div>
    <w:div w:id="145174765">
      <w:bodyDiv w:val="1"/>
      <w:marLeft w:val="0"/>
      <w:marRight w:val="0"/>
      <w:marTop w:val="0"/>
      <w:marBottom w:val="0"/>
      <w:divBdr>
        <w:top w:val="none" w:sz="0" w:space="0" w:color="auto"/>
        <w:left w:val="none" w:sz="0" w:space="0" w:color="auto"/>
        <w:bottom w:val="none" w:sz="0" w:space="0" w:color="auto"/>
        <w:right w:val="none" w:sz="0" w:space="0" w:color="auto"/>
      </w:divBdr>
    </w:div>
    <w:div w:id="145242971">
      <w:bodyDiv w:val="1"/>
      <w:marLeft w:val="0"/>
      <w:marRight w:val="0"/>
      <w:marTop w:val="0"/>
      <w:marBottom w:val="0"/>
      <w:divBdr>
        <w:top w:val="none" w:sz="0" w:space="0" w:color="auto"/>
        <w:left w:val="none" w:sz="0" w:space="0" w:color="auto"/>
        <w:bottom w:val="none" w:sz="0" w:space="0" w:color="auto"/>
        <w:right w:val="none" w:sz="0" w:space="0" w:color="auto"/>
      </w:divBdr>
    </w:div>
    <w:div w:id="145706015">
      <w:bodyDiv w:val="1"/>
      <w:marLeft w:val="0"/>
      <w:marRight w:val="0"/>
      <w:marTop w:val="0"/>
      <w:marBottom w:val="0"/>
      <w:divBdr>
        <w:top w:val="none" w:sz="0" w:space="0" w:color="auto"/>
        <w:left w:val="none" w:sz="0" w:space="0" w:color="auto"/>
        <w:bottom w:val="none" w:sz="0" w:space="0" w:color="auto"/>
        <w:right w:val="none" w:sz="0" w:space="0" w:color="auto"/>
      </w:divBdr>
    </w:div>
    <w:div w:id="145904682">
      <w:bodyDiv w:val="1"/>
      <w:marLeft w:val="0"/>
      <w:marRight w:val="0"/>
      <w:marTop w:val="0"/>
      <w:marBottom w:val="0"/>
      <w:divBdr>
        <w:top w:val="none" w:sz="0" w:space="0" w:color="auto"/>
        <w:left w:val="none" w:sz="0" w:space="0" w:color="auto"/>
        <w:bottom w:val="none" w:sz="0" w:space="0" w:color="auto"/>
        <w:right w:val="none" w:sz="0" w:space="0" w:color="auto"/>
      </w:divBdr>
    </w:div>
    <w:div w:id="145977319">
      <w:bodyDiv w:val="1"/>
      <w:marLeft w:val="0"/>
      <w:marRight w:val="0"/>
      <w:marTop w:val="0"/>
      <w:marBottom w:val="0"/>
      <w:divBdr>
        <w:top w:val="none" w:sz="0" w:space="0" w:color="auto"/>
        <w:left w:val="none" w:sz="0" w:space="0" w:color="auto"/>
        <w:bottom w:val="none" w:sz="0" w:space="0" w:color="auto"/>
        <w:right w:val="none" w:sz="0" w:space="0" w:color="auto"/>
      </w:divBdr>
    </w:div>
    <w:div w:id="146214119">
      <w:bodyDiv w:val="1"/>
      <w:marLeft w:val="0"/>
      <w:marRight w:val="0"/>
      <w:marTop w:val="0"/>
      <w:marBottom w:val="0"/>
      <w:divBdr>
        <w:top w:val="none" w:sz="0" w:space="0" w:color="auto"/>
        <w:left w:val="none" w:sz="0" w:space="0" w:color="auto"/>
        <w:bottom w:val="none" w:sz="0" w:space="0" w:color="auto"/>
        <w:right w:val="none" w:sz="0" w:space="0" w:color="auto"/>
      </w:divBdr>
    </w:div>
    <w:div w:id="146360273">
      <w:bodyDiv w:val="1"/>
      <w:marLeft w:val="0"/>
      <w:marRight w:val="0"/>
      <w:marTop w:val="0"/>
      <w:marBottom w:val="0"/>
      <w:divBdr>
        <w:top w:val="none" w:sz="0" w:space="0" w:color="auto"/>
        <w:left w:val="none" w:sz="0" w:space="0" w:color="auto"/>
        <w:bottom w:val="none" w:sz="0" w:space="0" w:color="auto"/>
        <w:right w:val="none" w:sz="0" w:space="0" w:color="auto"/>
      </w:divBdr>
    </w:div>
    <w:div w:id="146750011">
      <w:bodyDiv w:val="1"/>
      <w:marLeft w:val="0"/>
      <w:marRight w:val="0"/>
      <w:marTop w:val="0"/>
      <w:marBottom w:val="0"/>
      <w:divBdr>
        <w:top w:val="none" w:sz="0" w:space="0" w:color="auto"/>
        <w:left w:val="none" w:sz="0" w:space="0" w:color="auto"/>
        <w:bottom w:val="none" w:sz="0" w:space="0" w:color="auto"/>
        <w:right w:val="none" w:sz="0" w:space="0" w:color="auto"/>
      </w:divBdr>
    </w:div>
    <w:div w:id="146823486">
      <w:bodyDiv w:val="1"/>
      <w:marLeft w:val="0"/>
      <w:marRight w:val="0"/>
      <w:marTop w:val="0"/>
      <w:marBottom w:val="0"/>
      <w:divBdr>
        <w:top w:val="none" w:sz="0" w:space="0" w:color="auto"/>
        <w:left w:val="none" w:sz="0" w:space="0" w:color="auto"/>
        <w:bottom w:val="none" w:sz="0" w:space="0" w:color="auto"/>
        <w:right w:val="none" w:sz="0" w:space="0" w:color="auto"/>
      </w:divBdr>
    </w:div>
    <w:div w:id="147015607">
      <w:bodyDiv w:val="1"/>
      <w:marLeft w:val="0"/>
      <w:marRight w:val="0"/>
      <w:marTop w:val="0"/>
      <w:marBottom w:val="0"/>
      <w:divBdr>
        <w:top w:val="none" w:sz="0" w:space="0" w:color="auto"/>
        <w:left w:val="none" w:sz="0" w:space="0" w:color="auto"/>
        <w:bottom w:val="none" w:sz="0" w:space="0" w:color="auto"/>
        <w:right w:val="none" w:sz="0" w:space="0" w:color="auto"/>
      </w:divBdr>
    </w:div>
    <w:div w:id="147214811">
      <w:bodyDiv w:val="1"/>
      <w:marLeft w:val="0"/>
      <w:marRight w:val="0"/>
      <w:marTop w:val="0"/>
      <w:marBottom w:val="0"/>
      <w:divBdr>
        <w:top w:val="none" w:sz="0" w:space="0" w:color="auto"/>
        <w:left w:val="none" w:sz="0" w:space="0" w:color="auto"/>
        <w:bottom w:val="none" w:sz="0" w:space="0" w:color="auto"/>
        <w:right w:val="none" w:sz="0" w:space="0" w:color="auto"/>
      </w:divBdr>
    </w:div>
    <w:div w:id="147285426">
      <w:bodyDiv w:val="1"/>
      <w:marLeft w:val="0"/>
      <w:marRight w:val="0"/>
      <w:marTop w:val="0"/>
      <w:marBottom w:val="0"/>
      <w:divBdr>
        <w:top w:val="none" w:sz="0" w:space="0" w:color="auto"/>
        <w:left w:val="none" w:sz="0" w:space="0" w:color="auto"/>
        <w:bottom w:val="none" w:sz="0" w:space="0" w:color="auto"/>
        <w:right w:val="none" w:sz="0" w:space="0" w:color="auto"/>
      </w:divBdr>
    </w:div>
    <w:div w:id="147327483">
      <w:bodyDiv w:val="1"/>
      <w:marLeft w:val="0"/>
      <w:marRight w:val="0"/>
      <w:marTop w:val="0"/>
      <w:marBottom w:val="0"/>
      <w:divBdr>
        <w:top w:val="none" w:sz="0" w:space="0" w:color="auto"/>
        <w:left w:val="none" w:sz="0" w:space="0" w:color="auto"/>
        <w:bottom w:val="none" w:sz="0" w:space="0" w:color="auto"/>
        <w:right w:val="none" w:sz="0" w:space="0" w:color="auto"/>
      </w:divBdr>
    </w:div>
    <w:div w:id="147478748">
      <w:bodyDiv w:val="1"/>
      <w:marLeft w:val="0"/>
      <w:marRight w:val="0"/>
      <w:marTop w:val="0"/>
      <w:marBottom w:val="0"/>
      <w:divBdr>
        <w:top w:val="none" w:sz="0" w:space="0" w:color="auto"/>
        <w:left w:val="none" w:sz="0" w:space="0" w:color="auto"/>
        <w:bottom w:val="none" w:sz="0" w:space="0" w:color="auto"/>
        <w:right w:val="none" w:sz="0" w:space="0" w:color="auto"/>
      </w:divBdr>
    </w:div>
    <w:div w:id="147675790">
      <w:bodyDiv w:val="1"/>
      <w:marLeft w:val="0"/>
      <w:marRight w:val="0"/>
      <w:marTop w:val="0"/>
      <w:marBottom w:val="0"/>
      <w:divBdr>
        <w:top w:val="none" w:sz="0" w:space="0" w:color="auto"/>
        <w:left w:val="none" w:sz="0" w:space="0" w:color="auto"/>
        <w:bottom w:val="none" w:sz="0" w:space="0" w:color="auto"/>
        <w:right w:val="none" w:sz="0" w:space="0" w:color="auto"/>
      </w:divBdr>
    </w:div>
    <w:div w:id="147870565">
      <w:bodyDiv w:val="1"/>
      <w:marLeft w:val="0"/>
      <w:marRight w:val="0"/>
      <w:marTop w:val="0"/>
      <w:marBottom w:val="0"/>
      <w:divBdr>
        <w:top w:val="none" w:sz="0" w:space="0" w:color="auto"/>
        <w:left w:val="none" w:sz="0" w:space="0" w:color="auto"/>
        <w:bottom w:val="none" w:sz="0" w:space="0" w:color="auto"/>
        <w:right w:val="none" w:sz="0" w:space="0" w:color="auto"/>
      </w:divBdr>
    </w:div>
    <w:div w:id="148255731">
      <w:bodyDiv w:val="1"/>
      <w:marLeft w:val="0"/>
      <w:marRight w:val="0"/>
      <w:marTop w:val="0"/>
      <w:marBottom w:val="0"/>
      <w:divBdr>
        <w:top w:val="none" w:sz="0" w:space="0" w:color="auto"/>
        <w:left w:val="none" w:sz="0" w:space="0" w:color="auto"/>
        <w:bottom w:val="none" w:sz="0" w:space="0" w:color="auto"/>
        <w:right w:val="none" w:sz="0" w:space="0" w:color="auto"/>
      </w:divBdr>
    </w:div>
    <w:div w:id="148788562">
      <w:bodyDiv w:val="1"/>
      <w:marLeft w:val="0"/>
      <w:marRight w:val="0"/>
      <w:marTop w:val="0"/>
      <w:marBottom w:val="0"/>
      <w:divBdr>
        <w:top w:val="none" w:sz="0" w:space="0" w:color="auto"/>
        <w:left w:val="none" w:sz="0" w:space="0" w:color="auto"/>
        <w:bottom w:val="none" w:sz="0" w:space="0" w:color="auto"/>
        <w:right w:val="none" w:sz="0" w:space="0" w:color="auto"/>
      </w:divBdr>
    </w:div>
    <w:div w:id="148908625">
      <w:bodyDiv w:val="1"/>
      <w:marLeft w:val="0"/>
      <w:marRight w:val="0"/>
      <w:marTop w:val="0"/>
      <w:marBottom w:val="0"/>
      <w:divBdr>
        <w:top w:val="none" w:sz="0" w:space="0" w:color="auto"/>
        <w:left w:val="none" w:sz="0" w:space="0" w:color="auto"/>
        <w:bottom w:val="none" w:sz="0" w:space="0" w:color="auto"/>
        <w:right w:val="none" w:sz="0" w:space="0" w:color="auto"/>
      </w:divBdr>
    </w:div>
    <w:div w:id="149173004">
      <w:bodyDiv w:val="1"/>
      <w:marLeft w:val="0"/>
      <w:marRight w:val="0"/>
      <w:marTop w:val="0"/>
      <w:marBottom w:val="0"/>
      <w:divBdr>
        <w:top w:val="none" w:sz="0" w:space="0" w:color="auto"/>
        <w:left w:val="none" w:sz="0" w:space="0" w:color="auto"/>
        <w:bottom w:val="none" w:sz="0" w:space="0" w:color="auto"/>
        <w:right w:val="none" w:sz="0" w:space="0" w:color="auto"/>
      </w:divBdr>
    </w:div>
    <w:div w:id="149323647">
      <w:bodyDiv w:val="1"/>
      <w:marLeft w:val="0"/>
      <w:marRight w:val="0"/>
      <w:marTop w:val="0"/>
      <w:marBottom w:val="0"/>
      <w:divBdr>
        <w:top w:val="none" w:sz="0" w:space="0" w:color="auto"/>
        <w:left w:val="none" w:sz="0" w:space="0" w:color="auto"/>
        <w:bottom w:val="none" w:sz="0" w:space="0" w:color="auto"/>
        <w:right w:val="none" w:sz="0" w:space="0" w:color="auto"/>
      </w:divBdr>
    </w:div>
    <w:div w:id="149441632">
      <w:bodyDiv w:val="1"/>
      <w:marLeft w:val="0"/>
      <w:marRight w:val="0"/>
      <w:marTop w:val="0"/>
      <w:marBottom w:val="0"/>
      <w:divBdr>
        <w:top w:val="none" w:sz="0" w:space="0" w:color="auto"/>
        <w:left w:val="none" w:sz="0" w:space="0" w:color="auto"/>
        <w:bottom w:val="none" w:sz="0" w:space="0" w:color="auto"/>
        <w:right w:val="none" w:sz="0" w:space="0" w:color="auto"/>
      </w:divBdr>
    </w:div>
    <w:div w:id="149562834">
      <w:bodyDiv w:val="1"/>
      <w:marLeft w:val="0"/>
      <w:marRight w:val="0"/>
      <w:marTop w:val="0"/>
      <w:marBottom w:val="0"/>
      <w:divBdr>
        <w:top w:val="none" w:sz="0" w:space="0" w:color="auto"/>
        <w:left w:val="none" w:sz="0" w:space="0" w:color="auto"/>
        <w:bottom w:val="none" w:sz="0" w:space="0" w:color="auto"/>
        <w:right w:val="none" w:sz="0" w:space="0" w:color="auto"/>
      </w:divBdr>
    </w:div>
    <w:div w:id="149716349">
      <w:bodyDiv w:val="1"/>
      <w:marLeft w:val="0"/>
      <w:marRight w:val="0"/>
      <w:marTop w:val="0"/>
      <w:marBottom w:val="0"/>
      <w:divBdr>
        <w:top w:val="none" w:sz="0" w:space="0" w:color="auto"/>
        <w:left w:val="none" w:sz="0" w:space="0" w:color="auto"/>
        <w:bottom w:val="none" w:sz="0" w:space="0" w:color="auto"/>
        <w:right w:val="none" w:sz="0" w:space="0" w:color="auto"/>
      </w:divBdr>
    </w:div>
    <w:div w:id="149829145">
      <w:bodyDiv w:val="1"/>
      <w:marLeft w:val="0"/>
      <w:marRight w:val="0"/>
      <w:marTop w:val="0"/>
      <w:marBottom w:val="0"/>
      <w:divBdr>
        <w:top w:val="none" w:sz="0" w:space="0" w:color="auto"/>
        <w:left w:val="none" w:sz="0" w:space="0" w:color="auto"/>
        <w:bottom w:val="none" w:sz="0" w:space="0" w:color="auto"/>
        <w:right w:val="none" w:sz="0" w:space="0" w:color="auto"/>
      </w:divBdr>
    </w:div>
    <w:div w:id="149832934">
      <w:bodyDiv w:val="1"/>
      <w:marLeft w:val="0"/>
      <w:marRight w:val="0"/>
      <w:marTop w:val="0"/>
      <w:marBottom w:val="0"/>
      <w:divBdr>
        <w:top w:val="none" w:sz="0" w:space="0" w:color="auto"/>
        <w:left w:val="none" w:sz="0" w:space="0" w:color="auto"/>
        <w:bottom w:val="none" w:sz="0" w:space="0" w:color="auto"/>
        <w:right w:val="none" w:sz="0" w:space="0" w:color="auto"/>
      </w:divBdr>
    </w:div>
    <w:div w:id="149912013">
      <w:bodyDiv w:val="1"/>
      <w:marLeft w:val="0"/>
      <w:marRight w:val="0"/>
      <w:marTop w:val="0"/>
      <w:marBottom w:val="0"/>
      <w:divBdr>
        <w:top w:val="none" w:sz="0" w:space="0" w:color="auto"/>
        <w:left w:val="none" w:sz="0" w:space="0" w:color="auto"/>
        <w:bottom w:val="none" w:sz="0" w:space="0" w:color="auto"/>
        <w:right w:val="none" w:sz="0" w:space="0" w:color="auto"/>
      </w:divBdr>
    </w:div>
    <w:div w:id="150148431">
      <w:bodyDiv w:val="1"/>
      <w:marLeft w:val="0"/>
      <w:marRight w:val="0"/>
      <w:marTop w:val="0"/>
      <w:marBottom w:val="0"/>
      <w:divBdr>
        <w:top w:val="none" w:sz="0" w:space="0" w:color="auto"/>
        <w:left w:val="none" w:sz="0" w:space="0" w:color="auto"/>
        <w:bottom w:val="none" w:sz="0" w:space="0" w:color="auto"/>
        <w:right w:val="none" w:sz="0" w:space="0" w:color="auto"/>
      </w:divBdr>
    </w:div>
    <w:div w:id="150489308">
      <w:bodyDiv w:val="1"/>
      <w:marLeft w:val="0"/>
      <w:marRight w:val="0"/>
      <w:marTop w:val="0"/>
      <w:marBottom w:val="0"/>
      <w:divBdr>
        <w:top w:val="none" w:sz="0" w:space="0" w:color="auto"/>
        <w:left w:val="none" w:sz="0" w:space="0" w:color="auto"/>
        <w:bottom w:val="none" w:sz="0" w:space="0" w:color="auto"/>
        <w:right w:val="none" w:sz="0" w:space="0" w:color="auto"/>
      </w:divBdr>
    </w:div>
    <w:div w:id="150566451">
      <w:bodyDiv w:val="1"/>
      <w:marLeft w:val="0"/>
      <w:marRight w:val="0"/>
      <w:marTop w:val="0"/>
      <w:marBottom w:val="0"/>
      <w:divBdr>
        <w:top w:val="none" w:sz="0" w:space="0" w:color="auto"/>
        <w:left w:val="none" w:sz="0" w:space="0" w:color="auto"/>
        <w:bottom w:val="none" w:sz="0" w:space="0" w:color="auto"/>
        <w:right w:val="none" w:sz="0" w:space="0" w:color="auto"/>
      </w:divBdr>
    </w:div>
    <w:div w:id="150803285">
      <w:bodyDiv w:val="1"/>
      <w:marLeft w:val="0"/>
      <w:marRight w:val="0"/>
      <w:marTop w:val="0"/>
      <w:marBottom w:val="0"/>
      <w:divBdr>
        <w:top w:val="none" w:sz="0" w:space="0" w:color="auto"/>
        <w:left w:val="none" w:sz="0" w:space="0" w:color="auto"/>
        <w:bottom w:val="none" w:sz="0" w:space="0" w:color="auto"/>
        <w:right w:val="none" w:sz="0" w:space="0" w:color="auto"/>
      </w:divBdr>
    </w:div>
    <w:div w:id="150872088">
      <w:bodyDiv w:val="1"/>
      <w:marLeft w:val="0"/>
      <w:marRight w:val="0"/>
      <w:marTop w:val="0"/>
      <w:marBottom w:val="0"/>
      <w:divBdr>
        <w:top w:val="none" w:sz="0" w:space="0" w:color="auto"/>
        <w:left w:val="none" w:sz="0" w:space="0" w:color="auto"/>
        <w:bottom w:val="none" w:sz="0" w:space="0" w:color="auto"/>
        <w:right w:val="none" w:sz="0" w:space="0" w:color="auto"/>
      </w:divBdr>
    </w:div>
    <w:div w:id="151067239">
      <w:bodyDiv w:val="1"/>
      <w:marLeft w:val="0"/>
      <w:marRight w:val="0"/>
      <w:marTop w:val="0"/>
      <w:marBottom w:val="0"/>
      <w:divBdr>
        <w:top w:val="none" w:sz="0" w:space="0" w:color="auto"/>
        <w:left w:val="none" w:sz="0" w:space="0" w:color="auto"/>
        <w:bottom w:val="none" w:sz="0" w:space="0" w:color="auto"/>
        <w:right w:val="none" w:sz="0" w:space="0" w:color="auto"/>
      </w:divBdr>
    </w:div>
    <w:div w:id="151147632">
      <w:bodyDiv w:val="1"/>
      <w:marLeft w:val="0"/>
      <w:marRight w:val="0"/>
      <w:marTop w:val="0"/>
      <w:marBottom w:val="0"/>
      <w:divBdr>
        <w:top w:val="none" w:sz="0" w:space="0" w:color="auto"/>
        <w:left w:val="none" w:sz="0" w:space="0" w:color="auto"/>
        <w:bottom w:val="none" w:sz="0" w:space="0" w:color="auto"/>
        <w:right w:val="none" w:sz="0" w:space="0" w:color="auto"/>
      </w:divBdr>
    </w:div>
    <w:div w:id="151407360">
      <w:bodyDiv w:val="1"/>
      <w:marLeft w:val="0"/>
      <w:marRight w:val="0"/>
      <w:marTop w:val="0"/>
      <w:marBottom w:val="0"/>
      <w:divBdr>
        <w:top w:val="none" w:sz="0" w:space="0" w:color="auto"/>
        <w:left w:val="none" w:sz="0" w:space="0" w:color="auto"/>
        <w:bottom w:val="none" w:sz="0" w:space="0" w:color="auto"/>
        <w:right w:val="none" w:sz="0" w:space="0" w:color="auto"/>
      </w:divBdr>
    </w:div>
    <w:div w:id="151723065">
      <w:bodyDiv w:val="1"/>
      <w:marLeft w:val="0"/>
      <w:marRight w:val="0"/>
      <w:marTop w:val="0"/>
      <w:marBottom w:val="0"/>
      <w:divBdr>
        <w:top w:val="none" w:sz="0" w:space="0" w:color="auto"/>
        <w:left w:val="none" w:sz="0" w:space="0" w:color="auto"/>
        <w:bottom w:val="none" w:sz="0" w:space="0" w:color="auto"/>
        <w:right w:val="none" w:sz="0" w:space="0" w:color="auto"/>
      </w:divBdr>
    </w:div>
    <w:div w:id="151876970">
      <w:bodyDiv w:val="1"/>
      <w:marLeft w:val="0"/>
      <w:marRight w:val="0"/>
      <w:marTop w:val="0"/>
      <w:marBottom w:val="0"/>
      <w:divBdr>
        <w:top w:val="none" w:sz="0" w:space="0" w:color="auto"/>
        <w:left w:val="none" w:sz="0" w:space="0" w:color="auto"/>
        <w:bottom w:val="none" w:sz="0" w:space="0" w:color="auto"/>
        <w:right w:val="none" w:sz="0" w:space="0" w:color="auto"/>
      </w:divBdr>
    </w:div>
    <w:div w:id="151917581">
      <w:bodyDiv w:val="1"/>
      <w:marLeft w:val="0"/>
      <w:marRight w:val="0"/>
      <w:marTop w:val="0"/>
      <w:marBottom w:val="0"/>
      <w:divBdr>
        <w:top w:val="none" w:sz="0" w:space="0" w:color="auto"/>
        <w:left w:val="none" w:sz="0" w:space="0" w:color="auto"/>
        <w:bottom w:val="none" w:sz="0" w:space="0" w:color="auto"/>
        <w:right w:val="none" w:sz="0" w:space="0" w:color="auto"/>
      </w:divBdr>
    </w:div>
    <w:div w:id="151919775">
      <w:bodyDiv w:val="1"/>
      <w:marLeft w:val="0"/>
      <w:marRight w:val="0"/>
      <w:marTop w:val="0"/>
      <w:marBottom w:val="0"/>
      <w:divBdr>
        <w:top w:val="none" w:sz="0" w:space="0" w:color="auto"/>
        <w:left w:val="none" w:sz="0" w:space="0" w:color="auto"/>
        <w:bottom w:val="none" w:sz="0" w:space="0" w:color="auto"/>
        <w:right w:val="none" w:sz="0" w:space="0" w:color="auto"/>
      </w:divBdr>
    </w:div>
    <w:div w:id="152066349">
      <w:bodyDiv w:val="1"/>
      <w:marLeft w:val="0"/>
      <w:marRight w:val="0"/>
      <w:marTop w:val="0"/>
      <w:marBottom w:val="0"/>
      <w:divBdr>
        <w:top w:val="none" w:sz="0" w:space="0" w:color="auto"/>
        <w:left w:val="none" w:sz="0" w:space="0" w:color="auto"/>
        <w:bottom w:val="none" w:sz="0" w:space="0" w:color="auto"/>
        <w:right w:val="none" w:sz="0" w:space="0" w:color="auto"/>
      </w:divBdr>
    </w:div>
    <w:div w:id="152184799">
      <w:bodyDiv w:val="1"/>
      <w:marLeft w:val="0"/>
      <w:marRight w:val="0"/>
      <w:marTop w:val="0"/>
      <w:marBottom w:val="0"/>
      <w:divBdr>
        <w:top w:val="none" w:sz="0" w:space="0" w:color="auto"/>
        <w:left w:val="none" w:sz="0" w:space="0" w:color="auto"/>
        <w:bottom w:val="none" w:sz="0" w:space="0" w:color="auto"/>
        <w:right w:val="none" w:sz="0" w:space="0" w:color="auto"/>
      </w:divBdr>
    </w:div>
    <w:div w:id="152334544">
      <w:bodyDiv w:val="1"/>
      <w:marLeft w:val="0"/>
      <w:marRight w:val="0"/>
      <w:marTop w:val="0"/>
      <w:marBottom w:val="0"/>
      <w:divBdr>
        <w:top w:val="none" w:sz="0" w:space="0" w:color="auto"/>
        <w:left w:val="none" w:sz="0" w:space="0" w:color="auto"/>
        <w:bottom w:val="none" w:sz="0" w:space="0" w:color="auto"/>
        <w:right w:val="none" w:sz="0" w:space="0" w:color="auto"/>
      </w:divBdr>
    </w:div>
    <w:div w:id="152378034">
      <w:bodyDiv w:val="1"/>
      <w:marLeft w:val="0"/>
      <w:marRight w:val="0"/>
      <w:marTop w:val="0"/>
      <w:marBottom w:val="0"/>
      <w:divBdr>
        <w:top w:val="none" w:sz="0" w:space="0" w:color="auto"/>
        <w:left w:val="none" w:sz="0" w:space="0" w:color="auto"/>
        <w:bottom w:val="none" w:sz="0" w:space="0" w:color="auto"/>
        <w:right w:val="none" w:sz="0" w:space="0" w:color="auto"/>
      </w:divBdr>
    </w:div>
    <w:div w:id="152379194">
      <w:bodyDiv w:val="1"/>
      <w:marLeft w:val="0"/>
      <w:marRight w:val="0"/>
      <w:marTop w:val="0"/>
      <w:marBottom w:val="0"/>
      <w:divBdr>
        <w:top w:val="none" w:sz="0" w:space="0" w:color="auto"/>
        <w:left w:val="none" w:sz="0" w:space="0" w:color="auto"/>
        <w:bottom w:val="none" w:sz="0" w:space="0" w:color="auto"/>
        <w:right w:val="none" w:sz="0" w:space="0" w:color="auto"/>
      </w:divBdr>
    </w:div>
    <w:div w:id="152533877">
      <w:bodyDiv w:val="1"/>
      <w:marLeft w:val="0"/>
      <w:marRight w:val="0"/>
      <w:marTop w:val="0"/>
      <w:marBottom w:val="0"/>
      <w:divBdr>
        <w:top w:val="none" w:sz="0" w:space="0" w:color="auto"/>
        <w:left w:val="none" w:sz="0" w:space="0" w:color="auto"/>
        <w:bottom w:val="none" w:sz="0" w:space="0" w:color="auto"/>
        <w:right w:val="none" w:sz="0" w:space="0" w:color="auto"/>
      </w:divBdr>
    </w:div>
    <w:div w:id="152644892">
      <w:bodyDiv w:val="1"/>
      <w:marLeft w:val="0"/>
      <w:marRight w:val="0"/>
      <w:marTop w:val="0"/>
      <w:marBottom w:val="0"/>
      <w:divBdr>
        <w:top w:val="none" w:sz="0" w:space="0" w:color="auto"/>
        <w:left w:val="none" w:sz="0" w:space="0" w:color="auto"/>
        <w:bottom w:val="none" w:sz="0" w:space="0" w:color="auto"/>
        <w:right w:val="none" w:sz="0" w:space="0" w:color="auto"/>
      </w:divBdr>
    </w:div>
    <w:div w:id="152962460">
      <w:bodyDiv w:val="1"/>
      <w:marLeft w:val="0"/>
      <w:marRight w:val="0"/>
      <w:marTop w:val="0"/>
      <w:marBottom w:val="0"/>
      <w:divBdr>
        <w:top w:val="none" w:sz="0" w:space="0" w:color="auto"/>
        <w:left w:val="none" w:sz="0" w:space="0" w:color="auto"/>
        <w:bottom w:val="none" w:sz="0" w:space="0" w:color="auto"/>
        <w:right w:val="none" w:sz="0" w:space="0" w:color="auto"/>
      </w:divBdr>
    </w:div>
    <w:div w:id="153179661">
      <w:bodyDiv w:val="1"/>
      <w:marLeft w:val="0"/>
      <w:marRight w:val="0"/>
      <w:marTop w:val="0"/>
      <w:marBottom w:val="0"/>
      <w:divBdr>
        <w:top w:val="none" w:sz="0" w:space="0" w:color="auto"/>
        <w:left w:val="none" w:sz="0" w:space="0" w:color="auto"/>
        <w:bottom w:val="none" w:sz="0" w:space="0" w:color="auto"/>
        <w:right w:val="none" w:sz="0" w:space="0" w:color="auto"/>
      </w:divBdr>
    </w:div>
    <w:div w:id="153382455">
      <w:bodyDiv w:val="1"/>
      <w:marLeft w:val="0"/>
      <w:marRight w:val="0"/>
      <w:marTop w:val="0"/>
      <w:marBottom w:val="0"/>
      <w:divBdr>
        <w:top w:val="none" w:sz="0" w:space="0" w:color="auto"/>
        <w:left w:val="none" w:sz="0" w:space="0" w:color="auto"/>
        <w:bottom w:val="none" w:sz="0" w:space="0" w:color="auto"/>
        <w:right w:val="none" w:sz="0" w:space="0" w:color="auto"/>
      </w:divBdr>
    </w:div>
    <w:div w:id="154034999">
      <w:bodyDiv w:val="1"/>
      <w:marLeft w:val="0"/>
      <w:marRight w:val="0"/>
      <w:marTop w:val="0"/>
      <w:marBottom w:val="0"/>
      <w:divBdr>
        <w:top w:val="none" w:sz="0" w:space="0" w:color="auto"/>
        <w:left w:val="none" w:sz="0" w:space="0" w:color="auto"/>
        <w:bottom w:val="none" w:sz="0" w:space="0" w:color="auto"/>
        <w:right w:val="none" w:sz="0" w:space="0" w:color="auto"/>
      </w:divBdr>
    </w:div>
    <w:div w:id="154147520">
      <w:bodyDiv w:val="1"/>
      <w:marLeft w:val="0"/>
      <w:marRight w:val="0"/>
      <w:marTop w:val="0"/>
      <w:marBottom w:val="0"/>
      <w:divBdr>
        <w:top w:val="none" w:sz="0" w:space="0" w:color="auto"/>
        <w:left w:val="none" w:sz="0" w:space="0" w:color="auto"/>
        <w:bottom w:val="none" w:sz="0" w:space="0" w:color="auto"/>
        <w:right w:val="none" w:sz="0" w:space="0" w:color="auto"/>
      </w:divBdr>
    </w:div>
    <w:div w:id="156190824">
      <w:bodyDiv w:val="1"/>
      <w:marLeft w:val="0"/>
      <w:marRight w:val="0"/>
      <w:marTop w:val="0"/>
      <w:marBottom w:val="0"/>
      <w:divBdr>
        <w:top w:val="none" w:sz="0" w:space="0" w:color="auto"/>
        <w:left w:val="none" w:sz="0" w:space="0" w:color="auto"/>
        <w:bottom w:val="none" w:sz="0" w:space="0" w:color="auto"/>
        <w:right w:val="none" w:sz="0" w:space="0" w:color="auto"/>
      </w:divBdr>
    </w:div>
    <w:div w:id="156265400">
      <w:bodyDiv w:val="1"/>
      <w:marLeft w:val="0"/>
      <w:marRight w:val="0"/>
      <w:marTop w:val="0"/>
      <w:marBottom w:val="0"/>
      <w:divBdr>
        <w:top w:val="none" w:sz="0" w:space="0" w:color="auto"/>
        <w:left w:val="none" w:sz="0" w:space="0" w:color="auto"/>
        <w:bottom w:val="none" w:sz="0" w:space="0" w:color="auto"/>
        <w:right w:val="none" w:sz="0" w:space="0" w:color="auto"/>
      </w:divBdr>
    </w:div>
    <w:div w:id="156580331">
      <w:bodyDiv w:val="1"/>
      <w:marLeft w:val="0"/>
      <w:marRight w:val="0"/>
      <w:marTop w:val="0"/>
      <w:marBottom w:val="0"/>
      <w:divBdr>
        <w:top w:val="none" w:sz="0" w:space="0" w:color="auto"/>
        <w:left w:val="none" w:sz="0" w:space="0" w:color="auto"/>
        <w:bottom w:val="none" w:sz="0" w:space="0" w:color="auto"/>
        <w:right w:val="none" w:sz="0" w:space="0" w:color="auto"/>
      </w:divBdr>
    </w:div>
    <w:div w:id="156918731">
      <w:bodyDiv w:val="1"/>
      <w:marLeft w:val="0"/>
      <w:marRight w:val="0"/>
      <w:marTop w:val="0"/>
      <w:marBottom w:val="0"/>
      <w:divBdr>
        <w:top w:val="none" w:sz="0" w:space="0" w:color="auto"/>
        <w:left w:val="none" w:sz="0" w:space="0" w:color="auto"/>
        <w:bottom w:val="none" w:sz="0" w:space="0" w:color="auto"/>
        <w:right w:val="none" w:sz="0" w:space="0" w:color="auto"/>
      </w:divBdr>
    </w:div>
    <w:div w:id="156922390">
      <w:bodyDiv w:val="1"/>
      <w:marLeft w:val="0"/>
      <w:marRight w:val="0"/>
      <w:marTop w:val="0"/>
      <w:marBottom w:val="0"/>
      <w:divBdr>
        <w:top w:val="none" w:sz="0" w:space="0" w:color="auto"/>
        <w:left w:val="none" w:sz="0" w:space="0" w:color="auto"/>
        <w:bottom w:val="none" w:sz="0" w:space="0" w:color="auto"/>
        <w:right w:val="none" w:sz="0" w:space="0" w:color="auto"/>
      </w:divBdr>
    </w:div>
    <w:div w:id="157044160">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08311">
      <w:bodyDiv w:val="1"/>
      <w:marLeft w:val="0"/>
      <w:marRight w:val="0"/>
      <w:marTop w:val="0"/>
      <w:marBottom w:val="0"/>
      <w:divBdr>
        <w:top w:val="none" w:sz="0" w:space="0" w:color="auto"/>
        <w:left w:val="none" w:sz="0" w:space="0" w:color="auto"/>
        <w:bottom w:val="none" w:sz="0" w:space="0" w:color="auto"/>
        <w:right w:val="none" w:sz="0" w:space="0" w:color="auto"/>
      </w:divBdr>
    </w:div>
    <w:div w:id="158078247">
      <w:bodyDiv w:val="1"/>
      <w:marLeft w:val="0"/>
      <w:marRight w:val="0"/>
      <w:marTop w:val="0"/>
      <w:marBottom w:val="0"/>
      <w:divBdr>
        <w:top w:val="none" w:sz="0" w:space="0" w:color="auto"/>
        <w:left w:val="none" w:sz="0" w:space="0" w:color="auto"/>
        <w:bottom w:val="none" w:sz="0" w:space="0" w:color="auto"/>
        <w:right w:val="none" w:sz="0" w:space="0" w:color="auto"/>
      </w:divBdr>
    </w:div>
    <w:div w:id="158733588">
      <w:bodyDiv w:val="1"/>
      <w:marLeft w:val="0"/>
      <w:marRight w:val="0"/>
      <w:marTop w:val="0"/>
      <w:marBottom w:val="0"/>
      <w:divBdr>
        <w:top w:val="none" w:sz="0" w:space="0" w:color="auto"/>
        <w:left w:val="none" w:sz="0" w:space="0" w:color="auto"/>
        <w:bottom w:val="none" w:sz="0" w:space="0" w:color="auto"/>
        <w:right w:val="none" w:sz="0" w:space="0" w:color="auto"/>
      </w:divBdr>
    </w:div>
    <w:div w:id="158891206">
      <w:bodyDiv w:val="1"/>
      <w:marLeft w:val="0"/>
      <w:marRight w:val="0"/>
      <w:marTop w:val="0"/>
      <w:marBottom w:val="0"/>
      <w:divBdr>
        <w:top w:val="none" w:sz="0" w:space="0" w:color="auto"/>
        <w:left w:val="none" w:sz="0" w:space="0" w:color="auto"/>
        <w:bottom w:val="none" w:sz="0" w:space="0" w:color="auto"/>
        <w:right w:val="none" w:sz="0" w:space="0" w:color="auto"/>
      </w:divBdr>
    </w:div>
    <w:div w:id="159741712">
      <w:bodyDiv w:val="1"/>
      <w:marLeft w:val="0"/>
      <w:marRight w:val="0"/>
      <w:marTop w:val="0"/>
      <w:marBottom w:val="0"/>
      <w:divBdr>
        <w:top w:val="none" w:sz="0" w:space="0" w:color="auto"/>
        <w:left w:val="none" w:sz="0" w:space="0" w:color="auto"/>
        <w:bottom w:val="none" w:sz="0" w:space="0" w:color="auto"/>
        <w:right w:val="none" w:sz="0" w:space="0" w:color="auto"/>
      </w:divBdr>
    </w:div>
    <w:div w:id="159925869">
      <w:bodyDiv w:val="1"/>
      <w:marLeft w:val="0"/>
      <w:marRight w:val="0"/>
      <w:marTop w:val="0"/>
      <w:marBottom w:val="0"/>
      <w:divBdr>
        <w:top w:val="none" w:sz="0" w:space="0" w:color="auto"/>
        <w:left w:val="none" w:sz="0" w:space="0" w:color="auto"/>
        <w:bottom w:val="none" w:sz="0" w:space="0" w:color="auto"/>
        <w:right w:val="none" w:sz="0" w:space="0" w:color="auto"/>
      </w:divBdr>
    </w:div>
    <w:div w:id="159976261">
      <w:bodyDiv w:val="1"/>
      <w:marLeft w:val="0"/>
      <w:marRight w:val="0"/>
      <w:marTop w:val="0"/>
      <w:marBottom w:val="0"/>
      <w:divBdr>
        <w:top w:val="none" w:sz="0" w:space="0" w:color="auto"/>
        <w:left w:val="none" w:sz="0" w:space="0" w:color="auto"/>
        <w:bottom w:val="none" w:sz="0" w:space="0" w:color="auto"/>
        <w:right w:val="none" w:sz="0" w:space="0" w:color="auto"/>
      </w:divBdr>
    </w:div>
    <w:div w:id="160202104">
      <w:bodyDiv w:val="1"/>
      <w:marLeft w:val="0"/>
      <w:marRight w:val="0"/>
      <w:marTop w:val="0"/>
      <w:marBottom w:val="0"/>
      <w:divBdr>
        <w:top w:val="none" w:sz="0" w:space="0" w:color="auto"/>
        <w:left w:val="none" w:sz="0" w:space="0" w:color="auto"/>
        <w:bottom w:val="none" w:sz="0" w:space="0" w:color="auto"/>
        <w:right w:val="none" w:sz="0" w:space="0" w:color="auto"/>
      </w:divBdr>
    </w:div>
    <w:div w:id="160513557">
      <w:bodyDiv w:val="1"/>
      <w:marLeft w:val="0"/>
      <w:marRight w:val="0"/>
      <w:marTop w:val="0"/>
      <w:marBottom w:val="0"/>
      <w:divBdr>
        <w:top w:val="none" w:sz="0" w:space="0" w:color="auto"/>
        <w:left w:val="none" w:sz="0" w:space="0" w:color="auto"/>
        <w:bottom w:val="none" w:sz="0" w:space="0" w:color="auto"/>
        <w:right w:val="none" w:sz="0" w:space="0" w:color="auto"/>
      </w:divBdr>
    </w:div>
    <w:div w:id="160897586">
      <w:bodyDiv w:val="1"/>
      <w:marLeft w:val="0"/>
      <w:marRight w:val="0"/>
      <w:marTop w:val="0"/>
      <w:marBottom w:val="0"/>
      <w:divBdr>
        <w:top w:val="none" w:sz="0" w:space="0" w:color="auto"/>
        <w:left w:val="none" w:sz="0" w:space="0" w:color="auto"/>
        <w:bottom w:val="none" w:sz="0" w:space="0" w:color="auto"/>
        <w:right w:val="none" w:sz="0" w:space="0" w:color="auto"/>
      </w:divBdr>
    </w:div>
    <w:div w:id="160899585">
      <w:bodyDiv w:val="1"/>
      <w:marLeft w:val="0"/>
      <w:marRight w:val="0"/>
      <w:marTop w:val="0"/>
      <w:marBottom w:val="0"/>
      <w:divBdr>
        <w:top w:val="none" w:sz="0" w:space="0" w:color="auto"/>
        <w:left w:val="none" w:sz="0" w:space="0" w:color="auto"/>
        <w:bottom w:val="none" w:sz="0" w:space="0" w:color="auto"/>
        <w:right w:val="none" w:sz="0" w:space="0" w:color="auto"/>
      </w:divBdr>
    </w:div>
    <w:div w:id="161311979">
      <w:bodyDiv w:val="1"/>
      <w:marLeft w:val="0"/>
      <w:marRight w:val="0"/>
      <w:marTop w:val="0"/>
      <w:marBottom w:val="0"/>
      <w:divBdr>
        <w:top w:val="none" w:sz="0" w:space="0" w:color="auto"/>
        <w:left w:val="none" w:sz="0" w:space="0" w:color="auto"/>
        <w:bottom w:val="none" w:sz="0" w:space="0" w:color="auto"/>
        <w:right w:val="none" w:sz="0" w:space="0" w:color="auto"/>
      </w:divBdr>
    </w:div>
    <w:div w:id="161316710">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627434">
      <w:bodyDiv w:val="1"/>
      <w:marLeft w:val="0"/>
      <w:marRight w:val="0"/>
      <w:marTop w:val="0"/>
      <w:marBottom w:val="0"/>
      <w:divBdr>
        <w:top w:val="none" w:sz="0" w:space="0" w:color="auto"/>
        <w:left w:val="none" w:sz="0" w:space="0" w:color="auto"/>
        <w:bottom w:val="none" w:sz="0" w:space="0" w:color="auto"/>
        <w:right w:val="none" w:sz="0" w:space="0" w:color="auto"/>
      </w:divBdr>
    </w:div>
    <w:div w:id="162286899">
      <w:bodyDiv w:val="1"/>
      <w:marLeft w:val="0"/>
      <w:marRight w:val="0"/>
      <w:marTop w:val="0"/>
      <w:marBottom w:val="0"/>
      <w:divBdr>
        <w:top w:val="none" w:sz="0" w:space="0" w:color="auto"/>
        <w:left w:val="none" w:sz="0" w:space="0" w:color="auto"/>
        <w:bottom w:val="none" w:sz="0" w:space="0" w:color="auto"/>
        <w:right w:val="none" w:sz="0" w:space="0" w:color="auto"/>
      </w:divBdr>
    </w:div>
    <w:div w:id="162358852">
      <w:bodyDiv w:val="1"/>
      <w:marLeft w:val="0"/>
      <w:marRight w:val="0"/>
      <w:marTop w:val="0"/>
      <w:marBottom w:val="0"/>
      <w:divBdr>
        <w:top w:val="none" w:sz="0" w:space="0" w:color="auto"/>
        <w:left w:val="none" w:sz="0" w:space="0" w:color="auto"/>
        <w:bottom w:val="none" w:sz="0" w:space="0" w:color="auto"/>
        <w:right w:val="none" w:sz="0" w:space="0" w:color="auto"/>
      </w:divBdr>
    </w:div>
    <w:div w:id="163201855">
      <w:bodyDiv w:val="1"/>
      <w:marLeft w:val="0"/>
      <w:marRight w:val="0"/>
      <w:marTop w:val="0"/>
      <w:marBottom w:val="0"/>
      <w:divBdr>
        <w:top w:val="none" w:sz="0" w:space="0" w:color="auto"/>
        <w:left w:val="none" w:sz="0" w:space="0" w:color="auto"/>
        <w:bottom w:val="none" w:sz="0" w:space="0" w:color="auto"/>
        <w:right w:val="none" w:sz="0" w:space="0" w:color="auto"/>
      </w:divBdr>
    </w:div>
    <w:div w:id="163475061">
      <w:bodyDiv w:val="1"/>
      <w:marLeft w:val="0"/>
      <w:marRight w:val="0"/>
      <w:marTop w:val="0"/>
      <w:marBottom w:val="0"/>
      <w:divBdr>
        <w:top w:val="none" w:sz="0" w:space="0" w:color="auto"/>
        <w:left w:val="none" w:sz="0" w:space="0" w:color="auto"/>
        <w:bottom w:val="none" w:sz="0" w:space="0" w:color="auto"/>
        <w:right w:val="none" w:sz="0" w:space="0" w:color="auto"/>
      </w:divBdr>
    </w:div>
    <w:div w:id="163589164">
      <w:bodyDiv w:val="1"/>
      <w:marLeft w:val="0"/>
      <w:marRight w:val="0"/>
      <w:marTop w:val="0"/>
      <w:marBottom w:val="0"/>
      <w:divBdr>
        <w:top w:val="none" w:sz="0" w:space="0" w:color="auto"/>
        <w:left w:val="none" w:sz="0" w:space="0" w:color="auto"/>
        <w:bottom w:val="none" w:sz="0" w:space="0" w:color="auto"/>
        <w:right w:val="none" w:sz="0" w:space="0" w:color="auto"/>
      </w:divBdr>
    </w:div>
    <w:div w:id="163740222">
      <w:bodyDiv w:val="1"/>
      <w:marLeft w:val="0"/>
      <w:marRight w:val="0"/>
      <w:marTop w:val="0"/>
      <w:marBottom w:val="0"/>
      <w:divBdr>
        <w:top w:val="none" w:sz="0" w:space="0" w:color="auto"/>
        <w:left w:val="none" w:sz="0" w:space="0" w:color="auto"/>
        <w:bottom w:val="none" w:sz="0" w:space="0" w:color="auto"/>
        <w:right w:val="none" w:sz="0" w:space="0" w:color="auto"/>
      </w:divBdr>
    </w:div>
    <w:div w:id="164056514">
      <w:bodyDiv w:val="1"/>
      <w:marLeft w:val="0"/>
      <w:marRight w:val="0"/>
      <w:marTop w:val="0"/>
      <w:marBottom w:val="0"/>
      <w:divBdr>
        <w:top w:val="none" w:sz="0" w:space="0" w:color="auto"/>
        <w:left w:val="none" w:sz="0" w:space="0" w:color="auto"/>
        <w:bottom w:val="none" w:sz="0" w:space="0" w:color="auto"/>
        <w:right w:val="none" w:sz="0" w:space="0" w:color="auto"/>
      </w:divBdr>
    </w:div>
    <w:div w:id="164175190">
      <w:bodyDiv w:val="1"/>
      <w:marLeft w:val="0"/>
      <w:marRight w:val="0"/>
      <w:marTop w:val="0"/>
      <w:marBottom w:val="0"/>
      <w:divBdr>
        <w:top w:val="none" w:sz="0" w:space="0" w:color="auto"/>
        <w:left w:val="none" w:sz="0" w:space="0" w:color="auto"/>
        <w:bottom w:val="none" w:sz="0" w:space="0" w:color="auto"/>
        <w:right w:val="none" w:sz="0" w:space="0" w:color="auto"/>
      </w:divBdr>
    </w:div>
    <w:div w:id="164394539">
      <w:bodyDiv w:val="1"/>
      <w:marLeft w:val="0"/>
      <w:marRight w:val="0"/>
      <w:marTop w:val="0"/>
      <w:marBottom w:val="0"/>
      <w:divBdr>
        <w:top w:val="none" w:sz="0" w:space="0" w:color="auto"/>
        <w:left w:val="none" w:sz="0" w:space="0" w:color="auto"/>
        <w:bottom w:val="none" w:sz="0" w:space="0" w:color="auto"/>
        <w:right w:val="none" w:sz="0" w:space="0" w:color="auto"/>
      </w:divBdr>
    </w:div>
    <w:div w:id="164637598">
      <w:bodyDiv w:val="1"/>
      <w:marLeft w:val="0"/>
      <w:marRight w:val="0"/>
      <w:marTop w:val="0"/>
      <w:marBottom w:val="0"/>
      <w:divBdr>
        <w:top w:val="none" w:sz="0" w:space="0" w:color="auto"/>
        <w:left w:val="none" w:sz="0" w:space="0" w:color="auto"/>
        <w:bottom w:val="none" w:sz="0" w:space="0" w:color="auto"/>
        <w:right w:val="none" w:sz="0" w:space="0" w:color="auto"/>
      </w:divBdr>
    </w:div>
    <w:div w:id="164975226">
      <w:bodyDiv w:val="1"/>
      <w:marLeft w:val="0"/>
      <w:marRight w:val="0"/>
      <w:marTop w:val="0"/>
      <w:marBottom w:val="0"/>
      <w:divBdr>
        <w:top w:val="none" w:sz="0" w:space="0" w:color="auto"/>
        <w:left w:val="none" w:sz="0" w:space="0" w:color="auto"/>
        <w:bottom w:val="none" w:sz="0" w:space="0" w:color="auto"/>
        <w:right w:val="none" w:sz="0" w:space="0" w:color="auto"/>
      </w:divBdr>
    </w:div>
    <w:div w:id="164975347">
      <w:bodyDiv w:val="1"/>
      <w:marLeft w:val="0"/>
      <w:marRight w:val="0"/>
      <w:marTop w:val="0"/>
      <w:marBottom w:val="0"/>
      <w:divBdr>
        <w:top w:val="none" w:sz="0" w:space="0" w:color="auto"/>
        <w:left w:val="none" w:sz="0" w:space="0" w:color="auto"/>
        <w:bottom w:val="none" w:sz="0" w:space="0" w:color="auto"/>
        <w:right w:val="none" w:sz="0" w:space="0" w:color="auto"/>
      </w:divBdr>
    </w:div>
    <w:div w:id="165173763">
      <w:bodyDiv w:val="1"/>
      <w:marLeft w:val="0"/>
      <w:marRight w:val="0"/>
      <w:marTop w:val="0"/>
      <w:marBottom w:val="0"/>
      <w:divBdr>
        <w:top w:val="none" w:sz="0" w:space="0" w:color="auto"/>
        <w:left w:val="none" w:sz="0" w:space="0" w:color="auto"/>
        <w:bottom w:val="none" w:sz="0" w:space="0" w:color="auto"/>
        <w:right w:val="none" w:sz="0" w:space="0" w:color="auto"/>
      </w:divBdr>
    </w:div>
    <w:div w:id="165286291">
      <w:bodyDiv w:val="1"/>
      <w:marLeft w:val="0"/>
      <w:marRight w:val="0"/>
      <w:marTop w:val="0"/>
      <w:marBottom w:val="0"/>
      <w:divBdr>
        <w:top w:val="none" w:sz="0" w:space="0" w:color="auto"/>
        <w:left w:val="none" w:sz="0" w:space="0" w:color="auto"/>
        <w:bottom w:val="none" w:sz="0" w:space="0" w:color="auto"/>
        <w:right w:val="none" w:sz="0" w:space="0" w:color="auto"/>
      </w:divBdr>
    </w:div>
    <w:div w:id="165680035">
      <w:bodyDiv w:val="1"/>
      <w:marLeft w:val="0"/>
      <w:marRight w:val="0"/>
      <w:marTop w:val="0"/>
      <w:marBottom w:val="0"/>
      <w:divBdr>
        <w:top w:val="none" w:sz="0" w:space="0" w:color="auto"/>
        <w:left w:val="none" w:sz="0" w:space="0" w:color="auto"/>
        <w:bottom w:val="none" w:sz="0" w:space="0" w:color="auto"/>
        <w:right w:val="none" w:sz="0" w:space="0" w:color="auto"/>
      </w:divBdr>
    </w:div>
    <w:div w:id="165824463">
      <w:bodyDiv w:val="1"/>
      <w:marLeft w:val="0"/>
      <w:marRight w:val="0"/>
      <w:marTop w:val="0"/>
      <w:marBottom w:val="0"/>
      <w:divBdr>
        <w:top w:val="none" w:sz="0" w:space="0" w:color="auto"/>
        <w:left w:val="none" w:sz="0" w:space="0" w:color="auto"/>
        <w:bottom w:val="none" w:sz="0" w:space="0" w:color="auto"/>
        <w:right w:val="none" w:sz="0" w:space="0" w:color="auto"/>
      </w:divBdr>
    </w:div>
    <w:div w:id="166025127">
      <w:bodyDiv w:val="1"/>
      <w:marLeft w:val="0"/>
      <w:marRight w:val="0"/>
      <w:marTop w:val="0"/>
      <w:marBottom w:val="0"/>
      <w:divBdr>
        <w:top w:val="none" w:sz="0" w:space="0" w:color="auto"/>
        <w:left w:val="none" w:sz="0" w:space="0" w:color="auto"/>
        <w:bottom w:val="none" w:sz="0" w:space="0" w:color="auto"/>
        <w:right w:val="none" w:sz="0" w:space="0" w:color="auto"/>
      </w:divBdr>
    </w:div>
    <w:div w:id="166482762">
      <w:bodyDiv w:val="1"/>
      <w:marLeft w:val="0"/>
      <w:marRight w:val="0"/>
      <w:marTop w:val="0"/>
      <w:marBottom w:val="0"/>
      <w:divBdr>
        <w:top w:val="none" w:sz="0" w:space="0" w:color="auto"/>
        <w:left w:val="none" w:sz="0" w:space="0" w:color="auto"/>
        <w:bottom w:val="none" w:sz="0" w:space="0" w:color="auto"/>
        <w:right w:val="none" w:sz="0" w:space="0" w:color="auto"/>
      </w:divBdr>
    </w:div>
    <w:div w:id="166675377">
      <w:bodyDiv w:val="1"/>
      <w:marLeft w:val="0"/>
      <w:marRight w:val="0"/>
      <w:marTop w:val="0"/>
      <w:marBottom w:val="0"/>
      <w:divBdr>
        <w:top w:val="none" w:sz="0" w:space="0" w:color="auto"/>
        <w:left w:val="none" w:sz="0" w:space="0" w:color="auto"/>
        <w:bottom w:val="none" w:sz="0" w:space="0" w:color="auto"/>
        <w:right w:val="none" w:sz="0" w:space="0" w:color="auto"/>
      </w:divBdr>
    </w:div>
    <w:div w:id="166677112">
      <w:bodyDiv w:val="1"/>
      <w:marLeft w:val="0"/>
      <w:marRight w:val="0"/>
      <w:marTop w:val="0"/>
      <w:marBottom w:val="0"/>
      <w:divBdr>
        <w:top w:val="none" w:sz="0" w:space="0" w:color="auto"/>
        <w:left w:val="none" w:sz="0" w:space="0" w:color="auto"/>
        <w:bottom w:val="none" w:sz="0" w:space="0" w:color="auto"/>
        <w:right w:val="none" w:sz="0" w:space="0" w:color="auto"/>
      </w:divBdr>
    </w:div>
    <w:div w:id="166748022">
      <w:bodyDiv w:val="1"/>
      <w:marLeft w:val="0"/>
      <w:marRight w:val="0"/>
      <w:marTop w:val="0"/>
      <w:marBottom w:val="0"/>
      <w:divBdr>
        <w:top w:val="none" w:sz="0" w:space="0" w:color="auto"/>
        <w:left w:val="none" w:sz="0" w:space="0" w:color="auto"/>
        <w:bottom w:val="none" w:sz="0" w:space="0" w:color="auto"/>
        <w:right w:val="none" w:sz="0" w:space="0" w:color="auto"/>
      </w:divBdr>
    </w:div>
    <w:div w:id="166748746">
      <w:bodyDiv w:val="1"/>
      <w:marLeft w:val="0"/>
      <w:marRight w:val="0"/>
      <w:marTop w:val="0"/>
      <w:marBottom w:val="0"/>
      <w:divBdr>
        <w:top w:val="none" w:sz="0" w:space="0" w:color="auto"/>
        <w:left w:val="none" w:sz="0" w:space="0" w:color="auto"/>
        <w:bottom w:val="none" w:sz="0" w:space="0" w:color="auto"/>
        <w:right w:val="none" w:sz="0" w:space="0" w:color="auto"/>
      </w:divBdr>
    </w:div>
    <w:div w:id="166753911">
      <w:bodyDiv w:val="1"/>
      <w:marLeft w:val="0"/>
      <w:marRight w:val="0"/>
      <w:marTop w:val="0"/>
      <w:marBottom w:val="0"/>
      <w:divBdr>
        <w:top w:val="none" w:sz="0" w:space="0" w:color="auto"/>
        <w:left w:val="none" w:sz="0" w:space="0" w:color="auto"/>
        <w:bottom w:val="none" w:sz="0" w:space="0" w:color="auto"/>
        <w:right w:val="none" w:sz="0" w:space="0" w:color="auto"/>
      </w:divBdr>
    </w:div>
    <w:div w:id="166870826">
      <w:bodyDiv w:val="1"/>
      <w:marLeft w:val="0"/>
      <w:marRight w:val="0"/>
      <w:marTop w:val="0"/>
      <w:marBottom w:val="0"/>
      <w:divBdr>
        <w:top w:val="none" w:sz="0" w:space="0" w:color="auto"/>
        <w:left w:val="none" w:sz="0" w:space="0" w:color="auto"/>
        <w:bottom w:val="none" w:sz="0" w:space="0" w:color="auto"/>
        <w:right w:val="none" w:sz="0" w:space="0" w:color="auto"/>
      </w:divBdr>
    </w:div>
    <w:div w:id="167016258">
      <w:bodyDiv w:val="1"/>
      <w:marLeft w:val="0"/>
      <w:marRight w:val="0"/>
      <w:marTop w:val="0"/>
      <w:marBottom w:val="0"/>
      <w:divBdr>
        <w:top w:val="none" w:sz="0" w:space="0" w:color="auto"/>
        <w:left w:val="none" w:sz="0" w:space="0" w:color="auto"/>
        <w:bottom w:val="none" w:sz="0" w:space="0" w:color="auto"/>
        <w:right w:val="none" w:sz="0" w:space="0" w:color="auto"/>
      </w:divBdr>
    </w:div>
    <w:div w:id="167332026">
      <w:bodyDiv w:val="1"/>
      <w:marLeft w:val="0"/>
      <w:marRight w:val="0"/>
      <w:marTop w:val="0"/>
      <w:marBottom w:val="0"/>
      <w:divBdr>
        <w:top w:val="none" w:sz="0" w:space="0" w:color="auto"/>
        <w:left w:val="none" w:sz="0" w:space="0" w:color="auto"/>
        <w:bottom w:val="none" w:sz="0" w:space="0" w:color="auto"/>
        <w:right w:val="none" w:sz="0" w:space="0" w:color="auto"/>
      </w:divBdr>
    </w:div>
    <w:div w:id="167527948">
      <w:bodyDiv w:val="1"/>
      <w:marLeft w:val="0"/>
      <w:marRight w:val="0"/>
      <w:marTop w:val="0"/>
      <w:marBottom w:val="0"/>
      <w:divBdr>
        <w:top w:val="none" w:sz="0" w:space="0" w:color="auto"/>
        <w:left w:val="none" w:sz="0" w:space="0" w:color="auto"/>
        <w:bottom w:val="none" w:sz="0" w:space="0" w:color="auto"/>
        <w:right w:val="none" w:sz="0" w:space="0" w:color="auto"/>
      </w:divBdr>
    </w:div>
    <w:div w:id="167529637">
      <w:bodyDiv w:val="1"/>
      <w:marLeft w:val="0"/>
      <w:marRight w:val="0"/>
      <w:marTop w:val="0"/>
      <w:marBottom w:val="0"/>
      <w:divBdr>
        <w:top w:val="none" w:sz="0" w:space="0" w:color="auto"/>
        <w:left w:val="none" w:sz="0" w:space="0" w:color="auto"/>
        <w:bottom w:val="none" w:sz="0" w:space="0" w:color="auto"/>
        <w:right w:val="none" w:sz="0" w:space="0" w:color="auto"/>
      </w:divBdr>
    </w:div>
    <w:div w:id="167788864">
      <w:bodyDiv w:val="1"/>
      <w:marLeft w:val="0"/>
      <w:marRight w:val="0"/>
      <w:marTop w:val="0"/>
      <w:marBottom w:val="0"/>
      <w:divBdr>
        <w:top w:val="none" w:sz="0" w:space="0" w:color="auto"/>
        <w:left w:val="none" w:sz="0" w:space="0" w:color="auto"/>
        <w:bottom w:val="none" w:sz="0" w:space="0" w:color="auto"/>
        <w:right w:val="none" w:sz="0" w:space="0" w:color="auto"/>
      </w:divBdr>
    </w:div>
    <w:div w:id="168493737">
      <w:bodyDiv w:val="1"/>
      <w:marLeft w:val="0"/>
      <w:marRight w:val="0"/>
      <w:marTop w:val="0"/>
      <w:marBottom w:val="0"/>
      <w:divBdr>
        <w:top w:val="none" w:sz="0" w:space="0" w:color="auto"/>
        <w:left w:val="none" w:sz="0" w:space="0" w:color="auto"/>
        <w:bottom w:val="none" w:sz="0" w:space="0" w:color="auto"/>
        <w:right w:val="none" w:sz="0" w:space="0" w:color="auto"/>
      </w:divBdr>
    </w:div>
    <w:div w:id="168714431">
      <w:bodyDiv w:val="1"/>
      <w:marLeft w:val="0"/>
      <w:marRight w:val="0"/>
      <w:marTop w:val="0"/>
      <w:marBottom w:val="0"/>
      <w:divBdr>
        <w:top w:val="none" w:sz="0" w:space="0" w:color="auto"/>
        <w:left w:val="none" w:sz="0" w:space="0" w:color="auto"/>
        <w:bottom w:val="none" w:sz="0" w:space="0" w:color="auto"/>
        <w:right w:val="none" w:sz="0" w:space="0" w:color="auto"/>
      </w:divBdr>
    </w:div>
    <w:div w:id="169419372">
      <w:bodyDiv w:val="1"/>
      <w:marLeft w:val="0"/>
      <w:marRight w:val="0"/>
      <w:marTop w:val="0"/>
      <w:marBottom w:val="0"/>
      <w:divBdr>
        <w:top w:val="none" w:sz="0" w:space="0" w:color="auto"/>
        <w:left w:val="none" w:sz="0" w:space="0" w:color="auto"/>
        <w:bottom w:val="none" w:sz="0" w:space="0" w:color="auto"/>
        <w:right w:val="none" w:sz="0" w:space="0" w:color="auto"/>
      </w:divBdr>
    </w:div>
    <w:div w:id="169490584">
      <w:bodyDiv w:val="1"/>
      <w:marLeft w:val="0"/>
      <w:marRight w:val="0"/>
      <w:marTop w:val="0"/>
      <w:marBottom w:val="0"/>
      <w:divBdr>
        <w:top w:val="none" w:sz="0" w:space="0" w:color="auto"/>
        <w:left w:val="none" w:sz="0" w:space="0" w:color="auto"/>
        <w:bottom w:val="none" w:sz="0" w:space="0" w:color="auto"/>
        <w:right w:val="none" w:sz="0" w:space="0" w:color="auto"/>
      </w:divBdr>
    </w:div>
    <w:div w:id="169683836">
      <w:bodyDiv w:val="1"/>
      <w:marLeft w:val="0"/>
      <w:marRight w:val="0"/>
      <w:marTop w:val="0"/>
      <w:marBottom w:val="0"/>
      <w:divBdr>
        <w:top w:val="none" w:sz="0" w:space="0" w:color="auto"/>
        <w:left w:val="none" w:sz="0" w:space="0" w:color="auto"/>
        <w:bottom w:val="none" w:sz="0" w:space="0" w:color="auto"/>
        <w:right w:val="none" w:sz="0" w:space="0" w:color="auto"/>
      </w:divBdr>
    </w:div>
    <w:div w:id="169833965">
      <w:bodyDiv w:val="1"/>
      <w:marLeft w:val="0"/>
      <w:marRight w:val="0"/>
      <w:marTop w:val="0"/>
      <w:marBottom w:val="0"/>
      <w:divBdr>
        <w:top w:val="none" w:sz="0" w:space="0" w:color="auto"/>
        <w:left w:val="none" w:sz="0" w:space="0" w:color="auto"/>
        <w:bottom w:val="none" w:sz="0" w:space="0" w:color="auto"/>
        <w:right w:val="none" w:sz="0" w:space="0" w:color="auto"/>
      </w:divBdr>
    </w:div>
    <w:div w:id="170217054">
      <w:bodyDiv w:val="1"/>
      <w:marLeft w:val="0"/>
      <w:marRight w:val="0"/>
      <w:marTop w:val="0"/>
      <w:marBottom w:val="0"/>
      <w:divBdr>
        <w:top w:val="none" w:sz="0" w:space="0" w:color="auto"/>
        <w:left w:val="none" w:sz="0" w:space="0" w:color="auto"/>
        <w:bottom w:val="none" w:sz="0" w:space="0" w:color="auto"/>
        <w:right w:val="none" w:sz="0" w:space="0" w:color="auto"/>
      </w:divBdr>
    </w:div>
    <w:div w:id="170489130">
      <w:bodyDiv w:val="1"/>
      <w:marLeft w:val="0"/>
      <w:marRight w:val="0"/>
      <w:marTop w:val="0"/>
      <w:marBottom w:val="0"/>
      <w:divBdr>
        <w:top w:val="none" w:sz="0" w:space="0" w:color="auto"/>
        <w:left w:val="none" w:sz="0" w:space="0" w:color="auto"/>
        <w:bottom w:val="none" w:sz="0" w:space="0" w:color="auto"/>
        <w:right w:val="none" w:sz="0" w:space="0" w:color="auto"/>
      </w:divBdr>
    </w:div>
    <w:div w:id="170997263">
      <w:bodyDiv w:val="1"/>
      <w:marLeft w:val="0"/>
      <w:marRight w:val="0"/>
      <w:marTop w:val="0"/>
      <w:marBottom w:val="0"/>
      <w:divBdr>
        <w:top w:val="none" w:sz="0" w:space="0" w:color="auto"/>
        <w:left w:val="none" w:sz="0" w:space="0" w:color="auto"/>
        <w:bottom w:val="none" w:sz="0" w:space="0" w:color="auto"/>
        <w:right w:val="none" w:sz="0" w:space="0" w:color="auto"/>
      </w:divBdr>
    </w:div>
    <w:div w:id="171723445">
      <w:bodyDiv w:val="1"/>
      <w:marLeft w:val="0"/>
      <w:marRight w:val="0"/>
      <w:marTop w:val="0"/>
      <w:marBottom w:val="0"/>
      <w:divBdr>
        <w:top w:val="none" w:sz="0" w:space="0" w:color="auto"/>
        <w:left w:val="none" w:sz="0" w:space="0" w:color="auto"/>
        <w:bottom w:val="none" w:sz="0" w:space="0" w:color="auto"/>
        <w:right w:val="none" w:sz="0" w:space="0" w:color="auto"/>
      </w:divBdr>
    </w:div>
    <w:div w:id="171838477">
      <w:bodyDiv w:val="1"/>
      <w:marLeft w:val="0"/>
      <w:marRight w:val="0"/>
      <w:marTop w:val="0"/>
      <w:marBottom w:val="0"/>
      <w:divBdr>
        <w:top w:val="none" w:sz="0" w:space="0" w:color="auto"/>
        <w:left w:val="none" w:sz="0" w:space="0" w:color="auto"/>
        <w:bottom w:val="none" w:sz="0" w:space="0" w:color="auto"/>
        <w:right w:val="none" w:sz="0" w:space="0" w:color="auto"/>
      </w:divBdr>
    </w:div>
    <w:div w:id="172107450">
      <w:bodyDiv w:val="1"/>
      <w:marLeft w:val="0"/>
      <w:marRight w:val="0"/>
      <w:marTop w:val="0"/>
      <w:marBottom w:val="0"/>
      <w:divBdr>
        <w:top w:val="none" w:sz="0" w:space="0" w:color="auto"/>
        <w:left w:val="none" w:sz="0" w:space="0" w:color="auto"/>
        <w:bottom w:val="none" w:sz="0" w:space="0" w:color="auto"/>
        <w:right w:val="none" w:sz="0" w:space="0" w:color="auto"/>
      </w:divBdr>
    </w:div>
    <w:div w:id="172112255">
      <w:bodyDiv w:val="1"/>
      <w:marLeft w:val="0"/>
      <w:marRight w:val="0"/>
      <w:marTop w:val="0"/>
      <w:marBottom w:val="0"/>
      <w:divBdr>
        <w:top w:val="none" w:sz="0" w:space="0" w:color="auto"/>
        <w:left w:val="none" w:sz="0" w:space="0" w:color="auto"/>
        <w:bottom w:val="none" w:sz="0" w:space="0" w:color="auto"/>
        <w:right w:val="none" w:sz="0" w:space="0" w:color="auto"/>
      </w:divBdr>
    </w:div>
    <w:div w:id="172499820">
      <w:bodyDiv w:val="1"/>
      <w:marLeft w:val="0"/>
      <w:marRight w:val="0"/>
      <w:marTop w:val="0"/>
      <w:marBottom w:val="0"/>
      <w:divBdr>
        <w:top w:val="none" w:sz="0" w:space="0" w:color="auto"/>
        <w:left w:val="none" w:sz="0" w:space="0" w:color="auto"/>
        <w:bottom w:val="none" w:sz="0" w:space="0" w:color="auto"/>
        <w:right w:val="none" w:sz="0" w:space="0" w:color="auto"/>
      </w:divBdr>
    </w:div>
    <w:div w:id="172964335">
      <w:bodyDiv w:val="1"/>
      <w:marLeft w:val="0"/>
      <w:marRight w:val="0"/>
      <w:marTop w:val="0"/>
      <w:marBottom w:val="0"/>
      <w:divBdr>
        <w:top w:val="none" w:sz="0" w:space="0" w:color="auto"/>
        <w:left w:val="none" w:sz="0" w:space="0" w:color="auto"/>
        <w:bottom w:val="none" w:sz="0" w:space="0" w:color="auto"/>
        <w:right w:val="none" w:sz="0" w:space="0" w:color="auto"/>
      </w:divBdr>
    </w:div>
    <w:div w:id="173038861">
      <w:bodyDiv w:val="1"/>
      <w:marLeft w:val="0"/>
      <w:marRight w:val="0"/>
      <w:marTop w:val="0"/>
      <w:marBottom w:val="0"/>
      <w:divBdr>
        <w:top w:val="none" w:sz="0" w:space="0" w:color="auto"/>
        <w:left w:val="none" w:sz="0" w:space="0" w:color="auto"/>
        <w:bottom w:val="none" w:sz="0" w:space="0" w:color="auto"/>
        <w:right w:val="none" w:sz="0" w:space="0" w:color="auto"/>
      </w:divBdr>
    </w:div>
    <w:div w:id="173108053">
      <w:bodyDiv w:val="1"/>
      <w:marLeft w:val="0"/>
      <w:marRight w:val="0"/>
      <w:marTop w:val="0"/>
      <w:marBottom w:val="0"/>
      <w:divBdr>
        <w:top w:val="none" w:sz="0" w:space="0" w:color="auto"/>
        <w:left w:val="none" w:sz="0" w:space="0" w:color="auto"/>
        <w:bottom w:val="none" w:sz="0" w:space="0" w:color="auto"/>
        <w:right w:val="none" w:sz="0" w:space="0" w:color="auto"/>
      </w:divBdr>
    </w:div>
    <w:div w:id="173152107">
      <w:bodyDiv w:val="1"/>
      <w:marLeft w:val="0"/>
      <w:marRight w:val="0"/>
      <w:marTop w:val="0"/>
      <w:marBottom w:val="0"/>
      <w:divBdr>
        <w:top w:val="none" w:sz="0" w:space="0" w:color="auto"/>
        <w:left w:val="none" w:sz="0" w:space="0" w:color="auto"/>
        <w:bottom w:val="none" w:sz="0" w:space="0" w:color="auto"/>
        <w:right w:val="none" w:sz="0" w:space="0" w:color="auto"/>
      </w:divBdr>
    </w:div>
    <w:div w:id="173226052">
      <w:bodyDiv w:val="1"/>
      <w:marLeft w:val="0"/>
      <w:marRight w:val="0"/>
      <w:marTop w:val="0"/>
      <w:marBottom w:val="0"/>
      <w:divBdr>
        <w:top w:val="none" w:sz="0" w:space="0" w:color="auto"/>
        <w:left w:val="none" w:sz="0" w:space="0" w:color="auto"/>
        <w:bottom w:val="none" w:sz="0" w:space="0" w:color="auto"/>
        <w:right w:val="none" w:sz="0" w:space="0" w:color="auto"/>
      </w:divBdr>
    </w:div>
    <w:div w:id="174393277">
      <w:bodyDiv w:val="1"/>
      <w:marLeft w:val="0"/>
      <w:marRight w:val="0"/>
      <w:marTop w:val="0"/>
      <w:marBottom w:val="0"/>
      <w:divBdr>
        <w:top w:val="none" w:sz="0" w:space="0" w:color="auto"/>
        <w:left w:val="none" w:sz="0" w:space="0" w:color="auto"/>
        <w:bottom w:val="none" w:sz="0" w:space="0" w:color="auto"/>
        <w:right w:val="none" w:sz="0" w:space="0" w:color="auto"/>
      </w:divBdr>
    </w:div>
    <w:div w:id="174461409">
      <w:bodyDiv w:val="1"/>
      <w:marLeft w:val="0"/>
      <w:marRight w:val="0"/>
      <w:marTop w:val="0"/>
      <w:marBottom w:val="0"/>
      <w:divBdr>
        <w:top w:val="none" w:sz="0" w:space="0" w:color="auto"/>
        <w:left w:val="none" w:sz="0" w:space="0" w:color="auto"/>
        <w:bottom w:val="none" w:sz="0" w:space="0" w:color="auto"/>
        <w:right w:val="none" w:sz="0" w:space="0" w:color="auto"/>
      </w:divBdr>
    </w:div>
    <w:div w:id="174536112">
      <w:bodyDiv w:val="1"/>
      <w:marLeft w:val="0"/>
      <w:marRight w:val="0"/>
      <w:marTop w:val="0"/>
      <w:marBottom w:val="0"/>
      <w:divBdr>
        <w:top w:val="none" w:sz="0" w:space="0" w:color="auto"/>
        <w:left w:val="none" w:sz="0" w:space="0" w:color="auto"/>
        <w:bottom w:val="none" w:sz="0" w:space="0" w:color="auto"/>
        <w:right w:val="none" w:sz="0" w:space="0" w:color="auto"/>
      </w:divBdr>
    </w:div>
    <w:div w:id="174929558">
      <w:bodyDiv w:val="1"/>
      <w:marLeft w:val="0"/>
      <w:marRight w:val="0"/>
      <w:marTop w:val="0"/>
      <w:marBottom w:val="0"/>
      <w:divBdr>
        <w:top w:val="none" w:sz="0" w:space="0" w:color="auto"/>
        <w:left w:val="none" w:sz="0" w:space="0" w:color="auto"/>
        <w:bottom w:val="none" w:sz="0" w:space="0" w:color="auto"/>
        <w:right w:val="none" w:sz="0" w:space="0" w:color="auto"/>
      </w:divBdr>
    </w:div>
    <w:div w:id="175078250">
      <w:bodyDiv w:val="1"/>
      <w:marLeft w:val="0"/>
      <w:marRight w:val="0"/>
      <w:marTop w:val="0"/>
      <w:marBottom w:val="0"/>
      <w:divBdr>
        <w:top w:val="none" w:sz="0" w:space="0" w:color="auto"/>
        <w:left w:val="none" w:sz="0" w:space="0" w:color="auto"/>
        <w:bottom w:val="none" w:sz="0" w:space="0" w:color="auto"/>
        <w:right w:val="none" w:sz="0" w:space="0" w:color="auto"/>
      </w:divBdr>
    </w:div>
    <w:div w:id="175461259">
      <w:bodyDiv w:val="1"/>
      <w:marLeft w:val="0"/>
      <w:marRight w:val="0"/>
      <w:marTop w:val="0"/>
      <w:marBottom w:val="0"/>
      <w:divBdr>
        <w:top w:val="none" w:sz="0" w:space="0" w:color="auto"/>
        <w:left w:val="none" w:sz="0" w:space="0" w:color="auto"/>
        <w:bottom w:val="none" w:sz="0" w:space="0" w:color="auto"/>
        <w:right w:val="none" w:sz="0" w:space="0" w:color="auto"/>
      </w:divBdr>
    </w:div>
    <w:div w:id="175463913">
      <w:bodyDiv w:val="1"/>
      <w:marLeft w:val="0"/>
      <w:marRight w:val="0"/>
      <w:marTop w:val="0"/>
      <w:marBottom w:val="0"/>
      <w:divBdr>
        <w:top w:val="none" w:sz="0" w:space="0" w:color="auto"/>
        <w:left w:val="none" w:sz="0" w:space="0" w:color="auto"/>
        <w:bottom w:val="none" w:sz="0" w:space="0" w:color="auto"/>
        <w:right w:val="none" w:sz="0" w:space="0" w:color="auto"/>
      </w:divBdr>
    </w:div>
    <w:div w:id="175996627">
      <w:bodyDiv w:val="1"/>
      <w:marLeft w:val="0"/>
      <w:marRight w:val="0"/>
      <w:marTop w:val="0"/>
      <w:marBottom w:val="0"/>
      <w:divBdr>
        <w:top w:val="none" w:sz="0" w:space="0" w:color="auto"/>
        <w:left w:val="none" w:sz="0" w:space="0" w:color="auto"/>
        <w:bottom w:val="none" w:sz="0" w:space="0" w:color="auto"/>
        <w:right w:val="none" w:sz="0" w:space="0" w:color="auto"/>
      </w:divBdr>
    </w:div>
    <w:div w:id="176040251">
      <w:bodyDiv w:val="1"/>
      <w:marLeft w:val="0"/>
      <w:marRight w:val="0"/>
      <w:marTop w:val="0"/>
      <w:marBottom w:val="0"/>
      <w:divBdr>
        <w:top w:val="none" w:sz="0" w:space="0" w:color="auto"/>
        <w:left w:val="none" w:sz="0" w:space="0" w:color="auto"/>
        <w:bottom w:val="none" w:sz="0" w:space="0" w:color="auto"/>
        <w:right w:val="none" w:sz="0" w:space="0" w:color="auto"/>
      </w:divBdr>
    </w:div>
    <w:div w:id="176817307">
      <w:bodyDiv w:val="1"/>
      <w:marLeft w:val="0"/>
      <w:marRight w:val="0"/>
      <w:marTop w:val="0"/>
      <w:marBottom w:val="0"/>
      <w:divBdr>
        <w:top w:val="none" w:sz="0" w:space="0" w:color="auto"/>
        <w:left w:val="none" w:sz="0" w:space="0" w:color="auto"/>
        <w:bottom w:val="none" w:sz="0" w:space="0" w:color="auto"/>
        <w:right w:val="none" w:sz="0" w:space="0" w:color="auto"/>
      </w:divBdr>
    </w:div>
    <w:div w:id="176820439">
      <w:bodyDiv w:val="1"/>
      <w:marLeft w:val="0"/>
      <w:marRight w:val="0"/>
      <w:marTop w:val="0"/>
      <w:marBottom w:val="0"/>
      <w:divBdr>
        <w:top w:val="none" w:sz="0" w:space="0" w:color="auto"/>
        <w:left w:val="none" w:sz="0" w:space="0" w:color="auto"/>
        <w:bottom w:val="none" w:sz="0" w:space="0" w:color="auto"/>
        <w:right w:val="none" w:sz="0" w:space="0" w:color="auto"/>
      </w:divBdr>
    </w:div>
    <w:div w:id="176895655">
      <w:bodyDiv w:val="1"/>
      <w:marLeft w:val="0"/>
      <w:marRight w:val="0"/>
      <w:marTop w:val="0"/>
      <w:marBottom w:val="0"/>
      <w:divBdr>
        <w:top w:val="none" w:sz="0" w:space="0" w:color="auto"/>
        <w:left w:val="none" w:sz="0" w:space="0" w:color="auto"/>
        <w:bottom w:val="none" w:sz="0" w:space="0" w:color="auto"/>
        <w:right w:val="none" w:sz="0" w:space="0" w:color="auto"/>
      </w:divBdr>
    </w:div>
    <w:div w:id="177042197">
      <w:bodyDiv w:val="1"/>
      <w:marLeft w:val="0"/>
      <w:marRight w:val="0"/>
      <w:marTop w:val="0"/>
      <w:marBottom w:val="0"/>
      <w:divBdr>
        <w:top w:val="none" w:sz="0" w:space="0" w:color="auto"/>
        <w:left w:val="none" w:sz="0" w:space="0" w:color="auto"/>
        <w:bottom w:val="none" w:sz="0" w:space="0" w:color="auto"/>
        <w:right w:val="none" w:sz="0" w:space="0" w:color="auto"/>
      </w:divBdr>
    </w:div>
    <w:div w:id="177352472">
      <w:bodyDiv w:val="1"/>
      <w:marLeft w:val="0"/>
      <w:marRight w:val="0"/>
      <w:marTop w:val="0"/>
      <w:marBottom w:val="0"/>
      <w:divBdr>
        <w:top w:val="none" w:sz="0" w:space="0" w:color="auto"/>
        <w:left w:val="none" w:sz="0" w:space="0" w:color="auto"/>
        <w:bottom w:val="none" w:sz="0" w:space="0" w:color="auto"/>
        <w:right w:val="none" w:sz="0" w:space="0" w:color="auto"/>
      </w:divBdr>
    </w:div>
    <w:div w:id="177891712">
      <w:bodyDiv w:val="1"/>
      <w:marLeft w:val="0"/>
      <w:marRight w:val="0"/>
      <w:marTop w:val="0"/>
      <w:marBottom w:val="0"/>
      <w:divBdr>
        <w:top w:val="none" w:sz="0" w:space="0" w:color="auto"/>
        <w:left w:val="none" w:sz="0" w:space="0" w:color="auto"/>
        <w:bottom w:val="none" w:sz="0" w:space="0" w:color="auto"/>
        <w:right w:val="none" w:sz="0" w:space="0" w:color="auto"/>
      </w:divBdr>
    </w:div>
    <w:div w:id="178350958">
      <w:bodyDiv w:val="1"/>
      <w:marLeft w:val="0"/>
      <w:marRight w:val="0"/>
      <w:marTop w:val="0"/>
      <w:marBottom w:val="0"/>
      <w:divBdr>
        <w:top w:val="none" w:sz="0" w:space="0" w:color="auto"/>
        <w:left w:val="none" w:sz="0" w:space="0" w:color="auto"/>
        <w:bottom w:val="none" w:sz="0" w:space="0" w:color="auto"/>
        <w:right w:val="none" w:sz="0" w:space="0" w:color="auto"/>
      </w:divBdr>
    </w:div>
    <w:div w:id="179205978">
      <w:bodyDiv w:val="1"/>
      <w:marLeft w:val="0"/>
      <w:marRight w:val="0"/>
      <w:marTop w:val="0"/>
      <w:marBottom w:val="0"/>
      <w:divBdr>
        <w:top w:val="none" w:sz="0" w:space="0" w:color="auto"/>
        <w:left w:val="none" w:sz="0" w:space="0" w:color="auto"/>
        <w:bottom w:val="none" w:sz="0" w:space="0" w:color="auto"/>
        <w:right w:val="none" w:sz="0" w:space="0" w:color="auto"/>
      </w:divBdr>
    </w:div>
    <w:div w:id="179399545">
      <w:bodyDiv w:val="1"/>
      <w:marLeft w:val="0"/>
      <w:marRight w:val="0"/>
      <w:marTop w:val="0"/>
      <w:marBottom w:val="0"/>
      <w:divBdr>
        <w:top w:val="none" w:sz="0" w:space="0" w:color="auto"/>
        <w:left w:val="none" w:sz="0" w:space="0" w:color="auto"/>
        <w:bottom w:val="none" w:sz="0" w:space="0" w:color="auto"/>
        <w:right w:val="none" w:sz="0" w:space="0" w:color="auto"/>
      </w:divBdr>
    </w:div>
    <w:div w:id="179666109">
      <w:bodyDiv w:val="1"/>
      <w:marLeft w:val="0"/>
      <w:marRight w:val="0"/>
      <w:marTop w:val="0"/>
      <w:marBottom w:val="0"/>
      <w:divBdr>
        <w:top w:val="none" w:sz="0" w:space="0" w:color="auto"/>
        <w:left w:val="none" w:sz="0" w:space="0" w:color="auto"/>
        <w:bottom w:val="none" w:sz="0" w:space="0" w:color="auto"/>
        <w:right w:val="none" w:sz="0" w:space="0" w:color="auto"/>
      </w:divBdr>
    </w:div>
    <w:div w:id="179902298">
      <w:bodyDiv w:val="1"/>
      <w:marLeft w:val="0"/>
      <w:marRight w:val="0"/>
      <w:marTop w:val="0"/>
      <w:marBottom w:val="0"/>
      <w:divBdr>
        <w:top w:val="none" w:sz="0" w:space="0" w:color="auto"/>
        <w:left w:val="none" w:sz="0" w:space="0" w:color="auto"/>
        <w:bottom w:val="none" w:sz="0" w:space="0" w:color="auto"/>
        <w:right w:val="none" w:sz="0" w:space="0" w:color="auto"/>
      </w:divBdr>
    </w:div>
    <w:div w:id="179970970">
      <w:bodyDiv w:val="1"/>
      <w:marLeft w:val="0"/>
      <w:marRight w:val="0"/>
      <w:marTop w:val="0"/>
      <w:marBottom w:val="0"/>
      <w:divBdr>
        <w:top w:val="none" w:sz="0" w:space="0" w:color="auto"/>
        <w:left w:val="none" w:sz="0" w:space="0" w:color="auto"/>
        <w:bottom w:val="none" w:sz="0" w:space="0" w:color="auto"/>
        <w:right w:val="none" w:sz="0" w:space="0" w:color="auto"/>
      </w:divBdr>
    </w:div>
    <w:div w:id="180439737">
      <w:bodyDiv w:val="1"/>
      <w:marLeft w:val="0"/>
      <w:marRight w:val="0"/>
      <w:marTop w:val="0"/>
      <w:marBottom w:val="0"/>
      <w:divBdr>
        <w:top w:val="none" w:sz="0" w:space="0" w:color="auto"/>
        <w:left w:val="none" w:sz="0" w:space="0" w:color="auto"/>
        <w:bottom w:val="none" w:sz="0" w:space="0" w:color="auto"/>
        <w:right w:val="none" w:sz="0" w:space="0" w:color="auto"/>
      </w:divBdr>
    </w:div>
    <w:div w:id="180895594">
      <w:bodyDiv w:val="1"/>
      <w:marLeft w:val="0"/>
      <w:marRight w:val="0"/>
      <w:marTop w:val="0"/>
      <w:marBottom w:val="0"/>
      <w:divBdr>
        <w:top w:val="none" w:sz="0" w:space="0" w:color="auto"/>
        <w:left w:val="none" w:sz="0" w:space="0" w:color="auto"/>
        <w:bottom w:val="none" w:sz="0" w:space="0" w:color="auto"/>
        <w:right w:val="none" w:sz="0" w:space="0" w:color="auto"/>
      </w:divBdr>
    </w:div>
    <w:div w:id="181167532">
      <w:bodyDiv w:val="1"/>
      <w:marLeft w:val="0"/>
      <w:marRight w:val="0"/>
      <w:marTop w:val="0"/>
      <w:marBottom w:val="0"/>
      <w:divBdr>
        <w:top w:val="none" w:sz="0" w:space="0" w:color="auto"/>
        <w:left w:val="none" w:sz="0" w:space="0" w:color="auto"/>
        <w:bottom w:val="none" w:sz="0" w:space="0" w:color="auto"/>
        <w:right w:val="none" w:sz="0" w:space="0" w:color="auto"/>
      </w:divBdr>
    </w:div>
    <w:div w:id="181628112">
      <w:bodyDiv w:val="1"/>
      <w:marLeft w:val="0"/>
      <w:marRight w:val="0"/>
      <w:marTop w:val="0"/>
      <w:marBottom w:val="0"/>
      <w:divBdr>
        <w:top w:val="none" w:sz="0" w:space="0" w:color="auto"/>
        <w:left w:val="none" w:sz="0" w:space="0" w:color="auto"/>
        <w:bottom w:val="none" w:sz="0" w:space="0" w:color="auto"/>
        <w:right w:val="none" w:sz="0" w:space="0" w:color="auto"/>
      </w:divBdr>
    </w:div>
    <w:div w:id="181630590">
      <w:bodyDiv w:val="1"/>
      <w:marLeft w:val="0"/>
      <w:marRight w:val="0"/>
      <w:marTop w:val="0"/>
      <w:marBottom w:val="0"/>
      <w:divBdr>
        <w:top w:val="none" w:sz="0" w:space="0" w:color="auto"/>
        <w:left w:val="none" w:sz="0" w:space="0" w:color="auto"/>
        <w:bottom w:val="none" w:sz="0" w:space="0" w:color="auto"/>
        <w:right w:val="none" w:sz="0" w:space="0" w:color="auto"/>
      </w:divBdr>
    </w:div>
    <w:div w:id="182086949">
      <w:bodyDiv w:val="1"/>
      <w:marLeft w:val="0"/>
      <w:marRight w:val="0"/>
      <w:marTop w:val="0"/>
      <w:marBottom w:val="0"/>
      <w:divBdr>
        <w:top w:val="none" w:sz="0" w:space="0" w:color="auto"/>
        <w:left w:val="none" w:sz="0" w:space="0" w:color="auto"/>
        <w:bottom w:val="none" w:sz="0" w:space="0" w:color="auto"/>
        <w:right w:val="none" w:sz="0" w:space="0" w:color="auto"/>
      </w:divBdr>
    </w:div>
    <w:div w:id="182129563">
      <w:bodyDiv w:val="1"/>
      <w:marLeft w:val="0"/>
      <w:marRight w:val="0"/>
      <w:marTop w:val="0"/>
      <w:marBottom w:val="0"/>
      <w:divBdr>
        <w:top w:val="none" w:sz="0" w:space="0" w:color="auto"/>
        <w:left w:val="none" w:sz="0" w:space="0" w:color="auto"/>
        <w:bottom w:val="none" w:sz="0" w:space="0" w:color="auto"/>
        <w:right w:val="none" w:sz="0" w:space="0" w:color="auto"/>
      </w:divBdr>
    </w:div>
    <w:div w:id="182593491">
      <w:bodyDiv w:val="1"/>
      <w:marLeft w:val="0"/>
      <w:marRight w:val="0"/>
      <w:marTop w:val="0"/>
      <w:marBottom w:val="0"/>
      <w:divBdr>
        <w:top w:val="none" w:sz="0" w:space="0" w:color="auto"/>
        <w:left w:val="none" w:sz="0" w:space="0" w:color="auto"/>
        <w:bottom w:val="none" w:sz="0" w:space="0" w:color="auto"/>
        <w:right w:val="none" w:sz="0" w:space="0" w:color="auto"/>
      </w:divBdr>
    </w:div>
    <w:div w:id="182786908">
      <w:bodyDiv w:val="1"/>
      <w:marLeft w:val="0"/>
      <w:marRight w:val="0"/>
      <w:marTop w:val="0"/>
      <w:marBottom w:val="0"/>
      <w:divBdr>
        <w:top w:val="none" w:sz="0" w:space="0" w:color="auto"/>
        <w:left w:val="none" w:sz="0" w:space="0" w:color="auto"/>
        <w:bottom w:val="none" w:sz="0" w:space="0" w:color="auto"/>
        <w:right w:val="none" w:sz="0" w:space="0" w:color="auto"/>
      </w:divBdr>
    </w:div>
    <w:div w:id="183136435">
      <w:bodyDiv w:val="1"/>
      <w:marLeft w:val="0"/>
      <w:marRight w:val="0"/>
      <w:marTop w:val="0"/>
      <w:marBottom w:val="0"/>
      <w:divBdr>
        <w:top w:val="none" w:sz="0" w:space="0" w:color="auto"/>
        <w:left w:val="none" w:sz="0" w:space="0" w:color="auto"/>
        <w:bottom w:val="none" w:sz="0" w:space="0" w:color="auto"/>
        <w:right w:val="none" w:sz="0" w:space="0" w:color="auto"/>
      </w:divBdr>
    </w:div>
    <w:div w:id="183253761">
      <w:bodyDiv w:val="1"/>
      <w:marLeft w:val="0"/>
      <w:marRight w:val="0"/>
      <w:marTop w:val="0"/>
      <w:marBottom w:val="0"/>
      <w:divBdr>
        <w:top w:val="none" w:sz="0" w:space="0" w:color="auto"/>
        <w:left w:val="none" w:sz="0" w:space="0" w:color="auto"/>
        <w:bottom w:val="none" w:sz="0" w:space="0" w:color="auto"/>
        <w:right w:val="none" w:sz="0" w:space="0" w:color="auto"/>
      </w:divBdr>
    </w:div>
    <w:div w:id="183592027">
      <w:bodyDiv w:val="1"/>
      <w:marLeft w:val="0"/>
      <w:marRight w:val="0"/>
      <w:marTop w:val="0"/>
      <w:marBottom w:val="0"/>
      <w:divBdr>
        <w:top w:val="none" w:sz="0" w:space="0" w:color="auto"/>
        <w:left w:val="none" w:sz="0" w:space="0" w:color="auto"/>
        <w:bottom w:val="none" w:sz="0" w:space="0" w:color="auto"/>
        <w:right w:val="none" w:sz="0" w:space="0" w:color="auto"/>
      </w:divBdr>
    </w:div>
    <w:div w:id="18424612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712067">
      <w:bodyDiv w:val="1"/>
      <w:marLeft w:val="0"/>
      <w:marRight w:val="0"/>
      <w:marTop w:val="0"/>
      <w:marBottom w:val="0"/>
      <w:divBdr>
        <w:top w:val="none" w:sz="0" w:space="0" w:color="auto"/>
        <w:left w:val="none" w:sz="0" w:space="0" w:color="auto"/>
        <w:bottom w:val="none" w:sz="0" w:space="0" w:color="auto"/>
        <w:right w:val="none" w:sz="0" w:space="0" w:color="auto"/>
      </w:divBdr>
    </w:div>
    <w:div w:id="184834636">
      <w:bodyDiv w:val="1"/>
      <w:marLeft w:val="0"/>
      <w:marRight w:val="0"/>
      <w:marTop w:val="0"/>
      <w:marBottom w:val="0"/>
      <w:divBdr>
        <w:top w:val="none" w:sz="0" w:space="0" w:color="auto"/>
        <w:left w:val="none" w:sz="0" w:space="0" w:color="auto"/>
        <w:bottom w:val="none" w:sz="0" w:space="0" w:color="auto"/>
        <w:right w:val="none" w:sz="0" w:space="0" w:color="auto"/>
      </w:divBdr>
    </w:div>
    <w:div w:id="185097508">
      <w:bodyDiv w:val="1"/>
      <w:marLeft w:val="0"/>
      <w:marRight w:val="0"/>
      <w:marTop w:val="0"/>
      <w:marBottom w:val="0"/>
      <w:divBdr>
        <w:top w:val="none" w:sz="0" w:space="0" w:color="auto"/>
        <w:left w:val="none" w:sz="0" w:space="0" w:color="auto"/>
        <w:bottom w:val="none" w:sz="0" w:space="0" w:color="auto"/>
        <w:right w:val="none" w:sz="0" w:space="0" w:color="auto"/>
      </w:divBdr>
    </w:div>
    <w:div w:id="185104009">
      <w:bodyDiv w:val="1"/>
      <w:marLeft w:val="0"/>
      <w:marRight w:val="0"/>
      <w:marTop w:val="0"/>
      <w:marBottom w:val="0"/>
      <w:divBdr>
        <w:top w:val="none" w:sz="0" w:space="0" w:color="auto"/>
        <w:left w:val="none" w:sz="0" w:space="0" w:color="auto"/>
        <w:bottom w:val="none" w:sz="0" w:space="0" w:color="auto"/>
        <w:right w:val="none" w:sz="0" w:space="0" w:color="auto"/>
      </w:divBdr>
    </w:div>
    <w:div w:id="185288200">
      <w:bodyDiv w:val="1"/>
      <w:marLeft w:val="0"/>
      <w:marRight w:val="0"/>
      <w:marTop w:val="0"/>
      <w:marBottom w:val="0"/>
      <w:divBdr>
        <w:top w:val="none" w:sz="0" w:space="0" w:color="auto"/>
        <w:left w:val="none" w:sz="0" w:space="0" w:color="auto"/>
        <w:bottom w:val="none" w:sz="0" w:space="0" w:color="auto"/>
        <w:right w:val="none" w:sz="0" w:space="0" w:color="auto"/>
      </w:divBdr>
    </w:div>
    <w:div w:id="185368276">
      <w:bodyDiv w:val="1"/>
      <w:marLeft w:val="0"/>
      <w:marRight w:val="0"/>
      <w:marTop w:val="0"/>
      <w:marBottom w:val="0"/>
      <w:divBdr>
        <w:top w:val="none" w:sz="0" w:space="0" w:color="auto"/>
        <w:left w:val="none" w:sz="0" w:space="0" w:color="auto"/>
        <w:bottom w:val="none" w:sz="0" w:space="0" w:color="auto"/>
        <w:right w:val="none" w:sz="0" w:space="0" w:color="auto"/>
      </w:divBdr>
    </w:div>
    <w:div w:id="185482616">
      <w:bodyDiv w:val="1"/>
      <w:marLeft w:val="0"/>
      <w:marRight w:val="0"/>
      <w:marTop w:val="0"/>
      <w:marBottom w:val="0"/>
      <w:divBdr>
        <w:top w:val="none" w:sz="0" w:space="0" w:color="auto"/>
        <w:left w:val="none" w:sz="0" w:space="0" w:color="auto"/>
        <w:bottom w:val="none" w:sz="0" w:space="0" w:color="auto"/>
        <w:right w:val="none" w:sz="0" w:space="0" w:color="auto"/>
      </w:divBdr>
    </w:div>
    <w:div w:id="186261885">
      <w:bodyDiv w:val="1"/>
      <w:marLeft w:val="0"/>
      <w:marRight w:val="0"/>
      <w:marTop w:val="0"/>
      <w:marBottom w:val="0"/>
      <w:divBdr>
        <w:top w:val="none" w:sz="0" w:space="0" w:color="auto"/>
        <w:left w:val="none" w:sz="0" w:space="0" w:color="auto"/>
        <w:bottom w:val="none" w:sz="0" w:space="0" w:color="auto"/>
        <w:right w:val="none" w:sz="0" w:space="0" w:color="auto"/>
      </w:divBdr>
    </w:div>
    <w:div w:id="186525171">
      <w:bodyDiv w:val="1"/>
      <w:marLeft w:val="0"/>
      <w:marRight w:val="0"/>
      <w:marTop w:val="0"/>
      <w:marBottom w:val="0"/>
      <w:divBdr>
        <w:top w:val="none" w:sz="0" w:space="0" w:color="auto"/>
        <w:left w:val="none" w:sz="0" w:space="0" w:color="auto"/>
        <w:bottom w:val="none" w:sz="0" w:space="0" w:color="auto"/>
        <w:right w:val="none" w:sz="0" w:space="0" w:color="auto"/>
      </w:divBdr>
    </w:div>
    <w:div w:id="186720660">
      <w:bodyDiv w:val="1"/>
      <w:marLeft w:val="0"/>
      <w:marRight w:val="0"/>
      <w:marTop w:val="0"/>
      <w:marBottom w:val="0"/>
      <w:divBdr>
        <w:top w:val="none" w:sz="0" w:space="0" w:color="auto"/>
        <w:left w:val="none" w:sz="0" w:space="0" w:color="auto"/>
        <w:bottom w:val="none" w:sz="0" w:space="0" w:color="auto"/>
        <w:right w:val="none" w:sz="0" w:space="0" w:color="auto"/>
      </w:divBdr>
    </w:div>
    <w:div w:id="187065989">
      <w:bodyDiv w:val="1"/>
      <w:marLeft w:val="0"/>
      <w:marRight w:val="0"/>
      <w:marTop w:val="0"/>
      <w:marBottom w:val="0"/>
      <w:divBdr>
        <w:top w:val="none" w:sz="0" w:space="0" w:color="auto"/>
        <w:left w:val="none" w:sz="0" w:space="0" w:color="auto"/>
        <w:bottom w:val="none" w:sz="0" w:space="0" w:color="auto"/>
        <w:right w:val="none" w:sz="0" w:space="0" w:color="auto"/>
      </w:divBdr>
    </w:div>
    <w:div w:id="187178011">
      <w:bodyDiv w:val="1"/>
      <w:marLeft w:val="0"/>
      <w:marRight w:val="0"/>
      <w:marTop w:val="0"/>
      <w:marBottom w:val="0"/>
      <w:divBdr>
        <w:top w:val="none" w:sz="0" w:space="0" w:color="auto"/>
        <w:left w:val="none" w:sz="0" w:space="0" w:color="auto"/>
        <w:bottom w:val="none" w:sz="0" w:space="0" w:color="auto"/>
        <w:right w:val="none" w:sz="0" w:space="0" w:color="auto"/>
      </w:divBdr>
    </w:div>
    <w:div w:id="187186911">
      <w:bodyDiv w:val="1"/>
      <w:marLeft w:val="0"/>
      <w:marRight w:val="0"/>
      <w:marTop w:val="0"/>
      <w:marBottom w:val="0"/>
      <w:divBdr>
        <w:top w:val="none" w:sz="0" w:space="0" w:color="auto"/>
        <w:left w:val="none" w:sz="0" w:space="0" w:color="auto"/>
        <w:bottom w:val="none" w:sz="0" w:space="0" w:color="auto"/>
        <w:right w:val="none" w:sz="0" w:space="0" w:color="auto"/>
      </w:divBdr>
    </w:div>
    <w:div w:id="187454282">
      <w:bodyDiv w:val="1"/>
      <w:marLeft w:val="0"/>
      <w:marRight w:val="0"/>
      <w:marTop w:val="0"/>
      <w:marBottom w:val="0"/>
      <w:divBdr>
        <w:top w:val="none" w:sz="0" w:space="0" w:color="auto"/>
        <w:left w:val="none" w:sz="0" w:space="0" w:color="auto"/>
        <w:bottom w:val="none" w:sz="0" w:space="0" w:color="auto"/>
        <w:right w:val="none" w:sz="0" w:space="0" w:color="auto"/>
      </w:divBdr>
    </w:div>
    <w:div w:id="187526914">
      <w:bodyDiv w:val="1"/>
      <w:marLeft w:val="0"/>
      <w:marRight w:val="0"/>
      <w:marTop w:val="0"/>
      <w:marBottom w:val="0"/>
      <w:divBdr>
        <w:top w:val="none" w:sz="0" w:space="0" w:color="auto"/>
        <w:left w:val="none" w:sz="0" w:space="0" w:color="auto"/>
        <w:bottom w:val="none" w:sz="0" w:space="0" w:color="auto"/>
        <w:right w:val="none" w:sz="0" w:space="0" w:color="auto"/>
      </w:divBdr>
    </w:div>
    <w:div w:id="187767640">
      <w:bodyDiv w:val="1"/>
      <w:marLeft w:val="0"/>
      <w:marRight w:val="0"/>
      <w:marTop w:val="0"/>
      <w:marBottom w:val="0"/>
      <w:divBdr>
        <w:top w:val="none" w:sz="0" w:space="0" w:color="auto"/>
        <w:left w:val="none" w:sz="0" w:space="0" w:color="auto"/>
        <w:bottom w:val="none" w:sz="0" w:space="0" w:color="auto"/>
        <w:right w:val="none" w:sz="0" w:space="0" w:color="auto"/>
      </w:divBdr>
    </w:div>
    <w:div w:id="188035260">
      <w:bodyDiv w:val="1"/>
      <w:marLeft w:val="0"/>
      <w:marRight w:val="0"/>
      <w:marTop w:val="0"/>
      <w:marBottom w:val="0"/>
      <w:divBdr>
        <w:top w:val="none" w:sz="0" w:space="0" w:color="auto"/>
        <w:left w:val="none" w:sz="0" w:space="0" w:color="auto"/>
        <w:bottom w:val="none" w:sz="0" w:space="0" w:color="auto"/>
        <w:right w:val="none" w:sz="0" w:space="0" w:color="auto"/>
      </w:divBdr>
    </w:div>
    <w:div w:id="188186511">
      <w:bodyDiv w:val="1"/>
      <w:marLeft w:val="0"/>
      <w:marRight w:val="0"/>
      <w:marTop w:val="0"/>
      <w:marBottom w:val="0"/>
      <w:divBdr>
        <w:top w:val="none" w:sz="0" w:space="0" w:color="auto"/>
        <w:left w:val="none" w:sz="0" w:space="0" w:color="auto"/>
        <w:bottom w:val="none" w:sz="0" w:space="0" w:color="auto"/>
        <w:right w:val="none" w:sz="0" w:space="0" w:color="auto"/>
      </w:divBdr>
    </w:div>
    <w:div w:id="188228986">
      <w:bodyDiv w:val="1"/>
      <w:marLeft w:val="0"/>
      <w:marRight w:val="0"/>
      <w:marTop w:val="0"/>
      <w:marBottom w:val="0"/>
      <w:divBdr>
        <w:top w:val="none" w:sz="0" w:space="0" w:color="auto"/>
        <w:left w:val="none" w:sz="0" w:space="0" w:color="auto"/>
        <w:bottom w:val="none" w:sz="0" w:space="0" w:color="auto"/>
        <w:right w:val="none" w:sz="0" w:space="0" w:color="auto"/>
      </w:divBdr>
    </w:div>
    <w:div w:id="188295302">
      <w:bodyDiv w:val="1"/>
      <w:marLeft w:val="0"/>
      <w:marRight w:val="0"/>
      <w:marTop w:val="0"/>
      <w:marBottom w:val="0"/>
      <w:divBdr>
        <w:top w:val="none" w:sz="0" w:space="0" w:color="auto"/>
        <w:left w:val="none" w:sz="0" w:space="0" w:color="auto"/>
        <w:bottom w:val="none" w:sz="0" w:space="0" w:color="auto"/>
        <w:right w:val="none" w:sz="0" w:space="0" w:color="auto"/>
      </w:divBdr>
    </w:div>
    <w:div w:id="188370617">
      <w:bodyDiv w:val="1"/>
      <w:marLeft w:val="0"/>
      <w:marRight w:val="0"/>
      <w:marTop w:val="0"/>
      <w:marBottom w:val="0"/>
      <w:divBdr>
        <w:top w:val="none" w:sz="0" w:space="0" w:color="auto"/>
        <w:left w:val="none" w:sz="0" w:space="0" w:color="auto"/>
        <w:bottom w:val="none" w:sz="0" w:space="0" w:color="auto"/>
        <w:right w:val="none" w:sz="0" w:space="0" w:color="auto"/>
      </w:divBdr>
    </w:div>
    <w:div w:id="188881878">
      <w:bodyDiv w:val="1"/>
      <w:marLeft w:val="0"/>
      <w:marRight w:val="0"/>
      <w:marTop w:val="0"/>
      <w:marBottom w:val="0"/>
      <w:divBdr>
        <w:top w:val="none" w:sz="0" w:space="0" w:color="auto"/>
        <w:left w:val="none" w:sz="0" w:space="0" w:color="auto"/>
        <w:bottom w:val="none" w:sz="0" w:space="0" w:color="auto"/>
        <w:right w:val="none" w:sz="0" w:space="0" w:color="auto"/>
      </w:divBdr>
    </w:div>
    <w:div w:id="188958347">
      <w:bodyDiv w:val="1"/>
      <w:marLeft w:val="0"/>
      <w:marRight w:val="0"/>
      <w:marTop w:val="0"/>
      <w:marBottom w:val="0"/>
      <w:divBdr>
        <w:top w:val="none" w:sz="0" w:space="0" w:color="auto"/>
        <w:left w:val="none" w:sz="0" w:space="0" w:color="auto"/>
        <w:bottom w:val="none" w:sz="0" w:space="0" w:color="auto"/>
        <w:right w:val="none" w:sz="0" w:space="0" w:color="auto"/>
      </w:divBdr>
    </w:div>
    <w:div w:id="189034553">
      <w:bodyDiv w:val="1"/>
      <w:marLeft w:val="0"/>
      <w:marRight w:val="0"/>
      <w:marTop w:val="0"/>
      <w:marBottom w:val="0"/>
      <w:divBdr>
        <w:top w:val="none" w:sz="0" w:space="0" w:color="auto"/>
        <w:left w:val="none" w:sz="0" w:space="0" w:color="auto"/>
        <w:bottom w:val="none" w:sz="0" w:space="0" w:color="auto"/>
        <w:right w:val="none" w:sz="0" w:space="0" w:color="auto"/>
      </w:divBdr>
    </w:div>
    <w:div w:id="189268835">
      <w:bodyDiv w:val="1"/>
      <w:marLeft w:val="0"/>
      <w:marRight w:val="0"/>
      <w:marTop w:val="0"/>
      <w:marBottom w:val="0"/>
      <w:divBdr>
        <w:top w:val="none" w:sz="0" w:space="0" w:color="auto"/>
        <w:left w:val="none" w:sz="0" w:space="0" w:color="auto"/>
        <w:bottom w:val="none" w:sz="0" w:space="0" w:color="auto"/>
        <w:right w:val="none" w:sz="0" w:space="0" w:color="auto"/>
      </w:divBdr>
    </w:div>
    <w:div w:id="189417798">
      <w:bodyDiv w:val="1"/>
      <w:marLeft w:val="0"/>
      <w:marRight w:val="0"/>
      <w:marTop w:val="0"/>
      <w:marBottom w:val="0"/>
      <w:divBdr>
        <w:top w:val="none" w:sz="0" w:space="0" w:color="auto"/>
        <w:left w:val="none" w:sz="0" w:space="0" w:color="auto"/>
        <w:bottom w:val="none" w:sz="0" w:space="0" w:color="auto"/>
        <w:right w:val="none" w:sz="0" w:space="0" w:color="auto"/>
      </w:divBdr>
    </w:div>
    <w:div w:id="189530382">
      <w:bodyDiv w:val="1"/>
      <w:marLeft w:val="0"/>
      <w:marRight w:val="0"/>
      <w:marTop w:val="0"/>
      <w:marBottom w:val="0"/>
      <w:divBdr>
        <w:top w:val="none" w:sz="0" w:space="0" w:color="auto"/>
        <w:left w:val="none" w:sz="0" w:space="0" w:color="auto"/>
        <w:bottom w:val="none" w:sz="0" w:space="0" w:color="auto"/>
        <w:right w:val="none" w:sz="0" w:space="0" w:color="auto"/>
      </w:divBdr>
    </w:div>
    <w:div w:id="189802498">
      <w:bodyDiv w:val="1"/>
      <w:marLeft w:val="0"/>
      <w:marRight w:val="0"/>
      <w:marTop w:val="0"/>
      <w:marBottom w:val="0"/>
      <w:divBdr>
        <w:top w:val="none" w:sz="0" w:space="0" w:color="auto"/>
        <w:left w:val="none" w:sz="0" w:space="0" w:color="auto"/>
        <w:bottom w:val="none" w:sz="0" w:space="0" w:color="auto"/>
        <w:right w:val="none" w:sz="0" w:space="0" w:color="auto"/>
      </w:divBdr>
    </w:div>
    <w:div w:id="189804548">
      <w:bodyDiv w:val="1"/>
      <w:marLeft w:val="0"/>
      <w:marRight w:val="0"/>
      <w:marTop w:val="0"/>
      <w:marBottom w:val="0"/>
      <w:divBdr>
        <w:top w:val="none" w:sz="0" w:space="0" w:color="auto"/>
        <w:left w:val="none" w:sz="0" w:space="0" w:color="auto"/>
        <w:bottom w:val="none" w:sz="0" w:space="0" w:color="auto"/>
        <w:right w:val="none" w:sz="0" w:space="0" w:color="auto"/>
      </w:divBdr>
    </w:div>
    <w:div w:id="190265839">
      <w:bodyDiv w:val="1"/>
      <w:marLeft w:val="0"/>
      <w:marRight w:val="0"/>
      <w:marTop w:val="0"/>
      <w:marBottom w:val="0"/>
      <w:divBdr>
        <w:top w:val="none" w:sz="0" w:space="0" w:color="auto"/>
        <w:left w:val="none" w:sz="0" w:space="0" w:color="auto"/>
        <w:bottom w:val="none" w:sz="0" w:space="0" w:color="auto"/>
        <w:right w:val="none" w:sz="0" w:space="0" w:color="auto"/>
      </w:divBdr>
    </w:div>
    <w:div w:id="190339892">
      <w:bodyDiv w:val="1"/>
      <w:marLeft w:val="0"/>
      <w:marRight w:val="0"/>
      <w:marTop w:val="0"/>
      <w:marBottom w:val="0"/>
      <w:divBdr>
        <w:top w:val="none" w:sz="0" w:space="0" w:color="auto"/>
        <w:left w:val="none" w:sz="0" w:space="0" w:color="auto"/>
        <w:bottom w:val="none" w:sz="0" w:space="0" w:color="auto"/>
        <w:right w:val="none" w:sz="0" w:space="0" w:color="auto"/>
      </w:divBdr>
    </w:div>
    <w:div w:id="190412542">
      <w:bodyDiv w:val="1"/>
      <w:marLeft w:val="0"/>
      <w:marRight w:val="0"/>
      <w:marTop w:val="0"/>
      <w:marBottom w:val="0"/>
      <w:divBdr>
        <w:top w:val="none" w:sz="0" w:space="0" w:color="auto"/>
        <w:left w:val="none" w:sz="0" w:space="0" w:color="auto"/>
        <w:bottom w:val="none" w:sz="0" w:space="0" w:color="auto"/>
        <w:right w:val="none" w:sz="0" w:space="0" w:color="auto"/>
      </w:divBdr>
    </w:div>
    <w:div w:id="190537304">
      <w:bodyDiv w:val="1"/>
      <w:marLeft w:val="0"/>
      <w:marRight w:val="0"/>
      <w:marTop w:val="0"/>
      <w:marBottom w:val="0"/>
      <w:divBdr>
        <w:top w:val="none" w:sz="0" w:space="0" w:color="auto"/>
        <w:left w:val="none" w:sz="0" w:space="0" w:color="auto"/>
        <w:bottom w:val="none" w:sz="0" w:space="0" w:color="auto"/>
        <w:right w:val="none" w:sz="0" w:space="0" w:color="auto"/>
      </w:divBdr>
    </w:div>
    <w:div w:id="190803189">
      <w:bodyDiv w:val="1"/>
      <w:marLeft w:val="0"/>
      <w:marRight w:val="0"/>
      <w:marTop w:val="0"/>
      <w:marBottom w:val="0"/>
      <w:divBdr>
        <w:top w:val="none" w:sz="0" w:space="0" w:color="auto"/>
        <w:left w:val="none" w:sz="0" w:space="0" w:color="auto"/>
        <w:bottom w:val="none" w:sz="0" w:space="0" w:color="auto"/>
        <w:right w:val="none" w:sz="0" w:space="0" w:color="auto"/>
      </w:divBdr>
    </w:div>
    <w:div w:id="190842188">
      <w:bodyDiv w:val="1"/>
      <w:marLeft w:val="0"/>
      <w:marRight w:val="0"/>
      <w:marTop w:val="0"/>
      <w:marBottom w:val="0"/>
      <w:divBdr>
        <w:top w:val="none" w:sz="0" w:space="0" w:color="auto"/>
        <w:left w:val="none" w:sz="0" w:space="0" w:color="auto"/>
        <w:bottom w:val="none" w:sz="0" w:space="0" w:color="auto"/>
        <w:right w:val="none" w:sz="0" w:space="0" w:color="auto"/>
      </w:divBdr>
    </w:div>
    <w:div w:id="190923299">
      <w:bodyDiv w:val="1"/>
      <w:marLeft w:val="0"/>
      <w:marRight w:val="0"/>
      <w:marTop w:val="0"/>
      <w:marBottom w:val="0"/>
      <w:divBdr>
        <w:top w:val="none" w:sz="0" w:space="0" w:color="auto"/>
        <w:left w:val="none" w:sz="0" w:space="0" w:color="auto"/>
        <w:bottom w:val="none" w:sz="0" w:space="0" w:color="auto"/>
        <w:right w:val="none" w:sz="0" w:space="0" w:color="auto"/>
      </w:divBdr>
    </w:div>
    <w:div w:id="191115310">
      <w:bodyDiv w:val="1"/>
      <w:marLeft w:val="0"/>
      <w:marRight w:val="0"/>
      <w:marTop w:val="0"/>
      <w:marBottom w:val="0"/>
      <w:divBdr>
        <w:top w:val="none" w:sz="0" w:space="0" w:color="auto"/>
        <w:left w:val="none" w:sz="0" w:space="0" w:color="auto"/>
        <w:bottom w:val="none" w:sz="0" w:space="0" w:color="auto"/>
        <w:right w:val="none" w:sz="0" w:space="0" w:color="auto"/>
      </w:divBdr>
    </w:div>
    <w:div w:id="191187590">
      <w:bodyDiv w:val="1"/>
      <w:marLeft w:val="0"/>
      <w:marRight w:val="0"/>
      <w:marTop w:val="0"/>
      <w:marBottom w:val="0"/>
      <w:divBdr>
        <w:top w:val="none" w:sz="0" w:space="0" w:color="auto"/>
        <w:left w:val="none" w:sz="0" w:space="0" w:color="auto"/>
        <w:bottom w:val="none" w:sz="0" w:space="0" w:color="auto"/>
        <w:right w:val="none" w:sz="0" w:space="0" w:color="auto"/>
      </w:divBdr>
    </w:div>
    <w:div w:id="191576727">
      <w:bodyDiv w:val="1"/>
      <w:marLeft w:val="0"/>
      <w:marRight w:val="0"/>
      <w:marTop w:val="0"/>
      <w:marBottom w:val="0"/>
      <w:divBdr>
        <w:top w:val="none" w:sz="0" w:space="0" w:color="auto"/>
        <w:left w:val="none" w:sz="0" w:space="0" w:color="auto"/>
        <w:bottom w:val="none" w:sz="0" w:space="0" w:color="auto"/>
        <w:right w:val="none" w:sz="0" w:space="0" w:color="auto"/>
      </w:divBdr>
    </w:div>
    <w:div w:id="191579171">
      <w:bodyDiv w:val="1"/>
      <w:marLeft w:val="0"/>
      <w:marRight w:val="0"/>
      <w:marTop w:val="0"/>
      <w:marBottom w:val="0"/>
      <w:divBdr>
        <w:top w:val="none" w:sz="0" w:space="0" w:color="auto"/>
        <w:left w:val="none" w:sz="0" w:space="0" w:color="auto"/>
        <w:bottom w:val="none" w:sz="0" w:space="0" w:color="auto"/>
        <w:right w:val="none" w:sz="0" w:space="0" w:color="auto"/>
      </w:divBdr>
    </w:div>
    <w:div w:id="191965720">
      <w:bodyDiv w:val="1"/>
      <w:marLeft w:val="0"/>
      <w:marRight w:val="0"/>
      <w:marTop w:val="0"/>
      <w:marBottom w:val="0"/>
      <w:divBdr>
        <w:top w:val="none" w:sz="0" w:space="0" w:color="auto"/>
        <w:left w:val="none" w:sz="0" w:space="0" w:color="auto"/>
        <w:bottom w:val="none" w:sz="0" w:space="0" w:color="auto"/>
        <w:right w:val="none" w:sz="0" w:space="0" w:color="auto"/>
      </w:divBdr>
    </w:div>
    <w:div w:id="192039356">
      <w:bodyDiv w:val="1"/>
      <w:marLeft w:val="0"/>
      <w:marRight w:val="0"/>
      <w:marTop w:val="0"/>
      <w:marBottom w:val="0"/>
      <w:divBdr>
        <w:top w:val="none" w:sz="0" w:space="0" w:color="auto"/>
        <w:left w:val="none" w:sz="0" w:space="0" w:color="auto"/>
        <w:bottom w:val="none" w:sz="0" w:space="0" w:color="auto"/>
        <w:right w:val="none" w:sz="0" w:space="0" w:color="auto"/>
      </w:divBdr>
    </w:div>
    <w:div w:id="192231778">
      <w:bodyDiv w:val="1"/>
      <w:marLeft w:val="0"/>
      <w:marRight w:val="0"/>
      <w:marTop w:val="0"/>
      <w:marBottom w:val="0"/>
      <w:divBdr>
        <w:top w:val="none" w:sz="0" w:space="0" w:color="auto"/>
        <w:left w:val="none" w:sz="0" w:space="0" w:color="auto"/>
        <w:bottom w:val="none" w:sz="0" w:space="0" w:color="auto"/>
        <w:right w:val="none" w:sz="0" w:space="0" w:color="auto"/>
      </w:divBdr>
    </w:div>
    <w:div w:id="192303413">
      <w:bodyDiv w:val="1"/>
      <w:marLeft w:val="0"/>
      <w:marRight w:val="0"/>
      <w:marTop w:val="0"/>
      <w:marBottom w:val="0"/>
      <w:divBdr>
        <w:top w:val="none" w:sz="0" w:space="0" w:color="auto"/>
        <w:left w:val="none" w:sz="0" w:space="0" w:color="auto"/>
        <w:bottom w:val="none" w:sz="0" w:space="0" w:color="auto"/>
        <w:right w:val="none" w:sz="0" w:space="0" w:color="auto"/>
      </w:divBdr>
    </w:div>
    <w:div w:id="192547752">
      <w:bodyDiv w:val="1"/>
      <w:marLeft w:val="0"/>
      <w:marRight w:val="0"/>
      <w:marTop w:val="0"/>
      <w:marBottom w:val="0"/>
      <w:divBdr>
        <w:top w:val="none" w:sz="0" w:space="0" w:color="auto"/>
        <w:left w:val="none" w:sz="0" w:space="0" w:color="auto"/>
        <w:bottom w:val="none" w:sz="0" w:space="0" w:color="auto"/>
        <w:right w:val="none" w:sz="0" w:space="0" w:color="auto"/>
      </w:divBdr>
    </w:div>
    <w:div w:id="192960481">
      <w:bodyDiv w:val="1"/>
      <w:marLeft w:val="0"/>
      <w:marRight w:val="0"/>
      <w:marTop w:val="0"/>
      <w:marBottom w:val="0"/>
      <w:divBdr>
        <w:top w:val="none" w:sz="0" w:space="0" w:color="auto"/>
        <w:left w:val="none" w:sz="0" w:space="0" w:color="auto"/>
        <w:bottom w:val="none" w:sz="0" w:space="0" w:color="auto"/>
        <w:right w:val="none" w:sz="0" w:space="0" w:color="auto"/>
      </w:divBdr>
    </w:div>
    <w:div w:id="193353201">
      <w:bodyDiv w:val="1"/>
      <w:marLeft w:val="0"/>
      <w:marRight w:val="0"/>
      <w:marTop w:val="0"/>
      <w:marBottom w:val="0"/>
      <w:divBdr>
        <w:top w:val="none" w:sz="0" w:space="0" w:color="auto"/>
        <w:left w:val="none" w:sz="0" w:space="0" w:color="auto"/>
        <w:bottom w:val="none" w:sz="0" w:space="0" w:color="auto"/>
        <w:right w:val="none" w:sz="0" w:space="0" w:color="auto"/>
      </w:divBdr>
    </w:div>
    <w:div w:id="193541779">
      <w:bodyDiv w:val="1"/>
      <w:marLeft w:val="0"/>
      <w:marRight w:val="0"/>
      <w:marTop w:val="0"/>
      <w:marBottom w:val="0"/>
      <w:divBdr>
        <w:top w:val="none" w:sz="0" w:space="0" w:color="auto"/>
        <w:left w:val="none" w:sz="0" w:space="0" w:color="auto"/>
        <w:bottom w:val="none" w:sz="0" w:space="0" w:color="auto"/>
        <w:right w:val="none" w:sz="0" w:space="0" w:color="auto"/>
      </w:divBdr>
    </w:div>
    <w:div w:id="193613531">
      <w:bodyDiv w:val="1"/>
      <w:marLeft w:val="0"/>
      <w:marRight w:val="0"/>
      <w:marTop w:val="0"/>
      <w:marBottom w:val="0"/>
      <w:divBdr>
        <w:top w:val="none" w:sz="0" w:space="0" w:color="auto"/>
        <w:left w:val="none" w:sz="0" w:space="0" w:color="auto"/>
        <w:bottom w:val="none" w:sz="0" w:space="0" w:color="auto"/>
        <w:right w:val="none" w:sz="0" w:space="0" w:color="auto"/>
      </w:divBdr>
    </w:div>
    <w:div w:id="193660204">
      <w:bodyDiv w:val="1"/>
      <w:marLeft w:val="0"/>
      <w:marRight w:val="0"/>
      <w:marTop w:val="0"/>
      <w:marBottom w:val="0"/>
      <w:divBdr>
        <w:top w:val="none" w:sz="0" w:space="0" w:color="auto"/>
        <w:left w:val="none" w:sz="0" w:space="0" w:color="auto"/>
        <w:bottom w:val="none" w:sz="0" w:space="0" w:color="auto"/>
        <w:right w:val="none" w:sz="0" w:space="0" w:color="auto"/>
      </w:divBdr>
    </w:div>
    <w:div w:id="193814412">
      <w:bodyDiv w:val="1"/>
      <w:marLeft w:val="0"/>
      <w:marRight w:val="0"/>
      <w:marTop w:val="0"/>
      <w:marBottom w:val="0"/>
      <w:divBdr>
        <w:top w:val="none" w:sz="0" w:space="0" w:color="auto"/>
        <w:left w:val="none" w:sz="0" w:space="0" w:color="auto"/>
        <w:bottom w:val="none" w:sz="0" w:space="0" w:color="auto"/>
        <w:right w:val="none" w:sz="0" w:space="0" w:color="auto"/>
      </w:divBdr>
    </w:div>
    <w:div w:id="193887541">
      <w:bodyDiv w:val="1"/>
      <w:marLeft w:val="0"/>
      <w:marRight w:val="0"/>
      <w:marTop w:val="0"/>
      <w:marBottom w:val="0"/>
      <w:divBdr>
        <w:top w:val="none" w:sz="0" w:space="0" w:color="auto"/>
        <w:left w:val="none" w:sz="0" w:space="0" w:color="auto"/>
        <w:bottom w:val="none" w:sz="0" w:space="0" w:color="auto"/>
        <w:right w:val="none" w:sz="0" w:space="0" w:color="auto"/>
      </w:divBdr>
    </w:div>
    <w:div w:id="195001275">
      <w:bodyDiv w:val="1"/>
      <w:marLeft w:val="0"/>
      <w:marRight w:val="0"/>
      <w:marTop w:val="0"/>
      <w:marBottom w:val="0"/>
      <w:divBdr>
        <w:top w:val="none" w:sz="0" w:space="0" w:color="auto"/>
        <w:left w:val="none" w:sz="0" w:space="0" w:color="auto"/>
        <w:bottom w:val="none" w:sz="0" w:space="0" w:color="auto"/>
        <w:right w:val="none" w:sz="0" w:space="0" w:color="auto"/>
      </w:divBdr>
    </w:div>
    <w:div w:id="195118242">
      <w:bodyDiv w:val="1"/>
      <w:marLeft w:val="0"/>
      <w:marRight w:val="0"/>
      <w:marTop w:val="0"/>
      <w:marBottom w:val="0"/>
      <w:divBdr>
        <w:top w:val="none" w:sz="0" w:space="0" w:color="auto"/>
        <w:left w:val="none" w:sz="0" w:space="0" w:color="auto"/>
        <w:bottom w:val="none" w:sz="0" w:space="0" w:color="auto"/>
        <w:right w:val="none" w:sz="0" w:space="0" w:color="auto"/>
      </w:divBdr>
    </w:div>
    <w:div w:id="195773179">
      <w:bodyDiv w:val="1"/>
      <w:marLeft w:val="0"/>
      <w:marRight w:val="0"/>
      <w:marTop w:val="0"/>
      <w:marBottom w:val="0"/>
      <w:divBdr>
        <w:top w:val="none" w:sz="0" w:space="0" w:color="auto"/>
        <w:left w:val="none" w:sz="0" w:space="0" w:color="auto"/>
        <w:bottom w:val="none" w:sz="0" w:space="0" w:color="auto"/>
        <w:right w:val="none" w:sz="0" w:space="0" w:color="auto"/>
      </w:divBdr>
    </w:div>
    <w:div w:id="195822385">
      <w:bodyDiv w:val="1"/>
      <w:marLeft w:val="0"/>
      <w:marRight w:val="0"/>
      <w:marTop w:val="0"/>
      <w:marBottom w:val="0"/>
      <w:divBdr>
        <w:top w:val="none" w:sz="0" w:space="0" w:color="auto"/>
        <w:left w:val="none" w:sz="0" w:space="0" w:color="auto"/>
        <w:bottom w:val="none" w:sz="0" w:space="0" w:color="auto"/>
        <w:right w:val="none" w:sz="0" w:space="0" w:color="auto"/>
      </w:divBdr>
    </w:div>
    <w:div w:id="195848269">
      <w:bodyDiv w:val="1"/>
      <w:marLeft w:val="0"/>
      <w:marRight w:val="0"/>
      <w:marTop w:val="0"/>
      <w:marBottom w:val="0"/>
      <w:divBdr>
        <w:top w:val="none" w:sz="0" w:space="0" w:color="auto"/>
        <w:left w:val="none" w:sz="0" w:space="0" w:color="auto"/>
        <w:bottom w:val="none" w:sz="0" w:space="0" w:color="auto"/>
        <w:right w:val="none" w:sz="0" w:space="0" w:color="auto"/>
      </w:divBdr>
    </w:div>
    <w:div w:id="195969815">
      <w:bodyDiv w:val="1"/>
      <w:marLeft w:val="0"/>
      <w:marRight w:val="0"/>
      <w:marTop w:val="0"/>
      <w:marBottom w:val="0"/>
      <w:divBdr>
        <w:top w:val="none" w:sz="0" w:space="0" w:color="auto"/>
        <w:left w:val="none" w:sz="0" w:space="0" w:color="auto"/>
        <w:bottom w:val="none" w:sz="0" w:space="0" w:color="auto"/>
        <w:right w:val="none" w:sz="0" w:space="0" w:color="auto"/>
      </w:divBdr>
    </w:div>
    <w:div w:id="196050042">
      <w:bodyDiv w:val="1"/>
      <w:marLeft w:val="0"/>
      <w:marRight w:val="0"/>
      <w:marTop w:val="0"/>
      <w:marBottom w:val="0"/>
      <w:divBdr>
        <w:top w:val="none" w:sz="0" w:space="0" w:color="auto"/>
        <w:left w:val="none" w:sz="0" w:space="0" w:color="auto"/>
        <w:bottom w:val="none" w:sz="0" w:space="0" w:color="auto"/>
        <w:right w:val="none" w:sz="0" w:space="0" w:color="auto"/>
      </w:divBdr>
    </w:div>
    <w:div w:id="196167287">
      <w:bodyDiv w:val="1"/>
      <w:marLeft w:val="0"/>
      <w:marRight w:val="0"/>
      <w:marTop w:val="0"/>
      <w:marBottom w:val="0"/>
      <w:divBdr>
        <w:top w:val="none" w:sz="0" w:space="0" w:color="auto"/>
        <w:left w:val="none" w:sz="0" w:space="0" w:color="auto"/>
        <w:bottom w:val="none" w:sz="0" w:space="0" w:color="auto"/>
        <w:right w:val="none" w:sz="0" w:space="0" w:color="auto"/>
      </w:divBdr>
    </w:div>
    <w:div w:id="196167642">
      <w:bodyDiv w:val="1"/>
      <w:marLeft w:val="0"/>
      <w:marRight w:val="0"/>
      <w:marTop w:val="0"/>
      <w:marBottom w:val="0"/>
      <w:divBdr>
        <w:top w:val="none" w:sz="0" w:space="0" w:color="auto"/>
        <w:left w:val="none" w:sz="0" w:space="0" w:color="auto"/>
        <w:bottom w:val="none" w:sz="0" w:space="0" w:color="auto"/>
        <w:right w:val="none" w:sz="0" w:space="0" w:color="auto"/>
      </w:divBdr>
    </w:div>
    <w:div w:id="196628466">
      <w:bodyDiv w:val="1"/>
      <w:marLeft w:val="0"/>
      <w:marRight w:val="0"/>
      <w:marTop w:val="0"/>
      <w:marBottom w:val="0"/>
      <w:divBdr>
        <w:top w:val="none" w:sz="0" w:space="0" w:color="auto"/>
        <w:left w:val="none" w:sz="0" w:space="0" w:color="auto"/>
        <w:bottom w:val="none" w:sz="0" w:space="0" w:color="auto"/>
        <w:right w:val="none" w:sz="0" w:space="0" w:color="auto"/>
      </w:divBdr>
    </w:div>
    <w:div w:id="196890904">
      <w:bodyDiv w:val="1"/>
      <w:marLeft w:val="0"/>
      <w:marRight w:val="0"/>
      <w:marTop w:val="0"/>
      <w:marBottom w:val="0"/>
      <w:divBdr>
        <w:top w:val="none" w:sz="0" w:space="0" w:color="auto"/>
        <w:left w:val="none" w:sz="0" w:space="0" w:color="auto"/>
        <w:bottom w:val="none" w:sz="0" w:space="0" w:color="auto"/>
        <w:right w:val="none" w:sz="0" w:space="0" w:color="auto"/>
      </w:divBdr>
    </w:div>
    <w:div w:id="197208208">
      <w:bodyDiv w:val="1"/>
      <w:marLeft w:val="0"/>
      <w:marRight w:val="0"/>
      <w:marTop w:val="0"/>
      <w:marBottom w:val="0"/>
      <w:divBdr>
        <w:top w:val="none" w:sz="0" w:space="0" w:color="auto"/>
        <w:left w:val="none" w:sz="0" w:space="0" w:color="auto"/>
        <w:bottom w:val="none" w:sz="0" w:space="0" w:color="auto"/>
        <w:right w:val="none" w:sz="0" w:space="0" w:color="auto"/>
      </w:divBdr>
    </w:div>
    <w:div w:id="197935023">
      <w:bodyDiv w:val="1"/>
      <w:marLeft w:val="0"/>
      <w:marRight w:val="0"/>
      <w:marTop w:val="0"/>
      <w:marBottom w:val="0"/>
      <w:divBdr>
        <w:top w:val="none" w:sz="0" w:space="0" w:color="auto"/>
        <w:left w:val="none" w:sz="0" w:space="0" w:color="auto"/>
        <w:bottom w:val="none" w:sz="0" w:space="0" w:color="auto"/>
        <w:right w:val="none" w:sz="0" w:space="0" w:color="auto"/>
      </w:divBdr>
    </w:div>
    <w:div w:id="198251018">
      <w:bodyDiv w:val="1"/>
      <w:marLeft w:val="0"/>
      <w:marRight w:val="0"/>
      <w:marTop w:val="0"/>
      <w:marBottom w:val="0"/>
      <w:divBdr>
        <w:top w:val="none" w:sz="0" w:space="0" w:color="auto"/>
        <w:left w:val="none" w:sz="0" w:space="0" w:color="auto"/>
        <w:bottom w:val="none" w:sz="0" w:space="0" w:color="auto"/>
        <w:right w:val="none" w:sz="0" w:space="0" w:color="auto"/>
      </w:divBdr>
    </w:div>
    <w:div w:id="198251190">
      <w:bodyDiv w:val="1"/>
      <w:marLeft w:val="0"/>
      <w:marRight w:val="0"/>
      <w:marTop w:val="0"/>
      <w:marBottom w:val="0"/>
      <w:divBdr>
        <w:top w:val="none" w:sz="0" w:space="0" w:color="auto"/>
        <w:left w:val="none" w:sz="0" w:space="0" w:color="auto"/>
        <w:bottom w:val="none" w:sz="0" w:space="0" w:color="auto"/>
        <w:right w:val="none" w:sz="0" w:space="0" w:color="auto"/>
      </w:divBdr>
    </w:div>
    <w:div w:id="198325085">
      <w:bodyDiv w:val="1"/>
      <w:marLeft w:val="0"/>
      <w:marRight w:val="0"/>
      <w:marTop w:val="0"/>
      <w:marBottom w:val="0"/>
      <w:divBdr>
        <w:top w:val="none" w:sz="0" w:space="0" w:color="auto"/>
        <w:left w:val="none" w:sz="0" w:space="0" w:color="auto"/>
        <w:bottom w:val="none" w:sz="0" w:space="0" w:color="auto"/>
        <w:right w:val="none" w:sz="0" w:space="0" w:color="auto"/>
      </w:divBdr>
    </w:div>
    <w:div w:id="198513017">
      <w:bodyDiv w:val="1"/>
      <w:marLeft w:val="0"/>
      <w:marRight w:val="0"/>
      <w:marTop w:val="0"/>
      <w:marBottom w:val="0"/>
      <w:divBdr>
        <w:top w:val="none" w:sz="0" w:space="0" w:color="auto"/>
        <w:left w:val="none" w:sz="0" w:space="0" w:color="auto"/>
        <w:bottom w:val="none" w:sz="0" w:space="0" w:color="auto"/>
        <w:right w:val="none" w:sz="0" w:space="0" w:color="auto"/>
      </w:divBdr>
    </w:div>
    <w:div w:id="198705222">
      <w:bodyDiv w:val="1"/>
      <w:marLeft w:val="0"/>
      <w:marRight w:val="0"/>
      <w:marTop w:val="0"/>
      <w:marBottom w:val="0"/>
      <w:divBdr>
        <w:top w:val="none" w:sz="0" w:space="0" w:color="auto"/>
        <w:left w:val="none" w:sz="0" w:space="0" w:color="auto"/>
        <w:bottom w:val="none" w:sz="0" w:space="0" w:color="auto"/>
        <w:right w:val="none" w:sz="0" w:space="0" w:color="auto"/>
      </w:divBdr>
    </w:div>
    <w:div w:id="198780874">
      <w:bodyDiv w:val="1"/>
      <w:marLeft w:val="0"/>
      <w:marRight w:val="0"/>
      <w:marTop w:val="0"/>
      <w:marBottom w:val="0"/>
      <w:divBdr>
        <w:top w:val="none" w:sz="0" w:space="0" w:color="auto"/>
        <w:left w:val="none" w:sz="0" w:space="0" w:color="auto"/>
        <w:bottom w:val="none" w:sz="0" w:space="0" w:color="auto"/>
        <w:right w:val="none" w:sz="0" w:space="0" w:color="auto"/>
      </w:divBdr>
    </w:div>
    <w:div w:id="200018012">
      <w:bodyDiv w:val="1"/>
      <w:marLeft w:val="0"/>
      <w:marRight w:val="0"/>
      <w:marTop w:val="0"/>
      <w:marBottom w:val="0"/>
      <w:divBdr>
        <w:top w:val="none" w:sz="0" w:space="0" w:color="auto"/>
        <w:left w:val="none" w:sz="0" w:space="0" w:color="auto"/>
        <w:bottom w:val="none" w:sz="0" w:space="0" w:color="auto"/>
        <w:right w:val="none" w:sz="0" w:space="0" w:color="auto"/>
      </w:divBdr>
    </w:div>
    <w:div w:id="200174762">
      <w:bodyDiv w:val="1"/>
      <w:marLeft w:val="0"/>
      <w:marRight w:val="0"/>
      <w:marTop w:val="0"/>
      <w:marBottom w:val="0"/>
      <w:divBdr>
        <w:top w:val="none" w:sz="0" w:space="0" w:color="auto"/>
        <w:left w:val="none" w:sz="0" w:space="0" w:color="auto"/>
        <w:bottom w:val="none" w:sz="0" w:space="0" w:color="auto"/>
        <w:right w:val="none" w:sz="0" w:space="0" w:color="auto"/>
      </w:divBdr>
    </w:div>
    <w:div w:id="200898965">
      <w:bodyDiv w:val="1"/>
      <w:marLeft w:val="0"/>
      <w:marRight w:val="0"/>
      <w:marTop w:val="0"/>
      <w:marBottom w:val="0"/>
      <w:divBdr>
        <w:top w:val="none" w:sz="0" w:space="0" w:color="auto"/>
        <w:left w:val="none" w:sz="0" w:space="0" w:color="auto"/>
        <w:bottom w:val="none" w:sz="0" w:space="0" w:color="auto"/>
        <w:right w:val="none" w:sz="0" w:space="0" w:color="auto"/>
      </w:divBdr>
    </w:div>
    <w:div w:id="201089604">
      <w:bodyDiv w:val="1"/>
      <w:marLeft w:val="0"/>
      <w:marRight w:val="0"/>
      <w:marTop w:val="0"/>
      <w:marBottom w:val="0"/>
      <w:divBdr>
        <w:top w:val="none" w:sz="0" w:space="0" w:color="auto"/>
        <w:left w:val="none" w:sz="0" w:space="0" w:color="auto"/>
        <w:bottom w:val="none" w:sz="0" w:space="0" w:color="auto"/>
        <w:right w:val="none" w:sz="0" w:space="0" w:color="auto"/>
      </w:divBdr>
    </w:div>
    <w:div w:id="201207643">
      <w:bodyDiv w:val="1"/>
      <w:marLeft w:val="0"/>
      <w:marRight w:val="0"/>
      <w:marTop w:val="0"/>
      <w:marBottom w:val="0"/>
      <w:divBdr>
        <w:top w:val="none" w:sz="0" w:space="0" w:color="auto"/>
        <w:left w:val="none" w:sz="0" w:space="0" w:color="auto"/>
        <w:bottom w:val="none" w:sz="0" w:space="0" w:color="auto"/>
        <w:right w:val="none" w:sz="0" w:space="0" w:color="auto"/>
      </w:divBdr>
    </w:div>
    <w:div w:id="201524793">
      <w:bodyDiv w:val="1"/>
      <w:marLeft w:val="0"/>
      <w:marRight w:val="0"/>
      <w:marTop w:val="0"/>
      <w:marBottom w:val="0"/>
      <w:divBdr>
        <w:top w:val="none" w:sz="0" w:space="0" w:color="auto"/>
        <w:left w:val="none" w:sz="0" w:space="0" w:color="auto"/>
        <w:bottom w:val="none" w:sz="0" w:space="0" w:color="auto"/>
        <w:right w:val="none" w:sz="0" w:space="0" w:color="auto"/>
      </w:divBdr>
    </w:div>
    <w:div w:id="201595065">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01941650">
      <w:bodyDiv w:val="1"/>
      <w:marLeft w:val="0"/>
      <w:marRight w:val="0"/>
      <w:marTop w:val="0"/>
      <w:marBottom w:val="0"/>
      <w:divBdr>
        <w:top w:val="none" w:sz="0" w:space="0" w:color="auto"/>
        <w:left w:val="none" w:sz="0" w:space="0" w:color="auto"/>
        <w:bottom w:val="none" w:sz="0" w:space="0" w:color="auto"/>
        <w:right w:val="none" w:sz="0" w:space="0" w:color="auto"/>
      </w:divBdr>
    </w:div>
    <w:div w:id="201942934">
      <w:bodyDiv w:val="1"/>
      <w:marLeft w:val="0"/>
      <w:marRight w:val="0"/>
      <w:marTop w:val="0"/>
      <w:marBottom w:val="0"/>
      <w:divBdr>
        <w:top w:val="none" w:sz="0" w:space="0" w:color="auto"/>
        <w:left w:val="none" w:sz="0" w:space="0" w:color="auto"/>
        <w:bottom w:val="none" w:sz="0" w:space="0" w:color="auto"/>
        <w:right w:val="none" w:sz="0" w:space="0" w:color="auto"/>
      </w:divBdr>
    </w:div>
    <w:div w:id="202179400">
      <w:bodyDiv w:val="1"/>
      <w:marLeft w:val="0"/>
      <w:marRight w:val="0"/>
      <w:marTop w:val="0"/>
      <w:marBottom w:val="0"/>
      <w:divBdr>
        <w:top w:val="none" w:sz="0" w:space="0" w:color="auto"/>
        <w:left w:val="none" w:sz="0" w:space="0" w:color="auto"/>
        <w:bottom w:val="none" w:sz="0" w:space="0" w:color="auto"/>
        <w:right w:val="none" w:sz="0" w:space="0" w:color="auto"/>
      </w:divBdr>
    </w:div>
    <w:div w:id="20221112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524844">
      <w:bodyDiv w:val="1"/>
      <w:marLeft w:val="0"/>
      <w:marRight w:val="0"/>
      <w:marTop w:val="0"/>
      <w:marBottom w:val="0"/>
      <w:divBdr>
        <w:top w:val="none" w:sz="0" w:space="0" w:color="auto"/>
        <w:left w:val="none" w:sz="0" w:space="0" w:color="auto"/>
        <w:bottom w:val="none" w:sz="0" w:space="0" w:color="auto"/>
        <w:right w:val="none" w:sz="0" w:space="0" w:color="auto"/>
      </w:divBdr>
    </w:div>
    <w:div w:id="202982772">
      <w:bodyDiv w:val="1"/>
      <w:marLeft w:val="0"/>
      <w:marRight w:val="0"/>
      <w:marTop w:val="0"/>
      <w:marBottom w:val="0"/>
      <w:divBdr>
        <w:top w:val="none" w:sz="0" w:space="0" w:color="auto"/>
        <w:left w:val="none" w:sz="0" w:space="0" w:color="auto"/>
        <w:bottom w:val="none" w:sz="0" w:space="0" w:color="auto"/>
        <w:right w:val="none" w:sz="0" w:space="0" w:color="auto"/>
      </w:divBdr>
    </w:div>
    <w:div w:id="203368879">
      <w:bodyDiv w:val="1"/>
      <w:marLeft w:val="0"/>
      <w:marRight w:val="0"/>
      <w:marTop w:val="0"/>
      <w:marBottom w:val="0"/>
      <w:divBdr>
        <w:top w:val="none" w:sz="0" w:space="0" w:color="auto"/>
        <w:left w:val="none" w:sz="0" w:space="0" w:color="auto"/>
        <w:bottom w:val="none" w:sz="0" w:space="0" w:color="auto"/>
        <w:right w:val="none" w:sz="0" w:space="0" w:color="auto"/>
      </w:divBdr>
    </w:div>
    <w:div w:id="203490465">
      <w:bodyDiv w:val="1"/>
      <w:marLeft w:val="0"/>
      <w:marRight w:val="0"/>
      <w:marTop w:val="0"/>
      <w:marBottom w:val="0"/>
      <w:divBdr>
        <w:top w:val="none" w:sz="0" w:space="0" w:color="auto"/>
        <w:left w:val="none" w:sz="0" w:space="0" w:color="auto"/>
        <w:bottom w:val="none" w:sz="0" w:space="0" w:color="auto"/>
        <w:right w:val="none" w:sz="0" w:space="0" w:color="auto"/>
      </w:divBdr>
    </w:div>
    <w:div w:id="203563997">
      <w:bodyDiv w:val="1"/>
      <w:marLeft w:val="0"/>
      <w:marRight w:val="0"/>
      <w:marTop w:val="0"/>
      <w:marBottom w:val="0"/>
      <w:divBdr>
        <w:top w:val="none" w:sz="0" w:space="0" w:color="auto"/>
        <w:left w:val="none" w:sz="0" w:space="0" w:color="auto"/>
        <w:bottom w:val="none" w:sz="0" w:space="0" w:color="auto"/>
        <w:right w:val="none" w:sz="0" w:space="0" w:color="auto"/>
      </w:divBdr>
    </w:div>
    <w:div w:id="204217273">
      <w:bodyDiv w:val="1"/>
      <w:marLeft w:val="0"/>
      <w:marRight w:val="0"/>
      <w:marTop w:val="0"/>
      <w:marBottom w:val="0"/>
      <w:divBdr>
        <w:top w:val="none" w:sz="0" w:space="0" w:color="auto"/>
        <w:left w:val="none" w:sz="0" w:space="0" w:color="auto"/>
        <w:bottom w:val="none" w:sz="0" w:space="0" w:color="auto"/>
        <w:right w:val="none" w:sz="0" w:space="0" w:color="auto"/>
      </w:divBdr>
    </w:div>
    <w:div w:id="204679420">
      <w:bodyDiv w:val="1"/>
      <w:marLeft w:val="0"/>
      <w:marRight w:val="0"/>
      <w:marTop w:val="0"/>
      <w:marBottom w:val="0"/>
      <w:divBdr>
        <w:top w:val="none" w:sz="0" w:space="0" w:color="auto"/>
        <w:left w:val="none" w:sz="0" w:space="0" w:color="auto"/>
        <w:bottom w:val="none" w:sz="0" w:space="0" w:color="auto"/>
        <w:right w:val="none" w:sz="0" w:space="0" w:color="auto"/>
      </w:divBdr>
    </w:div>
    <w:div w:id="204800986">
      <w:bodyDiv w:val="1"/>
      <w:marLeft w:val="0"/>
      <w:marRight w:val="0"/>
      <w:marTop w:val="0"/>
      <w:marBottom w:val="0"/>
      <w:divBdr>
        <w:top w:val="none" w:sz="0" w:space="0" w:color="auto"/>
        <w:left w:val="none" w:sz="0" w:space="0" w:color="auto"/>
        <w:bottom w:val="none" w:sz="0" w:space="0" w:color="auto"/>
        <w:right w:val="none" w:sz="0" w:space="0" w:color="auto"/>
      </w:divBdr>
    </w:div>
    <w:div w:id="204872866">
      <w:bodyDiv w:val="1"/>
      <w:marLeft w:val="0"/>
      <w:marRight w:val="0"/>
      <w:marTop w:val="0"/>
      <w:marBottom w:val="0"/>
      <w:divBdr>
        <w:top w:val="none" w:sz="0" w:space="0" w:color="auto"/>
        <w:left w:val="none" w:sz="0" w:space="0" w:color="auto"/>
        <w:bottom w:val="none" w:sz="0" w:space="0" w:color="auto"/>
        <w:right w:val="none" w:sz="0" w:space="0" w:color="auto"/>
      </w:divBdr>
    </w:div>
    <w:div w:id="205065245">
      <w:bodyDiv w:val="1"/>
      <w:marLeft w:val="0"/>
      <w:marRight w:val="0"/>
      <w:marTop w:val="0"/>
      <w:marBottom w:val="0"/>
      <w:divBdr>
        <w:top w:val="none" w:sz="0" w:space="0" w:color="auto"/>
        <w:left w:val="none" w:sz="0" w:space="0" w:color="auto"/>
        <w:bottom w:val="none" w:sz="0" w:space="0" w:color="auto"/>
        <w:right w:val="none" w:sz="0" w:space="0" w:color="auto"/>
      </w:divBdr>
    </w:div>
    <w:div w:id="205066513">
      <w:bodyDiv w:val="1"/>
      <w:marLeft w:val="0"/>
      <w:marRight w:val="0"/>
      <w:marTop w:val="0"/>
      <w:marBottom w:val="0"/>
      <w:divBdr>
        <w:top w:val="none" w:sz="0" w:space="0" w:color="auto"/>
        <w:left w:val="none" w:sz="0" w:space="0" w:color="auto"/>
        <w:bottom w:val="none" w:sz="0" w:space="0" w:color="auto"/>
        <w:right w:val="none" w:sz="0" w:space="0" w:color="auto"/>
      </w:divBdr>
    </w:div>
    <w:div w:id="205797867">
      <w:bodyDiv w:val="1"/>
      <w:marLeft w:val="0"/>
      <w:marRight w:val="0"/>
      <w:marTop w:val="0"/>
      <w:marBottom w:val="0"/>
      <w:divBdr>
        <w:top w:val="none" w:sz="0" w:space="0" w:color="auto"/>
        <w:left w:val="none" w:sz="0" w:space="0" w:color="auto"/>
        <w:bottom w:val="none" w:sz="0" w:space="0" w:color="auto"/>
        <w:right w:val="none" w:sz="0" w:space="0" w:color="auto"/>
      </w:divBdr>
    </w:div>
    <w:div w:id="205919703">
      <w:bodyDiv w:val="1"/>
      <w:marLeft w:val="0"/>
      <w:marRight w:val="0"/>
      <w:marTop w:val="0"/>
      <w:marBottom w:val="0"/>
      <w:divBdr>
        <w:top w:val="none" w:sz="0" w:space="0" w:color="auto"/>
        <w:left w:val="none" w:sz="0" w:space="0" w:color="auto"/>
        <w:bottom w:val="none" w:sz="0" w:space="0" w:color="auto"/>
        <w:right w:val="none" w:sz="0" w:space="0" w:color="auto"/>
      </w:divBdr>
    </w:div>
    <w:div w:id="206142661">
      <w:bodyDiv w:val="1"/>
      <w:marLeft w:val="0"/>
      <w:marRight w:val="0"/>
      <w:marTop w:val="0"/>
      <w:marBottom w:val="0"/>
      <w:divBdr>
        <w:top w:val="none" w:sz="0" w:space="0" w:color="auto"/>
        <w:left w:val="none" w:sz="0" w:space="0" w:color="auto"/>
        <w:bottom w:val="none" w:sz="0" w:space="0" w:color="auto"/>
        <w:right w:val="none" w:sz="0" w:space="0" w:color="auto"/>
      </w:divBdr>
    </w:div>
    <w:div w:id="206379525">
      <w:bodyDiv w:val="1"/>
      <w:marLeft w:val="0"/>
      <w:marRight w:val="0"/>
      <w:marTop w:val="0"/>
      <w:marBottom w:val="0"/>
      <w:divBdr>
        <w:top w:val="none" w:sz="0" w:space="0" w:color="auto"/>
        <w:left w:val="none" w:sz="0" w:space="0" w:color="auto"/>
        <w:bottom w:val="none" w:sz="0" w:space="0" w:color="auto"/>
        <w:right w:val="none" w:sz="0" w:space="0" w:color="auto"/>
      </w:divBdr>
    </w:div>
    <w:div w:id="206571471">
      <w:bodyDiv w:val="1"/>
      <w:marLeft w:val="0"/>
      <w:marRight w:val="0"/>
      <w:marTop w:val="0"/>
      <w:marBottom w:val="0"/>
      <w:divBdr>
        <w:top w:val="none" w:sz="0" w:space="0" w:color="auto"/>
        <w:left w:val="none" w:sz="0" w:space="0" w:color="auto"/>
        <w:bottom w:val="none" w:sz="0" w:space="0" w:color="auto"/>
        <w:right w:val="none" w:sz="0" w:space="0" w:color="auto"/>
      </w:divBdr>
    </w:div>
    <w:div w:id="206573659">
      <w:bodyDiv w:val="1"/>
      <w:marLeft w:val="0"/>
      <w:marRight w:val="0"/>
      <w:marTop w:val="0"/>
      <w:marBottom w:val="0"/>
      <w:divBdr>
        <w:top w:val="none" w:sz="0" w:space="0" w:color="auto"/>
        <w:left w:val="none" w:sz="0" w:space="0" w:color="auto"/>
        <w:bottom w:val="none" w:sz="0" w:space="0" w:color="auto"/>
        <w:right w:val="none" w:sz="0" w:space="0" w:color="auto"/>
      </w:divBdr>
    </w:div>
    <w:div w:id="206720552">
      <w:bodyDiv w:val="1"/>
      <w:marLeft w:val="0"/>
      <w:marRight w:val="0"/>
      <w:marTop w:val="0"/>
      <w:marBottom w:val="0"/>
      <w:divBdr>
        <w:top w:val="none" w:sz="0" w:space="0" w:color="auto"/>
        <w:left w:val="none" w:sz="0" w:space="0" w:color="auto"/>
        <w:bottom w:val="none" w:sz="0" w:space="0" w:color="auto"/>
        <w:right w:val="none" w:sz="0" w:space="0" w:color="auto"/>
      </w:divBdr>
    </w:div>
    <w:div w:id="207109053">
      <w:bodyDiv w:val="1"/>
      <w:marLeft w:val="0"/>
      <w:marRight w:val="0"/>
      <w:marTop w:val="0"/>
      <w:marBottom w:val="0"/>
      <w:divBdr>
        <w:top w:val="none" w:sz="0" w:space="0" w:color="auto"/>
        <w:left w:val="none" w:sz="0" w:space="0" w:color="auto"/>
        <w:bottom w:val="none" w:sz="0" w:space="0" w:color="auto"/>
        <w:right w:val="none" w:sz="0" w:space="0" w:color="auto"/>
      </w:divBdr>
    </w:div>
    <w:div w:id="207225406">
      <w:bodyDiv w:val="1"/>
      <w:marLeft w:val="0"/>
      <w:marRight w:val="0"/>
      <w:marTop w:val="0"/>
      <w:marBottom w:val="0"/>
      <w:divBdr>
        <w:top w:val="none" w:sz="0" w:space="0" w:color="auto"/>
        <w:left w:val="none" w:sz="0" w:space="0" w:color="auto"/>
        <w:bottom w:val="none" w:sz="0" w:space="0" w:color="auto"/>
        <w:right w:val="none" w:sz="0" w:space="0" w:color="auto"/>
      </w:divBdr>
    </w:div>
    <w:div w:id="207383007">
      <w:bodyDiv w:val="1"/>
      <w:marLeft w:val="0"/>
      <w:marRight w:val="0"/>
      <w:marTop w:val="0"/>
      <w:marBottom w:val="0"/>
      <w:divBdr>
        <w:top w:val="none" w:sz="0" w:space="0" w:color="auto"/>
        <w:left w:val="none" w:sz="0" w:space="0" w:color="auto"/>
        <w:bottom w:val="none" w:sz="0" w:space="0" w:color="auto"/>
        <w:right w:val="none" w:sz="0" w:space="0" w:color="auto"/>
      </w:divBdr>
    </w:div>
    <w:div w:id="207421958">
      <w:bodyDiv w:val="1"/>
      <w:marLeft w:val="0"/>
      <w:marRight w:val="0"/>
      <w:marTop w:val="0"/>
      <w:marBottom w:val="0"/>
      <w:divBdr>
        <w:top w:val="none" w:sz="0" w:space="0" w:color="auto"/>
        <w:left w:val="none" w:sz="0" w:space="0" w:color="auto"/>
        <w:bottom w:val="none" w:sz="0" w:space="0" w:color="auto"/>
        <w:right w:val="none" w:sz="0" w:space="0" w:color="auto"/>
      </w:divBdr>
    </w:div>
    <w:div w:id="207450623">
      <w:bodyDiv w:val="1"/>
      <w:marLeft w:val="0"/>
      <w:marRight w:val="0"/>
      <w:marTop w:val="0"/>
      <w:marBottom w:val="0"/>
      <w:divBdr>
        <w:top w:val="none" w:sz="0" w:space="0" w:color="auto"/>
        <w:left w:val="none" w:sz="0" w:space="0" w:color="auto"/>
        <w:bottom w:val="none" w:sz="0" w:space="0" w:color="auto"/>
        <w:right w:val="none" w:sz="0" w:space="0" w:color="auto"/>
      </w:divBdr>
    </w:div>
    <w:div w:id="207491330">
      <w:bodyDiv w:val="1"/>
      <w:marLeft w:val="0"/>
      <w:marRight w:val="0"/>
      <w:marTop w:val="0"/>
      <w:marBottom w:val="0"/>
      <w:divBdr>
        <w:top w:val="none" w:sz="0" w:space="0" w:color="auto"/>
        <w:left w:val="none" w:sz="0" w:space="0" w:color="auto"/>
        <w:bottom w:val="none" w:sz="0" w:space="0" w:color="auto"/>
        <w:right w:val="none" w:sz="0" w:space="0" w:color="auto"/>
      </w:divBdr>
    </w:div>
    <w:div w:id="207569430">
      <w:bodyDiv w:val="1"/>
      <w:marLeft w:val="0"/>
      <w:marRight w:val="0"/>
      <w:marTop w:val="0"/>
      <w:marBottom w:val="0"/>
      <w:divBdr>
        <w:top w:val="none" w:sz="0" w:space="0" w:color="auto"/>
        <w:left w:val="none" w:sz="0" w:space="0" w:color="auto"/>
        <w:bottom w:val="none" w:sz="0" w:space="0" w:color="auto"/>
        <w:right w:val="none" w:sz="0" w:space="0" w:color="auto"/>
      </w:divBdr>
    </w:div>
    <w:div w:id="207841868">
      <w:bodyDiv w:val="1"/>
      <w:marLeft w:val="0"/>
      <w:marRight w:val="0"/>
      <w:marTop w:val="0"/>
      <w:marBottom w:val="0"/>
      <w:divBdr>
        <w:top w:val="none" w:sz="0" w:space="0" w:color="auto"/>
        <w:left w:val="none" w:sz="0" w:space="0" w:color="auto"/>
        <w:bottom w:val="none" w:sz="0" w:space="0" w:color="auto"/>
        <w:right w:val="none" w:sz="0" w:space="0" w:color="auto"/>
      </w:divBdr>
    </w:div>
    <w:div w:id="208035383">
      <w:bodyDiv w:val="1"/>
      <w:marLeft w:val="0"/>
      <w:marRight w:val="0"/>
      <w:marTop w:val="0"/>
      <w:marBottom w:val="0"/>
      <w:divBdr>
        <w:top w:val="none" w:sz="0" w:space="0" w:color="auto"/>
        <w:left w:val="none" w:sz="0" w:space="0" w:color="auto"/>
        <w:bottom w:val="none" w:sz="0" w:space="0" w:color="auto"/>
        <w:right w:val="none" w:sz="0" w:space="0" w:color="auto"/>
      </w:divBdr>
    </w:div>
    <w:div w:id="208802569">
      <w:bodyDiv w:val="1"/>
      <w:marLeft w:val="0"/>
      <w:marRight w:val="0"/>
      <w:marTop w:val="0"/>
      <w:marBottom w:val="0"/>
      <w:divBdr>
        <w:top w:val="none" w:sz="0" w:space="0" w:color="auto"/>
        <w:left w:val="none" w:sz="0" w:space="0" w:color="auto"/>
        <w:bottom w:val="none" w:sz="0" w:space="0" w:color="auto"/>
        <w:right w:val="none" w:sz="0" w:space="0" w:color="auto"/>
      </w:divBdr>
    </w:div>
    <w:div w:id="209196103">
      <w:bodyDiv w:val="1"/>
      <w:marLeft w:val="0"/>
      <w:marRight w:val="0"/>
      <w:marTop w:val="0"/>
      <w:marBottom w:val="0"/>
      <w:divBdr>
        <w:top w:val="none" w:sz="0" w:space="0" w:color="auto"/>
        <w:left w:val="none" w:sz="0" w:space="0" w:color="auto"/>
        <w:bottom w:val="none" w:sz="0" w:space="0" w:color="auto"/>
        <w:right w:val="none" w:sz="0" w:space="0" w:color="auto"/>
      </w:divBdr>
    </w:div>
    <w:div w:id="209803668">
      <w:bodyDiv w:val="1"/>
      <w:marLeft w:val="0"/>
      <w:marRight w:val="0"/>
      <w:marTop w:val="0"/>
      <w:marBottom w:val="0"/>
      <w:divBdr>
        <w:top w:val="none" w:sz="0" w:space="0" w:color="auto"/>
        <w:left w:val="none" w:sz="0" w:space="0" w:color="auto"/>
        <w:bottom w:val="none" w:sz="0" w:space="0" w:color="auto"/>
        <w:right w:val="none" w:sz="0" w:space="0" w:color="auto"/>
      </w:divBdr>
    </w:div>
    <w:div w:id="209994765">
      <w:bodyDiv w:val="1"/>
      <w:marLeft w:val="0"/>
      <w:marRight w:val="0"/>
      <w:marTop w:val="0"/>
      <w:marBottom w:val="0"/>
      <w:divBdr>
        <w:top w:val="none" w:sz="0" w:space="0" w:color="auto"/>
        <w:left w:val="none" w:sz="0" w:space="0" w:color="auto"/>
        <w:bottom w:val="none" w:sz="0" w:space="0" w:color="auto"/>
        <w:right w:val="none" w:sz="0" w:space="0" w:color="auto"/>
      </w:divBdr>
    </w:div>
    <w:div w:id="210267113">
      <w:bodyDiv w:val="1"/>
      <w:marLeft w:val="0"/>
      <w:marRight w:val="0"/>
      <w:marTop w:val="0"/>
      <w:marBottom w:val="0"/>
      <w:divBdr>
        <w:top w:val="none" w:sz="0" w:space="0" w:color="auto"/>
        <w:left w:val="none" w:sz="0" w:space="0" w:color="auto"/>
        <w:bottom w:val="none" w:sz="0" w:space="0" w:color="auto"/>
        <w:right w:val="none" w:sz="0" w:space="0" w:color="auto"/>
      </w:divBdr>
    </w:div>
    <w:div w:id="210307427">
      <w:bodyDiv w:val="1"/>
      <w:marLeft w:val="0"/>
      <w:marRight w:val="0"/>
      <w:marTop w:val="0"/>
      <w:marBottom w:val="0"/>
      <w:divBdr>
        <w:top w:val="none" w:sz="0" w:space="0" w:color="auto"/>
        <w:left w:val="none" w:sz="0" w:space="0" w:color="auto"/>
        <w:bottom w:val="none" w:sz="0" w:space="0" w:color="auto"/>
        <w:right w:val="none" w:sz="0" w:space="0" w:color="auto"/>
      </w:divBdr>
    </w:div>
    <w:div w:id="210308547">
      <w:bodyDiv w:val="1"/>
      <w:marLeft w:val="0"/>
      <w:marRight w:val="0"/>
      <w:marTop w:val="0"/>
      <w:marBottom w:val="0"/>
      <w:divBdr>
        <w:top w:val="none" w:sz="0" w:space="0" w:color="auto"/>
        <w:left w:val="none" w:sz="0" w:space="0" w:color="auto"/>
        <w:bottom w:val="none" w:sz="0" w:space="0" w:color="auto"/>
        <w:right w:val="none" w:sz="0" w:space="0" w:color="auto"/>
      </w:divBdr>
    </w:div>
    <w:div w:id="210384767">
      <w:bodyDiv w:val="1"/>
      <w:marLeft w:val="0"/>
      <w:marRight w:val="0"/>
      <w:marTop w:val="0"/>
      <w:marBottom w:val="0"/>
      <w:divBdr>
        <w:top w:val="none" w:sz="0" w:space="0" w:color="auto"/>
        <w:left w:val="none" w:sz="0" w:space="0" w:color="auto"/>
        <w:bottom w:val="none" w:sz="0" w:space="0" w:color="auto"/>
        <w:right w:val="none" w:sz="0" w:space="0" w:color="auto"/>
      </w:divBdr>
    </w:div>
    <w:div w:id="210390157">
      <w:bodyDiv w:val="1"/>
      <w:marLeft w:val="0"/>
      <w:marRight w:val="0"/>
      <w:marTop w:val="0"/>
      <w:marBottom w:val="0"/>
      <w:divBdr>
        <w:top w:val="none" w:sz="0" w:space="0" w:color="auto"/>
        <w:left w:val="none" w:sz="0" w:space="0" w:color="auto"/>
        <w:bottom w:val="none" w:sz="0" w:space="0" w:color="auto"/>
        <w:right w:val="none" w:sz="0" w:space="0" w:color="auto"/>
      </w:divBdr>
    </w:div>
    <w:div w:id="210575604">
      <w:bodyDiv w:val="1"/>
      <w:marLeft w:val="0"/>
      <w:marRight w:val="0"/>
      <w:marTop w:val="0"/>
      <w:marBottom w:val="0"/>
      <w:divBdr>
        <w:top w:val="none" w:sz="0" w:space="0" w:color="auto"/>
        <w:left w:val="none" w:sz="0" w:space="0" w:color="auto"/>
        <w:bottom w:val="none" w:sz="0" w:space="0" w:color="auto"/>
        <w:right w:val="none" w:sz="0" w:space="0" w:color="auto"/>
      </w:divBdr>
    </w:div>
    <w:div w:id="210701334">
      <w:bodyDiv w:val="1"/>
      <w:marLeft w:val="0"/>
      <w:marRight w:val="0"/>
      <w:marTop w:val="0"/>
      <w:marBottom w:val="0"/>
      <w:divBdr>
        <w:top w:val="none" w:sz="0" w:space="0" w:color="auto"/>
        <w:left w:val="none" w:sz="0" w:space="0" w:color="auto"/>
        <w:bottom w:val="none" w:sz="0" w:space="0" w:color="auto"/>
        <w:right w:val="none" w:sz="0" w:space="0" w:color="auto"/>
      </w:divBdr>
    </w:div>
    <w:div w:id="211887602">
      <w:bodyDiv w:val="1"/>
      <w:marLeft w:val="0"/>
      <w:marRight w:val="0"/>
      <w:marTop w:val="0"/>
      <w:marBottom w:val="0"/>
      <w:divBdr>
        <w:top w:val="none" w:sz="0" w:space="0" w:color="auto"/>
        <w:left w:val="none" w:sz="0" w:space="0" w:color="auto"/>
        <w:bottom w:val="none" w:sz="0" w:space="0" w:color="auto"/>
        <w:right w:val="none" w:sz="0" w:space="0" w:color="auto"/>
      </w:divBdr>
    </w:div>
    <w:div w:id="212472363">
      <w:bodyDiv w:val="1"/>
      <w:marLeft w:val="0"/>
      <w:marRight w:val="0"/>
      <w:marTop w:val="0"/>
      <w:marBottom w:val="0"/>
      <w:divBdr>
        <w:top w:val="none" w:sz="0" w:space="0" w:color="auto"/>
        <w:left w:val="none" w:sz="0" w:space="0" w:color="auto"/>
        <w:bottom w:val="none" w:sz="0" w:space="0" w:color="auto"/>
        <w:right w:val="none" w:sz="0" w:space="0" w:color="auto"/>
      </w:divBdr>
    </w:div>
    <w:div w:id="213081291">
      <w:bodyDiv w:val="1"/>
      <w:marLeft w:val="0"/>
      <w:marRight w:val="0"/>
      <w:marTop w:val="0"/>
      <w:marBottom w:val="0"/>
      <w:divBdr>
        <w:top w:val="none" w:sz="0" w:space="0" w:color="auto"/>
        <w:left w:val="none" w:sz="0" w:space="0" w:color="auto"/>
        <w:bottom w:val="none" w:sz="0" w:space="0" w:color="auto"/>
        <w:right w:val="none" w:sz="0" w:space="0" w:color="auto"/>
      </w:divBdr>
    </w:div>
    <w:div w:id="213322667">
      <w:bodyDiv w:val="1"/>
      <w:marLeft w:val="0"/>
      <w:marRight w:val="0"/>
      <w:marTop w:val="0"/>
      <w:marBottom w:val="0"/>
      <w:divBdr>
        <w:top w:val="none" w:sz="0" w:space="0" w:color="auto"/>
        <w:left w:val="none" w:sz="0" w:space="0" w:color="auto"/>
        <w:bottom w:val="none" w:sz="0" w:space="0" w:color="auto"/>
        <w:right w:val="none" w:sz="0" w:space="0" w:color="auto"/>
      </w:divBdr>
    </w:div>
    <w:div w:id="213395167">
      <w:bodyDiv w:val="1"/>
      <w:marLeft w:val="0"/>
      <w:marRight w:val="0"/>
      <w:marTop w:val="0"/>
      <w:marBottom w:val="0"/>
      <w:divBdr>
        <w:top w:val="none" w:sz="0" w:space="0" w:color="auto"/>
        <w:left w:val="none" w:sz="0" w:space="0" w:color="auto"/>
        <w:bottom w:val="none" w:sz="0" w:space="0" w:color="auto"/>
        <w:right w:val="none" w:sz="0" w:space="0" w:color="auto"/>
      </w:divBdr>
    </w:div>
    <w:div w:id="213857308">
      <w:bodyDiv w:val="1"/>
      <w:marLeft w:val="0"/>
      <w:marRight w:val="0"/>
      <w:marTop w:val="0"/>
      <w:marBottom w:val="0"/>
      <w:divBdr>
        <w:top w:val="none" w:sz="0" w:space="0" w:color="auto"/>
        <w:left w:val="none" w:sz="0" w:space="0" w:color="auto"/>
        <w:bottom w:val="none" w:sz="0" w:space="0" w:color="auto"/>
        <w:right w:val="none" w:sz="0" w:space="0" w:color="auto"/>
      </w:divBdr>
    </w:div>
    <w:div w:id="214007522">
      <w:bodyDiv w:val="1"/>
      <w:marLeft w:val="0"/>
      <w:marRight w:val="0"/>
      <w:marTop w:val="0"/>
      <w:marBottom w:val="0"/>
      <w:divBdr>
        <w:top w:val="none" w:sz="0" w:space="0" w:color="auto"/>
        <w:left w:val="none" w:sz="0" w:space="0" w:color="auto"/>
        <w:bottom w:val="none" w:sz="0" w:space="0" w:color="auto"/>
        <w:right w:val="none" w:sz="0" w:space="0" w:color="auto"/>
      </w:divBdr>
    </w:div>
    <w:div w:id="214318171">
      <w:bodyDiv w:val="1"/>
      <w:marLeft w:val="0"/>
      <w:marRight w:val="0"/>
      <w:marTop w:val="0"/>
      <w:marBottom w:val="0"/>
      <w:divBdr>
        <w:top w:val="none" w:sz="0" w:space="0" w:color="auto"/>
        <w:left w:val="none" w:sz="0" w:space="0" w:color="auto"/>
        <w:bottom w:val="none" w:sz="0" w:space="0" w:color="auto"/>
        <w:right w:val="none" w:sz="0" w:space="0" w:color="auto"/>
      </w:divBdr>
    </w:div>
    <w:div w:id="214659529">
      <w:bodyDiv w:val="1"/>
      <w:marLeft w:val="0"/>
      <w:marRight w:val="0"/>
      <w:marTop w:val="0"/>
      <w:marBottom w:val="0"/>
      <w:divBdr>
        <w:top w:val="none" w:sz="0" w:space="0" w:color="auto"/>
        <w:left w:val="none" w:sz="0" w:space="0" w:color="auto"/>
        <w:bottom w:val="none" w:sz="0" w:space="0" w:color="auto"/>
        <w:right w:val="none" w:sz="0" w:space="0" w:color="auto"/>
      </w:divBdr>
    </w:div>
    <w:div w:id="214704039">
      <w:bodyDiv w:val="1"/>
      <w:marLeft w:val="0"/>
      <w:marRight w:val="0"/>
      <w:marTop w:val="0"/>
      <w:marBottom w:val="0"/>
      <w:divBdr>
        <w:top w:val="none" w:sz="0" w:space="0" w:color="auto"/>
        <w:left w:val="none" w:sz="0" w:space="0" w:color="auto"/>
        <w:bottom w:val="none" w:sz="0" w:space="0" w:color="auto"/>
        <w:right w:val="none" w:sz="0" w:space="0" w:color="auto"/>
      </w:divBdr>
    </w:div>
    <w:div w:id="214706814">
      <w:bodyDiv w:val="1"/>
      <w:marLeft w:val="0"/>
      <w:marRight w:val="0"/>
      <w:marTop w:val="0"/>
      <w:marBottom w:val="0"/>
      <w:divBdr>
        <w:top w:val="none" w:sz="0" w:space="0" w:color="auto"/>
        <w:left w:val="none" w:sz="0" w:space="0" w:color="auto"/>
        <w:bottom w:val="none" w:sz="0" w:space="0" w:color="auto"/>
        <w:right w:val="none" w:sz="0" w:space="0" w:color="auto"/>
      </w:divBdr>
    </w:div>
    <w:div w:id="214900633">
      <w:bodyDiv w:val="1"/>
      <w:marLeft w:val="0"/>
      <w:marRight w:val="0"/>
      <w:marTop w:val="0"/>
      <w:marBottom w:val="0"/>
      <w:divBdr>
        <w:top w:val="none" w:sz="0" w:space="0" w:color="auto"/>
        <w:left w:val="none" w:sz="0" w:space="0" w:color="auto"/>
        <w:bottom w:val="none" w:sz="0" w:space="0" w:color="auto"/>
        <w:right w:val="none" w:sz="0" w:space="0" w:color="auto"/>
      </w:divBdr>
    </w:div>
    <w:div w:id="215240319">
      <w:bodyDiv w:val="1"/>
      <w:marLeft w:val="0"/>
      <w:marRight w:val="0"/>
      <w:marTop w:val="0"/>
      <w:marBottom w:val="0"/>
      <w:divBdr>
        <w:top w:val="none" w:sz="0" w:space="0" w:color="auto"/>
        <w:left w:val="none" w:sz="0" w:space="0" w:color="auto"/>
        <w:bottom w:val="none" w:sz="0" w:space="0" w:color="auto"/>
        <w:right w:val="none" w:sz="0" w:space="0" w:color="auto"/>
      </w:divBdr>
    </w:div>
    <w:div w:id="215552587">
      <w:bodyDiv w:val="1"/>
      <w:marLeft w:val="0"/>
      <w:marRight w:val="0"/>
      <w:marTop w:val="0"/>
      <w:marBottom w:val="0"/>
      <w:divBdr>
        <w:top w:val="none" w:sz="0" w:space="0" w:color="auto"/>
        <w:left w:val="none" w:sz="0" w:space="0" w:color="auto"/>
        <w:bottom w:val="none" w:sz="0" w:space="0" w:color="auto"/>
        <w:right w:val="none" w:sz="0" w:space="0" w:color="auto"/>
      </w:divBdr>
    </w:div>
    <w:div w:id="216279510">
      <w:bodyDiv w:val="1"/>
      <w:marLeft w:val="0"/>
      <w:marRight w:val="0"/>
      <w:marTop w:val="0"/>
      <w:marBottom w:val="0"/>
      <w:divBdr>
        <w:top w:val="none" w:sz="0" w:space="0" w:color="auto"/>
        <w:left w:val="none" w:sz="0" w:space="0" w:color="auto"/>
        <w:bottom w:val="none" w:sz="0" w:space="0" w:color="auto"/>
        <w:right w:val="none" w:sz="0" w:space="0" w:color="auto"/>
      </w:divBdr>
    </w:div>
    <w:div w:id="216360664">
      <w:bodyDiv w:val="1"/>
      <w:marLeft w:val="0"/>
      <w:marRight w:val="0"/>
      <w:marTop w:val="0"/>
      <w:marBottom w:val="0"/>
      <w:divBdr>
        <w:top w:val="none" w:sz="0" w:space="0" w:color="auto"/>
        <w:left w:val="none" w:sz="0" w:space="0" w:color="auto"/>
        <w:bottom w:val="none" w:sz="0" w:space="0" w:color="auto"/>
        <w:right w:val="none" w:sz="0" w:space="0" w:color="auto"/>
      </w:divBdr>
    </w:div>
    <w:div w:id="216431569">
      <w:bodyDiv w:val="1"/>
      <w:marLeft w:val="0"/>
      <w:marRight w:val="0"/>
      <w:marTop w:val="0"/>
      <w:marBottom w:val="0"/>
      <w:divBdr>
        <w:top w:val="none" w:sz="0" w:space="0" w:color="auto"/>
        <w:left w:val="none" w:sz="0" w:space="0" w:color="auto"/>
        <w:bottom w:val="none" w:sz="0" w:space="0" w:color="auto"/>
        <w:right w:val="none" w:sz="0" w:space="0" w:color="auto"/>
      </w:divBdr>
    </w:div>
    <w:div w:id="216472394">
      <w:bodyDiv w:val="1"/>
      <w:marLeft w:val="0"/>
      <w:marRight w:val="0"/>
      <w:marTop w:val="0"/>
      <w:marBottom w:val="0"/>
      <w:divBdr>
        <w:top w:val="none" w:sz="0" w:space="0" w:color="auto"/>
        <w:left w:val="none" w:sz="0" w:space="0" w:color="auto"/>
        <w:bottom w:val="none" w:sz="0" w:space="0" w:color="auto"/>
        <w:right w:val="none" w:sz="0" w:space="0" w:color="auto"/>
      </w:divBdr>
    </w:div>
    <w:div w:id="216480332">
      <w:bodyDiv w:val="1"/>
      <w:marLeft w:val="0"/>
      <w:marRight w:val="0"/>
      <w:marTop w:val="0"/>
      <w:marBottom w:val="0"/>
      <w:divBdr>
        <w:top w:val="none" w:sz="0" w:space="0" w:color="auto"/>
        <w:left w:val="none" w:sz="0" w:space="0" w:color="auto"/>
        <w:bottom w:val="none" w:sz="0" w:space="0" w:color="auto"/>
        <w:right w:val="none" w:sz="0" w:space="0" w:color="auto"/>
      </w:divBdr>
    </w:div>
    <w:div w:id="217325056">
      <w:bodyDiv w:val="1"/>
      <w:marLeft w:val="0"/>
      <w:marRight w:val="0"/>
      <w:marTop w:val="0"/>
      <w:marBottom w:val="0"/>
      <w:divBdr>
        <w:top w:val="none" w:sz="0" w:space="0" w:color="auto"/>
        <w:left w:val="none" w:sz="0" w:space="0" w:color="auto"/>
        <w:bottom w:val="none" w:sz="0" w:space="0" w:color="auto"/>
        <w:right w:val="none" w:sz="0" w:space="0" w:color="auto"/>
      </w:divBdr>
    </w:div>
    <w:div w:id="217329952">
      <w:bodyDiv w:val="1"/>
      <w:marLeft w:val="0"/>
      <w:marRight w:val="0"/>
      <w:marTop w:val="0"/>
      <w:marBottom w:val="0"/>
      <w:divBdr>
        <w:top w:val="none" w:sz="0" w:space="0" w:color="auto"/>
        <w:left w:val="none" w:sz="0" w:space="0" w:color="auto"/>
        <w:bottom w:val="none" w:sz="0" w:space="0" w:color="auto"/>
        <w:right w:val="none" w:sz="0" w:space="0" w:color="auto"/>
      </w:divBdr>
    </w:div>
    <w:div w:id="218442415">
      <w:bodyDiv w:val="1"/>
      <w:marLeft w:val="0"/>
      <w:marRight w:val="0"/>
      <w:marTop w:val="0"/>
      <w:marBottom w:val="0"/>
      <w:divBdr>
        <w:top w:val="none" w:sz="0" w:space="0" w:color="auto"/>
        <w:left w:val="none" w:sz="0" w:space="0" w:color="auto"/>
        <w:bottom w:val="none" w:sz="0" w:space="0" w:color="auto"/>
        <w:right w:val="none" w:sz="0" w:space="0" w:color="auto"/>
      </w:divBdr>
    </w:div>
    <w:div w:id="218631407">
      <w:bodyDiv w:val="1"/>
      <w:marLeft w:val="0"/>
      <w:marRight w:val="0"/>
      <w:marTop w:val="0"/>
      <w:marBottom w:val="0"/>
      <w:divBdr>
        <w:top w:val="none" w:sz="0" w:space="0" w:color="auto"/>
        <w:left w:val="none" w:sz="0" w:space="0" w:color="auto"/>
        <w:bottom w:val="none" w:sz="0" w:space="0" w:color="auto"/>
        <w:right w:val="none" w:sz="0" w:space="0" w:color="auto"/>
      </w:divBdr>
    </w:div>
    <w:div w:id="219291367">
      <w:bodyDiv w:val="1"/>
      <w:marLeft w:val="0"/>
      <w:marRight w:val="0"/>
      <w:marTop w:val="0"/>
      <w:marBottom w:val="0"/>
      <w:divBdr>
        <w:top w:val="none" w:sz="0" w:space="0" w:color="auto"/>
        <w:left w:val="none" w:sz="0" w:space="0" w:color="auto"/>
        <w:bottom w:val="none" w:sz="0" w:space="0" w:color="auto"/>
        <w:right w:val="none" w:sz="0" w:space="0" w:color="auto"/>
      </w:divBdr>
    </w:div>
    <w:div w:id="219560218">
      <w:bodyDiv w:val="1"/>
      <w:marLeft w:val="0"/>
      <w:marRight w:val="0"/>
      <w:marTop w:val="0"/>
      <w:marBottom w:val="0"/>
      <w:divBdr>
        <w:top w:val="none" w:sz="0" w:space="0" w:color="auto"/>
        <w:left w:val="none" w:sz="0" w:space="0" w:color="auto"/>
        <w:bottom w:val="none" w:sz="0" w:space="0" w:color="auto"/>
        <w:right w:val="none" w:sz="0" w:space="0" w:color="auto"/>
      </w:divBdr>
    </w:div>
    <w:div w:id="219562679">
      <w:bodyDiv w:val="1"/>
      <w:marLeft w:val="0"/>
      <w:marRight w:val="0"/>
      <w:marTop w:val="0"/>
      <w:marBottom w:val="0"/>
      <w:divBdr>
        <w:top w:val="none" w:sz="0" w:space="0" w:color="auto"/>
        <w:left w:val="none" w:sz="0" w:space="0" w:color="auto"/>
        <w:bottom w:val="none" w:sz="0" w:space="0" w:color="auto"/>
        <w:right w:val="none" w:sz="0" w:space="0" w:color="auto"/>
      </w:divBdr>
    </w:div>
    <w:div w:id="219631131">
      <w:bodyDiv w:val="1"/>
      <w:marLeft w:val="0"/>
      <w:marRight w:val="0"/>
      <w:marTop w:val="0"/>
      <w:marBottom w:val="0"/>
      <w:divBdr>
        <w:top w:val="none" w:sz="0" w:space="0" w:color="auto"/>
        <w:left w:val="none" w:sz="0" w:space="0" w:color="auto"/>
        <w:bottom w:val="none" w:sz="0" w:space="0" w:color="auto"/>
        <w:right w:val="none" w:sz="0" w:space="0" w:color="auto"/>
      </w:divBdr>
    </w:div>
    <w:div w:id="219638471">
      <w:bodyDiv w:val="1"/>
      <w:marLeft w:val="0"/>
      <w:marRight w:val="0"/>
      <w:marTop w:val="0"/>
      <w:marBottom w:val="0"/>
      <w:divBdr>
        <w:top w:val="none" w:sz="0" w:space="0" w:color="auto"/>
        <w:left w:val="none" w:sz="0" w:space="0" w:color="auto"/>
        <w:bottom w:val="none" w:sz="0" w:space="0" w:color="auto"/>
        <w:right w:val="none" w:sz="0" w:space="0" w:color="auto"/>
      </w:divBdr>
    </w:div>
    <w:div w:id="219752204">
      <w:bodyDiv w:val="1"/>
      <w:marLeft w:val="0"/>
      <w:marRight w:val="0"/>
      <w:marTop w:val="0"/>
      <w:marBottom w:val="0"/>
      <w:divBdr>
        <w:top w:val="none" w:sz="0" w:space="0" w:color="auto"/>
        <w:left w:val="none" w:sz="0" w:space="0" w:color="auto"/>
        <w:bottom w:val="none" w:sz="0" w:space="0" w:color="auto"/>
        <w:right w:val="none" w:sz="0" w:space="0" w:color="auto"/>
      </w:divBdr>
    </w:div>
    <w:div w:id="220017940">
      <w:bodyDiv w:val="1"/>
      <w:marLeft w:val="0"/>
      <w:marRight w:val="0"/>
      <w:marTop w:val="0"/>
      <w:marBottom w:val="0"/>
      <w:divBdr>
        <w:top w:val="none" w:sz="0" w:space="0" w:color="auto"/>
        <w:left w:val="none" w:sz="0" w:space="0" w:color="auto"/>
        <w:bottom w:val="none" w:sz="0" w:space="0" w:color="auto"/>
        <w:right w:val="none" w:sz="0" w:space="0" w:color="auto"/>
      </w:divBdr>
    </w:div>
    <w:div w:id="220095058">
      <w:bodyDiv w:val="1"/>
      <w:marLeft w:val="0"/>
      <w:marRight w:val="0"/>
      <w:marTop w:val="0"/>
      <w:marBottom w:val="0"/>
      <w:divBdr>
        <w:top w:val="none" w:sz="0" w:space="0" w:color="auto"/>
        <w:left w:val="none" w:sz="0" w:space="0" w:color="auto"/>
        <w:bottom w:val="none" w:sz="0" w:space="0" w:color="auto"/>
        <w:right w:val="none" w:sz="0" w:space="0" w:color="auto"/>
      </w:divBdr>
    </w:div>
    <w:div w:id="220290294">
      <w:bodyDiv w:val="1"/>
      <w:marLeft w:val="0"/>
      <w:marRight w:val="0"/>
      <w:marTop w:val="0"/>
      <w:marBottom w:val="0"/>
      <w:divBdr>
        <w:top w:val="none" w:sz="0" w:space="0" w:color="auto"/>
        <w:left w:val="none" w:sz="0" w:space="0" w:color="auto"/>
        <w:bottom w:val="none" w:sz="0" w:space="0" w:color="auto"/>
        <w:right w:val="none" w:sz="0" w:space="0" w:color="auto"/>
      </w:divBdr>
    </w:div>
    <w:div w:id="220600169">
      <w:bodyDiv w:val="1"/>
      <w:marLeft w:val="0"/>
      <w:marRight w:val="0"/>
      <w:marTop w:val="0"/>
      <w:marBottom w:val="0"/>
      <w:divBdr>
        <w:top w:val="none" w:sz="0" w:space="0" w:color="auto"/>
        <w:left w:val="none" w:sz="0" w:space="0" w:color="auto"/>
        <w:bottom w:val="none" w:sz="0" w:space="0" w:color="auto"/>
        <w:right w:val="none" w:sz="0" w:space="0" w:color="auto"/>
      </w:divBdr>
    </w:div>
    <w:div w:id="220602380">
      <w:bodyDiv w:val="1"/>
      <w:marLeft w:val="0"/>
      <w:marRight w:val="0"/>
      <w:marTop w:val="0"/>
      <w:marBottom w:val="0"/>
      <w:divBdr>
        <w:top w:val="none" w:sz="0" w:space="0" w:color="auto"/>
        <w:left w:val="none" w:sz="0" w:space="0" w:color="auto"/>
        <w:bottom w:val="none" w:sz="0" w:space="0" w:color="auto"/>
        <w:right w:val="none" w:sz="0" w:space="0" w:color="auto"/>
      </w:divBdr>
    </w:div>
    <w:div w:id="220988405">
      <w:bodyDiv w:val="1"/>
      <w:marLeft w:val="0"/>
      <w:marRight w:val="0"/>
      <w:marTop w:val="0"/>
      <w:marBottom w:val="0"/>
      <w:divBdr>
        <w:top w:val="none" w:sz="0" w:space="0" w:color="auto"/>
        <w:left w:val="none" w:sz="0" w:space="0" w:color="auto"/>
        <w:bottom w:val="none" w:sz="0" w:space="0" w:color="auto"/>
        <w:right w:val="none" w:sz="0" w:space="0" w:color="auto"/>
      </w:divBdr>
    </w:div>
    <w:div w:id="221016743">
      <w:bodyDiv w:val="1"/>
      <w:marLeft w:val="0"/>
      <w:marRight w:val="0"/>
      <w:marTop w:val="0"/>
      <w:marBottom w:val="0"/>
      <w:divBdr>
        <w:top w:val="none" w:sz="0" w:space="0" w:color="auto"/>
        <w:left w:val="none" w:sz="0" w:space="0" w:color="auto"/>
        <w:bottom w:val="none" w:sz="0" w:space="0" w:color="auto"/>
        <w:right w:val="none" w:sz="0" w:space="0" w:color="auto"/>
      </w:divBdr>
    </w:div>
    <w:div w:id="221059200">
      <w:bodyDiv w:val="1"/>
      <w:marLeft w:val="0"/>
      <w:marRight w:val="0"/>
      <w:marTop w:val="0"/>
      <w:marBottom w:val="0"/>
      <w:divBdr>
        <w:top w:val="none" w:sz="0" w:space="0" w:color="auto"/>
        <w:left w:val="none" w:sz="0" w:space="0" w:color="auto"/>
        <w:bottom w:val="none" w:sz="0" w:space="0" w:color="auto"/>
        <w:right w:val="none" w:sz="0" w:space="0" w:color="auto"/>
      </w:divBdr>
    </w:div>
    <w:div w:id="221064858">
      <w:bodyDiv w:val="1"/>
      <w:marLeft w:val="0"/>
      <w:marRight w:val="0"/>
      <w:marTop w:val="0"/>
      <w:marBottom w:val="0"/>
      <w:divBdr>
        <w:top w:val="none" w:sz="0" w:space="0" w:color="auto"/>
        <w:left w:val="none" w:sz="0" w:space="0" w:color="auto"/>
        <w:bottom w:val="none" w:sz="0" w:space="0" w:color="auto"/>
        <w:right w:val="none" w:sz="0" w:space="0" w:color="auto"/>
      </w:divBdr>
    </w:div>
    <w:div w:id="221336337">
      <w:bodyDiv w:val="1"/>
      <w:marLeft w:val="0"/>
      <w:marRight w:val="0"/>
      <w:marTop w:val="0"/>
      <w:marBottom w:val="0"/>
      <w:divBdr>
        <w:top w:val="none" w:sz="0" w:space="0" w:color="auto"/>
        <w:left w:val="none" w:sz="0" w:space="0" w:color="auto"/>
        <w:bottom w:val="none" w:sz="0" w:space="0" w:color="auto"/>
        <w:right w:val="none" w:sz="0" w:space="0" w:color="auto"/>
      </w:divBdr>
    </w:div>
    <w:div w:id="221454858">
      <w:bodyDiv w:val="1"/>
      <w:marLeft w:val="0"/>
      <w:marRight w:val="0"/>
      <w:marTop w:val="0"/>
      <w:marBottom w:val="0"/>
      <w:divBdr>
        <w:top w:val="none" w:sz="0" w:space="0" w:color="auto"/>
        <w:left w:val="none" w:sz="0" w:space="0" w:color="auto"/>
        <w:bottom w:val="none" w:sz="0" w:space="0" w:color="auto"/>
        <w:right w:val="none" w:sz="0" w:space="0" w:color="auto"/>
      </w:divBdr>
    </w:div>
    <w:div w:id="221865053">
      <w:bodyDiv w:val="1"/>
      <w:marLeft w:val="0"/>
      <w:marRight w:val="0"/>
      <w:marTop w:val="0"/>
      <w:marBottom w:val="0"/>
      <w:divBdr>
        <w:top w:val="none" w:sz="0" w:space="0" w:color="auto"/>
        <w:left w:val="none" w:sz="0" w:space="0" w:color="auto"/>
        <w:bottom w:val="none" w:sz="0" w:space="0" w:color="auto"/>
        <w:right w:val="none" w:sz="0" w:space="0" w:color="auto"/>
      </w:divBdr>
    </w:div>
    <w:div w:id="221869560">
      <w:bodyDiv w:val="1"/>
      <w:marLeft w:val="0"/>
      <w:marRight w:val="0"/>
      <w:marTop w:val="0"/>
      <w:marBottom w:val="0"/>
      <w:divBdr>
        <w:top w:val="none" w:sz="0" w:space="0" w:color="auto"/>
        <w:left w:val="none" w:sz="0" w:space="0" w:color="auto"/>
        <w:bottom w:val="none" w:sz="0" w:space="0" w:color="auto"/>
        <w:right w:val="none" w:sz="0" w:space="0" w:color="auto"/>
      </w:divBdr>
    </w:div>
    <w:div w:id="222067224">
      <w:bodyDiv w:val="1"/>
      <w:marLeft w:val="0"/>
      <w:marRight w:val="0"/>
      <w:marTop w:val="0"/>
      <w:marBottom w:val="0"/>
      <w:divBdr>
        <w:top w:val="none" w:sz="0" w:space="0" w:color="auto"/>
        <w:left w:val="none" w:sz="0" w:space="0" w:color="auto"/>
        <w:bottom w:val="none" w:sz="0" w:space="0" w:color="auto"/>
        <w:right w:val="none" w:sz="0" w:space="0" w:color="auto"/>
      </w:divBdr>
    </w:div>
    <w:div w:id="222259297">
      <w:bodyDiv w:val="1"/>
      <w:marLeft w:val="0"/>
      <w:marRight w:val="0"/>
      <w:marTop w:val="0"/>
      <w:marBottom w:val="0"/>
      <w:divBdr>
        <w:top w:val="none" w:sz="0" w:space="0" w:color="auto"/>
        <w:left w:val="none" w:sz="0" w:space="0" w:color="auto"/>
        <w:bottom w:val="none" w:sz="0" w:space="0" w:color="auto"/>
        <w:right w:val="none" w:sz="0" w:space="0" w:color="auto"/>
      </w:divBdr>
    </w:div>
    <w:div w:id="222374713">
      <w:bodyDiv w:val="1"/>
      <w:marLeft w:val="0"/>
      <w:marRight w:val="0"/>
      <w:marTop w:val="0"/>
      <w:marBottom w:val="0"/>
      <w:divBdr>
        <w:top w:val="none" w:sz="0" w:space="0" w:color="auto"/>
        <w:left w:val="none" w:sz="0" w:space="0" w:color="auto"/>
        <w:bottom w:val="none" w:sz="0" w:space="0" w:color="auto"/>
        <w:right w:val="none" w:sz="0" w:space="0" w:color="auto"/>
      </w:divBdr>
    </w:div>
    <w:div w:id="222638707">
      <w:bodyDiv w:val="1"/>
      <w:marLeft w:val="0"/>
      <w:marRight w:val="0"/>
      <w:marTop w:val="0"/>
      <w:marBottom w:val="0"/>
      <w:divBdr>
        <w:top w:val="none" w:sz="0" w:space="0" w:color="auto"/>
        <w:left w:val="none" w:sz="0" w:space="0" w:color="auto"/>
        <w:bottom w:val="none" w:sz="0" w:space="0" w:color="auto"/>
        <w:right w:val="none" w:sz="0" w:space="0" w:color="auto"/>
      </w:divBdr>
    </w:div>
    <w:div w:id="222638768">
      <w:bodyDiv w:val="1"/>
      <w:marLeft w:val="0"/>
      <w:marRight w:val="0"/>
      <w:marTop w:val="0"/>
      <w:marBottom w:val="0"/>
      <w:divBdr>
        <w:top w:val="none" w:sz="0" w:space="0" w:color="auto"/>
        <w:left w:val="none" w:sz="0" w:space="0" w:color="auto"/>
        <w:bottom w:val="none" w:sz="0" w:space="0" w:color="auto"/>
        <w:right w:val="none" w:sz="0" w:space="0" w:color="auto"/>
      </w:divBdr>
    </w:div>
    <w:div w:id="222910690">
      <w:bodyDiv w:val="1"/>
      <w:marLeft w:val="0"/>
      <w:marRight w:val="0"/>
      <w:marTop w:val="0"/>
      <w:marBottom w:val="0"/>
      <w:divBdr>
        <w:top w:val="none" w:sz="0" w:space="0" w:color="auto"/>
        <w:left w:val="none" w:sz="0" w:space="0" w:color="auto"/>
        <w:bottom w:val="none" w:sz="0" w:space="0" w:color="auto"/>
        <w:right w:val="none" w:sz="0" w:space="0" w:color="auto"/>
      </w:divBdr>
    </w:div>
    <w:div w:id="223564098">
      <w:bodyDiv w:val="1"/>
      <w:marLeft w:val="0"/>
      <w:marRight w:val="0"/>
      <w:marTop w:val="0"/>
      <w:marBottom w:val="0"/>
      <w:divBdr>
        <w:top w:val="none" w:sz="0" w:space="0" w:color="auto"/>
        <w:left w:val="none" w:sz="0" w:space="0" w:color="auto"/>
        <w:bottom w:val="none" w:sz="0" w:space="0" w:color="auto"/>
        <w:right w:val="none" w:sz="0" w:space="0" w:color="auto"/>
      </w:divBdr>
    </w:div>
    <w:div w:id="223833060">
      <w:bodyDiv w:val="1"/>
      <w:marLeft w:val="0"/>
      <w:marRight w:val="0"/>
      <w:marTop w:val="0"/>
      <w:marBottom w:val="0"/>
      <w:divBdr>
        <w:top w:val="none" w:sz="0" w:space="0" w:color="auto"/>
        <w:left w:val="none" w:sz="0" w:space="0" w:color="auto"/>
        <w:bottom w:val="none" w:sz="0" w:space="0" w:color="auto"/>
        <w:right w:val="none" w:sz="0" w:space="0" w:color="auto"/>
      </w:divBdr>
    </w:div>
    <w:div w:id="224151213">
      <w:bodyDiv w:val="1"/>
      <w:marLeft w:val="0"/>
      <w:marRight w:val="0"/>
      <w:marTop w:val="0"/>
      <w:marBottom w:val="0"/>
      <w:divBdr>
        <w:top w:val="none" w:sz="0" w:space="0" w:color="auto"/>
        <w:left w:val="none" w:sz="0" w:space="0" w:color="auto"/>
        <w:bottom w:val="none" w:sz="0" w:space="0" w:color="auto"/>
        <w:right w:val="none" w:sz="0" w:space="0" w:color="auto"/>
      </w:divBdr>
    </w:div>
    <w:div w:id="224486069">
      <w:bodyDiv w:val="1"/>
      <w:marLeft w:val="0"/>
      <w:marRight w:val="0"/>
      <w:marTop w:val="0"/>
      <w:marBottom w:val="0"/>
      <w:divBdr>
        <w:top w:val="none" w:sz="0" w:space="0" w:color="auto"/>
        <w:left w:val="none" w:sz="0" w:space="0" w:color="auto"/>
        <w:bottom w:val="none" w:sz="0" w:space="0" w:color="auto"/>
        <w:right w:val="none" w:sz="0" w:space="0" w:color="auto"/>
      </w:divBdr>
    </w:div>
    <w:div w:id="22448942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147476">
      <w:bodyDiv w:val="1"/>
      <w:marLeft w:val="0"/>
      <w:marRight w:val="0"/>
      <w:marTop w:val="0"/>
      <w:marBottom w:val="0"/>
      <w:divBdr>
        <w:top w:val="none" w:sz="0" w:space="0" w:color="auto"/>
        <w:left w:val="none" w:sz="0" w:space="0" w:color="auto"/>
        <w:bottom w:val="none" w:sz="0" w:space="0" w:color="auto"/>
        <w:right w:val="none" w:sz="0" w:space="0" w:color="auto"/>
      </w:divBdr>
    </w:div>
    <w:div w:id="225148244">
      <w:bodyDiv w:val="1"/>
      <w:marLeft w:val="0"/>
      <w:marRight w:val="0"/>
      <w:marTop w:val="0"/>
      <w:marBottom w:val="0"/>
      <w:divBdr>
        <w:top w:val="none" w:sz="0" w:space="0" w:color="auto"/>
        <w:left w:val="none" w:sz="0" w:space="0" w:color="auto"/>
        <w:bottom w:val="none" w:sz="0" w:space="0" w:color="auto"/>
        <w:right w:val="none" w:sz="0" w:space="0" w:color="auto"/>
      </w:divBdr>
    </w:div>
    <w:div w:id="225265125">
      <w:bodyDiv w:val="1"/>
      <w:marLeft w:val="0"/>
      <w:marRight w:val="0"/>
      <w:marTop w:val="0"/>
      <w:marBottom w:val="0"/>
      <w:divBdr>
        <w:top w:val="none" w:sz="0" w:space="0" w:color="auto"/>
        <w:left w:val="none" w:sz="0" w:space="0" w:color="auto"/>
        <w:bottom w:val="none" w:sz="0" w:space="0" w:color="auto"/>
        <w:right w:val="none" w:sz="0" w:space="0" w:color="auto"/>
      </w:divBdr>
    </w:div>
    <w:div w:id="225607457">
      <w:bodyDiv w:val="1"/>
      <w:marLeft w:val="0"/>
      <w:marRight w:val="0"/>
      <w:marTop w:val="0"/>
      <w:marBottom w:val="0"/>
      <w:divBdr>
        <w:top w:val="none" w:sz="0" w:space="0" w:color="auto"/>
        <w:left w:val="none" w:sz="0" w:space="0" w:color="auto"/>
        <w:bottom w:val="none" w:sz="0" w:space="0" w:color="auto"/>
        <w:right w:val="none" w:sz="0" w:space="0" w:color="auto"/>
      </w:divBdr>
    </w:div>
    <w:div w:id="226260263">
      <w:bodyDiv w:val="1"/>
      <w:marLeft w:val="0"/>
      <w:marRight w:val="0"/>
      <w:marTop w:val="0"/>
      <w:marBottom w:val="0"/>
      <w:divBdr>
        <w:top w:val="none" w:sz="0" w:space="0" w:color="auto"/>
        <w:left w:val="none" w:sz="0" w:space="0" w:color="auto"/>
        <w:bottom w:val="none" w:sz="0" w:space="0" w:color="auto"/>
        <w:right w:val="none" w:sz="0" w:space="0" w:color="auto"/>
      </w:divBdr>
    </w:div>
    <w:div w:id="227545513">
      <w:bodyDiv w:val="1"/>
      <w:marLeft w:val="0"/>
      <w:marRight w:val="0"/>
      <w:marTop w:val="0"/>
      <w:marBottom w:val="0"/>
      <w:divBdr>
        <w:top w:val="none" w:sz="0" w:space="0" w:color="auto"/>
        <w:left w:val="none" w:sz="0" w:space="0" w:color="auto"/>
        <w:bottom w:val="none" w:sz="0" w:space="0" w:color="auto"/>
        <w:right w:val="none" w:sz="0" w:space="0" w:color="auto"/>
      </w:divBdr>
    </w:div>
    <w:div w:id="227810950">
      <w:bodyDiv w:val="1"/>
      <w:marLeft w:val="0"/>
      <w:marRight w:val="0"/>
      <w:marTop w:val="0"/>
      <w:marBottom w:val="0"/>
      <w:divBdr>
        <w:top w:val="none" w:sz="0" w:space="0" w:color="auto"/>
        <w:left w:val="none" w:sz="0" w:space="0" w:color="auto"/>
        <w:bottom w:val="none" w:sz="0" w:space="0" w:color="auto"/>
        <w:right w:val="none" w:sz="0" w:space="0" w:color="auto"/>
      </w:divBdr>
    </w:div>
    <w:div w:id="228005823">
      <w:bodyDiv w:val="1"/>
      <w:marLeft w:val="0"/>
      <w:marRight w:val="0"/>
      <w:marTop w:val="0"/>
      <w:marBottom w:val="0"/>
      <w:divBdr>
        <w:top w:val="none" w:sz="0" w:space="0" w:color="auto"/>
        <w:left w:val="none" w:sz="0" w:space="0" w:color="auto"/>
        <w:bottom w:val="none" w:sz="0" w:space="0" w:color="auto"/>
        <w:right w:val="none" w:sz="0" w:space="0" w:color="auto"/>
      </w:divBdr>
    </w:div>
    <w:div w:id="228149794">
      <w:bodyDiv w:val="1"/>
      <w:marLeft w:val="0"/>
      <w:marRight w:val="0"/>
      <w:marTop w:val="0"/>
      <w:marBottom w:val="0"/>
      <w:divBdr>
        <w:top w:val="none" w:sz="0" w:space="0" w:color="auto"/>
        <w:left w:val="none" w:sz="0" w:space="0" w:color="auto"/>
        <w:bottom w:val="none" w:sz="0" w:space="0" w:color="auto"/>
        <w:right w:val="none" w:sz="0" w:space="0" w:color="auto"/>
      </w:divBdr>
    </w:div>
    <w:div w:id="228393561">
      <w:bodyDiv w:val="1"/>
      <w:marLeft w:val="0"/>
      <w:marRight w:val="0"/>
      <w:marTop w:val="0"/>
      <w:marBottom w:val="0"/>
      <w:divBdr>
        <w:top w:val="none" w:sz="0" w:space="0" w:color="auto"/>
        <w:left w:val="none" w:sz="0" w:space="0" w:color="auto"/>
        <w:bottom w:val="none" w:sz="0" w:space="0" w:color="auto"/>
        <w:right w:val="none" w:sz="0" w:space="0" w:color="auto"/>
      </w:divBdr>
    </w:div>
    <w:div w:id="229079042">
      <w:bodyDiv w:val="1"/>
      <w:marLeft w:val="0"/>
      <w:marRight w:val="0"/>
      <w:marTop w:val="0"/>
      <w:marBottom w:val="0"/>
      <w:divBdr>
        <w:top w:val="none" w:sz="0" w:space="0" w:color="auto"/>
        <w:left w:val="none" w:sz="0" w:space="0" w:color="auto"/>
        <w:bottom w:val="none" w:sz="0" w:space="0" w:color="auto"/>
        <w:right w:val="none" w:sz="0" w:space="0" w:color="auto"/>
      </w:divBdr>
    </w:div>
    <w:div w:id="229120812">
      <w:bodyDiv w:val="1"/>
      <w:marLeft w:val="0"/>
      <w:marRight w:val="0"/>
      <w:marTop w:val="0"/>
      <w:marBottom w:val="0"/>
      <w:divBdr>
        <w:top w:val="none" w:sz="0" w:space="0" w:color="auto"/>
        <w:left w:val="none" w:sz="0" w:space="0" w:color="auto"/>
        <w:bottom w:val="none" w:sz="0" w:space="0" w:color="auto"/>
        <w:right w:val="none" w:sz="0" w:space="0" w:color="auto"/>
      </w:divBdr>
    </w:div>
    <w:div w:id="229393072">
      <w:bodyDiv w:val="1"/>
      <w:marLeft w:val="0"/>
      <w:marRight w:val="0"/>
      <w:marTop w:val="0"/>
      <w:marBottom w:val="0"/>
      <w:divBdr>
        <w:top w:val="none" w:sz="0" w:space="0" w:color="auto"/>
        <w:left w:val="none" w:sz="0" w:space="0" w:color="auto"/>
        <w:bottom w:val="none" w:sz="0" w:space="0" w:color="auto"/>
        <w:right w:val="none" w:sz="0" w:space="0" w:color="auto"/>
      </w:divBdr>
    </w:div>
    <w:div w:id="229927698">
      <w:bodyDiv w:val="1"/>
      <w:marLeft w:val="0"/>
      <w:marRight w:val="0"/>
      <w:marTop w:val="0"/>
      <w:marBottom w:val="0"/>
      <w:divBdr>
        <w:top w:val="none" w:sz="0" w:space="0" w:color="auto"/>
        <w:left w:val="none" w:sz="0" w:space="0" w:color="auto"/>
        <w:bottom w:val="none" w:sz="0" w:space="0" w:color="auto"/>
        <w:right w:val="none" w:sz="0" w:space="0" w:color="auto"/>
      </w:divBdr>
    </w:div>
    <w:div w:id="230241276">
      <w:bodyDiv w:val="1"/>
      <w:marLeft w:val="0"/>
      <w:marRight w:val="0"/>
      <w:marTop w:val="0"/>
      <w:marBottom w:val="0"/>
      <w:divBdr>
        <w:top w:val="none" w:sz="0" w:space="0" w:color="auto"/>
        <w:left w:val="none" w:sz="0" w:space="0" w:color="auto"/>
        <w:bottom w:val="none" w:sz="0" w:space="0" w:color="auto"/>
        <w:right w:val="none" w:sz="0" w:space="0" w:color="auto"/>
      </w:divBdr>
    </w:div>
    <w:div w:id="230623978">
      <w:bodyDiv w:val="1"/>
      <w:marLeft w:val="0"/>
      <w:marRight w:val="0"/>
      <w:marTop w:val="0"/>
      <w:marBottom w:val="0"/>
      <w:divBdr>
        <w:top w:val="none" w:sz="0" w:space="0" w:color="auto"/>
        <w:left w:val="none" w:sz="0" w:space="0" w:color="auto"/>
        <w:bottom w:val="none" w:sz="0" w:space="0" w:color="auto"/>
        <w:right w:val="none" w:sz="0" w:space="0" w:color="auto"/>
      </w:divBdr>
    </w:div>
    <w:div w:id="230966170">
      <w:bodyDiv w:val="1"/>
      <w:marLeft w:val="0"/>
      <w:marRight w:val="0"/>
      <w:marTop w:val="0"/>
      <w:marBottom w:val="0"/>
      <w:divBdr>
        <w:top w:val="none" w:sz="0" w:space="0" w:color="auto"/>
        <w:left w:val="none" w:sz="0" w:space="0" w:color="auto"/>
        <w:bottom w:val="none" w:sz="0" w:space="0" w:color="auto"/>
        <w:right w:val="none" w:sz="0" w:space="0" w:color="auto"/>
      </w:divBdr>
    </w:div>
    <w:div w:id="232662545">
      <w:bodyDiv w:val="1"/>
      <w:marLeft w:val="0"/>
      <w:marRight w:val="0"/>
      <w:marTop w:val="0"/>
      <w:marBottom w:val="0"/>
      <w:divBdr>
        <w:top w:val="none" w:sz="0" w:space="0" w:color="auto"/>
        <w:left w:val="none" w:sz="0" w:space="0" w:color="auto"/>
        <w:bottom w:val="none" w:sz="0" w:space="0" w:color="auto"/>
        <w:right w:val="none" w:sz="0" w:space="0" w:color="auto"/>
      </w:divBdr>
    </w:div>
    <w:div w:id="232860003">
      <w:bodyDiv w:val="1"/>
      <w:marLeft w:val="0"/>
      <w:marRight w:val="0"/>
      <w:marTop w:val="0"/>
      <w:marBottom w:val="0"/>
      <w:divBdr>
        <w:top w:val="none" w:sz="0" w:space="0" w:color="auto"/>
        <w:left w:val="none" w:sz="0" w:space="0" w:color="auto"/>
        <w:bottom w:val="none" w:sz="0" w:space="0" w:color="auto"/>
        <w:right w:val="none" w:sz="0" w:space="0" w:color="auto"/>
      </w:divBdr>
    </w:div>
    <w:div w:id="233469294">
      <w:bodyDiv w:val="1"/>
      <w:marLeft w:val="0"/>
      <w:marRight w:val="0"/>
      <w:marTop w:val="0"/>
      <w:marBottom w:val="0"/>
      <w:divBdr>
        <w:top w:val="none" w:sz="0" w:space="0" w:color="auto"/>
        <w:left w:val="none" w:sz="0" w:space="0" w:color="auto"/>
        <w:bottom w:val="none" w:sz="0" w:space="0" w:color="auto"/>
        <w:right w:val="none" w:sz="0" w:space="0" w:color="auto"/>
      </w:divBdr>
    </w:div>
    <w:div w:id="233584249">
      <w:bodyDiv w:val="1"/>
      <w:marLeft w:val="0"/>
      <w:marRight w:val="0"/>
      <w:marTop w:val="0"/>
      <w:marBottom w:val="0"/>
      <w:divBdr>
        <w:top w:val="none" w:sz="0" w:space="0" w:color="auto"/>
        <w:left w:val="none" w:sz="0" w:space="0" w:color="auto"/>
        <w:bottom w:val="none" w:sz="0" w:space="0" w:color="auto"/>
        <w:right w:val="none" w:sz="0" w:space="0" w:color="auto"/>
      </w:divBdr>
    </w:div>
    <w:div w:id="233590899">
      <w:bodyDiv w:val="1"/>
      <w:marLeft w:val="0"/>
      <w:marRight w:val="0"/>
      <w:marTop w:val="0"/>
      <w:marBottom w:val="0"/>
      <w:divBdr>
        <w:top w:val="none" w:sz="0" w:space="0" w:color="auto"/>
        <w:left w:val="none" w:sz="0" w:space="0" w:color="auto"/>
        <w:bottom w:val="none" w:sz="0" w:space="0" w:color="auto"/>
        <w:right w:val="none" w:sz="0" w:space="0" w:color="auto"/>
      </w:divBdr>
    </w:div>
    <w:div w:id="233636175">
      <w:bodyDiv w:val="1"/>
      <w:marLeft w:val="0"/>
      <w:marRight w:val="0"/>
      <w:marTop w:val="0"/>
      <w:marBottom w:val="0"/>
      <w:divBdr>
        <w:top w:val="none" w:sz="0" w:space="0" w:color="auto"/>
        <w:left w:val="none" w:sz="0" w:space="0" w:color="auto"/>
        <w:bottom w:val="none" w:sz="0" w:space="0" w:color="auto"/>
        <w:right w:val="none" w:sz="0" w:space="0" w:color="auto"/>
      </w:divBdr>
    </w:div>
    <w:div w:id="233777631">
      <w:bodyDiv w:val="1"/>
      <w:marLeft w:val="0"/>
      <w:marRight w:val="0"/>
      <w:marTop w:val="0"/>
      <w:marBottom w:val="0"/>
      <w:divBdr>
        <w:top w:val="none" w:sz="0" w:space="0" w:color="auto"/>
        <w:left w:val="none" w:sz="0" w:space="0" w:color="auto"/>
        <w:bottom w:val="none" w:sz="0" w:space="0" w:color="auto"/>
        <w:right w:val="none" w:sz="0" w:space="0" w:color="auto"/>
      </w:divBdr>
    </w:div>
    <w:div w:id="233781594">
      <w:bodyDiv w:val="1"/>
      <w:marLeft w:val="0"/>
      <w:marRight w:val="0"/>
      <w:marTop w:val="0"/>
      <w:marBottom w:val="0"/>
      <w:divBdr>
        <w:top w:val="none" w:sz="0" w:space="0" w:color="auto"/>
        <w:left w:val="none" w:sz="0" w:space="0" w:color="auto"/>
        <w:bottom w:val="none" w:sz="0" w:space="0" w:color="auto"/>
        <w:right w:val="none" w:sz="0" w:space="0" w:color="auto"/>
      </w:divBdr>
    </w:div>
    <w:div w:id="233862264">
      <w:bodyDiv w:val="1"/>
      <w:marLeft w:val="0"/>
      <w:marRight w:val="0"/>
      <w:marTop w:val="0"/>
      <w:marBottom w:val="0"/>
      <w:divBdr>
        <w:top w:val="none" w:sz="0" w:space="0" w:color="auto"/>
        <w:left w:val="none" w:sz="0" w:space="0" w:color="auto"/>
        <w:bottom w:val="none" w:sz="0" w:space="0" w:color="auto"/>
        <w:right w:val="none" w:sz="0" w:space="0" w:color="auto"/>
      </w:divBdr>
    </w:div>
    <w:div w:id="234172253">
      <w:bodyDiv w:val="1"/>
      <w:marLeft w:val="0"/>
      <w:marRight w:val="0"/>
      <w:marTop w:val="0"/>
      <w:marBottom w:val="0"/>
      <w:divBdr>
        <w:top w:val="none" w:sz="0" w:space="0" w:color="auto"/>
        <w:left w:val="none" w:sz="0" w:space="0" w:color="auto"/>
        <w:bottom w:val="none" w:sz="0" w:space="0" w:color="auto"/>
        <w:right w:val="none" w:sz="0" w:space="0" w:color="auto"/>
      </w:divBdr>
    </w:div>
    <w:div w:id="234246286">
      <w:bodyDiv w:val="1"/>
      <w:marLeft w:val="0"/>
      <w:marRight w:val="0"/>
      <w:marTop w:val="0"/>
      <w:marBottom w:val="0"/>
      <w:divBdr>
        <w:top w:val="none" w:sz="0" w:space="0" w:color="auto"/>
        <w:left w:val="none" w:sz="0" w:space="0" w:color="auto"/>
        <w:bottom w:val="none" w:sz="0" w:space="0" w:color="auto"/>
        <w:right w:val="none" w:sz="0" w:space="0" w:color="auto"/>
      </w:divBdr>
    </w:div>
    <w:div w:id="234248827">
      <w:bodyDiv w:val="1"/>
      <w:marLeft w:val="0"/>
      <w:marRight w:val="0"/>
      <w:marTop w:val="0"/>
      <w:marBottom w:val="0"/>
      <w:divBdr>
        <w:top w:val="none" w:sz="0" w:space="0" w:color="auto"/>
        <w:left w:val="none" w:sz="0" w:space="0" w:color="auto"/>
        <w:bottom w:val="none" w:sz="0" w:space="0" w:color="auto"/>
        <w:right w:val="none" w:sz="0" w:space="0" w:color="auto"/>
      </w:divBdr>
    </w:div>
    <w:div w:id="234634307">
      <w:bodyDiv w:val="1"/>
      <w:marLeft w:val="0"/>
      <w:marRight w:val="0"/>
      <w:marTop w:val="0"/>
      <w:marBottom w:val="0"/>
      <w:divBdr>
        <w:top w:val="none" w:sz="0" w:space="0" w:color="auto"/>
        <w:left w:val="none" w:sz="0" w:space="0" w:color="auto"/>
        <w:bottom w:val="none" w:sz="0" w:space="0" w:color="auto"/>
        <w:right w:val="none" w:sz="0" w:space="0" w:color="auto"/>
      </w:divBdr>
    </w:div>
    <w:div w:id="234901478">
      <w:bodyDiv w:val="1"/>
      <w:marLeft w:val="0"/>
      <w:marRight w:val="0"/>
      <w:marTop w:val="0"/>
      <w:marBottom w:val="0"/>
      <w:divBdr>
        <w:top w:val="none" w:sz="0" w:space="0" w:color="auto"/>
        <w:left w:val="none" w:sz="0" w:space="0" w:color="auto"/>
        <w:bottom w:val="none" w:sz="0" w:space="0" w:color="auto"/>
        <w:right w:val="none" w:sz="0" w:space="0" w:color="auto"/>
      </w:divBdr>
    </w:div>
    <w:div w:id="235407285">
      <w:bodyDiv w:val="1"/>
      <w:marLeft w:val="0"/>
      <w:marRight w:val="0"/>
      <w:marTop w:val="0"/>
      <w:marBottom w:val="0"/>
      <w:divBdr>
        <w:top w:val="none" w:sz="0" w:space="0" w:color="auto"/>
        <w:left w:val="none" w:sz="0" w:space="0" w:color="auto"/>
        <w:bottom w:val="none" w:sz="0" w:space="0" w:color="auto"/>
        <w:right w:val="none" w:sz="0" w:space="0" w:color="auto"/>
      </w:divBdr>
    </w:div>
    <w:div w:id="235436339">
      <w:bodyDiv w:val="1"/>
      <w:marLeft w:val="0"/>
      <w:marRight w:val="0"/>
      <w:marTop w:val="0"/>
      <w:marBottom w:val="0"/>
      <w:divBdr>
        <w:top w:val="none" w:sz="0" w:space="0" w:color="auto"/>
        <w:left w:val="none" w:sz="0" w:space="0" w:color="auto"/>
        <w:bottom w:val="none" w:sz="0" w:space="0" w:color="auto"/>
        <w:right w:val="none" w:sz="0" w:space="0" w:color="auto"/>
      </w:divBdr>
    </w:div>
    <w:div w:id="235559118">
      <w:bodyDiv w:val="1"/>
      <w:marLeft w:val="0"/>
      <w:marRight w:val="0"/>
      <w:marTop w:val="0"/>
      <w:marBottom w:val="0"/>
      <w:divBdr>
        <w:top w:val="none" w:sz="0" w:space="0" w:color="auto"/>
        <w:left w:val="none" w:sz="0" w:space="0" w:color="auto"/>
        <w:bottom w:val="none" w:sz="0" w:space="0" w:color="auto"/>
        <w:right w:val="none" w:sz="0" w:space="0" w:color="auto"/>
      </w:divBdr>
    </w:div>
    <w:div w:id="235669274">
      <w:bodyDiv w:val="1"/>
      <w:marLeft w:val="0"/>
      <w:marRight w:val="0"/>
      <w:marTop w:val="0"/>
      <w:marBottom w:val="0"/>
      <w:divBdr>
        <w:top w:val="none" w:sz="0" w:space="0" w:color="auto"/>
        <w:left w:val="none" w:sz="0" w:space="0" w:color="auto"/>
        <w:bottom w:val="none" w:sz="0" w:space="0" w:color="auto"/>
        <w:right w:val="none" w:sz="0" w:space="0" w:color="auto"/>
      </w:divBdr>
    </w:div>
    <w:div w:id="235673879">
      <w:bodyDiv w:val="1"/>
      <w:marLeft w:val="0"/>
      <w:marRight w:val="0"/>
      <w:marTop w:val="0"/>
      <w:marBottom w:val="0"/>
      <w:divBdr>
        <w:top w:val="none" w:sz="0" w:space="0" w:color="auto"/>
        <w:left w:val="none" w:sz="0" w:space="0" w:color="auto"/>
        <w:bottom w:val="none" w:sz="0" w:space="0" w:color="auto"/>
        <w:right w:val="none" w:sz="0" w:space="0" w:color="auto"/>
      </w:divBdr>
    </w:div>
    <w:div w:id="235750698">
      <w:bodyDiv w:val="1"/>
      <w:marLeft w:val="0"/>
      <w:marRight w:val="0"/>
      <w:marTop w:val="0"/>
      <w:marBottom w:val="0"/>
      <w:divBdr>
        <w:top w:val="none" w:sz="0" w:space="0" w:color="auto"/>
        <w:left w:val="none" w:sz="0" w:space="0" w:color="auto"/>
        <w:bottom w:val="none" w:sz="0" w:space="0" w:color="auto"/>
        <w:right w:val="none" w:sz="0" w:space="0" w:color="auto"/>
      </w:divBdr>
    </w:div>
    <w:div w:id="235870987">
      <w:bodyDiv w:val="1"/>
      <w:marLeft w:val="0"/>
      <w:marRight w:val="0"/>
      <w:marTop w:val="0"/>
      <w:marBottom w:val="0"/>
      <w:divBdr>
        <w:top w:val="none" w:sz="0" w:space="0" w:color="auto"/>
        <w:left w:val="none" w:sz="0" w:space="0" w:color="auto"/>
        <w:bottom w:val="none" w:sz="0" w:space="0" w:color="auto"/>
        <w:right w:val="none" w:sz="0" w:space="0" w:color="auto"/>
      </w:divBdr>
    </w:div>
    <w:div w:id="236325248">
      <w:bodyDiv w:val="1"/>
      <w:marLeft w:val="0"/>
      <w:marRight w:val="0"/>
      <w:marTop w:val="0"/>
      <w:marBottom w:val="0"/>
      <w:divBdr>
        <w:top w:val="none" w:sz="0" w:space="0" w:color="auto"/>
        <w:left w:val="none" w:sz="0" w:space="0" w:color="auto"/>
        <w:bottom w:val="none" w:sz="0" w:space="0" w:color="auto"/>
        <w:right w:val="none" w:sz="0" w:space="0" w:color="auto"/>
      </w:divBdr>
    </w:div>
    <w:div w:id="236670685">
      <w:bodyDiv w:val="1"/>
      <w:marLeft w:val="0"/>
      <w:marRight w:val="0"/>
      <w:marTop w:val="0"/>
      <w:marBottom w:val="0"/>
      <w:divBdr>
        <w:top w:val="none" w:sz="0" w:space="0" w:color="auto"/>
        <w:left w:val="none" w:sz="0" w:space="0" w:color="auto"/>
        <w:bottom w:val="none" w:sz="0" w:space="0" w:color="auto"/>
        <w:right w:val="none" w:sz="0" w:space="0" w:color="auto"/>
      </w:divBdr>
    </w:div>
    <w:div w:id="236742848">
      <w:bodyDiv w:val="1"/>
      <w:marLeft w:val="0"/>
      <w:marRight w:val="0"/>
      <w:marTop w:val="0"/>
      <w:marBottom w:val="0"/>
      <w:divBdr>
        <w:top w:val="none" w:sz="0" w:space="0" w:color="auto"/>
        <w:left w:val="none" w:sz="0" w:space="0" w:color="auto"/>
        <w:bottom w:val="none" w:sz="0" w:space="0" w:color="auto"/>
        <w:right w:val="none" w:sz="0" w:space="0" w:color="auto"/>
      </w:divBdr>
    </w:div>
    <w:div w:id="236746724">
      <w:bodyDiv w:val="1"/>
      <w:marLeft w:val="0"/>
      <w:marRight w:val="0"/>
      <w:marTop w:val="0"/>
      <w:marBottom w:val="0"/>
      <w:divBdr>
        <w:top w:val="none" w:sz="0" w:space="0" w:color="auto"/>
        <w:left w:val="none" w:sz="0" w:space="0" w:color="auto"/>
        <w:bottom w:val="none" w:sz="0" w:space="0" w:color="auto"/>
        <w:right w:val="none" w:sz="0" w:space="0" w:color="auto"/>
      </w:divBdr>
    </w:div>
    <w:div w:id="237400450">
      <w:bodyDiv w:val="1"/>
      <w:marLeft w:val="0"/>
      <w:marRight w:val="0"/>
      <w:marTop w:val="0"/>
      <w:marBottom w:val="0"/>
      <w:divBdr>
        <w:top w:val="none" w:sz="0" w:space="0" w:color="auto"/>
        <w:left w:val="none" w:sz="0" w:space="0" w:color="auto"/>
        <w:bottom w:val="none" w:sz="0" w:space="0" w:color="auto"/>
        <w:right w:val="none" w:sz="0" w:space="0" w:color="auto"/>
      </w:divBdr>
    </w:div>
    <w:div w:id="237640871">
      <w:bodyDiv w:val="1"/>
      <w:marLeft w:val="0"/>
      <w:marRight w:val="0"/>
      <w:marTop w:val="0"/>
      <w:marBottom w:val="0"/>
      <w:divBdr>
        <w:top w:val="none" w:sz="0" w:space="0" w:color="auto"/>
        <w:left w:val="none" w:sz="0" w:space="0" w:color="auto"/>
        <w:bottom w:val="none" w:sz="0" w:space="0" w:color="auto"/>
        <w:right w:val="none" w:sz="0" w:space="0" w:color="auto"/>
      </w:divBdr>
    </w:div>
    <w:div w:id="237791959">
      <w:bodyDiv w:val="1"/>
      <w:marLeft w:val="0"/>
      <w:marRight w:val="0"/>
      <w:marTop w:val="0"/>
      <w:marBottom w:val="0"/>
      <w:divBdr>
        <w:top w:val="none" w:sz="0" w:space="0" w:color="auto"/>
        <w:left w:val="none" w:sz="0" w:space="0" w:color="auto"/>
        <w:bottom w:val="none" w:sz="0" w:space="0" w:color="auto"/>
        <w:right w:val="none" w:sz="0" w:space="0" w:color="auto"/>
      </w:divBdr>
    </w:div>
    <w:div w:id="237978497">
      <w:bodyDiv w:val="1"/>
      <w:marLeft w:val="0"/>
      <w:marRight w:val="0"/>
      <w:marTop w:val="0"/>
      <w:marBottom w:val="0"/>
      <w:divBdr>
        <w:top w:val="none" w:sz="0" w:space="0" w:color="auto"/>
        <w:left w:val="none" w:sz="0" w:space="0" w:color="auto"/>
        <w:bottom w:val="none" w:sz="0" w:space="0" w:color="auto"/>
        <w:right w:val="none" w:sz="0" w:space="0" w:color="auto"/>
      </w:divBdr>
    </w:div>
    <w:div w:id="238101084">
      <w:bodyDiv w:val="1"/>
      <w:marLeft w:val="0"/>
      <w:marRight w:val="0"/>
      <w:marTop w:val="0"/>
      <w:marBottom w:val="0"/>
      <w:divBdr>
        <w:top w:val="none" w:sz="0" w:space="0" w:color="auto"/>
        <w:left w:val="none" w:sz="0" w:space="0" w:color="auto"/>
        <w:bottom w:val="none" w:sz="0" w:space="0" w:color="auto"/>
        <w:right w:val="none" w:sz="0" w:space="0" w:color="auto"/>
      </w:divBdr>
    </w:div>
    <w:div w:id="238291526">
      <w:bodyDiv w:val="1"/>
      <w:marLeft w:val="0"/>
      <w:marRight w:val="0"/>
      <w:marTop w:val="0"/>
      <w:marBottom w:val="0"/>
      <w:divBdr>
        <w:top w:val="none" w:sz="0" w:space="0" w:color="auto"/>
        <w:left w:val="none" w:sz="0" w:space="0" w:color="auto"/>
        <w:bottom w:val="none" w:sz="0" w:space="0" w:color="auto"/>
        <w:right w:val="none" w:sz="0" w:space="0" w:color="auto"/>
      </w:divBdr>
    </w:div>
    <w:div w:id="238487977">
      <w:bodyDiv w:val="1"/>
      <w:marLeft w:val="0"/>
      <w:marRight w:val="0"/>
      <w:marTop w:val="0"/>
      <w:marBottom w:val="0"/>
      <w:divBdr>
        <w:top w:val="none" w:sz="0" w:space="0" w:color="auto"/>
        <w:left w:val="none" w:sz="0" w:space="0" w:color="auto"/>
        <w:bottom w:val="none" w:sz="0" w:space="0" w:color="auto"/>
        <w:right w:val="none" w:sz="0" w:space="0" w:color="auto"/>
      </w:divBdr>
    </w:div>
    <w:div w:id="238832573">
      <w:bodyDiv w:val="1"/>
      <w:marLeft w:val="0"/>
      <w:marRight w:val="0"/>
      <w:marTop w:val="0"/>
      <w:marBottom w:val="0"/>
      <w:divBdr>
        <w:top w:val="none" w:sz="0" w:space="0" w:color="auto"/>
        <w:left w:val="none" w:sz="0" w:space="0" w:color="auto"/>
        <w:bottom w:val="none" w:sz="0" w:space="0" w:color="auto"/>
        <w:right w:val="none" w:sz="0" w:space="0" w:color="auto"/>
      </w:divBdr>
    </w:div>
    <w:div w:id="239026836">
      <w:bodyDiv w:val="1"/>
      <w:marLeft w:val="0"/>
      <w:marRight w:val="0"/>
      <w:marTop w:val="0"/>
      <w:marBottom w:val="0"/>
      <w:divBdr>
        <w:top w:val="none" w:sz="0" w:space="0" w:color="auto"/>
        <w:left w:val="none" w:sz="0" w:space="0" w:color="auto"/>
        <w:bottom w:val="none" w:sz="0" w:space="0" w:color="auto"/>
        <w:right w:val="none" w:sz="0" w:space="0" w:color="auto"/>
      </w:divBdr>
    </w:div>
    <w:div w:id="239104274">
      <w:bodyDiv w:val="1"/>
      <w:marLeft w:val="0"/>
      <w:marRight w:val="0"/>
      <w:marTop w:val="0"/>
      <w:marBottom w:val="0"/>
      <w:divBdr>
        <w:top w:val="none" w:sz="0" w:space="0" w:color="auto"/>
        <w:left w:val="none" w:sz="0" w:space="0" w:color="auto"/>
        <w:bottom w:val="none" w:sz="0" w:space="0" w:color="auto"/>
        <w:right w:val="none" w:sz="0" w:space="0" w:color="auto"/>
      </w:divBdr>
    </w:div>
    <w:div w:id="239220943">
      <w:bodyDiv w:val="1"/>
      <w:marLeft w:val="0"/>
      <w:marRight w:val="0"/>
      <w:marTop w:val="0"/>
      <w:marBottom w:val="0"/>
      <w:divBdr>
        <w:top w:val="none" w:sz="0" w:space="0" w:color="auto"/>
        <w:left w:val="none" w:sz="0" w:space="0" w:color="auto"/>
        <w:bottom w:val="none" w:sz="0" w:space="0" w:color="auto"/>
        <w:right w:val="none" w:sz="0" w:space="0" w:color="auto"/>
      </w:divBdr>
    </w:div>
    <w:div w:id="239294451">
      <w:bodyDiv w:val="1"/>
      <w:marLeft w:val="0"/>
      <w:marRight w:val="0"/>
      <w:marTop w:val="0"/>
      <w:marBottom w:val="0"/>
      <w:divBdr>
        <w:top w:val="none" w:sz="0" w:space="0" w:color="auto"/>
        <w:left w:val="none" w:sz="0" w:space="0" w:color="auto"/>
        <w:bottom w:val="none" w:sz="0" w:space="0" w:color="auto"/>
        <w:right w:val="none" w:sz="0" w:space="0" w:color="auto"/>
      </w:divBdr>
    </w:div>
    <w:div w:id="239871020">
      <w:bodyDiv w:val="1"/>
      <w:marLeft w:val="0"/>
      <w:marRight w:val="0"/>
      <w:marTop w:val="0"/>
      <w:marBottom w:val="0"/>
      <w:divBdr>
        <w:top w:val="none" w:sz="0" w:space="0" w:color="auto"/>
        <w:left w:val="none" w:sz="0" w:space="0" w:color="auto"/>
        <w:bottom w:val="none" w:sz="0" w:space="0" w:color="auto"/>
        <w:right w:val="none" w:sz="0" w:space="0" w:color="auto"/>
      </w:divBdr>
    </w:div>
    <w:div w:id="240457594">
      <w:bodyDiv w:val="1"/>
      <w:marLeft w:val="0"/>
      <w:marRight w:val="0"/>
      <w:marTop w:val="0"/>
      <w:marBottom w:val="0"/>
      <w:divBdr>
        <w:top w:val="none" w:sz="0" w:space="0" w:color="auto"/>
        <w:left w:val="none" w:sz="0" w:space="0" w:color="auto"/>
        <w:bottom w:val="none" w:sz="0" w:space="0" w:color="auto"/>
        <w:right w:val="none" w:sz="0" w:space="0" w:color="auto"/>
      </w:divBdr>
    </w:div>
    <w:div w:id="240718775">
      <w:bodyDiv w:val="1"/>
      <w:marLeft w:val="0"/>
      <w:marRight w:val="0"/>
      <w:marTop w:val="0"/>
      <w:marBottom w:val="0"/>
      <w:divBdr>
        <w:top w:val="none" w:sz="0" w:space="0" w:color="auto"/>
        <w:left w:val="none" w:sz="0" w:space="0" w:color="auto"/>
        <w:bottom w:val="none" w:sz="0" w:space="0" w:color="auto"/>
        <w:right w:val="none" w:sz="0" w:space="0" w:color="auto"/>
      </w:divBdr>
    </w:div>
    <w:div w:id="241305634">
      <w:bodyDiv w:val="1"/>
      <w:marLeft w:val="0"/>
      <w:marRight w:val="0"/>
      <w:marTop w:val="0"/>
      <w:marBottom w:val="0"/>
      <w:divBdr>
        <w:top w:val="none" w:sz="0" w:space="0" w:color="auto"/>
        <w:left w:val="none" w:sz="0" w:space="0" w:color="auto"/>
        <w:bottom w:val="none" w:sz="0" w:space="0" w:color="auto"/>
        <w:right w:val="none" w:sz="0" w:space="0" w:color="auto"/>
      </w:divBdr>
    </w:div>
    <w:div w:id="241721237">
      <w:bodyDiv w:val="1"/>
      <w:marLeft w:val="0"/>
      <w:marRight w:val="0"/>
      <w:marTop w:val="0"/>
      <w:marBottom w:val="0"/>
      <w:divBdr>
        <w:top w:val="none" w:sz="0" w:space="0" w:color="auto"/>
        <w:left w:val="none" w:sz="0" w:space="0" w:color="auto"/>
        <w:bottom w:val="none" w:sz="0" w:space="0" w:color="auto"/>
        <w:right w:val="none" w:sz="0" w:space="0" w:color="auto"/>
      </w:divBdr>
    </w:div>
    <w:div w:id="241912691">
      <w:bodyDiv w:val="1"/>
      <w:marLeft w:val="0"/>
      <w:marRight w:val="0"/>
      <w:marTop w:val="0"/>
      <w:marBottom w:val="0"/>
      <w:divBdr>
        <w:top w:val="none" w:sz="0" w:space="0" w:color="auto"/>
        <w:left w:val="none" w:sz="0" w:space="0" w:color="auto"/>
        <w:bottom w:val="none" w:sz="0" w:space="0" w:color="auto"/>
        <w:right w:val="none" w:sz="0" w:space="0" w:color="auto"/>
      </w:divBdr>
    </w:div>
    <w:div w:id="242299215">
      <w:bodyDiv w:val="1"/>
      <w:marLeft w:val="0"/>
      <w:marRight w:val="0"/>
      <w:marTop w:val="0"/>
      <w:marBottom w:val="0"/>
      <w:divBdr>
        <w:top w:val="none" w:sz="0" w:space="0" w:color="auto"/>
        <w:left w:val="none" w:sz="0" w:space="0" w:color="auto"/>
        <w:bottom w:val="none" w:sz="0" w:space="0" w:color="auto"/>
        <w:right w:val="none" w:sz="0" w:space="0" w:color="auto"/>
      </w:divBdr>
    </w:div>
    <w:div w:id="242378870">
      <w:bodyDiv w:val="1"/>
      <w:marLeft w:val="0"/>
      <w:marRight w:val="0"/>
      <w:marTop w:val="0"/>
      <w:marBottom w:val="0"/>
      <w:divBdr>
        <w:top w:val="none" w:sz="0" w:space="0" w:color="auto"/>
        <w:left w:val="none" w:sz="0" w:space="0" w:color="auto"/>
        <w:bottom w:val="none" w:sz="0" w:space="0" w:color="auto"/>
        <w:right w:val="none" w:sz="0" w:space="0" w:color="auto"/>
      </w:divBdr>
    </w:div>
    <w:div w:id="243877726">
      <w:bodyDiv w:val="1"/>
      <w:marLeft w:val="0"/>
      <w:marRight w:val="0"/>
      <w:marTop w:val="0"/>
      <w:marBottom w:val="0"/>
      <w:divBdr>
        <w:top w:val="none" w:sz="0" w:space="0" w:color="auto"/>
        <w:left w:val="none" w:sz="0" w:space="0" w:color="auto"/>
        <w:bottom w:val="none" w:sz="0" w:space="0" w:color="auto"/>
        <w:right w:val="none" w:sz="0" w:space="0" w:color="auto"/>
      </w:divBdr>
    </w:div>
    <w:div w:id="244074632">
      <w:bodyDiv w:val="1"/>
      <w:marLeft w:val="0"/>
      <w:marRight w:val="0"/>
      <w:marTop w:val="0"/>
      <w:marBottom w:val="0"/>
      <w:divBdr>
        <w:top w:val="none" w:sz="0" w:space="0" w:color="auto"/>
        <w:left w:val="none" w:sz="0" w:space="0" w:color="auto"/>
        <w:bottom w:val="none" w:sz="0" w:space="0" w:color="auto"/>
        <w:right w:val="none" w:sz="0" w:space="0" w:color="auto"/>
      </w:divBdr>
    </w:div>
    <w:div w:id="244269876">
      <w:bodyDiv w:val="1"/>
      <w:marLeft w:val="0"/>
      <w:marRight w:val="0"/>
      <w:marTop w:val="0"/>
      <w:marBottom w:val="0"/>
      <w:divBdr>
        <w:top w:val="none" w:sz="0" w:space="0" w:color="auto"/>
        <w:left w:val="none" w:sz="0" w:space="0" w:color="auto"/>
        <w:bottom w:val="none" w:sz="0" w:space="0" w:color="auto"/>
        <w:right w:val="none" w:sz="0" w:space="0" w:color="auto"/>
      </w:divBdr>
    </w:div>
    <w:div w:id="245192131">
      <w:bodyDiv w:val="1"/>
      <w:marLeft w:val="0"/>
      <w:marRight w:val="0"/>
      <w:marTop w:val="0"/>
      <w:marBottom w:val="0"/>
      <w:divBdr>
        <w:top w:val="none" w:sz="0" w:space="0" w:color="auto"/>
        <w:left w:val="none" w:sz="0" w:space="0" w:color="auto"/>
        <w:bottom w:val="none" w:sz="0" w:space="0" w:color="auto"/>
        <w:right w:val="none" w:sz="0" w:space="0" w:color="auto"/>
      </w:divBdr>
    </w:div>
    <w:div w:id="245192906">
      <w:bodyDiv w:val="1"/>
      <w:marLeft w:val="0"/>
      <w:marRight w:val="0"/>
      <w:marTop w:val="0"/>
      <w:marBottom w:val="0"/>
      <w:divBdr>
        <w:top w:val="none" w:sz="0" w:space="0" w:color="auto"/>
        <w:left w:val="none" w:sz="0" w:space="0" w:color="auto"/>
        <w:bottom w:val="none" w:sz="0" w:space="0" w:color="auto"/>
        <w:right w:val="none" w:sz="0" w:space="0" w:color="auto"/>
      </w:divBdr>
    </w:div>
    <w:div w:id="245193236">
      <w:bodyDiv w:val="1"/>
      <w:marLeft w:val="0"/>
      <w:marRight w:val="0"/>
      <w:marTop w:val="0"/>
      <w:marBottom w:val="0"/>
      <w:divBdr>
        <w:top w:val="none" w:sz="0" w:space="0" w:color="auto"/>
        <w:left w:val="none" w:sz="0" w:space="0" w:color="auto"/>
        <w:bottom w:val="none" w:sz="0" w:space="0" w:color="auto"/>
        <w:right w:val="none" w:sz="0" w:space="0" w:color="auto"/>
      </w:divBdr>
    </w:div>
    <w:div w:id="245724213">
      <w:bodyDiv w:val="1"/>
      <w:marLeft w:val="0"/>
      <w:marRight w:val="0"/>
      <w:marTop w:val="0"/>
      <w:marBottom w:val="0"/>
      <w:divBdr>
        <w:top w:val="none" w:sz="0" w:space="0" w:color="auto"/>
        <w:left w:val="none" w:sz="0" w:space="0" w:color="auto"/>
        <w:bottom w:val="none" w:sz="0" w:space="0" w:color="auto"/>
        <w:right w:val="none" w:sz="0" w:space="0" w:color="auto"/>
      </w:divBdr>
    </w:div>
    <w:div w:id="245724220">
      <w:bodyDiv w:val="1"/>
      <w:marLeft w:val="0"/>
      <w:marRight w:val="0"/>
      <w:marTop w:val="0"/>
      <w:marBottom w:val="0"/>
      <w:divBdr>
        <w:top w:val="none" w:sz="0" w:space="0" w:color="auto"/>
        <w:left w:val="none" w:sz="0" w:space="0" w:color="auto"/>
        <w:bottom w:val="none" w:sz="0" w:space="0" w:color="auto"/>
        <w:right w:val="none" w:sz="0" w:space="0" w:color="auto"/>
      </w:divBdr>
    </w:div>
    <w:div w:id="245726012">
      <w:bodyDiv w:val="1"/>
      <w:marLeft w:val="0"/>
      <w:marRight w:val="0"/>
      <w:marTop w:val="0"/>
      <w:marBottom w:val="0"/>
      <w:divBdr>
        <w:top w:val="none" w:sz="0" w:space="0" w:color="auto"/>
        <w:left w:val="none" w:sz="0" w:space="0" w:color="auto"/>
        <w:bottom w:val="none" w:sz="0" w:space="0" w:color="auto"/>
        <w:right w:val="none" w:sz="0" w:space="0" w:color="auto"/>
      </w:divBdr>
    </w:div>
    <w:div w:id="245772092">
      <w:bodyDiv w:val="1"/>
      <w:marLeft w:val="0"/>
      <w:marRight w:val="0"/>
      <w:marTop w:val="0"/>
      <w:marBottom w:val="0"/>
      <w:divBdr>
        <w:top w:val="none" w:sz="0" w:space="0" w:color="auto"/>
        <w:left w:val="none" w:sz="0" w:space="0" w:color="auto"/>
        <w:bottom w:val="none" w:sz="0" w:space="0" w:color="auto"/>
        <w:right w:val="none" w:sz="0" w:space="0" w:color="auto"/>
      </w:divBdr>
    </w:div>
    <w:div w:id="246235303">
      <w:bodyDiv w:val="1"/>
      <w:marLeft w:val="0"/>
      <w:marRight w:val="0"/>
      <w:marTop w:val="0"/>
      <w:marBottom w:val="0"/>
      <w:divBdr>
        <w:top w:val="none" w:sz="0" w:space="0" w:color="auto"/>
        <w:left w:val="none" w:sz="0" w:space="0" w:color="auto"/>
        <w:bottom w:val="none" w:sz="0" w:space="0" w:color="auto"/>
        <w:right w:val="none" w:sz="0" w:space="0" w:color="auto"/>
      </w:divBdr>
    </w:div>
    <w:div w:id="247352086">
      <w:bodyDiv w:val="1"/>
      <w:marLeft w:val="0"/>
      <w:marRight w:val="0"/>
      <w:marTop w:val="0"/>
      <w:marBottom w:val="0"/>
      <w:divBdr>
        <w:top w:val="none" w:sz="0" w:space="0" w:color="auto"/>
        <w:left w:val="none" w:sz="0" w:space="0" w:color="auto"/>
        <w:bottom w:val="none" w:sz="0" w:space="0" w:color="auto"/>
        <w:right w:val="none" w:sz="0" w:space="0" w:color="auto"/>
      </w:divBdr>
    </w:div>
    <w:div w:id="248195361">
      <w:bodyDiv w:val="1"/>
      <w:marLeft w:val="0"/>
      <w:marRight w:val="0"/>
      <w:marTop w:val="0"/>
      <w:marBottom w:val="0"/>
      <w:divBdr>
        <w:top w:val="none" w:sz="0" w:space="0" w:color="auto"/>
        <w:left w:val="none" w:sz="0" w:space="0" w:color="auto"/>
        <w:bottom w:val="none" w:sz="0" w:space="0" w:color="auto"/>
        <w:right w:val="none" w:sz="0" w:space="0" w:color="auto"/>
      </w:divBdr>
    </w:div>
    <w:div w:id="248778456">
      <w:bodyDiv w:val="1"/>
      <w:marLeft w:val="0"/>
      <w:marRight w:val="0"/>
      <w:marTop w:val="0"/>
      <w:marBottom w:val="0"/>
      <w:divBdr>
        <w:top w:val="none" w:sz="0" w:space="0" w:color="auto"/>
        <w:left w:val="none" w:sz="0" w:space="0" w:color="auto"/>
        <w:bottom w:val="none" w:sz="0" w:space="0" w:color="auto"/>
        <w:right w:val="none" w:sz="0" w:space="0" w:color="auto"/>
      </w:divBdr>
    </w:div>
    <w:div w:id="248926915">
      <w:bodyDiv w:val="1"/>
      <w:marLeft w:val="0"/>
      <w:marRight w:val="0"/>
      <w:marTop w:val="0"/>
      <w:marBottom w:val="0"/>
      <w:divBdr>
        <w:top w:val="none" w:sz="0" w:space="0" w:color="auto"/>
        <w:left w:val="none" w:sz="0" w:space="0" w:color="auto"/>
        <w:bottom w:val="none" w:sz="0" w:space="0" w:color="auto"/>
        <w:right w:val="none" w:sz="0" w:space="0" w:color="auto"/>
      </w:divBdr>
    </w:div>
    <w:div w:id="249050252">
      <w:bodyDiv w:val="1"/>
      <w:marLeft w:val="0"/>
      <w:marRight w:val="0"/>
      <w:marTop w:val="0"/>
      <w:marBottom w:val="0"/>
      <w:divBdr>
        <w:top w:val="none" w:sz="0" w:space="0" w:color="auto"/>
        <w:left w:val="none" w:sz="0" w:space="0" w:color="auto"/>
        <w:bottom w:val="none" w:sz="0" w:space="0" w:color="auto"/>
        <w:right w:val="none" w:sz="0" w:space="0" w:color="auto"/>
      </w:divBdr>
    </w:div>
    <w:div w:id="249194089">
      <w:bodyDiv w:val="1"/>
      <w:marLeft w:val="0"/>
      <w:marRight w:val="0"/>
      <w:marTop w:val="0"/>
      <w:marBottom w:val="0"/>
      <w:divBdr>
        <w:top w:val="none" w:sz="0" w:space="0" w:color="auto"/>
        <w:left w:val="none" w:sz="0" w:space="0" w:color="auto"/>
        <w:bottom w:val="none" w:sz="0" w:space="0" w:color="auto"/>
        <w:right w:val="none" w:sz="0" w:space="0" w:color="auto"/>
      </w:divBdr>
    </w:div>
    <w:div w:id="249196602">
      <w:bodyDiv w:val="1"/>
      <w:marLeft w:val="0"/>
      <w:marRight w:val="0"/>
      <w:marTop w:val="0"/>
      <w:marBottom w:val="0"/>
      <w:divBdr>
        <w:top w:val="none" w:sz="0" w:space="0" w:color="auto"/>
        <w:left w:val="none" w:sz="0" w:space="0" w:color="auto"/>
        <w:bottom w:val="none" w:sz="0" w:space="0" w:color="auto"/>
        <w:right w:val="none" w:sz="0" w:space="0" w:color="auto"/>
      </w:divBdr>
    </w:div>
    <w:div w:id="249506445">
      <w:bodyDiv w:val="1"/>
      <w:marLeft w:val="0"/>
      <w:marRight w:val="0"/>
      <w:marTop w:val="0"/>
      <w:marBottom w:val="0"/>
      <w:divBdr>
        <w:top w:val="none" w:sz="0" w:space="0" w:color="auto"/>
        <w:left w:val="none" w:sz="0" w:space="0" w:color="auto"/>
        <w:bottom w:val="none" w:sz="0" w:space="0" w:color="auto"/>
        <w:right w:val="none" w:sz="0" w:space="0" w:color="auto"/>
      </w:divBdr>
    </w:div>
    <w:div w:id="249629707">
      <w:bodyDiv w:val="1"/>
      <w:marLeft w:val="0"/>
      <w:marRight w:val="0"/>
      <w:marTop w:val="0"/>
      <w:marBottom w:val="0"/>
      <w:divBdr>
        <w:top w:val="none" w:sz="0" w:space="0" w:color="auto"/>
        <w:left w:val="none" w:sz="0" w:space="0" w:color="auto"/>
        <w:bottom w:val="none" w:sz="0" w:space="0" w:color="auto"/>
        <w:right w:val="none" w:sz="0" w:space="0" w:color="auto"/>
      </w:divBdr>
    </w:div>
    <w:div w:id="250240135">
      <w:bodyDiv w:val="1"/>
      <w:marLeft w:val="0"/>
      <w:marRight w:val="0"/>
      <w:marTop w:val="0"/>
      <w:marBottom w:val="0"/>
      <w:divBdr>
        <w:top w:val="none" w:sz="0" w:space="0" w:color="auto"/>
        <w:left w:val="none" w:sz="0" w:space="0" w:color="auto"/>
        <w:bottom w:val="none" w:sz="0" w:space="0" w:color="auto"/>
        <w:right w:val="none" w:sz="0" w:space="0" w:color="auto"/>
      </w:divBdr>
    </w:div>
    <w:div w:id="250430708">
      <w:bodyDiv w:val="1"/>
      <w:marLeft w:val="0"/>
      <w:marRight w:val="0"/>
      <w:marTop w:val="0"/>
      <w:marBottom w:val="0"/>
      <w:divBdr>
        <w:top w:val="none" w:sz="0" w:space="0" w:color="auto"/>
        <w:left w:val="none" w:sz="0" w:space="0" w:color="auto"/>
        <w:bottom w:val="none" w:sz="0" w:space="0" w:color="auto"/>
        <w:right w:val="none" w:sz="0" w:space="0" w:color="auto"/>
      </w:divBdr>
    </w:div>
    <w:div w:id="250698919">
      <w:bodyDiv w:val="1"/>
      <w:marLeft w:val="0"/>
      <w:marRight w:val="0"/>
      <w:marTop w:val="0"/>
      <w:marBottom w:val="0"/>
      <w:divBdr>
        <w:top w:val="none" w:sz="0" w:space="0" w:color="auto"/>
        <w:left w:val="none" w:sz="0" w:space="0" w:color="auto"/>
        <w:bottom w:val="none" w:sz="0" w:space="0" w:color="auto"/>
        <w:right w:val="none" w:sz="0" w:space="0" w:color="auto"/>
      </w:divBdr>
    </w:div>
    <w:div w:id="250743845">
      <w:bodyDiv w:val="1"/>
      <w:marLeft w:val="0"/>
      <w:marRight w:val="0"/>
      <w:marTop w:val="0"/>
      <w:marBottom w:val="0"/>
      <w:divBdr>
        <w:top w:val="none" w:sz="0" w:space="0" w:color="auto"/>
        <w:left w:val="none" w:sz="0" w:space="0" w:color="auto"/>
        <w:bottom w:val="none" w:sz="0" w:space="0" w:color="auto"/>
        <w:right w:val="none" w:sz="0" w:space="0" w:color="auto"/>
      </w:divBdr>
    </w:div>
    <w:div w:id="250967229">
      <w:bodyDiv w:val="1"/>
      <w:marLeft w:val="0"/>
      <w:marRight w:val="0"/>
      <w:marTop w:val="0"/>
      <w:marBottom w:val="0"/>
      <w:divBdr>
        <w:top w:val="none" w:sz="0" w:space="0" w:color="auto"/>
        <w:left w:val="none" w:sz="0" w:space="0" w:color="auto"/>
        <w:bottom w:val="none" w:sz="0" w:space="0" w:color="auto"/>
        <w:right w:val="none" w:sz="0" w:space="0" w:color="auto"/>
      </w:divBdr>
    </w:div>
    <w:div w:id="251160208">
      <w:bodyDiv w:val="1"/>
      <w:marLeft w:val="0"/>
      <w:marRight w:val="0"/>
      <w:marTop w:val="0"/>
      <w:marBottom w:val="0"/>
      <w:divBdr>
        <w:top w:val="none" w:sz="0" w:space="0" w:color="auto"/>
        <w:left w:val="none" w:sz="0" w:space="0" w:color="auto"/>
        <w:bottom w:val="none" w:sz="0" w:space="0" w:color="auto"/>
        <w:right w:val="none" w:sz="0" w:space="0" w:color="auto"/>
      </w:divBdr>
    </w:div>
    <w:div w:id="251476710">
      <w:bodyDiv w:val="1"/>
      <w:marLeft w:val="0"/>
      <w:marRight w:val="0"/>
      <w:marTop w:val="0"/>
      <w:marBottom w:val="0"/>
      <w:divBdr>
        <w:top w:val="none" w:sz="0" w:space="0" w:color="auto"/>
        <w:left w:val="none" w:sz="0" w:space="0" w:color="auto"/>
        <w:bottom w:val="none" w:sz="0" w:space="0" w:color="auto"/>
        <w:right w:val="none" w:sz="0" w:space="0" w:color="auto"/>
      </w:divBdr>
    </w:div>
    <w:div w:id="251665136">
      <w:bodyDiv w:val="1"/>
      <w:marLeft w:val="0"/>
      <w:marRight w:val="0"/>
      <w:marTop w:val="0"/>
      <w:marBottom w:val="0"/>
      <w:divBdr>
        <w:top w:val="none" w:sz="0" w:space="0" w:color="auto"/>
        <w:left w:val="none" w:sz="0" w:space="0" w:color="auto"/>
        <w:bottom w:val="none" w:sz="0" w:space="0" w:color="auto"/>
        <w:right w:val="none" w:sz="0" w:space="0" w:color="auto"/>
      </w:divBdr>
    </w:div>
    <w:div w:id="251864157">
      <w:bodyDiv w:val="1"/>
      <w:marLeft w:val="0"/>
      <w:marRight w:val="0"/>
      <w:marTop w:val="0"/>
      <w:marBottom w:val="0"/>
      <w:divBdr>
        <w:top w:val="none" w:sz="0" w:space="0" w:color="auto"/>
        <w:left w:val="none" w:sz="0" w:space="0" w:color="auto"/>
        <w:bottom w:val="none" w:sz="0" w:space="0" w:color="auto"/>
        <w:right w:val="none" w:sz="0" w:space="0" w:color="auto"/>
      </w:divBdr>
    </w:div>
    <w:div w:id="252278897">
      <w:bodyDiv w:val="1"/>
      <w:marLeft w:val="0"/>
      <w:marRight w:val="0"/>
      <w:marTop w:val="0"/>
      <w:marBottom w:val="0"/>
      <w:divBdr>
        <w:top w:val="none" w:sz="0" w:space="0" w:color="auto"/>
        <w:left w:val="none" w:sz="0" w:space="0" w:color="auto"/>
        <w:bottom w:val="none" w:sz="0" w:space="0" w:color="auto"/>
        <w:right w:val="none" w:sz="0" w:space="0" w:color="auto"/>
      </w:divBdr>
    </w:div>
    <w:div w:id="252662700">
      <w:bodyDiv w:val="1"/>
      <w:marLeft w:val="0"/>
      <w:marRight w:val="0"/>
      <w:marTop w:val="0"/>
      <w:marBottom w:val="0"/>
      <w:divBdr>
        <w:top w:val="none" w:sz="0" w:space="0" w:color="auto"/>
        <w:left w:val="none" w:sz="0" w:space="0" w:color="auto"/>
        <w:bottom w:val="none" w:sz="0" w:space="0" w:color="auto"/>
        <w:right w:val="none" w:sz="0" w:space="0" w:color="auto"/>
      </w:divBdr>
    </w:div>
    <w:div w:id="254094481">
      <w:bodyDiv w:val="1"/>
      <w:marLeft w:val="0"/>
      <w:marRight w:val="0"/>
      <w:marTop w:val="0"/>
      <w:marBottom w:val="0"/>
      <w:divBdr>
        <w:top w:val="none" w:sz="0" w:space="0" w:color="auto"/>
        <w:left w:val="none" w:sz="0" w:space="0" w:color="auto"/>
        <w:bottom w:val="none" w:sz="0" w:space="0" w:color="auto"/>
        <w:right w:val="none" w:sz="0" w:space="0" w:color="auto"/>
      </w:divBdr>
    </w:div>
    <w:div w:id="254168061">
      <w:bodyDiv w:val="1"/>
      <w:marLeft w:val="0"/>
      <w:marRight w:val="0"/>
      <w:marTop w:val="0"/>
      <w:marBottom w:val="0"/>
      <w:divBdr>
        <w:top w:val="none" w:sz="0" w:space="0" w:color="auto"/>
        <w:left w:val="none" w:sz="0" w:space="0" w:color="auto"/>
        <w:bottom w:val="none" w:sz="0" w:space="0" w:color="auto"/>
        <w:right w:val="none" w:sz="0" w:space="0" w:color="auto"/>
      </w:divBdr>
    </w:div>
    <w:div w:id="254217739">
      <w:bodyDiv w:val="1"/>
      <w:marLeft w:val="0"/>
      <w:marRight w:val="0"/>
      <w:marTop w:val="0"/>
      <w:marBottom w:val="0"/>
      <w:divBdr>
        <w:top w:val="none" w:sz="0" w:space="0" w:color="auto"/>
        <w:left w:val="none" w:sz="0" w:space="0" w:color="auto"/>
        <w:bottom w:val="none" w:sz="0" w:space="0" w:color="auto"/>
        <w:right w:val="none" w:sz="0" w:space="0" w:color="auto"/>
      </w:divBdr>
    </w:div>
    <w:div w:id="254411147">
      <w:bodyDiv w:val="1"/>
      <w:marLeft w:val="0"/>
      <w:marRight w:val="0"/>
      <w:marTop w:val="0"/>
      <w:marBottom w:val="0"/>
      <w:divBdr>
        <w:top w:val="none" w:sz="0" w:space="0" w:color="auto"/>
        <w:left w:val="none" w:sz="0" w:space="0" w:color="auto"/>
        <w:bottom w:val="none" w:sz="0" w:space="0" w:color="auto"/>
        <w:right w:val="none" w:sz="0" w:space="0" w:color="auto"/>
      </w:divBdr>
    </w:div>
    <w:div w:id="254439728">
      <w:bodyDiv w:val="1"/>
      <w:marLeft w:val="0"/>
      <w:marRight w:val="0"/>
      <w:marTop w:val="0"/>
      <w:marBottom w:val="0"/>
      <w:divBdr>
        <w:top w:val="none" w:sz="0" w:space="0" w:color="auto"/>
        <w:left w:val="none" w:sz="0" w:space="0" w:color="auto"/>
        <w:bottom w:val="none" w:sz="0" w:space="0" w:color="auto"/>
        <w:right w:val="none" w:sz="0" w:space="0" w:color="auto"/>
      </w:divBdr>
    </w:div>
    <w:div w:id="254480903">
      <w:bodyDiv w:val="1"/>
      <w:marLeft w:val="0"/>
      <w:marRight w:val="0"/>
      <w:marTop w:val="0"/>
      <w:marBottom w:val="0"/>
      <w:divBdr>
        <w:top w:val="none" w:sz="0" w:space="0" w:color="auto"/>
        <w:left w:val="none" w:sz="0" w:space="0" w:color="auto"/>
        <w:bottom w:val="none" w:sz="0" w:space="0" w:color="auto"/>
        <w:right w:val="none" w:sz="0" w:space="0" w:color="auto"/>
      </w:divBdr>
    </w:div>
    <w:div w:id="255284513">
      <w:bodyDiv w:val="1"/>
      <w:marLeft w:val="0"/>
      <w:marRight w:val="0"/>
      <w:marTop w:val="0"/>
      <w:marBottom w:val="0"/>
      <w:divBdr>
        <w:top w:val="none" w:sz="0" w:space="0" w:color="auto"/>
        <w:left w:val="none" w:sz="0" w:space="0" w:color="auto"/>
        <w:bottom w:val="none" w:sz="0" w:space="0" w:color="auto"/>
        <w:right w:val="none" w:sz="0" w:space="0" w:color="auto"/>
      </w:divBdr>
    </w:div>
    <w:div w:id="255405053">
      <w:bodyDiv w:val="1"/>
      <w:marLeft w:val="0"/>
      <w:marRight w:val="0"/>
      <w:marTop w:val="0"/>
      <w:marBottom w:val="0"/>
      <w:divBdr>
        <w:top w:val="none" w:sz="0" w:space="0" w:color="auto"/>
        <w:left w:val="none" w:sz="0" w:space="0" w:color="auto"/>
        <w:bottom w:val="none" w:sz="0" w:space="0" w:color="auto"/>
        <w:right w:val="none" w:sz="0" w:space="0" w:color="auto"/>
      </w:divBdr>
    </w:div>
    <w:div w:id="255406873">
      <w:bodyDiv w:val="1"/>
      <w:marLeft w:val="0"/>
      <w:marRight w:val="0"/>
      <w:marTop w:val="0"/>
      <w:marBottom w:val="0"/>
      <w:divBdr>
        <w:top w:val="none" w:sz="0" w:space="0" w:color="auto"/>
        <w:left w:val="none" w:sz="0" w:space="0" w:color="auto"/>
        <w:bottom w:val="none" w:sz="0" w:space="0" w:color="auto"/>
        <w:right w:val="none" w:sz="0" w:space="0" w:color="auto"/>
      </w:divBdr>
    </w:div>
    <w:div w:id="255946871">
      <w:bodyDiv w:val="1"/>
      <w:marLeft w:val="0"/>
      <w:marRight w:val="0"/>
      <w:marTop w:val="0"/>
      <w:marBottom w:val="0"/>
      <w:divBdr>
        <w:top w:val="none" w:sz="0" w:space="0" w:color="auto"/>
        <w:left w:val="none" w:sz="0" w:space="0" w:color="auto"/>
        <w:bottom w:val="none" w:sz="0" w:space="0" w:color="auto"/>
        <w:right w:val="none" w:sz="0" w:space="0" w:color="auto"/>
      </w:divBdr>
    </w:div>
    <w:div w:id="256251538">
      <w:bodyDiv w:val="1"/>
      <w:marLeft w:val="0"/>
      <w:marRight w:val="0"/>
      <w:marTop w:val="0"/>
      <w:marBottom w:val="0"/>
      <w:divBdr>
        <w:top w:val="none" w:sz="0" w:space="0" w:color="auto"/>
        <w:left w:val="none" w:sz="0" w:space="0" w:color="auto"/>
        <w:bottom w:val="none" w:sz="0" w:space="0" w:color="auto"/>
        <w:right w:val="none" w:sz="0" w:space="0" w:color="auto"/>
      </w:divBdr>
    </w:div>
    <w:div w:id="256982611">
      <w:bodyDiv w:val="1"/>
      <w:marLeft w:val="0"/>
      <w:marRight w:val="0"/>
      <w:marTop w:val="0"/>
      <w:marBottom w:val="0"/>
      <w:divBdr>
        <w:top w:val="none" w:sz="0" w:space="0" w:color="auto"/>
        <w:left w:val="none" w:sz="0" w:space="0" w:color="auto"/>
        <w:bottom w:val="none" w:sz="0" w:space="0" w:color="auto"/>
        <w:right w:val="none" w:sz="0" w:space="0" w:color="auto"/>
      </w:divBdr>
    </w:div>
    <w:div w:id="257257214">
      <w:bodyDiv w:val="1"/>
      <w:marLeft w:val="0"/>
      <w:marRight w:val="0"/>
      <w:marTop w:val="0"/>
      <w:marBottom w:val="0"/>
      <w:divBdr>
        <w:top w:val="none" w:sz="0" w:space="0" w:color="auto"/>
        <w:left w:val="none" w:sz="0" w:space="0" w:color="auto"/>
        <w:bottom w:val="none" w:sz="0" w:space="0" w:color="auto"/>
        <w:right w:val="none" w:sz="0" w:space="0" w:color="auto"/>
      </w:divBdr>
    </w:div>
    <w:div w:id="257326353">
      <w:bodyDiv w:val="1"/>
      <w:marLeft w:val="0"/>
      <w:marRight w:val="0"/>
      <w:marTop w:val="0"/>
      <w:marBottom w:val="0"/>
      <w:divBdr>
        <w:top w:val="none" w:sz="0" w:space="0" w:color="auto"/>
        <w:left w:val="none" w:sz="0" w:space="0" w:color="auto"/>
        <w:bottom w:val="none" w:sz="0" w:space="0" w:color="auto"/>
        <w:right w:val="none" w:sz="0" w:space="0" w:color="auto"/>
      </w:divBdr>
    </w:div>
    <w:div w:id="257444565">
      <w:bodyDiv w:val="1"/>
      <w:marLeft w:val="0"/>
      <w:marRight w:val="0"/>
      <w:marTop w:val="0"/>
      <w:marBottom w:val="0"/>
      <w:divBdr>
        <w:top w:val="none" w:sz="0" w:space="0" w:color="auto"/>
        <w:left w:val="none" w:sz="0" w:space="0" w:color="auto"/>
        <w:bottom w:val="none" w:sz="0" w:space="0" w:color="auto"/>
        <w:right w:val="none" w:sz="0" w:space="0" w:color="auto"/>
      </w:divBdr>
    </w:div>
    <w:div w:id="257493568">
      <w:bodyDiv w:val="1"/>
      <w:marLeft w:val="0"/>
      <w:marRight w:val="0"/>
      <w:marTop w:val="0"/>
      <w:marBottom w:val="0"/>
      <w:divBdr>
        <w:top w:val="none" w:sz="0" w:space="0" w:color="auto"/>
        <w:left w:val="none" w:sz="0" w:space="0" w:color="auto"/>
        <w:bottom w:val="none" w:sz="0" w:space="0" w:color="auto"/>
        <w:right w:val="none" w:sz="0" w:space="0" w:color="auto"/>
      </w:divBdr>
    </w:div>
    <w:div w:id="257639100">
      <w:bodyDiv w:val="1"/>
      <w:marLeft w:val="0"/>
      <w:marRight w:val="0"/>
      <w:marTop w:val="0"/>
      <w:marBottom w:val="0"/>
      <w:divBdr>
        <w:top w:val="none" w:sz="0" w:space="0" w:color="auto"/>
        <w:left w:val="none" w:sz="0" w:space="0" w:color="auto"/>
        <w:bottom w:val="none" w:sz="0" w:space="0" w:color="auto"/>
        <w:right w:val="none" w:sz="0" w:space="0" w:color="auto"/>
      </w:divBdr>
    </w:div>
    <w:div w:id="257981505">
      <w:bodyDiv w:val="1"/>
      <w:marLeft w:val="0"/>
      <w:marRight w:val="0"/>
      <w:marTop w:val="0"/>
      <w:marBottom w:val="0"/>
      <w:divBdr>
        <w:top w:val="none" w:sz="0" w:space="0" w:color="auto"/>
        <w:left w:val="none" w:sz="0" w:space="0" w:color="auto"/>
        <w:bottom w:val="none" w:sz="0" w:space="0" w:color="auto"/>
        <w:right w:val="none" w:sz="0" w:space="0" w:color="auto"/>
      </w:divBdr>
    </w:div>
    <w:div w:id="258029883">
      <w:bodyDiv w:val="1"/>
      <w:marLeft w:val="0"/>
      <w:marRight w:val="0"/>
      <w:marTop w:val="0"/>
      <w:marBottom w:val="0"/>
      <w:divBdr>
        <w:top w:val="none" w:sz="0" w:space="0" w:color="auto"/>
        <w:left w:val="none" w:sz="0" w:space="0" w:color="auto"/>
        <w:bottom w:val="none" w:sz="0" w:space="0" w:color="auto"/>
        <w:right w:val="none" w:sz="0" w:space="0" w:color="auto"/>
      </w:divBdr>
    </w:div>
    <w:div w:id="258219008">
      <w:bodyDiv w:val="1"/>
      <w:marLeft w:val="0"/>
      <w:marRight w:val="0"/>
      <w:marTop w:val="0"/>
      <w:marBottom w:val="0"/>
      <w:divBdr>
        <w:top w:val="none" w:sz="0" w:space="0" w:color="auto"/>
        <w:left w:val="none" w:sz="0" w:space="0" w:color="auto"/>
        <w:bottom w:val="none" w:sz="0" w:space="0" w:color="auto"/>
        <w:right w:val="none" w:sz="0" w:space="0" w:color="auto"/>
      </w:divBdr>
    </w:div>
    <w:div w:id="258413766">
      <w:bodyDiv w:val="1"/>
      <w:marLeft w:val="0"/>
      <w:marRight w:val="0"/>
      <w:marTop w:val="0"/>
      <w:marBottom w:val="0"/>
      <w:divBdr>
        <w:top w:val="none" w:sz="0" w:space="0" w:color="auto"/>
        <w:left w:val="none" w:sz="0" w:space="0" w:color="auto"/>
        <w:bottom w:val="none" w:sz="0" w:space="0" w:color="auto"/>
        <w:right w:val="none" w:sz="0" w:space="0" w:color="auto"/>
      </w:divBdr>
    </w:div>
    <w:div w:id="258491855">
      <w:bodyDiv w:val="1"/>
      <w:marLeft w:val="0"/>
      <w:marRight w:val="0"/>
      <w:marTop w:val="0"/>
      <w:marBottom w:val="0"/>
      <w:divBdr>
        <w:top w:val="none" w:sz="0" w:space="0" w:color="auto"/>
        <w:left w:val="none" w:sz="0" w:space="0" w:color="auto"/>
        <w:bottom w:val="none" w:sz="0" w:space="0" w:color="auto"/>
        <w:right w:val="none" w:sz="0" w:space="0" w:color="auto"/>
      </w:divBdr>
    </w:div>
    <w:div w:id="258831991">
      <w:bodyDiv w:val="1"/>
      <w:marLeft w:val="0"/>
      <w:marRight w:val="0"/>
      <w:marTop w:val="0"/>
      <w:marBottom w:val="0"/>
      <w:divBdr>
        <w:top w:val="none" w:sz="0" w:space="0" w:color="auto"/>
        <w:left w:val="none" w:sz="0" w:space="0" w:color="auto"/>
        <w:bottom w:val="none" w:sz="0" w:space="0" w:color="auto"/>
        <w:right w:val="none" w:sz="0" w:space="0" w:color="auto"/>
      </w:divBdr>
    </w:div>
    <w:div w:id="259262320">
      <w:bodyDiv w:val="1"/>
      <w:marLeft w:val="0"/>
      <w:marRight w:val="0"/>
      <w:marTop w:val="0"/>
      <w:marBottom w:val="0"/>
      <w:divBdr>
        <w:top w:val="none" w:sz="0" w:space="0" w:color="auto"/>
        <w:left w:val="none" w:sz="0" w:space="0" w:color="auto"/>
        <w:bottom w:val="none" w:sz="0" w:space="0" w:color="auto"/>
        <w:right w:val="none" w:sz="0" w:space="0" w:color="auto"/>
      </w:divBdr>
    </w:div>
    <w:div w:id="259724947">
      <w:bodyDiv w:val="1"/>
      <w:marLeft w:val="0"/>
      <w:marRight w:val="0"/>
      <w:marTop w:val="0"/>
      <w:marBottom w:val="0"/>
      <w:divBdr>
        <w:top w:val="none" w:sz="0" w:space="0" w:color="auto"/>
        <w:left w:val="none" w:sz="0" w:space="0" w:color="auto"/>
        <w:bottom w:val="none" w:sz="0" w:space="0" w:color="auto"/>
        <w:right w:val="none" w:sz="0" w:space="0" w:color="auto"/>
      </w:divBdr>
    </w:div>
    <w:div w:id="259796766">
      <w:bodyDiv w:val="1"/>
      <w:marLeft w:val="0"/>
      <w:marRight w:val="0"/>
      <w:marTop w:val="0"/>
      <w:marBottom w:val="0"/>
      <w:divBdr>
        <w:top w:val="none" w:sz="0" w:space="0" w:color="auto"/>
        <w:left w:val="none" w:sz="0" w:space="0" w:color="auto"/>
        <w:bottom w:val="none" w:sz="0" w:space="0" w:color="auto"/>
        <w:right w:val="none" w:sz="0" w:space="0" w:color="auto"/>
      </w:divBdr>
    </w:div>
    <w:div w:id="259918242">
      <w:bodyDiv w:val="1"/>
      <w:marLeft w:val="0"/>
      <w:marRight w:val="0"/>
      <w:marTop w:val="0"/>
      <w:marBottom w:val="0"/>
      <w:divBdr>
        <w:top w:val="none" w:sz="0" w:space="0" w:color="auto"/>
        <w:left w:val="none" w:sz="0" w:space="0" w:color="auto"/>
        <w:bottom w:val="none" w:sz="0" w:space="0" w:color="auto"/>
        <w:right w:val="none" w:sz="0" w:space="0" w:color="auto"/>
      </w:divBdr>
    </w:div>
    <w:div w:id="260334635">
      <w:bodyDiv w:val="1"/>
      <w:marLeft w:val="0"/>
      <w:marRight w:val="0"/>
      <w:marTop w:val="0"/>
      <w:marBottom w:val="0"/>
      <w:divBdr>
        <w:top w:val="none" w:sz="0" w:space="0" w:color="auto"/>
        <w:left w:val="none" w:sz="0" w:space="0" w:color="auto"/>
        <w:bottom w:val="none" w:sz="0" w:space="0" w:color="auto"/>
        <w:right w:val="none" w:sz="0" w:space="0" w:color="auto"/>
      </w:divBdr>
    </w:div>
    <w:div w:id="260526015">
      <w:bodyDiv w:val="1"/>
      <w:marLeft w:val="0"/>
      <w:marRight w:val="0"/>
      <w:marTop w:val="0"/>
      <w:marBottom w:val="0"/>
      <w:divBdr>
        <w:top w:val="none" w:sz="0" w:space="0" w:color="auto"/>
        <w:left w:val="none" w:sz="0" w:space="0" w:color="auto"/>
        <w:bottom w:val="none" w:sz="0" w:space="0" w:color="auto"/>
        <w:right w:val="none" w:sz="0" w:space="0" w:color="auto"/>
      </w:divBdr>
    </w:div>
    <w:div w:id="260526857">
      <w:bodyDiv w:val="1"/>
      <w:marLeft w:val="0"/>
      <w:marRight w:val="0"/>
      <w:marTop w:val="0"/>
      <w:marBottom w:val="0"/>
      <w:divBdr>
        <w:top w:val="none" w:sz="0" w:space="0" w:color="auto"/>
        <w:left w:val="none" w:sz="0" w:space="0" w:color="auto"/>
        <w:bottom w:val="none" w:sz="0" w:space="0" w:color="auto"/>
        <w:right w:val="none" w:sz="0" w:space="0" w:color="auto"/>
      </w:divBdr>
    </w:div>
    <w:div w:id="260572015">
      <w:bodyDiv w:val="1"/>
      <w:marLeft w:val="0"/>
      <w:marRight w:val="0"/>
      <w:marTop w:val="0"/>
      <w:marBottom w:val="0"/>
      <w:divBdr>
        <w:top w:val="none" w:sz="0" w:space="0" w:color="auto"/>
        <w:left w:val="none" w:sz="0" w:space="0" w:color="auto"/>
        <w:bottom w:val="none" w:sz="0" w:space="0" w:color="auto"/>
        <w:right w:val="none" w:sz="0" w:space="0" w:color="auto"/>
      </w:divBdr>
    </w:div>
    <w:div w:id="260573834">
      <w:bodyDiv w:val="1"/>
      <w:marLeft w:val="0"/>
      <w:marRight w:val="0"/>
      <w:marTop w:val="0"/>
      <w:marBottom w:val="0"/>
      <w:divBdr>
        <w:top w:val="none" w:sz="0" w:space="0" w:color="auto"/>
        <w:left w:val="none" w:sz="0" w:space="0" w:color="auto"/>
        <w:bottom w:val="none" w:sz="0" w:space="0" w:color="auto"/>
        <w:right w:val="none" w:sz="0" w:space="0" w:color="auto"/>
      </w:divBdr>
    </w:div>
    <w:div w:id="260769346">
      <w:bodyDiv w:val="1"/>
      <w:marLeft w:val="0"/>
      <w:marRight w:val="0"/>
      <w:marTop w:val="0"/>
      <w:marBottom w:val="0"/>
      <w:divBdr>
        <w:top w:val="none" w:sz="0" w:space="0" w:color="auto"/>
        <w:left w:val="none" w:sz="0" w:space="0" w:color="auto"/>
        <w:bottom w:val="none" w:sz="0" w:space="0" w:color="auto"/>
        <w:right w:val="none" w:sz="0" w:space="0" w:color="auto"/>
      </w:divBdr>
    </w:div>
    <w:div w:id="260844538">
      <w:bodyDiv w:val="1"/>
      <w:marLeft w:val="0"/>
      <w:marRight w:val="0"/>
      <w:marTop w:val="0"/>
      <w:marBottom w:val="0"/>
      <w:divBdr>
        <w:top w:val="none" w:sz="0" w:space="0" w:color="auto"/>
        <w:left w:val="none" w:sz="0" w:space="0" w:color="auto"/>
        <w:bottom w:val="none" w:sz="0" w:space="0" w:color="auto"/>
        <w:right w:val="none" w:sz="0" w:space="0" w:color="auto"/>
      </w:divBdr>
    </w:div>
    <w:div w:id="261032262">
      <w:bodyDiv w:val="1"/>
      <w:marLeft w:val="0"/>
      <w:marRight w:val="0"/>
      <w:marTop w:val="0"/>
      <w:marBottom w:val="0"/>
      <w:divBdr>
        <w:top w:val="none" w:sz="0" w:space="0" w:color="auto"/>
        <w:left w:val="none" w:sz="0" w:space="0" w:color="auto"/>
        <w:bottom w:val="none" w:sz="0" w:space="0" w:color="auto"/>
        <w:right w:val="none" w:sz="0" w:space="0" w:color="auto"/>
      </w:divBdr>
    </w:div>
    <w:div w:id="261306770">
      <w:bodyDiv w:val="1"/>
      <w:marLeft w:val="0"/>
      <w:marRight w:val="0"/>
      <w:marTop w:val="0"/>
      <w:marBottom w:val="0"/>
      <w:divBdr>
        <w:top w:val="none" w:sz="0" w:space="0" w:color="auto"/>
        <w:left w:val="none" w:sz="0" w:space="0" w:color="auto"/>
        <w:bottom w:val="none" w:sz="0" w:space="0" w:color="auto"/>
        <w:right w:val="none" w:sz="0" w:space="0" w:color="auto"/>
      </w:divBdr>
    </w:div>
    <w:div w:id="262151658">
      <w:bodyDiv w:val="1"/>
      <w:marLeft w:val="0"/>
      <w:marRight w:val="0"/>
      <w:marTop w:val="0"/>
      <w:marBottom w:val="0"/>
      <w:divBdr>
        <w:top w:val="none" w:sz="0" w:space="0" w:color="auto"/>
        <w:left w:val="none" w:sz="0" w:space="0" w:color="auto"/>
        <w:bottom w:val="none" w:sz="0" w:space="0" w:color="auto"/>
        <w:right w:val="none" w:sz="0" w:space="0" w:color="auto"/>
      </w:divBdr>
    </w:div>
    <w:div w:id="262226281">
      <w:bodyDiv w:val="1"/>
      <w:marLeft w:val="0"/>
      <w:marRight w:val="0"/>
      <w:marTop w:val="0"/>
      <w:marBottom w:val="0"/>
      <w:divBdr>
        <w:top w:val="none" w:sz="0" w:space="0" w:color="auto"/>
        <w:left w:val="none" w:sz="0" w:space="0" w:color="auto"/>
        <w:bottom w:val="none" w:sz="0" w:space="0" w:color="auto"/>
        <w:right w:val="none" w:sz="0" w:space="0" w:color="auto"/>
      </w:divBdr>
    </w:div>
    <w:div w:id="262416858">
      <w:bodyDiv w:val="1"/>
      <w:marLeft w:val="0"/>
      <w:marRight w:val="0"/>
      <w:marTop w:val="0"/>
      <w:marBottom w:val="0"/>
      <w:divBdr>
        <w:top w:val="none" w:sz="0" w:space="0" w:color="auto"/>
        <w:left w:val="none" w:sz="0" w:space="0" w:color="auto"/>
        <w:bottom w:val="none" w:sz="0" w:space="0" w:color="auto"/>
        <w:right w:val="none" w:sz="0" w:space="0" w:color="auto"/>
      </w:divBdr>
    </w:div>
    <w:div w:id="262613094">
      <w:bodyDiv w:val="1"/>
      <w:marLeft w:val="0"/>
      <w:marRight w:val="0"/>
      <w:marTop w:val="0"/>
      <w:marBottom w:val="0"/>
      <w:divBdr>
        <w:top w:val="none" w:sz="0" w:space="0" w:color="auto"/>
        <w:left w:val="none" w:sz="0" w:space="0" w:color="auto"/>
        <w:bottom w:val="none" w:sz="0" w:space="0" w:color="auto"/>
        <w:right w:val="none" w:sz="0" w:space="0" w:color="auto"/>
      </w:divBdr>
    </w:div>
    <w:div w:id="262954053">
      <w:bodyDiv w:val="1"/>
      <w:marLeft w:val="0"/>
      <w:marRight w:val="0"/>
      <w:marTop w:val="0"/>
      <w:marBottom w:val="0"/>
      <w:divBdr>
        <w:top w:val="none" w:sz="0" w:space="0" w:color="auto"/>
        <w:left w:val="none" w:sz="0" w:space="0" w:color="auto"/>
        <w:bottom w:val="none" w:sz="0" w:space="0" w:color="auto"/>
        <w:right w:val="none" w:sz="0" w:space="0" w:color="auto"/>
      </w:divBdr>
    </w:div>
    <w:div w:id="263267653">
      <w:bodyDiv w:val="1"/>
      <w:marLeft w:val="0"/>
      <w:marRight w:val="0"/>
      <w:marTop w:val="0"/>
      <w:marBottom w:val="0"/>
      <w:divBdr>
        <w:top w:val="none" w:sz="0" w:space="0" w:color="auto"/>
        <w:left w:val="none" w:sz="0" w:space="0" w:color="auto"/>
        <w:bottom w:val="none" w:sz="0" w:space="0" w:color="auto"/>
        <w:right w:val="none" w:sz="0" w:space="0" w:color="auto"/>
      </w:divBdr>
    </w:div>
    <w:div w:id="263269299">
      <w:bodyDiv w:val="1"/>
      <w:marLeft w:val="0"/>
      <w:marRight w:val="0"/>
      <w:marTop w:val="0"/>
      <w:marBottom w:val="0"/>
      <w:divBdr>
        <w:top w:val="none" w:sz="0" w:space="0" w:color="auto"/>
        <w:left w:val="none" w:sz="0" w:space="0" w:color="auto"/>
        <w:bottom w:val="none" w:sz="0" w:space="0" w:color="auto"/>
        <w:right w:val="none" w:sz="0" w:space="0" w:color="auto"/>
      </w:divBdr>
    </w:div>
    <w:div w:id="263535126">
      <w:bodyDiv w:val="1"/>
      <w:marLeft w:val="0"/>
      <w:marRight w:val="0"/>
      <w:marTop w:val="0"/>
      <w:marBottom w:val="0"/>
      <w:divBdr>
        <w:top w:val="none" w:sz="0" w:space="0" w:color="auto"/>
        <w:left w:val="none" w:sz="0" w:space="0" w:color="auto"/>
        <w:bottom w:val="none" w:sz="0" w:space="0" w:color="auto"/>
        <w:right w:val="none" w:sz="0" w:space="0" w:color="auto"/>
      </w:divBdr>
    </w:div>
    <w:div w:id="263654349">
      <w:bodyDiv w:val="1"/>
      <w:marLeft w:val="0"/>
      <w:marRight w:val="0"/>
      <w:marTop w:val="0"/>
      <w:marBottom w:val="0"/>
      <w:divBdr>
        <w:top w:val="none" w:sz="0" w:space="0" w:color="auto"/>
        <w:left w:val="none" w:sz="0" w:space="0" w:color="auto"/>
        <w:bottom w:val="none" w:sz="0" w:space="0" w:color="auto"/>
        <w:right w:val="none" w:sz="0" w:space="0" w:color="auto"/>
      </w:divBdr>
    </w:div>
    <w:div w:id="263657460">
      <w:bodyDiv w:val="1"/>
      <w:marLeft w:val="0"/>
      <w:marRight w:val="0"/>
      <w:marTop w:val="0"/>
      <w:marBottom w:val="0"/>
      <w:divBdr>
        <w:top w:val="none" w:sz="0" w:space="0" w:color="auto"/>
        <w:left w:val="none" w:sz="0" w:space="0" w:color="auto"/>
        <w:bottom w:val="none" w:sz="0" w:space="0" w:color="auto"/>
        <w:right w:val="none" w:sz="0" w:space="0" w:color="auto"/>
      </w:divBdr>
    </w:div>
    <w:div w:id="263802854">
      <w:bodyDiv w:val="1"/>
      <w:marLeft w:val="0"/>
      <w:marRight w:val="0"/>
      <w:marTop w:val="0"/>
      <w:marBottom w:val="0"/>
      <w:divBdr>
        <w:top w:val="none" w:sz="0" w:space="0" w:color="auto"/>
        <w:left w:val="none" w:sz="0" w:space="0" w:color="auto"/>
        <w:bottom w:val="none" w:sz="0" w:space="0" w:color="auto"/>
        <w:right w:val="none" w:sz="0" w:space="0" w:color="auto"/>
      </w:divBdr>
    </w:div>
    <w:div w:id="263805127">
      <w:bodyDiv w:val="1"/>
      <w:marLeft w:val="0"/>
      <w:marRight w:val="0"/>
      <w:marTop w:val="0"/>
      <w:marBottom w:val="0"/>
      <w:divBdr>
        <w:top w:val="none" w:sz="0" w:space="0" w:color="auto"/>
        <w:left w:val="none" w:sz="0" w:space="0" w:color="auto"/>
        <w:bottom w:val="none" w:sz="0" w:space="0" w:color="auto"/>
        <w:right w:val="none" w:sz="0" w:space="0" w:color="auto"/>
      </w:divBdr>
    </w:div>
    <w:div w:id="263809652">
      <w:bodyDiv w:val="1"/>
      <w:marLeft w:val="0"/>
      <w:marRight w:val="0"/>
      <w:marTop w:val="0"/>
      <w:marBottom w:val="0"/>
      <w:divBdr>
        <w:top w:val="none" w:sz="0" w:space="0" w:color="auto"/>
        <w:left w:val="none" w:sz="0" w:space="0" w:color="auto"/>
        <w:bottom w:val="none" w:sz="0" w:space="0" w:color="auto"/>
        <w:right w:val="none" w:sz="0" w:space="0" w:color="auto"/>
      </w:divBdr>
    </w:div>
    <w:div w:id="264000515">
      <w:bodyDiv w:val="1"/>
      <w:marLeft w:val="0"/>
      <w:marRight w:val="0"/>
      <w:marTop w:val="0"/>
      <w:marBottom w:val="0"/>
      <w:divBdr>
        <w:top w:val="none" w:sz="0" w:space="0" w:color="auto"/>
        <w:left w:val="none" w:sz="0" w:space="0" w:color="auto"/>
        <w:bottom w:val="none" w:sz="0" w:space="0" w:color="auto"/>
        <w:right w:val="none" w:sz="0" w:space="0" w:color="auto"/>
      </w:divBdr>
    </w:div>
    <w:div w:id="264045849">
      <w:bodyDiv w:val="1"/>
      <w:marLeft w:val="0"/>
      <w:marRight w:val="0"/>
      <w:marTop w:val="0"/>
      <w:marBottom w:val="0"/>
      <w:divBdr>
        <w:top w:val="none" w:sz="0" w:space="0" w:color="auto"/>
        <w:left w:val="none" w:sz="0" w:space="0" w:color="auto"/>
        <w:bottom w:val="none" w:sz="0" w:space="0" w:color="auto"/>
        <w:right w:val="none" w:sz="0" w:space="0" w:color="auto"/>
      </w:divBdr>
    </w:div>
    <w:div w:id="264583465">
      <w:bodyDiv w:val="1"/>
      <w:marLeft w:val="0"/>
      <w:marRight w:val="0"/>
      <w:marTop w:val="0"/>
      <w:marBottom w:val="0"/>
      <w:divBdr>
        <w:top w:val="none" w:sz="0" w:space="0" w:color="auto"/>
        <w:left w:val="none" w:sz="0" w:space="0" w:color="auto"/>
        <w:bottom w:val="none" w:sz="0" w:space="0" w:color="auto"/>
        <w:right w:val="none" w:sz="0" w:space="0" w:color="auto"/>
      </w:divBdr>
    </w:div>
    <w:div w:id="264923137">
      <w:bodyDiv w:val="1"/>
      <w:marLeft w:val="0"/>
      <w:marRight w:val="0"/>
      <w:marTop w:val="0"/>
      <w:marBottom w:val="0"/>
      <w:divBdr>
        <w:top w:val="none" w:sz="0" w:space="0" w:color="auto"/>
        <w:left w:val="none" w:sz="0" w:space="0" w:color="auto"/>
        <w:bottom w:val="none" w:sz="0" w:space="0" w:color="auto"/>
        <w:right w:val="none" w:sz="0" w:space="0" w:color="auto"/>
      </w:divBdr>
    </w:div>
    <w:div w:id="264964800">
      <w:bodyDiv w:val="1"/>
      <w:marLeft w:val="0"/>
      <w:marRight w:val="0"/>
      <w:marTop w:val="0"/>
      <w:marBottom w:val="0"/>
      <w:divBdr>
        <w:top w:val="none" w:sz="0" w:space="0" w:color="auto"/>
        <w:left w:val="none" w:sz="0" w:space="0" w:color="auto"/>
        <w:bottom w:val="none" w:sz="0" w:space="0" w:color="auto"/>
        <w:right w:val="none" w:sz="0" w:space="0" w:color="auto"/>
      </w:divBdr>
    </w:div>
    <w:div w:id="265232934">
      <w:bodyDiv w:val="1"/>
      <w:marLeft w:val="0"/>
      <w:marRight w:val="0"/>
      <w:marTop w:val="0"/>
      <w:marBottom w:val="0"/>
      <w:divBdr>
        <w:top w:val="none" w:sz="0" w:space="0" w:color="auto"/>
        <w:left w:val="none" w:sz="0" w:space="0" w:color="auto"/>
        <w:bottom w:val="none" w:sz="0" w:space="0" w:color="auto"/>
        <w:right w:val="none" w:sz="0" w:space="0" w:color="auto"/>
      </w:divBdr>
    </w:div>
    <w:div w:id="265619303">
      <w:bodyDiv w:val="1"/>
      <w:marLeft w:val="0"/>
      <w:marRight w:val="0"/>
      <w:marTop w:val="0"/>
      <w:marBottom w:val="0"/>
      <w:divBdr>
        <w:top w:val="none" w:sz="0" w:space="0" w:color="auto"/>
        <w:left w:val="none" w:sz="0" w:space="0" w:color="auto"/>
        <w:bottom w:val="none" w:sz="0" w:space="0" w:color="auto"/>
        <w:right w:val="none" w:sz="0" w:space="0" w:color="auto"/>
      </w:divBdr>
    </w:div>
    <w:div w:id="265818115">
      <w:bodyDiv w:val="1"/>
      <w:marLeft w:val="0"/>
      <w:marRight w:val="0"/>
      <w:marTop w:val="0"/>
      <w:marBottom w:val="0"/>
      <w:divBdr>
        <w:top w:val="none" w:sz="0" w:space="0" w:color="auto"/>
        <w:left w:val="none" w:sz="0" w:space="0" w:color="auto"/>
        <w:bottom w:val="none" w:sz="0" w:space="0" w:color="auto"/>
        <w:right w:val="none" w:sz="0" w:space="0" w:color="auto"/>
      </w:divBdr>
    </w:div>
    <w:div w:id="265889939">
      <w:bodyDiv w:val="1"/>
      <w:marLeft w:val="0"/>
      <w:marRight w:val="0"/>
      <w:marTop w:val="0"/>
      <w:marBottom w:val="0"/>
      <w:divBdr>
        <w:top w:val="none" w:sz="0" w:space="0" w:color="auto"/>
        <w:left w:val="none" w:sz="0" w:space="0" w:color="auto"/>
        <w:bottom w:val="none" w:sz="0" w:space="0" w:color="auto"/>
        <w:right w:val="none" w:sz="0" w:space="0" w:color="auto"/>
      </w:divBdr>
    </w:div>
    <w:div w:id="265963962">
      <w:bodyDiv w:val="1"/>
      <w:marLeft w:val="0"/>
      <w:marRight w:val="0"/>
      <w:marTop w:val="0"/>
      <w:marBottom w:val="0"/>
      <w:divBdr>
        <w:top w:val="none" w:sz="0" w:space="0" w:color="auto"/>
        <w:left w:val="none" w:sz="0" w:space="0" w:color="auto"/>
        <w:bottom w:val="none" w:sz="0" w:space="0" w:color="auto"/>
        <w:right w:val="none" w:sz="0" w:space="0" w:color="auto"/>
      </w:divBdr>
    </w:div>
    <w:div w:id="266013164">
      <w:bodyDiv w:val="1"/>
      <w:marLeft w:val="0"/>
      <w:marRight w:val="0"/>
      <w:marTop w:val="0"/>
      <w:marBottom w:val="0"/>
      <w:divBdr>
        <w:top w:val="none" w:sz="0" w:space="0" w:color="auto"/>
        <w:left w:val="none" w:sz="0" w:space="0" w:color="auto"/>
        <w:bottom w:val="none" w:sz="0" w:space="0" w:color="auto"/>
        <w:right w:val="none" w:sz="0" w:space="0" w:color="auto"/>
      </w:divBdr>
    </w:div>
    <w:div w:id="266423843">
      <w:bodyDiv w:val="1"/>
      <w:marLeft w:val="0"/>
      <w:marRight w:val="0"/>
      <w:marTop w:val="0"/>
      <w:marBottom w:val="0"/>
      <w:divBdr>
        <w:top w:val="none" w:sz="0" w:space="0" w:color="auto"/>
        <w:left w:val="none" w:sz="0" w:space="0" w:color="auto"/>
        <w:bottom w:val="none" w:sz="0" w:space="0" w:color="auto"/>
        <w:right w:val="none" w:sz="0" w:space="0" w:color="auto"/>
      </w:divBdr>
    </w:div>
    <w:div w:id="266429589">
      <w:bodyDiv w:val="1"/>
      <w:marLeft w:val="0"/>
      <w:marRight w:val="0"/>
      <w:marTop w:val="0"/>
      <w:marBottom w:val="0"/>
      <w:divBdr>
        <w:top w:val="none" w:sz="0" w:space="0" w:color="auto"/>
        <w:left w:val="none" w:sz="0" w:space="0" w:color="auto"/>
        <w:bottom w:val="none" w:sz="0" w:space="0" w:color="auto"/>
        <w:right w:val="none" w:sz="0" w:space="0" w:color="auto"/>
      </w:divBdr>
    </w:div>
    <w:div w:id="266934509">
      <w:bodyDiv w:val="1"/>
      <w:marLeft w:val="0"/>
      <w:marRight w:val="0"/>
      <w:marTop w:val="0"/>
      <w:marBottom w:val="0"/>
      <w:divBdr>
        <w:top w:val="none" w:sz="0" w:space="0" w:color="auto"/>
        <w:left w:val="none" w:sz="0" w:space="0" w:color="auto"/>
        <w:bottom w:val="none" w:sz="0" w:space="0" w:color="auto"/>
        <w:right w:val="none" w:sz="0" w:space="0" w:color="auto"/>
      </w:divBdr>
    </w:div>
    <w:div w:id="267468315">
      <w:bodyDiv w:val="1"/>
      <w:marLeft w:val="0"/>
      <w:marRight w:val="0"/>
      <w:marTop w:val="0"/>
      <w:marBottom w:val="0"/>
      <w:divBdr>
        <w:top w:val="none" w:sz="0" w:space="0" w:color="auto"/>
        <w:left w:val="none" w:sz="0" w:space="0" w:color="auto"/>
        <w:bottom w:val="none" w:sz="0" w:space="0" w:color="auto"/>
        <w:right w:val="none" w:sz="0" w:space="0" w:color="auto"/>
      </w:divBdr>
    </w:div>
    <w:div w:id="267587796">
      <w:bodyDiv w:val="1"/>
      <w:marLeft w:val="0"/>
      <w:marRight w:val="0"/>
      <w:marTop w:val="0"/>
      <w:marBottom w:val="0"/>
      <w:divBdr>
        <w:top w:val="none" w:sz="0" w:space="0" w:color="auto"/>
        <w:left w:val="none" w:sz="0" w:space="0" w:color="auto"/>
        <w:bottom w:val="none" w:sz="0" w:space="0" w:color="auto"/>
        <w:right w:val="none" w:sz="0" w:space="0" w:color="auto"/>
      </w:divBdr>
    </w:div>
    <w:div w:id="267588425">
      <w:bodyDiv w:val="1"/>
      <w:marLeft w:val="0"/>
      <w:marRight w:val="0"/>
      <w:marTop w:val="0"/>
      <w:marBottom w:val="0"/>
      <w:divBdr>
        <w:top w:val="none" w:sz="0" w:space="0" w:color="auto"/>
        <w:left w:val="none" w:sz="0" w:space="0" w:color="auto"/>
        <w:bottom w:val="none" w:sz="0" w:space="0" w:color="auto"/>
        <w:right w:val="none" w:sz="0" w:space="0" w:color="auto"/>
      </w:divBdr>
    </w:div>
    <w:div w:id="267978251">
      <w:bodyDiv w:val="1"/>
      <w:marLeft w:val="0"/>
      <w:marRight w:val="0"/>
      <w:marTop w:val="0"/>
      <w:marBottom w:val="0"/>
      <w:divBdr>
        <w:top w:val="none" w:sz="0" w:space="0" w:color="auto"/>
        <w:left w:val="none" w:sz="0" w:space="0" w:color="auto"/>
        <w:bottom w:val="none" w:sz="0" w:space="0" w:color="auto"/>
        <w:right w:val="none" w:sz="0" w:space="0" w:color="auto"/>
      </w:divBdr>
    </w:div>
    <w:div w:id="268005616">
      <w:bodyDiv w:val="1"/>
      <w:marLeft w:val="0"/>
      <w:marRight w:val="0"/>
      <w:marTop w:val="0"/>
      <w:marBottom w:val="0"/>
      <w:divBdr>
        <w:top w:val="none" w:sz="0" w:space="0" w:color="auto"/>
        <w:left w:val="none" w:sz="0" w:space="0" w:color="auto"/>
        <w:bottom w:val="none" w:sz="0" w:space="0" w:color="auto"/>
        <w:right w:val="none" w:sz="0" w:space="0" w:color="auto"/>
      </w:divBdr>
    </w:div>
    <w:div w:id="268050005">
      <w:bodyDiv w:val="1"/>
      <w:marLeft w:val="0"/>
      <w:marRight w:val="0"/>
      <w:marTop w:val="0"/>
      <w:marBottom w:val="0"/>
      <w:divBdr>
        <w:top w:val="none" w:sz="0" w:space="0" w:color="auto"/>
        <w:left w:val="none" w:sz="0" w:space="0" w:color="auto"/>
        <w:bottom w:val="none" w:sz="0" w:space="0" w:color="auto"/>
        <w:right w:val="none" w:sz="0" w:space="0" w:color="auto"/>
      </w:divBdr>
    </w:div>
    <w:div w:id="269048710">
      <w:bodyDiv w:val="1"/>
      <w:marLeft w:val="0"/>
      <w:marRight w:val="0"/>
      <w:marTop w:val="0"/>
      <w:marBottom w:val="0"/>
      <w:divBdr>
        <w:top w:val="none" w:sz="0" w:space="0" w:color="auto"/>
        <w:left w:val="none" w:sz="0" w:space="0" w:color="auto"/>
        <w:bottom w:val="none" w:sz="0" w:space="0" w:color="auto"/>
        <w:right w:val="none" w:sz="0" w:space="0" w:color="auto"/>
      </w:divBdr>
    </w:div>
    <w:div w:id="269775512">
      <w:bodyDiv w:val="1"/>
      <w:marLeft w:val="0"/>
      <w:marRight w:val="0"/>
      <w:marTop w:val="0"/>
      <w:marBottom w:val="0"/>
      <w:divBdr>
        <w:top w:val="none" w:sz="0" w:space="0" w:color="auto"/>
        <w:left w:val="none" w:sz="0" w:space="0" w:color="auto"/>
        <w:bottom w:val="none" w:sz="0" w:space="0" w:color="auto"/>
        <w:right w:val="none" w:sz="0" w:space="0" w:color="auto"/>
      </w:divBdr>
    </w:div>
    <w:div w:id="269819659">
      <w:bodyDiv w:val="1"/>
      <w:marLeft w:val="0"/>
      <w:marRight w:val="0"/>
      <w:marTop w:val="0"/>
      <w:marBottom w:val="0"/>
      <w:divBdr>
        <w:top w:val="none" w:sz="0" w:space="0" w:color="auto"/>
        <w:left w:val="none" w:sz="0" w:space="0" w:color="auto"/>
        <w:bottom w:val="none" w:sz="0" w:space="0" w:color="auto"/>
        <w:right w:val="none" w:sz="0" w:space="0" w:color="auto"/>
      </w:divBdr>
    </w:div>
    <w:div w:id="269822499">
      <w:bodyDiv w:val="1"/>
      <w:marLeft w:val="0"/>
      <w:marRight w:val="0"/>
      <w:marTop w:val="0"/>
      <w:marBottom w:val="0"/>
      <w:divBdr>
        <w:top w:val="none" w:sz="0" w:space="0" w:color="auto"/>
        <w:left w:val="none" w:sz="0" w:space="0" w:color="auto"/>
        <w:bottom w:val="none" w:sz="0" w:space="0" w:color="auto"/>
        <w:right w:val="none" w:sz="0" w:space="0" w:color="auto"/>
      </w:divBdr>
    </w:div>
    <w:div w:id="269971324">
      <w:bodyDiv w:val="1"/>
      <w:marLeft w:val="0"/>
      <w:marRight w:val="0"/>
      <w:marTop w:val="0"/>
      <w:marBottom w:val="0"/>
      <w:divBdr>
        <w:top w:val="none" w:sz="0" w:space="0" w:color="auto"/>
        <w:left w:val="none" w:sz="0" w:space="0" w:color="auto"/>
        <w:bottom w:val="none" w:sz="0" w:space="0" w:color="auto"/>
        <w:right w:val="none" w:sz="0" w:space="0" w:color="auto"/>
      </w:divBdr>
    </w:div>
    <w:div w:id="27074741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516898">
      <w:bodyDiv w:val="1"/>
      <w:marLeft w:val="0"/>
      <w:marRight w:val="0"/>
      <w:marTop w:val="0"/>
      <w:marBottom w:val="0"/>
      <w:divBdr>
        <w:top w:val="none" w:sz="0" w:space="0" w:color="auto"/>
        <w:left w:val="none" w:sz="0" w:space="0" w:color="auto"/>
        <w:bottom w:val="none" w:sz="0" w:space="0" w:color="auto"/>
        <w:right w:val="none" w:sz="0" w:space="0" w:color="auto"/>
      </w:divBdr>
    </w:div>
    <w:div w:id="271792138">
      <w:bodyDiv w:val="1"/>
      <w:marLeft w:val="0"/>
      <w:marRight w:val="0"/>
      <w:marTop w:val="0"/>
      <w:marBottom w:val="0"/>
      <w:divBdr>
        <w:top w:val="none" w:sz="0" w:space="0" w:color="auto"/>
        <w:left w:val="none" w:sz="0" w:space="0" w:color="auto"/>
        <w:bottom w:val="none" w:sz="0" w:space="0" w:color="auto"/>
        <w:right w:val="none" w:sz="0" w:space="0" w:color="auto"/>
      </w:divBdr>
    </w:div>
    <w:div w:id="271982977">
      <w:bodyDiv w:val="1"/>
      <w:marLeft w:val="0"/>
      <w:marRight w:val="0"/>
      <w:marTop w:val="0"/>
      <w:marBottom w:val="0"/>
      <w:divBdr>
        <w:top w:val="none" w:sz="0" w:space="0" w:color="auto"/>
        <w:left w:val="none" w:sz="0" w:space="0" w:color="auto"/>
        <w:bottom w:val="none" w:sz="0" w:space="0" w:color="auto"/>
        <w:right w:val="none" w:sz="0" w:space="0" w:color="auto"/>
      </w:divBdr>
    </w:div>
    <w:div w:id="272399430">
      <w:bodyDiv w:val="1"/>
      <w:marLeft w:val="0"/>
      <w:marRight w:val="0"/>
      <w:marTop w:val="0"/>
      <w:marBottom w:val="0"/>
      <w:divBdr>
        <w:top w:val="none" w:sz="0" w:space="0" w:color="auto"/>
        <w:left w:val="none" w:sz="0" w:space="0" w:color="auto"/>
        <w:bottom w:val="none" w:sz="0" w:space="0" w:color="auto"/>
        <w:right w:val="none" w:sz="0" w:space="0" w:color="auto"/>
      </w:divBdr>
    </w:div>
    <w:div w:id="272564919">
      <w:bodyDiv w:val="1"/>
      <w:marLeft w:val="0"/>
      <w:marRight w:val="0"/>
      <w:marTop w:val="0"/>
      <w:marBottom w:val="0"/>
      <w:divBdr>
        <w:top w:val="none" w:sz="0" w:space="0" w:color="auto"/>
        <w:left w:val="none" w:sz="0" w:space="0" w:color="auto"/>
        <w:bottom w:val="none" w:sz="0" w:space="0" w:color="auto"/>
        <w:right w:val="none" w:sz="0" w:space="0" w:color="auto"/>
      </w:divBdr>
    </w:div>
    <w:div w:id="272595474">
      <w:bodyDiv w:val="1"/>
      <w:marLeft w:val="0"/>
      <w:marRight w:val="0"/>
      <w:marTop w:val="0"/>
      <w:marBottom w:val="0"/>
      <w:divBdr>
        <w:top w:val="none" w:sz="0" w:space="0" w:color="auto"/>
        <w:left w:val="none" w:sz="0" w:space="0" w:color="auto"/>
        <w:bottom w:val="none" w:sz="0" w:space="0" w:color="auto"/>
        <w:right w:val="none" w:sz="0" w:space="0" w:color="auto"/>
      </w:divBdr>
    </w:div>
    <w:div w:id="272711089">
      <w:bodyDiv w:val="1"/>
      <w:marLeft w:val="0"/>
      <w:marRight w:val="0"/>
      <w:marTop w:val="0"/>
      <w:marBottom w:val="0"/>
      <w:divBdr>
        <w:top w:val="none" w:sz="0" w:space="0" w:color="auto"/>
        <w:left w:val="none" w:sz="0" w:space="0" w:color="auto"/>
        <w:bottom w:val="none" w:sz="0" w:space="0" w:color="auto"/>
        <w:right w:val="none" w:sz="0" w:space="0" w:color="auto"/>
      </w:divBdr>
    </w:div>
    <w:div w:id="272979040">
      <w:bodyDiv w:val="1"/>
      <w:marLeft w:val="0"/>
      <w:marRight w:val="0"/>
      <w:marTop w:val="0"/>
      <w:marBottom w:val="0"/>
      <w:divBdr>
        <w:top w:val="none" w:sz="0" w:space="0" w:color="auto"/>
        <w:left w:val="none" w:sz="0" w:space="0" w:color="auto"/>
        <w:bottom w:val="none" w:sz="0" w:space="0" w:color="auto"/>
        <w:right w:val="none" w:sz="0" w:space="0" w:color="auto"/>
      </w:divBdr>
    </w:div>
    <w:div w:id="272981362">
      <w:bodyDiv w:val="1"/>
      <w:marLeft w:val="0"/>
      <w:marRight w:val="0"/>
      <w:marTop w:val="0"/>
      <w:marBottom w:val="0"/>
      <w:divBdr>
        <w:top w:val="none" w:sz="0" w:space="0" w:color="auto"/>
        <w:left w:val="none" w:sz="0" w:space="0" w:color="auto"/>
        <w:bottom w:val="none" w:sz="0" w:space="0" w:color="auto"/>
        <w:right w:val="none" w:sz="0" w:space="0" w:color="auto"/>
      </w:divBdr>
    </w:div>
    <w:div w:id="273252073">
      <w:bodyDiv w:val="1"/>
      <w:marLeft w:val="0"/>
      <w:marRight w:val="0"/>
      <w:marTop w:val="0"/>
      <w:marBottom w:val="0"/>
      <w:divBdr>
        <w:top w:val="none" w:sz="0" w:space="0" w:color="auto"/>
        <w:left w:val="none" w:sz="0" w:space="0" w:color="auto"/>
        <w:bottom w:val="none" w:sz="0" w:space="0" w:color="auto"/>
        <w:right w:val="none" w:sz="0" w:space="0" w:color="auto"/>
      </w:divBdr>
    </w:div>
    <w:div w:id="273364188">
      <w:bodyDiv w:val="1"/>
      <w:marLeft w:val="0"/>
      <w:marRight w:val="0"/>
      <w:marTop w:val="0"/>
      <w:marBottom w:val="0"/>
      <w:divBdr>
        <w:top w:val="none" w:sz="0" w:space="0" w:color="auto"/>
        <w:left w:val="none" w:sz="0" w:space="0" w:color="auto"/>
        <w:bottom w:val="none" w:sz="0" w:space="0" w:color="auto"/>
        <w:right w:val="none" w:sz="0" w:space="0" w:color="auto"/>
      </w:divBdr>
    </w:div>
    <w:div w:id="273369702">
      <w:bodyDiv w:val="1"/>
      <w:marLeft w:val="0"/>
      <w:marRight w:val="0"/>
      <w:marTop w:val="0"/>
      <w:marBottom w:val="0"/>
      <w:divBdr>
        <w:top w:val="none" w:sz="0" w:space="0" w:color="auto"/>
        <w:left w:val="none" w:sz="0" w:space="0" w:color="auto"/>
        <w:bottom w:val="none" w:sz="0" w:space="0" w:color="auto"/>
        <w:right w:val="none" w:sz="0" w:space="0" w:color="auto"/>
      </w:divBdr>
    </w:div>
    <w:div w:id="274168366">
      <w:bodyDiv w:val="1"/>
      <w:marLeft w:val="0"/>
      <w:marRight w:val="0"/>
      <w:marTop w:val="0"/>
      <w:marBottom w:val="0"/>
      <w:divBdr>
        <w:top w:val="none" w:sz="0" w:space="0" w:color="auto"/>
        <w:left w:val="none" w:sz="0" w:space="0" w:color="auto"/>
        <w:bottom w:val="none" w:sz="0" w:space="0" w:color="auto"/>
        <w:right w:val="none" w:sz="0" w:space="0" w:color="auto"/>
      </w:divBdr>
    </w:div>
    <w:div w:id="274214785">
      <w:bodyDiv w:val="1"/>
      <w:marLeft w:val="0"/>
      <w:marRight w:val="0"/>
      <w:marTop w:val="0"/>
      <w:marBottom w:val="0"/>
      <w:divBdr>
        <w:top w:val="none" w:sz="0" w:space="0" w:color="auto"/>
        <w:left w:val="none" w:sz="0" w:space="0" w:color="auto"/>
        <w:bottom w:val="none" w:sz="0" w:space="0" w:color="auto"/>
        <w:right w:val="none" w:sz="0" w:space="0" w:color="auto"/>
      </w:divBdr>
    </w:div>
    <w:div w:id="274366054">
      <w:bodyDiv w:val="1"/>
      <w:marLeft w:val="0"/>
      <w:marRight w:val="0"/>
      <w:marTop w:val="0"/>
      <w:marBottom w:val="0"/>
      <w:divBdr>
        <w:top w:val="none" w:sz="0" w:space="0" w:color="auto"/>
        <w:left w:val="none" w:sz="0" w:space="0" w:color="auto"/>
        <w:bottom w:val="none" w:sz="0" w:space="0" w:color="auto"/>
        <w:right w:val="none" w:sz="0" w:space="0" w:color="auto"/>
      </w:divBdr>
    </w:div>
    <w:div w:id="274481374">
      <w:bodyDiv w:val="1"/>
      <w:marLeft w:val="0"/>
      <w:marRight w:val="0"/>
      <w:marTop w:val="0"/>
      <w:marBottom w:val="0"/>
      <w:divBdr>
        <w:top w:val="none" w:sz="0" w:space="0" w:color="auto"/>
        <w:left w:val="none" w:sz="0" w:space="0" w:color="auto"/>
        <w:bottom w:val="none" w:sz="0" w:space="0" w:color="auto"/>
        <w:right w:val="none" w:sz="0" w:space="0" w:color="auto"/>
      </w:divBdr>
    </w:div>
    <w:div w:id="274754485">
      <w:bodyDiv w:val="1"/>
      <w:marLeft w:val="0"/>
      <w:marRight w:val="0"/>
      <w:marTop w:val="0"/>
      <w:marBottom w:val="0"/>
      <w:divBdr>
        <w:top w:val="none" w:sz="0" w:space="0" w:color="auto"/>
        <w:left w:val="none" w:sz="0" w:space="0" w:color="auto"/>
        <w:bottom w:val="none" w:sz="0" w:space="0" w:color="auto"/>
        <w:right w:val="none" w:sz="0" w:space="0" w:color="auto"/>
      </w:divBdr>
    </w:div>
    <w:div w:id="274989982">
      <w:bodyDiv w:val="1"/>
      <w:marLeft w:val="0"/>
      <w:marRight w:val="0"/>
      <w:marTop w:val="0"/>
      <w:marBottom w:val="0"/>
      <w:divBdr>
        <w:top w:val="none" w:sz="0" w:space="0" w:color="auto"/>
        <w:left w:val="none" w:sz="0" w:space="0" w:color="auto"/>
        <w:bottom w:val="none" w:sz="0" w:space="0" w:color="auto"/>
        <w:right w:val="none" w:sz="0" w:space="0" w:color="auto"/>
      </w:divBdr>
    </w:div>
    <w:div w:id="275068647">
      <w:bodyDiv w:val="1"/>
      <w:marLeft w:val="0"/>
      <w:marRight w:val="0"/>
      <w:marTop w:val="0"/>
      <w:marBottom w:val="0"/>
      <w:divBdr>
        <w:top w:val="none" w:sz="0" w:space="0" w:color="auto"/>
        <w:left w:val="none" w:sz="0" w:space="0" w:color="auto"/>
        <w:bottom w:val="none" w:sz="0" w:space="0" w:color="auto"/>
        <w:right w:val="none" w:sz="0" w:space="0" w:color="auto"/>
      </w:divBdr>
    </w:div>
    <w:div w:id="275252892">
      <w:bodyDiv w:val="1"/>
      <w:marLeft w:val="0"/>
      <w:marRight w:val="0"/>
      <w:marTop w:val="0"/>
      <w:marBottom w:val="0"/>
      <w:divBdr>
        <w:top w:val="none" w:sz="0" w:space="0" w:color="auto"/>
        <w:left w:val="none" w:sz="0" w:space="0" w:color="auto"/>
        <w:bottom w:val="none" w:sz="0" w:space="0" w:color="auto"/>
        <w:right w:val="none" w:sz="0" w:space="0" w:color="auto"/>
      </w:divBdr>
    </w:div>
    <w:div w:id="275330952">
      <w:bodyDiv w:val="1"/>
      <w:marLeft w:val="0"/>
      <w:marRight w:val="0"/>
      <w:marTop w:val="0"/>
      <w:marBottom w:val="0"/>
      <w:divBdr>
        <w:top w:val="none" w:sz="0" w:space="0" w:color="auto"/>
        <w:left w:val="none" w:sz="0" w:space="0" w:color="auto"/>
        <w:bottom w:val="none" w:sz="0" w:space="0" w:color="auto"/>
        <w:right w:val="none" w:sz="0" w:space="0" w:color="auto"/>
      </w:divBdr>
    </w:div>
    <w:div w:id="275797085">
      <w:bodyDiv w:val="1"/>
      <w:marLeft w:val="0"/>
      <w:marRight w:val="0"/>
      <w:marTop w:val="0"/>
      <w:marBottom w:val="0"/>
      <w:divBdr>
        <w:top w:val="none" w:sz="0" w:space="0" w:color="auto"/>
        <w:left w:val="none" w:sz="0" w:space="0" w:color="auto"/>
        <w:bottom w:val="none" w:sz="0" w:space="0" w:color="auto"/>
        <w:right w:val="none" w:sz="0" w:space="0" w:color="auto"/>
      </w:divBdr>
    </w:div>
    <w:div w:id="275872869">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761063">
      <w:bodyDiv w:val="1"/>
      <w:marLeft w:val="0"/>
      <w:marRight w:val="0"/>
      <w:marTop w:val="0"/>
      <w:marBottom w:val="0"/>
      <w:divBdr>
        <w:top w:val="none" w:sz="0" w:space="0" w:color="auto"/>
        <w:left w:val="none" w:sz="0" w:space="0" w:color="auto"/>
        <w:bottom w:val="none" w:sz="0" w:space="0" w:color="auto"/>
        <w:right w:val="none" w:sz="0" w:space="0" w:color="auto"/>
      </w:divBdr>
    </w:div>
    <w:div w:id="276839961">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031070">
      <w:bodyDiv w:val="1"/>
      <w:marLeft w:val="0"/>
      <w:marRight w:val="0"/>
      <w:marTop w:val="0"/>
      <w:marBottom w:val="0"/>
      <w:divBdr>
        <w:top w:val="none" w:sz="0" w:space="0" w:color="auto"/>
        <w:left w:val="none" w:sz="0" w:space="0" w:color="auto"/>
        <w:bottom w:val="none" w:sz="0" w:space="0" w:color="auto"/>
        <w:right w:val="none" w:sz="0" w:space="0" w:color="auto"/>
      </w:divBdr>
    </w:div>
    <w:div w:id="277101393">
      <w:bodyDiv w:val="1"/>
      <w:marLeft w:val="0"/>
      <w:marRight w:val="0"/>
      <w:marTop w:val="0"/>
      <w:marBottom w:val="0"/>
      <w:divBdr>
        <w:top w:val="none" w:sz="0" w:space="0" w:color="auto"/>
        <w:left w:val="none" w:sz="0" w:space="0" w:color="auto"/>
        <w:bottom w:val="none" w:sz="0" w:space="0" w:color="auto"/>
        <w:right w:val="none" w:sz="0" w:space="0" w:color="auto"/>
      </w:divBdr>
    </w:div>
    <w:div w:id="277223226">
      <w:bodyDiv w:val="1"/>
      <w:marLeft w:val="0"/>
      <w:marRight w:val="0"/>
      <w:marTop w:val="0"/>
      <w:marBottom w:val="0"/>
      <w:divBdr>
        <w:top w:val="none" w:sz="0" w:space="0" w:color="auto"/>
        <w:left w:val="none" w:sz="0" w:space="0" w:color="auto"/>
        <w:bottom w:val="none" w:sz="0" w:space="0" w:color="auto"/>
        <w:right w:val="none" w:sz="0" w:space="0" w:color="auto"/>
      </w:divBdr>
    </w:div>
    <w:div w:id="277369935">
      <w:bodyDiv w:val="1"/>
      <w:marLeft w:val="0"/>
      <w:marRight w:val="0"/>
      <w:marTop w:val="0"/>
      <w:marBottom w:val="0"/>
      <w:divBdr>
        <w:top w:val="none" w:sz="0" w:space="0" w:color="auto"/>
        <w:left w:val="none" w:sz="0" w:space="0" w:color="auto"/>
        <w:bottom w:val="none" w:sz="0" w:space="0" w:color="auto"/>
        <w:right w:val="none" w:sz="0" w:space="0" w:color="auto"/>
      </w:divBdr>
    </w:div>
    <w:div w:id="277837758">
      <w:bodyDiv w:val="1"/>
      <w:marLeft w:val="0"/>
      <w:marRight w:val="0"/>
      <w:marTop w:val="0"/>
      <w:marBottom w:val="0"/>
      <w:divBdr>
        <w:top w:val="none" w:sz="0" w:space="0" w:color="auto"/>
        <w:left w:val="none" w:sz="0" w:space="0" w:color="auto"/>
        <w:bottom w:val="none" w:sz="0" w:space="0" w:color="auto"/>
        <w:right w:val="none" w:sz="0" w:space="0" w:color="auto"/>
      </w:divBdr>
    </w:div>
    <w:div w:id="278031364">
      <w:bodyDiv w:val="1"/>
      <w:marLeft w:val="0"/>
      <w:marRight w:val="0"/>
      <w:marTop w:val="0"/>
      <w:marBottom w:val="0"/>
      <w:divBdr>
        <w:top w:val="none" w:sz="0" w:space="0" w:color="auto"/>
        <w:left w:val="none" w:sz="0" w:space="0" w:color="auto"/>
        <w:bottom w:val="none" w:sz="0" w:space="0" w:color="auto"/>
        <w:right w:val="none" w:sz="0" w:space="0" w:color="auto"/>
      </w:divBdr>
    </w:div>
    <w:div w:id="278338202">
      <w:bodyDiv w:val="1"/>
      <w:marLeft w:val="0"/>
      <w:marRight w:val="0"/>
      <w:marTop w:val="0"/>
      <w:marBottom w:val="0"/>
      <w:divBdr>
        <w:top w:val="none" w:sz="0" w:space="0" w:color="auto"/>
        <w:left w:val="none" w:sz="0" w:space="0" w:color="auto"/>
        <w:bottom w:val="none" w:sz="0" w:space="0" w:color="auto"/>
        <w:right w:val="none" w:sz="0" w:space="0" w:color="auto"/>
      </w:divBdr>
    </w:div>
    <w:div w:id="278607089">
      <w:bodyDiv w:val="1"/>
      <w:marLeft w:val="0"/>
      <w:marRight w:val="0"/>
      <w:marTop w:val="0"/>
      <w:marBottom w:val="0"/>
      <w:divBdr>
        <w:top w:val="none" w:sz="0" w:space="0" w:color="auto"/>
        <w:left w:val="none" w:sz="0" w:space="0" w:color="auto"/>
        <w:bottom w:val="none" w:sz="0" w:space="0" w:color="auto"/>
        <w:right w:val="none" w:sz="0" w:space="0" w:color="auto"/>
      </w:divBdr>
    </w:div>
    <w:div w:id="278922641">
      <w:bodyDiv w:val="1"/>
      <w:marLeft w:val="0"/>
      <w:marRight w:val="0"/>
      <w:marTop w:val="0"/>
      <w:marBottom w:val="0"/>
      <w:divBdr>
        <w:top w:val="none" w:sz="0" w:space="0" w:color="auto"/>
        <w:left w:val="none" w:sz="0" w:space="0" w:color="auto"/>
        <w:bottom w:val="none" w:sz="0" w:space="0" w:color="auto"/>
        <w:right w:val="none" w:sz="0" w:space="0" w:color="auto"/>
      </w:divBdr>
    </w:div>
    <w:div w:id="278998666">
      <w:bodyDiv w:val="1"/>
      <w:marLeft w:val="0"/>
      <w:marRight w:val="0"/>
      <w:marTop w:val="0"/>
      <w:marBottom w:val="0"/>
      <w:divBdr>
        <w:top w:val="none" w:sz="0" w:space="0" w:color="auto"/>
        <w:left w:val="none" w:sz="0" w:space="0" w:color="auto"/>
        <w:bottom w:val="none" w:sz="0" w:space="0" w:color="auto"/>
        <w:right w:val="none" w:sz="0" w:space="0" w:color="auto"/>
      </w:divBdr>
    </w:div>
    <w:div w:id="278999943">
      <w:bodyDiv w:val="1"/>
      <w:marLeft w:val="0"/>
      <w:marRight w:val="0"/>
      <w:marTop w:val="0"/>
      <w:marBottom w:val="0"/>
      <w:divBdr>
        <w:top w:val="none" w:sz="0" w:space="0" w:color="auto"/>
        <w:left w:val="none" w:sz="0" w:space="0" w:color="auto"/>
        <w:bottom w:val="none" w:sz="0" w:space="0" w:color="auto"/>
        <w:right w:val="none" w:sz="0" w:space="0" w:color="auto"/>
      </w:divBdr>
    </w:div>
    <w:div w:id="279189472">
      <w:bodyDiv w:val="1"/>
      <w:marLeft w:val="0"/>
      <w:marRight w:val="0"/>
      <w:marTop w:val="0"/>
      <w:marBottom w:val="0"/>
      <w:divBdr>
        <w:top w:val="none" w:sz="0" w:space="0" w:color="auto"/>
        <w:left w:val="none" w:sz="0" w:space="0" w:color="auto"/>
        <w:bottom w:val="none" w:sz="0" w:space="0" w:color="auto"/>
        <w:right w:val="none" w:sz="0" w:space="0" w:color="auto"/>
      </w:divBdr>
    </w:div>
    <w:div w:id="279259860">
      <w:bodyDiv w:val="1"/>
      <w:marLeft w:val="0"/>
      <w:marRight w:val="0"/>
      <w:marTop w:val="0"/>
      <w:marBottom w:val="0"/>
      <w:divBdr>
        <w:top w:val="none" w:sz="0" w:space="0" w:color="auto"/>
        <w:left w:val="none" w:sz="0" w:space="0" w:color="auto"/>
        <w:bottom w:val="none" w:sz="0" w:space="0" w:color="auto"/>
        <w:right w:val="none" w:sz="0" w:space="0" w:color="auto"/>
      </w:divBdr>
    </w:div>
    <w:div w:id="279338393">
      <w:bodyDiv w:val="1"/>
      <w:marLeft w:val="0"/>
      <w:marRight w:val="0"/>
      <w:marTop w:val="0"/>
      <w:marBottom w:val="0"/>
      <w:divBdr>
        <w:top w:val="none" w:sz="0" w:space="0" w:color="auto"/>
        <w:left w:val="none" w:sz="0" w:space="0" w:color="auto"/>
        <w:bottom w:val="none" w:sz="0" w:space="0" w:color="auto"/>
        <w:right w:val="none" w:sz="0" w:space="0" w:color="auto"/>
      </w:divBdr>
    </w:div>
    <w:div w:id="279577118">
      <w:bodyDiv w:val="1"/>
      <w:marLeft w:val="0"/>
      <w:marRight w:val="0"/>
      <w:marTop w:val="0"/>
      <w:marBottom w:val="0"/>
      <w:divBdr>
        <w:top w:val="none" w:sz="0" w:space="0" w:color="auto"/>
        <w:left w:val="none" w:sz="0" w:space="0" w:color="auto"/>
        <w:bottom w:val="none" w:sz="0" w:space="0" w:color="auto"/>
        <w:right w:val="none" w:sz="0" w:space="0" w:color="auto"/>
      </w:divBdr>
    </w:div>
    <w:div w:id="280191269">
      <w:bodyDiv w:val="1"/>
      <w:marLeft w:val="0"/>
      <w:marRight w:val="0"/>
      <w:marTop w:val="0"/>
      <w:marBottom w:val="0"/>
      <w:divBdr>
        <w:top w:val="none" w:sz="0" w:space="0" w:color="auto"/>
        <w:left w:val="none" w:sz="0" w:space="0" w:color="auto"/>
        <w:bottom w:val="none" w:sz="0" w:space="0" w:color="auto"/>
        <w:right w:val="none" w:sz="0" w:space="0" w:color="auto"/>
      </w:divBdr>
    </w:div>
    <w:div w:id="280649515">
      <w:bodyDiv w:val="1"/>
      <w:marLeft w:val="0"/>
      <w:marRight w:val="0"/>
      <w:marTop w:val="0"/>
      <w:marBottom w:val="0"/>
      <w:divBdr>
        <w:top w:val="none" w:sz="0" w:space="0" w:color="auto"/>
        <w:left w:val="none" w:sz="0" w:space="0" w:color="auto"/>
        <w:bottom w:val="none" w:sz="0" w:space="0" w:color="auto"/>
        <w:right w:val="none" w:sz="0" w:space="0" w:color="auto"/>
      </w:divBdr>
    </w:div>
    <w:div w:id="280958156">
      <w:bodyDiv w:val="1"/>
      <w:marLeft w:val="0"/>
      <w:marRight w:val="0"/>
      <w:marTop w:val="0"/>
      <w:marBottom w:val="0"/>
      <w:divBdr>
        <w:top w:val="none" w:sz="0" w:space="0" w:color="auto"/>
        <w:left w:val="none" w:sz="0" w:space="0" w:color="auto"/>
        <w:bottom w:val="none" w:sz="0" w:space="0" w:color="auto"/>
        <w:right w:val="none" w:sz="0" w:space="0" w:color="auto"/>
      </w:divBdr>
    </w:div>
    <w:div w:id="281112767">
      <w:bodyDiv w:val="1"/>
      <w:marLeft w:val="0"/>
      <w:marRight w:val="0"/>
      <w:marTop w:val="0"/>
      <w:marBottom w:val="0"/>
      <w:divBdr>
        <w:top w:val="none" w:sz="0" w:space="0" w:color="auto"/>
        <w:left w:val="none" w:sz="0" w:space="0" w:color="auto"/>
        <w:bottom w:val="none" w:sz="0" w:space="0" w:color="auto"/>
        <w:right w:val="none" w:sz="0" w:space="0" w:color="auto"/>
      </w:divBdr>
    </w:div>
    <w:div w:id="281233087">
      <w:bodyDiv w:val="1"/>
      <w:marLeft w:val="0"/>
      <w:marRight w:val="0"/>
      <w:marTop w:val="0"/>
      <w:marBottom w:val="0"/>
      <w:divBdr>
        <w:top w:val="none" w:sz="0" w:space="0" w:color="auto"/>
        <w:left w:val="none" w:sz="0" w:space="0" w:color="auto"/>
        <w:bottom w:val="none" w:sz="0" w:space="0" w:color="auto"/>
        <w:right w:val="none" w:sz="0" w:space="0" w:color="auto"/>
      </w:divBdr>
    </w:div>
    <w:div w:id="281234749">
      <w:bodyDiv w:val="1"/>
      <w:marLeft w:val="0"/>
      <w:marRight w:val="0"/>
      <w:marTop w:val="0"/>
      <w:marBottom w:val="0"/>
      <w:divBdr>
        <w:top w:val="none" w:sz="0" w:space="0" w:color="auto"/>
        <w:left w:val="none" w:sz="0" w:space="0" w:color="auto"/>
        <w:bottom w:val="none" w:sz="0" w:space="0" w:color="auto"/>
        <w:right w:val="none" w:sz="0" w:space="0" w:color="auto"/>
      </w:divBdr>
    </w:div>
    <w:div w:id="281695843">
      <w:bodyDiv w:val="1"/>
      <w:marLeft w:val="0"/>
      <w:marRight w:val="0"/>
      <w:marTop w:val="0"/>
      <w:marBottom w:val="0"/>
      <w:divBdr>
        <w:top w:val="none" w:sz="0" w:space="0" w:color="auto"/>
        <w:left w:val="none" w:sz="0" w:space="0" w:color="auto"/>
        <w:bottom w:val="none" w:sz="0" w:space="0" w:color="auto"/>
        <w:right w:val="none" w:sz="0" w:space="0" w:color="auto"/>
      </w:divBdr>
    </w:div>
    <w:div w:id="282276299">
      <w:bodyDiv w:val="1"/>
      <w:marLeft w:val="0"/>
      <w:marRight w:val="0"/>
      <w:marTop w:val="0"/>
      <w:marBottom w:val="0"/>
      <w:divBdr>
        <w:top w:val="none" w:sz="0" w:space="0" w:color="auto"/>
        <w:left w:val="none" w:sz="0" w:space="0" w:color="auto"/>
        <w:bottom w:val="none" w:sz="0" w:space="0" w:color="auto"/>
        <w:right w:val="none" w:sz="0" w:space="0" w:color="auto"/>
      </w:divBdr>
    </w:div>
    <w:div w:id="282420322">
      <w:bodyDiv w:val="1"/>
      <w:marLeft w:val="0"/>
      <w:marRight w:val="0"/>
      <w:marTop w:val="0"/>
      <w:marBottom w:val="0"/>
      <w:divBdr>
        <w:top w:val="none" w:sz="0" w:space="0" w:color="auto"/>
        <w:left w:val="none" w:sz="0" w:space="0" w:color="auto"/>
        <w:bottom w:val="none" w:sz="0" w:space="0" w:color="auto"/>
        <w:right w:val="none" w:sz="0" w:space="0" w:color="auto"/>
      </w:divBdr>
    </w:div>
    <w:div w:id="282538529">
      <w:bodyDiv w:val="1"/>
      <w:marLeft w:val="0"/>
      <w:marRight w:val="0"/>
      <w:marTop w:val="0"/>
      <w:marBottom w:val="0"/>
      <w:divBdr>
        <w:top w:val="none" w:sz="0" w:space="0" w:color="auto"/>
        <w:left w:val="none" w:sz="0" w:space="0" w:color="auto"/>
        <w:bottom w:val="none" w:sz="0" w:space="0" w:color="auto"/>
        <w:right w:val="none" w:sz="0" w:space="0" w:color="auto"/>
      </w:divBdr>
    </w:div>
    <w:div w:id="282611424">
      <w:bodyDiv w:val="1"/>
      <w:marLeft w:val="0"/>
      <w:marRight w:val="0"/>
      <w:marTop w:val="0"/>
      <w:marBottom w:val="0"/>
      <w:divBdr>
        <w:top w:val="none" w:sz="0" w:space="0" w:color="auto"/>
        <w:left w:val="none" w:sz="0" w:space="0" w:color="auto"/>
        <w:bottom w:val="none" w:sz="0" w:space="0" w:color="auto"/>
        <w:right w:val="none" w:sz="0" w:space="0" w:color="auto"/>
      </w:divBdr>
    </w:div>
    <w:div w:id="283270967">
      <w:bodyDiv w:val="1"/>
      <w:marLeft w:val="0"/>
      <w:marRight w:val="0"/>
      <w:marTop w:val="0"/>
      <w:marBottom w:val="0"/>
      <w:divBdr>
        <w:top w:val="none" w:sz="0" w:space="0" w:color="auto"/>
        <w:left w:val="none" w:sz="0" w:space="0" w:color="auto"/>
        <w:bottom w:val="none" w:sz="0" w:space="0" w:color="auto"/>
        <w:right w:val="none" w:sz="0" w:space="0" w:color="auto"/>
      </w:divBdr>
    </w:div>
    <w:div w:id="283312768">
      <w:bodyDiv w:val="1"/>
      <w:marLeft w:val="0"/>
      <w:marRight w:val="0"/>
      <w:marTop w:val="0"/>
      <w:marBottom w:val="0"/>
      <w:divBdr>
        <w:top w:val="none" w:sz="0" w:space="0" w:color="auto"/>
        <w:left w:val="none" w:sz="0" w:space="0" w:color="auto"/>
        <w:bottom w:val="none" w:sz="0" w:space="0" w:color="auto"/>
        <w:right w:val="none" w:sz="0" w:space="0" w:color="auto"/>
      </w:divBdr>
    </w:div>
    <w:div w:id="283467866">
      <w:bodyDiv w:val="1"/>
      <w:marLeft w:val="0"/>
      <w:marRight w:val="0"/>
      <w:marTop w:val="0"/>
      <w:marBottom w:val="0"/>
      <w:divBdr>
        <w:top w:val="none" w:sz="0" w:space="0" w:color="auto"/>
        <w:left w:val="none" w:sz="0" w:space="0" w:color="auto"/>
        <w:bottom w:val="none" w:sz="0" w:space="0" w:color="auto"/>
        <w:right w:val="none" w:sz="0" w:space="0" w:color="auto"/>
      </w:divBdr>
    </w:div>
    <w:div w:id="283659744">
      <w:bodyDiv w:val="1"/>
      <w:marLeft w:val="0"/>
      <w:marRight w:val="0"/>
      <w:marTop w:val="0"/>
      <w:marBottom w:val="0"/>
      <w:divBdr>
        <w:top w:val="none" w:sz="0" w:space="0" w:color="auto"/>
        <w:left w:val="none" w:sz="0" w:space="0" w:color="auto"/>
        <w:bottom w:val="none" w:sz="0" w:space="0" w:color="auto"/>
        <w:right w:val="none" w:sz="0" w:space="0" w:color="auto"/>
      </w:divBdr>
    </w:div>
    <w:div w:id="283732454">
      <w:bodyDiv w:val="1"/>
      <w:marLeft w:val="0"/>
      <w:marRight w:val="0"/>
      <w:marTop w:val="0"/>
      <w:marBottom w:val="0"/>
      <w:divBdr>
        <w:top w:val="none" w:sz="0" w:space="0" w:color="auto"/>
        <w:left w:val="none" w:sz="0" w:space="0" w:color="auto"/>
        <w:bottom w:val="none" w:sz="0" w:space="0" w:color="auto"/>
        <w:right w:val="none" w:sz="0" w:space="0" w:color="auto"/>
      </w:divBdr>
    </w:div>
    <w:div w:id="284122739">
      <w:bodyDiv w:val="1"/>
      <w:marLeft w:val="0"/>
      <w:marRight w:val="0"/>
      <w:marTop w:val="0"/>
      <w:marBottom w:val="0"/>
      <w:divBdr>
        <w:top w:val="none" w:sz="0" w:space="0" w:color="auto"/>
        <w:left w:val="none" w:sz="0" w:space="0" w:color="auto"/>
        <w:bottom w:val="none" w:sz="0" w:space="0" w:color="auto"/>
        <w:right w:val="none" w:sz="0" w:space="0" w:color="auto"/>
      </w:divBdr>
    </w:div>
    <w:div w:id="284314123">
      <w:bodyDiv w:val="1"/>
      <w:marLeft w:val="0"/>
      <w:marRight w:val="0"/>
      <w:marTop w:val="0"/>
      <w:marBottom w:val="0"/>
      <w:divBdr>
        <w:top w:val="none" w:sz="0" w:space="0" w:color="auto"/>
        <w:left w:val="none" w:sz="0" w:space="0" w:color="auto"/>
        <w:bottom w:val="none" w:sz="0" w:space="0" w:color="auto"/>
        <w:right w:val="none" w:sz="0" w:space="0" w:color="auto"/>
      </w:divBdr>
    </w:div>
    <w:div w:id="284507590">
      <w:bodyDiv w:val="1"/>
      <w:marLeft w:val="0"/>
      <w:marRight w:val="0"/>
      <w:marTop w:val="0"/>
      <w:marBottom w:val="0"/>
      <w:divBdr>
        <w:top w:val="none" w:sz="0" w:space="0" w:color="auto"/>
        <w:left w:val="none" w:sz="0" w:space="0" w:color="auto"/>
        <w:bottom w:val="none" w:sz="0" w:space="0" w:color="auto"/>
        <w:right w:val="none" w:sz="0" w:space="0" w:color="auto"/>
      </w:divBdr>
    </w:div>
    <w:div w:id="284698370">
      <w:bodyDiv w:val="1"/>
      <w:marLeft w:val="0"/>
      <w:marRight w:val="0"/>
      <w:marTop w:val="0"/>
      <w:marBottom w:val="0"/>
      <w:divBdr>
        <w:top w:val="none" w:sz="0" w:space="0" w:color="auto"/>
        <w:left w:val="none" w:sz="0" w:space="0" w:color="auto"/>
        <w:bottom w:val="none" w:sz="0" w:space="0" w:color="auto"/>
        <w:right w:val="none" w:sz="0" w:space="0" w:color="auto"/>
      </w:divBdr>
    </w:div>
    <w:div w:id="284779863">
      <w:bodyDiv w:val="1"/>
      <w:marLeft w:val="0"/>
      <w:marRight w:val="0"/>
      <w:marTop w:val="0"/>
      <w:marBottom w:val="0"/>
      <w:divBdr>
        <w:top w:val="none" w:sz="0" w:space="0" w:color="auto"/>
        <w:left w:val="none" w:sz="0" w:space="0" w:color="auto"/>
        <w:bottom w:val="none" w:sz="0" w:space="0" w:color="auto"/>
        <w:right w:val="none" w:sz="0" w:space="0" w:color="auto"/>
      </w:divBdr>
    </w:div>
    <w:div w:id="284849678">
      <w:bodyDiv w:val="1"/>
      <w:marLeft w:val="0"/>
      <w:marRight w:val="0"/>
      <w:marTop w:val="0"/>
      <w:marBottom w:val="0"/>
      <w:divBdr>
        <w:top w:val="none" w:sz="0" w:space="0" w:color="auto"/>
        <w:left w:val="none" w:sz="0" w:space="0" w:color="auto"/>
        <w:bottom w:val="none" w:sz="0" w:space="0" w:color="auto"/>
        <w:right w:val="none" w:sz="0" w:space="0" w:color="auto"/>
      </w:divBdr>
    </w:div>
    <w:div w:id="284894824">
      <w:bodyDiv w:val="1"/>
      <w:marLeft w:val="0"/>
      <w:marRight w:val="0"/>
      <w:marTop w:val="0"/>
      <w:marBottom w:val="0"/>
      <w:divBdr>
        <w:top w:val="none" w:sz="0" w:space="0" w:color="auto"/>
        <w:left w:val="none" w:sz="0" w:space="0" w:color="auto"/>
        <w:bottom w:val="none" w:sz="0" w:space="0" w:color="auto"/>
        <w:right w:val="none" w:sz="0" w:space="0" w:color="auto"/>
      </w:divBdr>
    </w:div>
    <w:div w:id="285234069">
      <w:bodyDiv w:val="1"/>
      <w:marLeft w:val="0"/>
      <w:marRight w:val="0"/>
      <w:marTop w:val="0"/>
      <w:marBottom w:val="0"/>
      <w:divBdr>
        <w:top w:val="none" w:sz="0" w:space="0" w:color="auto"/>
        <w:left w:val="none" w:sz="0" w:space="0" w:color="auto"/>
        <w:bottom w:val="none" w:sz="0" w:space="0" w:color="auto"/>
        <w:right w:val="none" w:sz="0" w:space="0" w:color="auto"/>
      </w:divBdr>
    </w:div>
    <w:div w:id="285354313">
      <w:bodyDiv w:val="1"/>
      <w:marLeft w:val="0"/>
      <w:marRight w:val="0"/>
      <w:marTop w:val="0"/>
      <w:marBottom w:val="0"/>
      <w:divBdr>
        <w:top w:val="none" w:sz="0" w:space="0" w:color="auto"/>
        <w:left w:val="none" w:sz="0" w:space="0" w:color="auto"/>
        <w:bottom w:val="none" w:sz="0" w:space="0" w:color="auto"/>
        <w:right w:val="none" w:sz="0" w:space="0" w:color="auto"/>
      </w:divBdr>
    </w:div>
    <w:div w:id="285963429">
      <w:bodyDiv w:val="1"/>
      <w:marLeft w:val="0"/>
      <w:marRight w:val="0"/>
      <w:marTop w:val="0"/>
      <w:marBottom w:val="0"/>
      <w:divBdr>
        <w:top w:val="none" w:sz="0" w:space="0" w:color="auto"/>
        <w:left w:val="none" w:sz="0" w:space="0" w:color="auto"/>
        <w:bottom w:val="none" w:sz="0" w:space="0" w:color="auto"/>
        <w:right w:val="none" w:sz="0" w:space="0" w:color="auto"/>
      </w:divBdr>
    </w:div>
    <w:div w:id="286014495">
      <w:bodyDiv w:val="1"/>
      <w:marLeft w:val="0"/>
      <w:marRight w:val="0"/>
      <w:marTop w:val="0"/>
      <w:marBottom w:val="0"/>
      <w:divBdr>
        <w:top w:val="none" w:sz="0" w:space="0" w:color="auto"/>
        <w:left w:val="none" w:sz="0" w:space="0" w:color="auto"/>
        <w:bottom w:val="none" w:sz="0" w:space="0" w:color="auto"/>
        <w:right w:val="none" w:sz="0" w:space="0" w:color="auto"/>
      </w:divBdr>
    </w:div>
    <w:div w:id="286089517">
      <w:bodyDiv w:val="1"/>
      <w:marLeft w:val="0"/>
      <w:marRight w:val="0"/>
      <w:marTop w:val="0"/>
      <w:marBottom w:val="0"/>
      <w:divBdr>
        <w:top w:val="none" w:sz="0" w:space="0" w:color="auto"/>
        <w:left w:val="none" w:sz="0" w:space="0" w:color="auto"/>
        <w:bottom w:val="none" w:sz="0" w:space="0" w:color="auto"/>
        <w:right w:val="none" w:sz="0" w:space="0" w:color="auto"/>
      </w:divBdr>
    </w:div>
    <w:div w:id="286133070">
      <w:bodyDiv w:val="1"/>
      <w:marLeft w:val="0"/>
      <w:marRight w:val="0"/>
      <w:marTop w:val="0"/>
      <w:marBottom w:val="0"/>
      <w:divBdr>
        <w:top w:val="none" w:sz="0" w:space="0" w:color="auto"/>
        <w:left w:val="none" w:sz="0" w:space="0" w:color="auto"/>
        <w:bottom w:val="none" w:sz="0" w:space="0" w:color="auto"/>
        <w:right w:val="none" w:sz="0" w:space="0" w:color="auto"/>
      </w:divBdr>
    </w:div>
    <w:div w:id="286393972">
      <w:bodyDiv w:val="1"/>
      <w:marLeft w:val="0"/>
      <w:marRight w:val="0"/>
      <w:marTop w:val="0"/>
      <w:marBottom w:val="0"/>
      <w:divBdr>
        <w:top w:val="none" w:sz="0" w:space="0" w:color="auto"/>
        <w:left w:val="none" w:sz="0" w:space="0" w:color="auto"/>
        <w:bottom w:val="none" w:sz="0" w:space="0" w:color="auto"/>
        <w:right w:val="none" w:sz="0" w:space="0" w:color="auto"/>
      </w:divBdr>
    </w:div>
    <w:div w:id="286743389">
      <w:bodyDiv w:val="1"/>
      <w:marLeft w:val="0"/>
      <w:marRight w:val="0"/>
      <w:marTop w:val="0"/>
      <w:marBottom w:val="0"/>
      <w:divBdr>
        <w:top w:val="none" w:sz="0" w:space="0" w:color="auto"/>
        <w:left w:val="none" w:sz="0" w:space="0" w:color="auto"/>
        <w:bottom w:val="none" w:sz="0" w:space="0" w:color="auto"/>
        <w:right w:val="none" w:sz="0" w:space="0" w:color="auto"/>
      </w:divBdr>
    </w:div>
    <w:div w:id="287008117">
      <w:bodyDiv w:val="1"/>
      <w:marLeft w:val="0"/>
      <w:marRight w:val="0"/>
      <w:marTop w:val="0"/>
      <w:marBottom w:val="0"/>
      <w:divBdr>
        <w:top w:val="none" w:sz="0" w:space="0" w:color="auto"/>
        <w:left w:val="none" w:sz="0" w:space="0" w:color="auto"/>
        <w:bottom w:val="none" w:sz="0" w:space="0" w:color="auto"/>
        <w:right w:val="none" w:sz="0" w:space="0" w:color="auto"/>
      </w:divBdr>
    </w:div>
    <w:div w:id="287129719">
      <w:bodyDiv w:val="1"/>
      <w:marLeft w:val="0"/>
      <w:marRight w:val="0"/>
      <w:marTop w:val="0"/>
      <w:marBottom w:val="0"/>
      <w:divBdr>
        <w:top w:val="none" w:sz="0" w:space="0" w:color="auto"/>
        <w:left w:val="none" w:sz="0" w:space="0" w:color="auto"/>
        <w:bottom w:val="none" w:sz="0" w:space="0" w:color="auto"/>
        <w:right w:val="none" w:sz="0" w:space="0" w:color="auto"/>
      </w:divBdr>
    </w:div>
    <w:div w:id="287323946">
      <w:bodyDiv w:val="1"/>
      <w:marLeft w:val="0"/>
      <w:marRight w:val="0"/>
      <w:marTop w:val="0"/>
      <w:marBottom w:val="0"/>
      <w:divBdr>
        <w:top w:val="none" w:sz="0" w:space="0" w:color="auto"/>
        <w:left w:val="none" w:sz="0" w:space="0" w:color="auto"/>
        <w:bottom w:val="none" w:sz="0" w:space="0" w:color="auto"/>
        <w:right w:val="none" w:sz="0" w:space="0" w:color="auto"/>
      </w:divBdr>
    </w:div>
    <w:div w:id="287391731">
      <w:bodyDiv w:val="1"/>
      <w:marLeft w:val="0"/>
      <w:marRight w:val="0"/>
      <w:marTop w:val="0"/>
      <w:marBottom w:val="0"/>
      <w:divBdr>
        <w:top w:val="none" w:sz="0" w:space="0" w:color="auto"/>
        <w:left w:val="none" w:sz="0" w:space="0" w:color="auto"/>
        <w:bottom w:val="none" w:sz="0" w:space="0" w:color="auto"/>
        <w:right w:val="none" w:sz="0" w:space="0" w:color="auto"/>
      </w:divBdr>
    </w:div>
    <w:div w:id="287395745">
      <w:bodyDiv w:val="1"/>
      <w:marLeft w:val="0"/>
      <w:marRight w:val="0"/>
      <w:marTop w:val="0"/>
      <w:marBottom w:val="0"/>
      <w:divBdr>
        <w:top w:val="none" w:sz="0" w:space="0" w:color="auto"/>
        <w:left w:val="none" w:sz="0" w:space="0" w:color="auto"/>
        <w:bottom w:val="none" w:sz="0" w:space="0" w:color="auto"/>
        <w:right w:val="none" w:sz="0" w:space="0" w:color="auto"/>
      </w:divBdr>
    </w:div>
    <w:div w:id="287398499">
      <w:bodyDiv w:val="1"/>
      <w:marLeft w:val="0"/>
      <w:marRight w:val="0"/>
      <w:marTop w:val="0"/>
      <w:marBottom w:val="0"/>
      <w:divBdr>
        <w:top w:val="none" w:sz="0" w:space="0" w:color="auto"/>
        <w:left w:val="none" w:sz="0" w:space="0" w:color="auto"/>
        <w:bottom w:val="none" w:sz="0" w:space="0" w:color="auto"/>
        <w:right w:val="none" w:sz="0" w:space="0" w:color="auto"/>
      </w:divBdr>
    </w:div>
    <w:div w:id="287401120">
      <w:bodyDiv w:val="1"/>
      <w:marLeft w:val="0"/>
      <w:marRight w:val="0"/>
      <w:marTop w:val="0"/>
      <w:marBottom w:val="0"/>
      <w:divBdr>
        <w:top w:val="none" w:sz="0" w:space="0" w:color="auto"/>
        <w:left w:val="none" w:sz="0" w:space="0" w:color="auto"/>
        <w:bottom w:val="none" w:sz="0" w:space="0" w:color="auto"/>
        <w:right w:val="none" w:sz="0" w:space="0" w:color="auto"/>
      </w:divBdr>
    </w:div>
    <w:div w:id="287705094">
      <w:bodyDiv w:val="1"/>
      <w:marLeft w:val="0"/>
      <w:marRight w:val="0"/>
      <w:marTop w:val="0"/>
      <w:marBottom w:val="0"/>
      <w:divBdr>
        <w:top w:val="none" w:sz="0" w:space="0" w:color="auto"/>
        <w:left w:val="none" w:sz="0" w:space="0" w:color="auto"/>
        <w:bottom w:val="none" w:sz="0" w:space="0" w:color="auto"/>
        <w:right w:val="none" w:sz="0" w:space="0" w:color="auto"/>
      </w:divBdr>
    </w:div>
    <w:div w:id="288049845">
      <w:bodyDiv w:val="1"/>
      <w:marLeft w:val="0"/>
      <w:marRight w:val="0"/>
      <w:marTop w:val="0"/>
      <w:marBottom w:val="0"/>
      <w:divBdr>
        <w:top w:val="none" w:sz="0" w:space="0" w:color="auto"/>
        <w:left w:val="none" w:sz="0" w:space="0" w:color="auto"/>
        <w:bottom w:val="none" w:sz="0" w:space="0" w:color="auto"/>
        <w:right w:val="none" w:sz="0" w:space="0" w:color="auto"/>
      </w:divBdr>
    </w:div>
    <w:div w:id="288172001">
      <w:bodyDiv w:val="1"/>
      <w:marLeft w:val="0"/>
      <w:marRight w:val="0"/>
      <w:marTop w:val="0"/>
      <w:marBottom w:val="0"/>
      <w:divBdr>
        <w:top w:val="none" w:sz="0" w:space="0" w:color="auto"/>
        <w:left w:val="none" w:sz="0" w:space="0" w:color="auto"/>
        <w:bottom w:val="none" w:sz="0" w:space="0" w:color="auto"/>
        <w:right w:val="none" w:sz="0" w:space="0" w:color="auto"/>
      </w:divBdr>
    </w:div>
    <w:div w:id="288367243">
      <w:bodyDiv w:val="1"/>
      <w:marLeft w:val="0"/>
      <w:marRight w:val="0"/>
      <w:marTop w:val="0"/>
      <w:marBottom w:val="0"/>
      <w:divBdr>
        <w:top w:val="none" w:sz="0" w:space="0" w:color="auto"/>
        <w:left w:val="none" w:sz="0" w:space="0" w:color="auto"/>
        <w:bottom w:val="none" w:sz="0" w:space="0" w:color="auto"/>
        <w:right w:val="none" w:sz="0" w:space="0" w:color="auto"/>
      </w:divBdr>
    </w:div>
    <w:div w:id="288558108">
      <w:bodyDiv w:val="1"/>
      <w:marLeft w:val="0"/>
      <w:marRight w:val="0"/>
      <w:marTop w:val="0"/>
      <w:marBottom w:val="0"/>
      <w:divBdr>
        <w:top w:val="none" w:sz="0" w:space="0" w:color="auto"/>
        <w:left w:val="none" w:sz="0" w:space="0" w:color="auto"/>
        <w:bottom w:val="none" w:sz="0" w:space="0" w:color="auto"/>
        <w:right w:val="none" w:sz="0" w:space="0" w:color="auto"/>
      </w:divBdr>
    </w:div>
    <w:div w:id="288628516">
      <w:bodyDiv w:val="1"/>
      <w:marLeft w:val="0"/>
      <w:marRight w:val="0"/>
      <w:marTop w:val="0"/>
      <w:marBottom w:val="0"/>
      <w:divBdr>
        <w:top w:val="none" w:sz="0" w:space="0" w:color="auto"/>
        <w:left w:val="none" w:sz="0" w:space="0" w:color="auto"/>
        <w:bottom w:val="none" w:sz="0" w:space="0" w:color="auto"/>
        <w:right w:val="none" w:sz="0" w:space="0" w:color="auto"/>
      </w:divBdr>
    </w:div>
    <w:div w:id="289366570">
      <w:bodyDiv w:val="1"/>
      <w:marLeft w:val="0"/>
      <w:marRight w:val="0"/>
      <w:marTop w:val="0"/>
      <w:marBottom w:val="0"/>
      <w:divBdr>
        <w:top w:val="none" w:sz="0" w:space="0" w:color="auto"/>
        <w:left w:val="none" w:sz="0" w:space="0" w:color="auto"/>
        <w:bottom w:val="none" w:sz="0" w:space="0" w:color="auto"/>
        <w:right w:val="none" w:sz="0" w:space="0" w:color="auto"/>
      </w:divBdr>
    </w:div>
    <w:div w:id="289557731">
      <w:bodyDiv w:val="1"/>
      <w:marLeft w:val="0"/>
      <w:marRight w:val="0"/>
      <w:marTop w:val="0"/>
      <w:marBottom w:val="0"/>
      <w:divBdr>
        <w:top w:val="none" w:sz="0" w:space="0" w:color="auto"/>
        <w:left w:val="none" w:sz="0" w:space="0" w:color="auto"/>
        <w:bottom w:val="none" w:sz="0" w:space="0" w:color="auto"/>
        <w:right w:val="none" w:sz="0" w:space="0" w:color="auto"/>
      </w:divBdr>
    </w:div>
    <w:div w:id="289669130">
      <w:bodyDiv w:val="1"/>
      <w:marLeft w:val="0"/>
      <w:marRight w:val="0"/>
      <w:marTop w:val="0"/>
      <w:marBottom w:val="0"/>
      <w:divBdr>
        <w:top w:val="none" w:sz="0" w:space="0" w:color="auto"/>
        <w:left w:val="none" w:sz="0" w:space="0" w:color="auto"/>
        <w:bottom w:val="none" w:sz="0" w:space="0" w:color="auto"/>
        <w:right w:val="none" w:sz="0" w:space="0" w:color="auto"/>
      </w:divBdr>
    </w:div>
    <w:div w:id="289823509">
      <w:bodyDiv w:val="1"/>
      <w:marLeft w:val="0"/>
      <w:marRight w:val="0"/>
      <w:marTop w:val="0"/>
      <w:marBottom w:val="0"/>
      <w:divBdr>
        <w:top w:val="none" w:sz="0" w:space="0" w:color="auto"/>
        <w:left w:val="none" w:sz="0" w:space="0" w:color="auto"/>
        <w:bottom w:val="none" w:sz="0" w:space="0" w:color="auto"/>
        <w:right w:val="none" w:sz="0" w:space="0" w:color="auto"/>
      </w:divBdr>
    </w:div>
    <w:div w:id="290094946">
      <w:bodyDiv w:val="1"/>
      <w:marLeft w:val="0"/>
      <w:marRight w:val="0"/>
      <w:marTop w:val="0"/>
      <w:marBottom w:val="0"/>
      <w:divBdr>
        <w:top w:val="none" w:sz="0" w:space="0" w:color="auto"/>
        <w:left w:val="none" w:sz="0" w:space="0" w:color="auto"/>
        <w:bottom w:val="none" w:sz="0" w:space="0" w:color="auto"/>
        <w:right w:val="none" w:sz="0" w:space="0" w:color="auto"/>
      </w:divBdr>
    </w:div>
    <w:div w:id="290133193">
      <w:bodyDiv w:val="1"/>
      <w:marLeft w:val="0"/>
      <w:marRight w:val="0"/>
      <w:marTop w:val="0"/>
      <w:marBottom w:val="0"/>
      <w:divBdr>
        <w:top w:val="none" w:sz="0" w:space="0" w:color="auto"/>
        <w:left w:val="none" w:sz="0" w:space="0" w:color="auto"/>
        <w:bottom w:val="none" w:sz="0" w:space="0" w:color="auto"/>
        <w:right w:val="none" w:sz="0" w:space="0" w:color="auto"/>
      </w:divBdr>
    </w:div>
    <w:div w:id="290213160">
      <w:bodyDiv w:val="1"/>
      <w:marLeft w:val="0"/>
      <w:marRight w:val="0"/>
      <w:marTop w:val="0"/>
      <w:marBottom w:val="0"/>
      <w:divBdr>
        <w:top w:val="none" w:sz="0" w:space="0" w:color="auto"/>
        <w:left w:val="none" w:sz="0" w:space="0" w:color="auto"/>
        <w:bottom w:val="none" w:sz="0" w:space="0" w:color="auto"/>
        <w:right w:val="none" w:sz="0" w:space="0" w:color="auto"/>
      </w:divBdr>
    </w:div>
    <w:div w:id="290283189">
      <w:bodyDiv w:val="1"/>
      <w:marLeft w:val="0"/>
      <w:marRight w:val="0"/>
      <w:marTop w:val="0"/>
      <w:marBottom w:val="0"/>
      <w:divBdr>
        <w:top w:val="none" w:sz="0" w:space="0" w:color="auto"/>
        <w:left w:val="none" w:sz="0" w:space="0" w:color="auto"/>
        <w:bottom w:val="none" w:sz="0" w:space="0" w:color="auto"/>
        <w:right w:val="none" w:sz="0" w:space="0" w:color="auto"/>
      </w:divBdr>
    </w:div>
    <w:div w:id="290283340">
      <w:bodyDiv w:val="1"/>
      <w:marLeft w:val="0"/>
      <w:marRight w:val="0"/>
      <w:marTop w:val="0"/>
      <w:marBottom w:val="0"/>
      <w:divBdr>
        <w:top w:val="none" w:sz="0" w:space="0" w:color="auto"/>
        <w:left w:val="none" w:sz="0" w:space="0" w:color="auto"/>
        <w:bottom w:val="none" w:sz="0" w:space="0" w:color="auto"/>
        <w:right w:val="none" w:sz="0" w:space="0" w:color="auto"/>
      </w:divBdr>
    </w:div>
    <w:div w:id="290331270">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980666">
      <w:bodyDiv w:val="1"/>
      <w:marLeft w:val="0"/>
      <w:marRight w:val="0"/>
      <w:marTop w:val="0"/>
      <w:marBottom w:val="0"/>
      <w:divBdr>
        <w:top w:val="none" w:sz="0" w:space="0" w:color="auto"/>
        <w:left w:val="none" w:sz="0" w:space="0" w:color="auto"/>
        <w:bottom w:val="none" w:sz="0" w:space="0" w:color="auto"/>
        <w:right w:val="none" w:sz="0" w:space="0" w:color="auto"/>
      </w:divBdr>
    </w:div>
    <w:div w:id="291254239">
      <w:bodyDiv w:val="1"/>
      <w:marLeft w:val="0"/>
      <w:marRight w:val="0"/>
      <w:marTop w:val="0"/>
      <w:marBottom w:val="0"/>
      <w:divBdr>
        <w:top w:val="none" w:sz="0" w:space="0" w:color="auto"/>
        <w:left w:val="none" w:sz="0" w:space="0" w:color="auto"/>
        <w:bottom w:val="none" w:sz="0" w:space="0" w:color="auto"/>
        <w:right w:val="none" w:sz="0" w:space="0" w:color="auto"/>
      </w:divBdr>
    </w:div>
    <w:div w:id="291521473">
      <w:bodyDiv w:val="1"/>
      <w:marLeft w:val="0"/>
      <w:marRight w:val="0"/>
      <w:marTop w:val="0"/>
      <w:marBottom w:val="0"/>
      <w:divBdr>
        <w:top w:val="none" w:sz="0" w:space="0" w:color="auto"/>
        <w:left w:val="none" w:sz="0" w:space="0" w:color="auto"/>
        <w:bottom w:val="none" w:sz="0" w:space="0" w:color="auto"/>
        <w:right w:val="none" w:sz="0" w:space="0" w:color="auto"/>
      </w:divBdr>
    </w:div>
    <w:div w:id="291644186">
      <w:bodyDiv w:val="1"/>
      <w:marLeft w:val="0"/>
      <w:marRight w:val="0"/>
      <w:marTop w:val="0"/>
      <w:marBottom w:val="0"/>
      <w:divBdr>
        <w:top w:val="none" w:sz="0" w:space="0" w:color="auto"/>
        <w:left w:val="none" w:sz="0" w:space="0" w:color="auto"/>
        <w:bottom w:val="none" w:sz="0" w:space="0" w:color="auto"/>
        <w:right w:val="none" w:sz="0" w:space="0" w:color="auto"/>
      </w:divBdr>
    </w:div>
    <w:div w:id="291711433">
      <w:bodyDiv w:val="1"/>
      <w:marLeft w:val="0"/>
      <w:marRight w:val="0"/>
      <w:marTop w:val="0"/>
      <w:marBottom w:val="0"/>
      <w:divBdr>
        <w:top w:val="none" w:sz="0" w:space="0" w:color="auto"/>
        <w:left w:val="none" w:sz="0" w:space="0" w:color="auto"/>
        <w:bottom w:val="none" w:sz="0" w:space="0" w:color="auto"/>
        <w:right w:val="none" w:sz="0" w:space="0" w:color="auto"/>
      </w:divBdr>
    </w:div>
    <w:div w:id="291861064">
      <w:bodyDiv w:val="1"/>
      <w:marLeft w:val="0"/>
      <w:marRight w:val="0"/>
      <w:marTop w:val="0"/>
      <w:marBottom w:val="0"/>
      <w:divBdr>
        <w:top w:val="none" w:sz="0" w:space="0" w:color="auto"/>
        <w:left w:val="none" w:sz="0" w:space="0" w:color="auto"/>
        <w:bottom w:val="none" w:sz="0" w:space="0" w:color="auto"/>
        <w:right w:val="none" w:sz="0" w:space="0" w:color="auto"/>
      </w:divBdr>
    </w:div>
    <w:div w:id="292373388">
      <w:bodyDiv w:val="1"/>
      <w:marLeft w:val="0"/>
      <w:marRight w:val="0"/>
      <w:marTop w:val="0"/>
      <w:marBottom w:val="0"/>
      <w:divBdr>
        <w:top w:val="none" w:sz="0" w:space="0" w:color="auto"/>
        <w:left w:val="none" w:sz="0" w:space="0" w:color="auto"/>
        <w:bottom w:val="none" w:sz="0" w:space="0" w:color="auto"/>
        <w:right w:val="none" w:sz="0" w:space="0" w:color="auto"/>
      </w:divBdr>
    </w:div>
    <w:div w:id="292492386">
      <w:bodyDiv w:val="1"/>
      <w:marLeft w:val="0"/>
      <w:marRight w:val="0"/>
      <w:marTop w:val="0"/>
      <w:marBottom w:val="0"/>
      <w:divBdr>
        <w:top w:val="none" w:sz="0" w:space="0" w:color="auto"/>
        <w:left w:val="none" w:sz="0" w:space="0" w:color="auto"/>
        <w:bottom w:val="none" w:sz="0" w:space="0" w:color="auto"/>
        <w:right w:val="none" w:sz="0" w:space="0" w:color="auto"/>
      </w:divBdr>
    </w:div>
    <w:div w:id="292563881">
      <w:bodyDiv w:val="1"/>
      <w:marLeft w:val="0"/>
      <w:marRight w:val="0"/>
      <w:marTop w:val="0"/>
      <w:marBottom w:val="0"/>
      <w:divBdr>
        <w:top w:val="none" w:sz="0" w:space="0" w:color="auto"/>
        <w:left w:val="none" w:sz="0" w:space="0" w:color="auto"/>
        <w:bottom w:val="none" w:sz="0" w:space="0" w:color="auto"/>
        <w:right w:val="none" w:sz="0" w:space="0" w:color="auto"/>
      </w:divBdr>
    </w:div>
    <w:div w:id="292709290">
      <w:bodyDiv w:val="1"/>
      <w:marLeft w:val="0"/>
      <w:marRight w:val="0"/>
      <w:marTop w:val="0"/>
      <w:marBottom w:val="0"/>
      <w:divBdr>
        <w:top w:val="none" w:sz="0" w:space="0" w:color="auto"/>
        <w:left w:val="none" w:sz="0" w:space="0" w:color="auto"/>
        <w:bottom w:val="none" w:sz="0" w:space="0" w:color="auto"/>
        <w:right w:val="none" w:sz="0" w:space="0" w:color="auto"/>
      </w:divBdr>
    </w:div>
    <w:div w:id="293100168">
      <w:bodyDiv w:val="1"/>
      <w:marLeft w:val="0"/>
      <w:marRight w:val="0"/>
      <w:marTop w:val="0"/>
      <w:marBottom w:val="0"/>
      <w:divBdr>
        <w:top w:val="none" w:sz="0" w:space="0" w:color="auto"/>
        <w:left w:val="none" w:sz="0" w:space="0" w:color="auto"/>
        <w:bottom w:val="none" w:sz="0" w:space="0" w:color="auto"/>
        <w:right w:val="none" w:sz="0" w:space="0" w:color="auto"/>
      </w:divBdr>
    </w:div>
    <w:div w:id="293560274">
      <w:bodyDiv w:val="1"/>
      <w:marLeft w:val="0"/>
      <w:marRight w:val="0"/>
      <w:marTop w:val="0"/>
      <w:marBottom w:val="0"/>
      <w:divBdr>
        <w:top w:val="none" w:sz="0" w:space="0" w:color="auto"/>
        <w:left w:val="none" w:sz="0" w:space="0" w:color="auto"/>
        <w:bottom w:val="none" w:sz="0" w:space="0" w:color="auto"/>
        <w:right w:val="none" w:sz="0" w:space="0" w:color="auto"/>
      </w:divBdr>
    </w:div>
    <w:div w:id="293953896">
      <w:bodyDiv w:val="1"/>
      <w:marLeft w:val="0"/>
      <w:marRight w:val="0"/>
      <w:marTop w:val="0"/>
      <w:marBottom w:val="0"/>
      <w:divBdr>
        <w:top w:val="none" w:sz="0" w:space="0" w:color="auto"/>
        <w:left w:val="none" w:sz="0" w:space="0" w:color="auto"/>
        <w:bottom w:val="none" w:sz="0" w:space="0" w:color="auto"/>
        <w:right w:val="none" w:sz="0" w:space="0" w:color="auto"/>
      </w:divBdr>
    </w:div>
    <w:div w:id="294068005">
      <w:bodyDiv w:val="1"/>
      <w:marLeft w:val="0"/>
      <w:marRight w:val="0"/>
      <w:marTop w:val="0"/>
      <w:marBottom w:val="0"/>
      <w:divBdr>
        <w:top w:val="none" w:sz="0" w:space="0" w:color="auto"/>
        <w:left w:val="none" w:sz="0" w:space="0" w:color="auto"/>
        <w:bottom w:val="none" w:sz="0" w:space="0" w:color="auto"/>
        <w:right w:val="none" w:sz="0" w:space="0" w:color="auto"/>
      </w:divBdr>
    </w:div>
    <w:div w:id="294213619">
      <w:bodyDiv w:val="1"/>
      <w:marLeft w:val="0"/>
      <w:marRight w:val="0"/>
      <w:marTop w:val="0"/>
      <w:marBottom w:val="0"/>
      <w:divBdr>
        <w:top w:val="none" w:sz="0" w:space="0" w:color="auto"/>
        <w:left w:val="none" w:sz="0" w:space="0" w:color="auto"/>
        <w:bottom w:val="none" w:sz="0" w:space="0" w:color="auto"/>
        <w:right w:val="none" w:sz="0" w:space="0" w:color="auto"/>
      </w:divBdr>
    </w:div>
    <w:div w:id="294599684">
      <w:bodyDiv w:val="1"/>
      <w:marLeft w:val="0"/>
      <w:marRight w:val="0"/>
      <w:marTop w:val="0"/>
      <w:marBottom w:val="0"/>
      <w:divBdr>
        <w:top w:val="none" w:sz="0" w:space="0" w:color="auto"/>
        <w:left w:val="none" w:sz="0" w:space="0" w:color="auto"/>
        <w:bottom w:val="none" w:sz="0" w:space="0" w:color="auto"/>
        <w:right w:val="none" w:sz="0" w:space="0" w:color="auto"/>
      </w:divBdr>
    </w:div>
    <w:div w:id="294603557">
      <w:bodyDiv w:val="1"/>
      <w:marLeft w:val="0"/>
      <w:marRight w:val="0"/>
      <w:marTop w:val="0"/>
      <w:marBottom w:val="0"/>
      <w:divBdr>
        <w:top w:val="none" w:sz="0" w:space="0" w:color="auto"/>
        <w:left w:val="none" w:sz="0" w:space="0" w:color="auto"/>
        <w:bottom w:val="none" w:sz="0" w:space="0" w:color="auto"/>
        <w:right w:val="none" w:sz="0" w:space="0" w:color="auto"/>
      </w:divBdr>
    </w:div>
    <w:div w:id="294995768">
      <w:bodyDiv w:val="1"/>
      <w:marLeft w:val="0"/>
      <w:marRight w:val="0"/>
      <w:marTop w:val="0"/>
      <w:marBottom w:val="0"/>
      <w:divBdr>
        <w:top w:val="none" w:sz="0" w:space="0" w:color="auto"/>
        <w:left w:val="none" w:sz="0" w:space="0" w:color="auto"/>
        <w:bottom w:val="none" w:sz="0" w:space="0" w:color="auto"/>
        <w:right w:val="none" w:sz="0" w:space="0" w:color="auto"/>
      </w:divBdr>
    </w:div>
    <w:div w:id="295260349">
      <w:bodyDiv w:val="1"/>
      <w:marLeft w:val="0"/>
      <w:marRight w:val="0"/>
      <w:marTop w:val="0"/>
      <w:marBottom w:val="0"/>
      <w:divBdr>
        <w:top w:val="none" w:sz="0" w:space="0" w:color="auto"/>
        <w:left w:val="none" w:sz="0" w:space="0" w:color="auto"/>
        <w:bottom w:val="none" w:sz="0" w:space="0" w:color="auto"/>
        <w:right w:val="none" w:sz="0" w:space="0" w:color="auto"/>
      </w:divBdr>
    </w:div>
    <w:div w:id="295376032">
      <w:bodyDiv w:val="1"/>
      <w:marLeft w:val="0"/>
      <w:marRight w:val="0"/>
      <w:marTop w:val="0"/>
      <w:marBottom w:val="0"/>
      <w:divBdr>
        <w:top w:val="none" w:sz="0" w:space="0" w:color="auto"/>
        <w:left w:val="none" w:sz="0" w:space="0" w:color="auto"/>
        <w:bottom w:val="none" w:sz="0" w:space="0" w:color="auto"/>
        <w:right w:val="none" w:sz="0" w:space="0" w:color="auto"/>
      </w:divBdr>
    </w:div>
    <w:div w:id="296300488">
      <w:bodyDiv w:val="1"/>
      <w:marLeft w:val="0"/>
      <w:marRight w:val="0"/>
      <w:marTop w:val="0"/>
      <w:marBottom w:val="0"/>
      <w:divBdr>
        <w:top w:val="none" w:sz="0" w:space="0" w:color="auto"/>
        <w:left w:val="none" w:sz="0" w:space="0" w:color="auto"/>
        <w:bottom w:val="none" w:sz="0" w:space="0" w:color="auto"/>
        <w:right w:val="none" w:sz="0" w:space="0" w:color="auto"/>
      </w:divBdr>
    </w:div>
    <w:div w:id="296378586">
      <w:bodyDiv w:val="1"/>
      <w:marLeft w:val="0"/>
      <w:marRight w:val="0"/>
      <w:marTop w:val="0"/>
      <w:marBottom w:val="0"/>
      <w:divBdr>
        <w:top w:val="none" w:sz="0" w:space="0" w:color="auto"/>
        <w:left w:val="none" w:sz="0" w:space="0" w:color="auto"/>
        <w:bottom w:val="none" w:sz="0" w:space="0" w:color="auto"/>
        <w:right w:val="none" w:sz="0" w:space="0" w:color="auto"/>
      </w:divBdr>
    </w:div>
    <w:div w:id="296494424">
      <w:bodyDiv w:val="1"/>
      <w:marLeft w:val="0"/>
      <w:marRight w:val="0"/>
      <w:marTop w:val="0"/>
      <w:marBottom w:val="0"/>
      <w:divBdr>
        <w:top w:val="none" w:sz="0" w:space="0" w:color="auto"/>
        <w:left w:val="none" w:sz="0" w:space="0" w:color="auto"/>
        <w:bottom w:val="none" w:sz="0" w:space="0" w:color="auto"/>
        <w:right w:val="none" w:sz="0" w:space="0" w:color="auto"/>
      </w:divBdr>
    </w:div>
    <w:div w:id="297296867">
      <w:bodyDiv w:val="1"/>
      <w:marLeft w:val="0"/>
      <w:marRight w:val="0"/>
      <w:marTop w:val="0"/>
      <w:marBottom w:val="0"/>
      <w:divBdr>
        <w:top w:val="none" w:sz="0" w:space="0" w:color="auto"/>
        <w:left w:val="none" w:sz="0" w:space="0" w:color="auto"/>
        <w:bottom w:val="none" w:sz="0" w:space="0" w:color="auto"/>
        <w:right w:val="none" w:sz="0" w:space="0" w:color="auto"/>
      </w:divBdr>
    </w:div>
    <w:div w:id="297418532">
      <w:bodyDiv w:val="1"/>
      <w:marLeft w:val="0"/>
      <w:marRight w:val="0"/>
      <w:marTop w:val="0"/>
      <w:marBottom w:val="0"/>
      <w:divBdr>
        <w:top w:val="none" w:sz="0" w:space="0" w:color="auto"/>
        <w:left w:val="none" w:sz="0" w:space="0" w:color="auto"/>
        <w:bottom w:val="none" w:sz="0" w:space="0" w:color="auto"/>
        <w:right w:val="none" w:sz="0" w:space="0" w:color="auto"/>
      </w:divBdr>
    </w:div>
    <w:div w:id="297498631">
      <w:bodyDiv w:val="1"/>
      <w:marLeft w:val="0"/>
      <w:marRight w:val="0"/>
      <w:marTop w:val="0"/>
      <w:marBottom w:val="0"/>
      <w:divBdr>
        <w:top w:val="none" w:sz="0" w:space="0" w:color="auto"/>
        <w:left w:val="none" w:sz="0" w:space="0" w:color="auto"/>
        <w:bottom w:val="none" w:sz="0" w:space="0" w:color="auto"/>
        <w:right w:val="none" w:sz="0" w:space="0" w:color="auto"/>
      </w:divBdr>
    </w:div>
    <w:div w:id="298338400">
      <w:bodyDiv w:val="1"/>
      <w:marLeft w:val="0"/>
      <w:marRight w:val="0"/>
      <w:marTop w:val="0"/>
      <w:marBottom w:val="0"/>
      <w:divBdr>
        <w:top w:val="none" w:sz="0" w:space="0" w:color="auto"/>
        <w:left w:val="none" w:sz="0" w:space="0" w:color="auto"/>
        <w:bottom w:val="none" w:sz="0" w:space="0" w:color="auto"/>
        <w:right w:val="none" w:sz="0" w:space="0" w:color="auto"/>
      </w:divBdr>
    </w:div>
    <w:div w:id="298342957">
      <w:bodyDiv w:val="1"/>
      <w:marLeft w:val="0"/>
      <w:marRight w:val="0"/>
      <w:marTop w:val="0"/>
      <w:marBottom w:val="0"/>
      <w:divBdr>
        <w:top w:val="none" w:sz="0" w:space="0" w:color="auto"/>
        <w:left w:val="none" w:sz="0" w:space="0" w:color="auto"/>
        <w:bottom w:val="none" w:sz="0" w:space="0" w:color="auto"/>
        <w:right w:val="none" w:sz="0" w:space="0" w:color="auto"/>
      </w:divBdr>
    </w:div>
    <w:div w:id="298926484">
      <w:bodyDiv w:val="1"/>
      <w:marLeft w:val="0"/>
      <w:marRight w:val="0"/>
      <w:marTop w:val="0"/>
      <w:marBottom w:val="0"/>
      <w:divBdr>
        <w:top w:val="none" w:sz="0" w:space="0" w:color="auto"/>
        <w:left w:val="none" w:sz="0" w:space="0" w:color="auto"/>
        <w:bottom w:val="none" w:sz="0" w:space="0" w:color="auto"/>
        <w:right w:val="none" w:sz="0" w:space="0" w:color="auto"/>
      </w:divBdr>
    </w:div>
    <w:div w:id="299040911">
      <w:bodyDiv w:val="1"/>
      <w:marLeft w:val="0"/>
      <w:marRight w:val="0"/>
      <w:marTop w:val="0"/>
      <w:marBottom w:val="0"/>
      <w:divBdr>
        <w:top w:val="none" w:sz="0" w:space="0" w:color="auto"/>
        <w:left w:val="none" w:sz="0" w:space="0" w:color="auto"/>
        <w:bottom w:val="none" w:sz="0" w:space="0" w:color="auto"/>
        <w:right w:val="none" w:sz="0" w:space="0" w:color="auto"/>
      </w:divBdr>
    </w:div>
    <w:div w:id="299386756">
      <w:bodyDiv w:val="1"/>
      <w:marLeft w:val="0"/>
      <w:marRight w:val="0"/>
      <w:marTop w:val="0"/>
      <w:marBottom w:val="0"/>
      <w:divBdr>
        <w:top w:val="none" w:sz="0" w:space="0" w:color="auto"/>
        <w:left w:val="none" w:sz="0" w:space="0" w:color="auto"/>
        <w:bottom w:val="none" w:sz="0" w:space="0" w:color="auto"/>
        <w:right w:val="none" w:sz="0" w:space="0" w:color="auto"/>
      </w:divBdr>
    </w:div>
    <w:div w:id="299463403">
      <w:bodyDiv w:val="1"/>
      <w:marLeft w:val="0"/>
      <w:marRight w:val="0"/>
      <w:marTop w:val="0"/>
      <w:marBottom w:val="0"/>
      <w:divBdr>
        <w:top w:val="none" w:sz="0" w:space="0" w:color="auto"/>
        <w:left w:val="none" w:sz="0" w:space="0" w:color="auto"/>
        <w:bottom w:val="none" w:sz="0" w:space="0" w:color="auto"/>
        <w:right w:val="none" w:sz="0" w:space="0" w:color="auto"/>
      </w:divBdr>
    </w:div>
    <w:div w:id="299578160">
      <w:bodyDiv w:val="1"/>
      <w:marLeft w:val="0"/>
      <w:marRight w:val="0"/>
      <w:marTop w:val="0"/>
      <w:marBottom w:val="0"/>
      <w:divBdr>
        <w:top w:val="none" w:sz="0" w:space="0" w:color="auto"/>
        <w:left w:val="none" w:sz="0" w:space="0" w:color="auto"/>
        <w:bottom w:val="none" w:sz="0" w:space="0" w:color="auto"/>
        <w:right w:val="none" w:sz="0" w:space="0" w:color="auto"/>
      </w:divBdr>
    </w:div>
    <w:div w:id="299653204">
      <w:bodyDiv w:val="1"/>
      <w:marLeft w:val="0"/>
      <w:marRight w:val="0"/>
      <w:marTop w:val="0"/>
      <w:marBottom w:val="0"/>
      <w:divBdr>
        <w:top w:val="none" w:sz="0" w:space="0" w:color="auto"/>
        <w:left w:val="none" w:sz="0" w:space="0" w:color="auto"/>
        <w:bottom w:val="none" w:sz="0" w:space="0" w:color="auto"/>
        <w:right w:val="none" w:sz="0" w:space="0" w:color="auto"/>
      </w:divBdr>
    </w:div>
    <w:div w:id="299768723">
      <w:bodyDiv w:val="1"/>
      <w:marLeft w:val="0"/>
      <w:marRight w:val="0"/>
      <w:marTop w:val="0"/>
      <w:marBottom w:val="0"/>
      <w:divBdr>
        <w:top w:val="none" w:sz="0" w:space="0" w:color="auto"/>
        <w:left w:val="none" w:sz="0" w:space="0" w:color="auto"/>
        <w:bottom w:val="none" w:sz="0" w:space="0" w:color="auto"/>
        <w:right w:val="none" w:sz="0" w:space="0" w:color="auto"/>
      </w:divBdr>
    </w:div>
    <w:div w:id="300155781">
      <w:bodyDiv w:val="1"/>
      <w:marLeft w:val="0"/>
      <w:marRight w:val="0"/>
      <w:marTop w:val="0"/>
      <w:marBottom w:val="0"/>
      <w:divBdr>
        <w:top w:val="none" w:sz="0" w:space="0" w:color="auto"/>
        <w:left w:val="none" w:sz="0" w:space="0" w:color="auto"/>
        <w:bottom w:val="none" w:sz="0" w:space="0" w:color="auto"/>
        <w:right w:val="none" w:sz="0" w:space="0" w:color="auto"/>
      </w:divBdr>
    </w:div>
    <w:div w:id="300162145">
      <w:bodyDiv w:val="1"/>
      <w:marLeft w:val="0"/>
      <w:marRight w:val="0"/>
      <w:marTop w:val="0"/>
      <w:marBottom w:val="0"/>
      <w:divBdr>
        <w:top w:val="none" w:sz="0" w:space="0" w:color="auto"/>
        <w:left w:val="none" w:sz="0" w:space="0" w:color="auto"/>
        <w:bottom w:val="none" w:sz="0" w:space="0" w:color="auto"/>
        <w:right w:val="none" w:sz="0" w:space="0" w:color="auto"/>
      </w:divBdr>
    </w:div>
    <w:div w:id="300503064">
      <w:bodyDiv w:val="1"/>
      <w:marLeft w:val="0"/>
      <w:marRight w:val="0"/>
      <w:marTop w:val="0"/>
      <w:marBottom w:val="0"/>
      <w:divBdr>
        <w:top w:val="none" w:sz="0" w:space="0" w:color="auto"/>
        <w:left w:val="none" w:sz="0" w:space="0" w:color="auto"/>
        <w:bottom w:val="none" w:sz="0" w:space="0" w:color="auto"/>
        <w:right w:val="none" w:sz="0" w:space="0" w:color="auto"/>
      </w:divBdr>
    </w:div>
    <w:div w:id="300549315">
      <w:bodyDiv w:val="1"/>
      <w:marLeft w:val="0"/>
      <w:marRight w:val="0"/>
      <w:marTop w:val="0"/>
      <w:marBottom w:val="0"/>
      <w:divBdr>
        <w:top w:val="none" w:sz="0" w:space="0" w:color="auto"/>
        <w:left w:val="none" w:sz="0" w:space="0" w:color="auto"/>
        <w:bottom w:val="none" w:sz="0" w:space="0" w:color="auto"/>
        <w:right w:val="none" w:sz="0" w:space="0" w:color="auto"/>
      </w:divBdr>
    </w:div>
    <w:div w:id="300694776">
      <w:bodyDiv w:val="1"/>
      <w:marLeft w:val="0"/>
      <w:marRight w:val="0"/>
      <w:marTop w:val="0"/>
      <w:marBottom w:val="0"/>
      <w:divBdr>
        <w:top w:val="none" w:sz="0" w:space="0" w:color="auto"/>
        <w:left w:val="none" w:sz="0" w:space="0" w:color="auto"/>
        <w:bottom w:val="none" w:sz="0" w:space="0" w:color="auto"/>
        <w:right w:val="none" w:sz="0" w:space="0" w:color="auto"/>
      </w:divBdr>
    </w:div>
    <w:div w:id="300770929">
      <w:bodyDiv w:val="1"/>
      <w:marLeft w:val="0"/>
      <w:marRight w:val="0"/>
      <w:marTop w:val="0"/>
      <w:marBottom w:val="0"/>
      <w:divBdr>
        <w:top w:val="none" w:sz="0" w:space="0" w:color="auto"/>
        <w:left w:val="none" w:sz="0" w:space="0" w:color="auto"/>
        <w:bottom w:val="none" w:sz="0" w:space="0" w:color="auto"/>
        <w:right w:val="none" w:sz="0" w:space="0" w:color="auto"/>
      </w:divBdr>
    </w:div>
    <w:div w:id="300890144">
      <w:bodyDiv w:val="1"/>
      <w:marLeft w:val="0"/>
      <w:marRight w:val="0"/>
      <w:marTop w:val="0"/>
      <w:marBottom w:val="0"/>
      <w:divBdr>
        <w:top w:val="none" w:sz="0" w:space="0" w:color="auto"/>
        <w:left w:val="none" w:sz="0" w:space="0" w:color="auto"/>
        <w:bottom w:val="none" w:sz="0" w:space="0" w:color="auto"/>
        <w:right w:val="none" w:sz="0" w:space="0" w:color="auto"/>
      </w:divBdr>
    </w:div>
    <w:div w:id="301037690">
      <w:bodyDiv w:val="1"/>
      <w:marLeft w:val="0"/>
      <w:marRight w:val="0"/>
      <w:marTop w:val="0"/>
      <w:marBottom w:val="0"/>
      <w:divBdr>
        <w:top w:val="none" w:sz="0" w:space="0" w:color="auto"/>
        <w:left w:val="none" w:sz="0" w:space="0" w:color="auto"/>
        <w:bottom w:val="none" w:sz="0" w:space="0" w:color="auto"/>
        <w:right w:val="none" w:sz="0" w:space="0" w:color="auto"/>
      </w:divBdr>
    </w:div>
    <w:div w:id="301424511">
      <w:bodyDiv w:val="1"/>
      <w:marLeft w:val="0"/>
      <w:marRight w:val="0"/>
      <w:marTop w:val="0"/>
      <w:marBottom w:val="0"/>
      <w:divBdr>
        <w:top w:val="none" w:sz="0" w:space="0" w:color="auto"/>
        <w:left w:val="none" w:sz="0" w:space="0" w:color="auto"/>
        <w:bottom w:val="none" w:sz="0" w:space="0" w:color="auto"/>
        <w:right w:val="none" w:sz="0" w:space="0" w:color="auto"/>
      </w:divBdr>
    </w:div>
    <w:div w:id="301614561">
      <w:bodyDiv w:val="1"/>
      <w:marLeft w:val="0"/>
      <w:marRight w:val="0"/>
      <w:marTop w:val="0"/>
      <w:marBottom w:val="0"/>
      <w:divBdr>
        <w:top w:val="none" w:sz="0" w:space="0" w:color="auto"/>
        <w:left w:val="none" w:sz="0" w:space="0" w:color="auto"/>
        <w:bottom w:val="none" w:sz="0" w:space="0" w:color="auto"/>
        <w:right w:val="none" w:sz="0" w:space="0" w:color="auto"/>
      </w:divBdr>
    </w:div>
    <w:div w:id="301883389">
      <w:bodyDiv w:val="1"/>
      <w:marLeft w:val="0"/>
      <w:marRight w:val="0"/>
      <w:marTop w:val="0"/>
      <w:marBottom w:val="0"/>
      <w:divBdr>
        <w:top w:val="none" w:sz="0" w:space="0" w:color="auto"/>
        <w:left w:val="none" w:sz="0" w:space="0" w:color="auto"/>
        <w:bottom w:val="none" w:sz="0" w:space="0" w:color="auto"/>
        <w:right w:val="none" w:sz="0" w:space="0" w:color="auto"/>
      </w:divBdr>
    </w:div>
    <w:div w:id="302000855">
      <w:bodyDiv w:val="1"/>
      <w:marLeft w:val="0"/>
      <w:marRight w:val="0"/>
      <w:marTop w:val="0"/>
      <w:marBottom w:val="0"/>
      <w:divBdr>
        <w:top w:val="none" w:sz="0" w:space="0" w:color="auto"/>
        <w:left w:val="none" w:sz="0" w:space="0" w:color="auto"/>
        <w:bottom w:val="none" w:sz="0" w:space="0" w:color="auto"/>
        <w:right w:val="none" w:sz="0" w:space="0" w:color="auto"/>
      </w:divBdr>
    </w:div>
    <w:div w:id="302002828">
      <w:bodyDiv w:val="1"/>
      <w:marLeft w:val="0"/>
      <w:marRight w:val="0"/>
      <w:marTop w:val="0"/>
      <w:marBottom w:val="0"/>
      <w:divBdr>
        <w:top w:val="none" w:sz="0" w:space="0" w:color="auto"/>
        <w:left w:val="none" w:sz="0" w:space="0" w:color="auto"/>
        <w:bottom w:val="none" w:sz="0" w:space="0" w:color="auto"/>
        <w:right w:val="none" w:sz="0" w:space="0" w:color="auto"/>
      </w:divBdr>
    </w:div>
    <w:div w:id="302008343">
      <w:bodyDiv w:val="1"/>
      <w:marLeft w:val="0"/>
      <w:marRight w:val="0"/>
      <w:marTop w:val="0"/>
      <w:marBottom w:val="0"/>
      <w:divBdr>
        <w:top w:val="none" w:sz="0" w:space="0" w:color="auto"/>
        <w:left w:val="none" w:sz="0" w:space="0" w:color="auto"/>
        <w:bottom w:val="none" w:sz="0" w:space="0" w:color="auto"/>
        <w:right w:val="none" w:sz="0" w:space="0" w:color="auto"/>
      </w:divBdr>
    </w:div>
    <w:div w:id="302196044">
      <w:bodyDiv w:val="1"/>
      <w:marLeft w:val="0"/>
      <w:marRight w:val="0"/>
      <w:marTop w:val="0"/>
      <w:marBottom w:val="0"/>
      <w:divBdr>
        <w:top w:val="none" w:sz="0" w:space="0" w:color="auto"/>
        <w:left w:val="none" w:sz="0" w:space="0" w:color="auto"/>
        <w:bottom w:val="none" w:sz="0" w:space="0" w:color="auto"/>
        <w:right w:val="none" w:sz="0" w:space="0" w:color="auto"/>
      </w:divBdr>
    </w:div>
    <w:div w:id="302197912">
      <w:bodyDiv w:val="1"/>
      <w:marLeft w:val="0"/>
      <w:marRight w:val="0"/>
      <w:marTop w:val="0"/>
      <w:marBottom w:val="0"/>
      <w:divBdr>
        <w:top w:val="none" w:sz="0" w:space="0" w:color="auto"/>
        <w:left w:val="none" w:sz="0" w:space="0" w:color="auto"/>
        <w:bottom w:val="none" w:sz="0" w:space="0" w:color="auto"/>
        <w:right w:val="none" w:sz="0" w:space="0" w:color="auto"/>
      </w:divBdr>
    </w:div>
    <w:div w:id="302270305">
      <w:bodyDiv w:val="1"/>
      <w:marLeft w:val="0"/>
      <w:marRight w:val="0"/>
      <w:marTop w:val="0"/>
      <w:marBottom w:val="0"/>
      <w:divBdr>
        <w:top w:val="none" w:sz="0" w:space="0" w:color="auto"/>
        <w:left w:val="none" w:sz="0" w:space="0" w:color="auto"/>
        <w:bottom w:val="none" w:sz="0" w:space="0" w:color="auto"/>
        <w:right w:val="none" w:sz="0" w:space="0" w:color="auto"/>
      </w:divBdr>
    </w:div>
    <w:div w:id="302588262">
      <w:bodyDiv w:val="1"/>
      <w:marLeft w:val="0"/>
      <w:marRight w:val="0"/>
      <w:marTop w:val="0"/>
      <w:marBottom w:val="0"/>
      <w:divBdr>
        <w:top w:val="none" w:sz="0" w:space="0" w:color="auto"/>
        <w:left w:val="none" w:sz="0" w:space="0" w:color="auto"/>
        <w:bottom w:val="none" w:sz="0" w:space="0" w:color="auto"/>
        <w:right w:val="none" w:sz="0" w:space="0" w:color="auto"/>
      </w:divBdr>
    </w:div>
    <w:div w:id="302933760">
      <w:bodyDiv w:val="1"/>
      <w:marLeft w:val="0"/>
      <w:marRight w:val="0"/>
      <w:marTop w:val="0"/>
      <w:marBottom w:val="0"/>
      <w:divBdr>
        <w:top w:val="none" w:sz="0" w:space="0" w:color="auto"/>
        <w:left w:val="none" w:sz="0" w:space="0" w:color="auto"/>
        <w:bottom w:val="none" w:sz="0" w:space="0" w:color="auto"/>
        <w:right w:val="none" w:sz="0" w:space="0" w:color="auto"/>
      </w:divBdr>
    </w:div>
    <w:div w:id="303002057">
      <w:bodyDiv w:val="1"/>
      <w:marLeft w:val="0"/>
      <w:marRight w:val="0"/>
      <w:marTop w:val="0"/>
      <w:marBottom w:val="0"/>
      <w:divBdr>
        <w:top w:val="none" w:sz="0" w:space="0" w:color="auto"/>
        <w:left w:val="none" w:sz="0" w:space="0" w:color="auto"/>
        <w:bottom w:val="none" w:sz="0" w:space="0" w:color="auto"/>
        <w:right w:val="none" w:sz="0" w:space="0" w:color="auto"/>
      </w:divBdr>
    </w:div>
    <w:div w:id="303122943">
      <w:bodyDiv w:val="1"/>
      <w:marLeft w:val="0"/>
      <w:marRight w:val="0"/>
      <w:marTop w:val="0"/>
      <w:marBottom w:val="0"/>
      <w:divBdr>
        <w:top w:val="none" w:sz="0" w:space="0" w:color="auto"/>
        <w:left w:val="none" w:sz="0" w:space="0" w:color="auto"/>
        <w:bottom w:val="none" w:sz="0" w:space="0" w:color="auto"/>
        <w:right w:val="none" w:sz="0" w:space="0" w:color="auto"/>
      </w:divBdr>
    </w:div>
    <w:div w:id="303124836">
      <w:bodyDiv w:val="1"/>
      <w:marLeft w:val="0"/>
      <w:marRight w:val="0"/>
      <w:marTop w:val="0"/>
      <w:marBottom w:val="0"/>
      <w:divBdr>
        <w:top w:val="none" w:sz="0" w:space="0" w:color="auto"/>
        <w:left w:val="none" w:sz="0" w:space="0" w:color="auto"/>
        <w:bottom w:val="none" w:sz="0" w:space="0" w:color="auto"/>
        <w:right w:val="none" w:sz="0" w:space="0" w:color="auto"/>
      </w:divBdr>
    </w:div>
    <w:div w:id="303580960">
      <w:bodyDiv w:val="1"/>
      <w:marLeft w:val="0"/>
      <w:marRight w:val="0"/>
      <w:marTop w:val="0"/>
      <w:marBottom w:val="0"/>
      <w:divBdr>
        <w:top w:val="none" w:sz="0" w:space="0" w:color="auto"/>
        <w:left w:val="none" w:sz="0" w:space="0" w:color="auto"/>
        <w:bottom w:val="none" w:sz="0" w:space="0" w:color="auto"/>
        <w:right w:val="none" w:sz="0" w:space="0" w:color="auto"/>
      </w:divBdr>
    </w:div>
    <w:div w:id="303781954">
      <w:bodyDiv w:val="1"/>
      <w:marLeft w:val="0"/>
      <w:marRight w:val="0"/>
      <w:marTop w:val="0"/>
      <w:marBottom w:val="0"/>
      <w:divBdr>
        <w:top w:val="none" w:sz="0" w:space="0" w:color="auto"/>
        <w:left w:val="none" w:sz="0" w:space="0" w:color="auto"/>
        <w:bottom w:val="none" w:sz="0" w:space="0" w:color="auto"/>
        <w:right w:val="none" w:sz="0" w:space="0" w:color="auto"/>
      </w:divBdr>
    </w:div>
    <w:div w:id="303852000">
      <w:bodyDiv w:val="1"/>
      <w:marLeft w:val="0"/>
      <w:marRight w:val="0"/>
      <w:marTop w:val="0"/>
      <w:marBottom w:val="0"/>
      <w:divBdr>
        <w:top w:val="none" w:sz="0" w:space="0" w:color="auto"/>
        <w:left w:val="none" w:sz="0" w:space="0" w:color="auto"/>
        <w:bottom w:val="none" w:sz="0" w:space="0" w:color="auto"/>
        <w:right w:val="none" w:sz="0" w:space="0" w:color="auto"/>
      </w:divBdr>
    </w:div>
    <w:div w:id="304042444">
      <w:bodyDiv w:val="1"/>
      <w:marLeft w:val="0"/>
      <w:marRight w:val="0"/>
      <w:marTop w:val="0"/>
      <w:marBottom w:val="0"/>
      <w:divBdr>
        <w:top w:val="none" w:sz="0" w:space="0" w:color="auto"/>
        <w:left w:val="none" w:sz="0" w:space="0" w:color="auto"/>
        <w:bottom w:val="none" w:sz="0" w:space="0" w:color="auto"/>
        <w:right w:val="none" w:sz="0" w:space="0" w:color="auto"/>
      </w:divBdr>
    </w:div>
    <w:div w:id="304244890">
      <w:bodyDiv w:val="1"/>
      <w:marLeft w:val="0"/>
      <w:marRight w:val="0"/>
      <w:marTop w:val="0"/>
      <w:marBottom w:val="0"/>
      <w:divBdr>
        <w:top w:val="none" w:sz="0" w:space="0" w:color="auto"/>
        <w:left w:val="none" w:sz="0" w:space="0" w:color="auto"/>
        <w:bottom w:val="none" w:sz="0" w:space="0" w:color="auto"/>
        <w:right w:val="none" w:sz="0" w:space="0" w:color="auto"/>
      </w:divBdr>
    </w:div>
    <w:div w:id="304360440">
      <w:bodyDiv w:val="1"/>
      <w:marLeft w:val="0"/>
      <w:marRight w:val="0"/>
      <w:marTop w:val="0"/>
      <w:marBottom w:val="0"/>
      <w:divBdr>
        <w:top w:val="none" w:sz="0" w:space="0" w:color="auto"/>
        <w:left w:val="none" w:sz="0" w:space="0" w:color="auto"/>
        <w:bottom w:val="none" w:sz="0" w:space="0" w:color="auto"/>
        <w:right w:val="none" w:sz="0" w:space="0" w:color="auto"/>
      </w:divBdr>
    </w:div>
    <w:div w:id="304361040">
      <w:bodyDiv w:val="1"/>
      <w:marLeft w:val="0"/>
      <w:marRight w:val="0"/>
      <w:marTop w:val="0"/>
      <w:marBottom w:val="0"/>
      <w:divBdr>
        <w:top w:val="none" w:sz="0" w:space="0" w:color="auto"/>
        <w:left w:val="none" w:sz="0" w:space="0" w:color="auto"/>
        <w:bottom w:val="none" w:sz="0" w:space="0" w:color="auto"/>
        <w:right w:val="none" w:sz="0" w:space="0" w:color="auto"/>
      </w:divBdr>
    </w:div>
    <w:div w:id="304547312">
      <w:bodyDiv w:val="1"/>
      <w:marLeft w:val="0"/>
      <w:marRight w:val="0"/>
      <w:marTop w:val="0"/>
      <w:marBottom w:val="0"/>
      <w:divBdr>
        <w:top w:val="none" w:sz="0" w:space="0" w:color="auto"/>
        <w:left w:val="none" w:sz="0" w:space="0" w:color="auto"/>
        <w:bottom w:val="none" w:sz="0" w:space="0" w:color="auto"/>
        <w:right w:val="none" w:sz="0" w:space="0" w:color="auto"/>
      </w:divBdr>
    </w:div>
    <w:div w:id="304705684">
      <w:bodyDiv w:val="1"/>
      <w:marLeft w:val="0"/>
      <w:marRight w:val="0"/>
      <w:marTop w:val="0"/>
      <w:marBottom w:val="0"/>
      <w:divBdr>
        <w:top w:val="none" w:sz="0" w:space="0" w:color="auto"/>
        <w:left w:val="none" w:sz="0" w:space="0" w:color="auto"/>
        <w:bottom w:val="none" w:sz="0" w:space="0" w:color="auto"/>
        <w:right w:val="none" w:sz="0" w:space="0" w:color="auto"/>
      </w:divBdr>
    </w:div>
    <w:div w:id="304816117">
      <w:bodyDiv w:val="1"/>
      <w:marLeft w:val="0"/>
      <w:marRight w:val="0"/>
      <w:marTop w:val="0"/>
      <w:marBottom w:val="0"/>
      <w:divBdr>
        <w:top w:val="none" w:sz="0" w:space="0" w:color="auto"/>
        <w:left w:val="none" w:sz="0" w:space="0" w:color="auto"/>
        <w:bottom w:val="none" w:sz="0" w:space="0" w:color="auto"/>
        <w:right w:val="none" w:sz="0" w:space="0" w:color="auto"/>
      </w:divBdr>
    </w:div>
    <w:div w:id="305010917">
      <w:bodyDiv w:val="1"/>
      <w:marLeft w:val="0"/>
      <w:marRight w:val="0"/>
      <w:marTop w:val="0"/>
      <w:marBottom w:val="0"/>
      <w:divBdr>
        <w:top w:val="none" w:sz="0" w:space="0" w:color="auto"/>
        <w:left w:val="none" w:sz="0" w:space="0" w:color="auto"/>
        <w:bottom w:val="none" w:sz="0" w:space="0" w:color="auto"/>
        <w:right w:val="none" w:sz="0" w:space="0" w:color="auto"/>
      </w:divBdr>
    </w:div>
    <w:div w:id="305545843">
      <w:bodyDiv w:val="1"/>
      <w:marLeft w:val="0"/>
      <w:marRight w:val="0"/>
      <w:marTop w:val="0"/>
      <w:marBottom w:val="0"/>
      <w:divBdr>
        <w:top w:val="none" w:sz="0" w:space="0" w:color="auto"/>
        <w:left w:val="none" w:sz="0" w:space="0" w:color="auto"/>
        <w:bottom w:val="none" w:sz="0" w:space="0" w:color="auto"/>
        <w:right w:val="none" w:sz="0" w:space="0" w:color="auto"/>
      </w:divBdr>
    </w:div>
    <w:div w:id="305547221">
      <w:bodyDiv w:val="1"/>
      <w:marLeft w:val="0"/>
      <w:marRight w:val="0"/>
      <w:marTop w:val="0"/>
      <w:marBottom w:val="0"/>
      <w:divBdr>
        <w:top w:val="none" w:sz="0" w:space="0" w:color="auto"/>
        <w:left w:val="none" w:sz="0" w:space="0" w:color="auto"/>
        <w:bottom w:val="none" w:sz="0" w:space="0" w:color="auto"/>
        <w:right w:val="none" w:sz="0" w:space="0" w:color="auto"/>
      </w:divBdr>
    </w:div>
    <w:div w:id="305668462">
      <w:bodyDiv w:val="1"/>
      <w:marLeft w:val="0"/>
      <w:marRight w:val="0"/>
      <w:marTop w:val="0"/>
      <w:marBottom w:val="0"/>
      <w:divBdr>
        <w:top w:val="none" w:sz="0" w:space="0" w:color="auto"/>
        <w:left w:val="none" w:sz="0" w:space="0" w:color="auto"/>
        <w:bottom w:val="none" w:sz="0" w:space="0" w:color="auto"/>
        <w:right w:val="none" w:sz="0" w:space="0" w:color="auto"/>
      </w:divBdr>
    </w:div>
    <w:div w:id="305865015">
      <w:bodyDiv w:val="1"/>
      <w:marLeft w:val="0"/>
      <w:marRight w:val="0"/>
      <w:marTop w:val="0"/>
      <w:marBottom w:val="0"/>
      <w:divBdr>
        <w:top w:val="none" w:sz="0" w:space="0" w:color="auto"/>
        <w:left w:val="none" w:sz="0" w:space="0" w:color="auto"/>
        <w:bottom w:val="none" w:sz="0" w:space="0" w:color="auto"/>
        <w:right w:val="none" w:sz="0" w:space="0" w:color="auto"/>
      </w:divBdr>
    </w:div>
    <w:div w:id="305939748">
      <w:bodyDiv w:val="1"/>
      <w:marLeft w:val="0"/>
      <w:marRight w:val="0"/>
      <w:marTop w:val="0"/>
      <w:marBottom w:val="0"/>
      <w:divBdr>
        <w:top w:val="none" w:sz="0" w:space="0" w:color="auto"/>
        <w:left w:val="none" w:sz="0" w:space="0" w:color="auto"/>
        <w:bottom w:val="none" w:sz="0" w:space="0" w:color="auto"/>
        <w:right w:val="none" w:sz="0" w:space="0" w:color="auto"/>
      </w:divBdr>
    </w:div>
    <w:div w:id="306009914">
      <w:bodyDiv w:val="1"/>
      <w:marLeft w:val="0"/>
      <w:marRight w:val="0"/>
      <w:marTop w:val="0"/>
      <w:marBottom w:val="0"/>
      <w:divBdr>
        <w:top w:val="none" w:sz="0" w:space="0" w:color="auto"/>
        <w:left w:val="none" w:sz="0" w:space="0" w:color="auto"/>
        <w:bottom w:val="none" w:sz="0" w:space="0" w:color="auto"/>
        <w:right w:val="none" w:sz="0" w:space="0" w:color="auto"/>
      </w:divBdr>
    </w:div>
    <w:div w:id="306253057">
      <w:bodyDiv w:val="1"/>
      <w:marLeft w:val="0"/>
      <w:marRight w:val="0"/>
      <w:marTop w:val="0"/>
      <w:marBottom w:val="0"/>
      <w:divBdr>
        <w:top w:val="none" w:sz="0" w:space="0" w:color="auto"/>
        <w:left w:val="none" w:sz="0" w:space="0" w:color="auto"/>
        <w:bottom w:val="none" w:sz="0" w:space="0" w:color="auto"/>
        <w:right w:val="none" w:sz="0" w:space="0" w:color="auto"/>
      </w:divBdr>
    </w:div>
    <w:div w:id="306521002">
      <w:bodyDiv w:val="1"/>
      <w:marLeft w:val="0"/>
      <w:marRight w:val="0"/>
      <w:marTop w:val="0"/>
      <w:marBottom w:val="0"/>
      <w:divBdr>
        <w:top w:val="none" w:sz="0" w:space="0" w:color="auto"/>
        <w:left w:val="none" w:sz="0" w:space="0" w:color="auto"/>
        <w:bottom w:val="none" w:sz="0" w:space="0" w:color="auto"/>
        <w:right w:val="none" w:sz="0" w:space="0" w:color="auto"/>
      </w:divBdr>
    </w:div>
    <w:div w:id="306669669">
      <w:bodyDiv w:val="1"/>
      <w:marLeft w:val="0"/>
      <w:marRight w:val="0"/>
      <w:marTop w:val="0"/>
      <w:marBottom w:val="0"/>
      <w:divBdr>
        <w:top w:val="none" w:sz="0" w:space="0" w:color="auto"/>
        <w:left w:val="none" w:sz="0" w:space="0" w:color="auto"/>
        <w:bottom w:val="none" w:sz="0" w:space="0" w:color="auto"/>
        <w:right w:val="none" w:sz="0" w:space="0" w:color="auto"/>
      </w:divBdr>
    </w:div>
    <w:div w:id="307131174">
      <w:bodyDiv w:val="1"/>
      <w:marLeft w:val="0"/>
      <w:marRight w:val="0"/>
      <w:marTop w:val="0"/>
      <w:marBottom w:val="0"/>
      <w:divBdr>
        <w:top w:val="none" w:sz="0" w:space="0" w:color="auto"/>
        <w:left w:val="none" w:sz="0" w:space="0" w:color="auto"/>
        <w:bottom w:val="none" w:sz="0" w:space="0" w:color="auto"/>
        <w:right w:val="none" w:sz="0" w:space="0" w:color="auto"/>
      </w:divBdr>
    </w:div>
    <w:div w:id="307175601">
      <w:bodyDiv w:val="1"/>
      <w:marLeft w:val="0"/>
      <w:marRight w:val="0"/>
      <w:marTop w:val="0"/>
      <w:marBottom w:val="0"/>
      <w:divBdr>
        <w:top w:val="none" w:sz="0" w:space="0" w:color="auto"/>
        <w:left w:val="none" w:sz="0" w:space="0" w:color="auto"/>
        <w:bottom w:val="none" w:sz="0" w:space="0" w:color="auto"/>
        <w:right w:val="none" w:sz="0" w:space="0" w:color="auto"/>
      </w:divBdr>
    </w:div>
    <w:div w:id="307393802">
      <w:bodyDiv w:val="1"/>
      <w:marLeft w:val="0"/>
      <w:marRight w:val="0"/>
      <w:marTop w:val="0"/>
      <w:marBottom w:val="0"/>
      <w:divBdr>
        <w:top w:val="none" w:sz="0" w:space="0" w:color="auto"/>
        <w:left w:val="none" w:sz="0" w:space="0" w:color="auto"/>
        <w:bottom w:val="none" w:sz="0" w:space="0" w:color="auto"/>
        <w:right w:val="none" w:sz="0" w:space="0" w:color="auto"/>
      </w:divBdr>
    </w:div>
    <w:div w:id="307439579">
      <w:bodyDiv w:val="1"/>
      <w:marLeft w:val="0"/>
      <w:marRight w:val="0"/>
      <w:marTop w:val="0"/>
      <w:marBottom w:val="0"/>
      <w:divBdr>
        <w:top w:val="none" w:sz="0" w:space="0" w:color="auto"/>
        <w:left w:val="none" w:sz="0" w:space="0" w:color="auto"/>
        <w:bottom w:val="none" w:sz="0" w:space="0" w:color="auto"/>
        <w:right w:val="none" w:sz="0" w:space="0" w:color="auto"/>
      </w:divBdr>
    </w:div>
    <w:div w:id="307439588">
      <w:bodyDiv w:val="1"/>
      <w:marLeft w:val="0"/>
      <w:marRight w:val="0"/>
      <w:marTop w:val="0"/>
      <w:marBottom w:val="0"/>
      <w:divBdr>
        <w:top w:val="none" w:sz="0" w:space="0" w:color="auto"/>
        <w:left w:val="none" w:sz="0" w:space="0" w:color="auto"/>
        <w:bottom w:val="none" w:sz="0" w:space="0" w:color="auto"/>
        <w:right w:val="none" w:sz="0" w:space="0" w:color="auto"/>
      </w:divBdr>
    </w:div>
    <w:div w:id="307784427">
      <w:bodyDiv w:val="1"/>
      <w:marLeft w:val="0"/>
      <w:marRight w:val="0"/>
      <w:marTop w:val="0"/>
      <w:marBottom w:val="0"/>
      <w:divBdr>
        <w:top w:val="none" w:sz="0" w:space="0" w:color="auto"/>
        <w:left w:val="none" w:sz="0" w:space="0" w:color="auto"/>
        <w:bottom w:val="none" w:sz="0" w:space="0" w:color="auto"/>
        <w:right w:val="none" w:sz="0" w:space="0" w:color="auto"/>
      </w:divBdr>
    </w:div>
    <w:div w:id="307827610">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217971">
      <w:bodyDiv w:val="1"/>
      <w:marLeft w:val="0"/>
      <w:marRight w:val="0"/>
      <w:marTop w:val="0"/>
      <w:marBottom w:val="0"/>
      <w:divBdr>
        <w:top w:val="none" w:sz="0" w:space="0" w:color="auto"/>
        <w:left w:val="none" w:sz="0" w:space="0" w:color="auto"/>
        <w:bottom w:val="none" w:sz="0" w:space="0" w:color="auto"/>
        <w:right w:val="none" w:sz="0" w:space="0" w:color="auto"/>
      </w:divBdr>
    </w:div>
    <w:div w:id="308557502">
      <w:bodyDiv w:val="1"/>
      <w:marLeft w:val="0"/>
      <w:marRight w:val="0"/>
      <w:marTop w:val="0"/>
      <w:marBottom w:val="0"/>
      <w:divBdr>
        <w:top w:val="none" w:sz="0" w:space="0" w:color="auto"/>
        <w:left w:val="none" w:sz="0" w:space="0" w:color="auto"/>
        <w:bottom w:val="none" w:sz="0" w:space="0" w:color="auto"/>
        <w:right w:val="none" w:sz="0" w:space="0" w:color="auto"/>
      </w:divBdr>
    </w:div>
    <w:div w:id="308678072">
      <w:bodyDiv w:val="1"/>
      <w:marLeft w:val="0"/>
      <w:marRight w:val="0"/>
      <w:marTop w:val="0"/>
      <w:marBottom w:val="0"/>
      <w:divBdr>
        <w:top w:val="none" w:sz="0" w:space="0" w:color="auto"/>
        <w:left w:val="none" w:sz="0" w:space="0" w:color="auto"/>
        <w:bottom w:val="none" w:sz="0" w:space="0" w:color="auto"/>
        <w:right w:val="none" w:sz="0" w:space="0" w:color="auto"/>
      </w:divBdr>
    </w:div>
    <w:div w:id="308705422">
      <w:bodyDiv w:val="1"/>
      <w:marLeft w:val="0"/>
      <w:marRight w:val="0"/>
      <w:marTop w:val="0"/>
      <w:marBottom w:val="0"/>
      <w:divBdr>
        <w:top w:val="none" w:sz="0" w:space="0" w:color="auto"/>
        <w:left w:val="none" w:sz="0" w:space="0" w:color="auto"/>
        <w:bottom w:val="none" w:sz="0" w:space="0" w:color="auto"/>
        <w:right w:val="none" w:sz="0" w:space="0" w:color="auto"/>
      </w:divBdr>
    </w:div>
    <w:div w:id="308750135">
      <w:bodyDiv w:val="1"/>
      <w:marLeft w:val="0"/>
      <w:marRight w:val="0"/>
      <w:marTop w:val="0"/>
      <w:marBottom w:val="0"/>
      <w:divBdr>
        <w:top w:val="none" w:sz="0" w:space="0" w:color="auto"/>
        <w:left w:val="none" w:sz="0" w:space="0" w:color="auto"/>
        <w:bottom w:val="none" w:sz="0" w:space="0" w:color="auto"/>
        <w:right w:val="none" w:sz="0" w:space="0" w:color="auto"/>
      </w:divBdr>
    </w:div>
    <w:div w:id="309554237">
      <w:bodyDiv w:val="1"/>
      <w:marLeft w:val="0"/>
      <w:marRight w:val="0"/>
      <w:marTop w:val="0"/>
      <w:marBottom w:val="0"/>
      <w:divBdr>
        <w:top w:val="none" w:sz="0" w:space="0" w:color="auto"/>
        <w:left w:val="none" w:sz="0" w:space="0" w:color="auto"/>
        <w:bottom w:val="none" w:sz="0" w:space="0" w:color="auto"/>
        <w:right w:val="none" w:sz="0" w:space="0" w:color="auto"/>
      </w:divBdr>
    </w:div>
    <w:div w:id="309749447">
      <w:bodyDiv w:val="1"/>
      <w:marLeft w:val="0"/>
      <w:marRight w:val="0"/>
      <w:marTop w:val="0"/>
      <w:marBottom w:val="0"/>
      <w:divBdr>
        <w:top w:val="none" w:sz="0" w:space="0" w:color="auto"/>
        <w:left w:val="none" w:sz="0" w:space="0" w:color="auto"/>
        <w:bottom w:val="none" w:sz="0" w:space="0" w:color="auto"/>
        <w:right w:val="none" w:sz="0" w:space="0" w:color="auto"/>
      </w:divBdr>
    </w:div>
    <w:div w:id="310405857">
      <w:bodyDiv w:val="1"/>
      <w:marLeft w:val="0"/>
      <w:marRight w:val="0"/>
      <w:marTop w:val="0"/>
      <w:marBottom w:val="0"/>
      <w:divBdr>
        <w:top w:val="none" w:sz="0" w:space="0" w:color="auto"/>
        <w:left w:val="none" w:sz="0" w:space="0" w:color="auto"/>
        <w:bottom w:val="none" w:sz="0" w:space="0" w:color="auto"/>
        <w:right w:val="none" w:sz="0" w:space="0" w:color="auto"/>
      </w:divBdr>
    </w:div>
    <w:div w:id="310446909">
      <w:bodyDiv w:val="1"/>
      <w:marLeft w:val="0"/>
      <w:marRight w:val="0"/>
      <w:marTop w:val="0"/>
      <w:marBottom w:val="0"/>
      <w:divBdr>
        <w:top w:val="none" w:sz="0" w:space="0" w:color="auto"/>
        <w:left w:val="none" w:sz="0" w:space="0" w:color="auto"/>
        <w:bottom w:val="none" w:sz="0" w:space="0" w:color="auto"/>
        <w:right w:val="none" w:sz="0" w:space="0" w:color="auto"/>
      </w:divBdr>
    </w:div>
    <w:div w:id="310717160">
      <w:bodyDiv w:val="1"/>
      <w:marLeft w:val="0"/>
      <w:marRight w:val="0"/>
      <w:marTop w:val="0"/>
      <w:marBottom w:val="0"/>
      <w:divBdr>
        <w:top w:val="none" w:sz="0" w:space="0" w:color="auto"/>
        <w:left w:val="none" w:sz="0" w:space="0" w:color="auto"/>
        <w:bottom w:val="none" w:sz="0" w:space="0" w:color="auto"/>
        <w:right w:val="none" w:sz="0" w:space="0" w:color="auto"/>
      </w:divBdr>
    </w:div>
    <w:div w:id="310906878">
      <w:bodyDiv w:val="1"/>
      <w:marLeft w:val="0"/>
      <w:marRight w:val="0"/>
      <w:marTop w:val="0"/>
      <w:marBottom w:val="0"/>
      <w:divBdr>
        <w:top w:val="none" w:sz="0" w:space="0" w:color="auto"/>
        <w:left w:val="none" w:sz="0" w:space="0" w:color="auto"/>
        <w:bottom w:val="none" w:sz="0" w:space="0" w:color="auto"/>
        <w:right w:val="none" w:sz="0" w:space="0" w:color="auto"/>
      </w:divBdr>
    </w:div>
    <w:div w:id="310911458">
      <w:bodyDiv w:val="1"/>
      <w:marLeft w:val="0"/>
      <w:marRight w:val="0"/>
      <w:marTop w:val="0"/>
      <w:marBottom w:val="0"/>
      <w:divBdr>
        <w:top w:val="none" w:sz="0" w:space="0" w:color="auto"/>
        <w:left w:val="none" w:sz="0" w:space="0" w:color="auto"/>
        <w:bottom w:val="none" w:sz="0" w:space="0" w:color="auto"/>
        <w:right w:val="none" w:sz="0" w:space="0" w:color="auto"/>
      </w:divBdr>
    </w:div>
    <w:div w:id="311108410">
      <w:bodyDiv w:val="1"/>
      <w:marLeft w:val="0"/>
      <w:marRight w:val="0"/>
      <w:marTop w:val="0"/>
      <w:marBottom w:val="0"/>
      <w:divBdr>
        <w:top w:val="none" w:sz="0" w:space="0" w:color="auto"/>
        <w:left w:val="none" w:sz="0" w:space="0" w:color="auto"/>
        <w:bottom w:val="none" w:sz="0" w:space="0" w:color="auto"/>
        <w:right w:val="none" w:sz="0" w:space="0" w:color="auto"/>
      </w:divBdr>
    </w:div>
    <w:div w:id="311179847">
      <w:bodyDiv w:val="1"/>
      <w:marLeft w:val="0"/>
      <w:marRight w:val="0"/>
      <w:marTop w:val="0"/>
      <w:marBottom w:val="0"/>
      <w:divBdr>
        <w:top w:val="none" w:sz="0" w:space="0" w:color="auto"/>
        <w:left w:val="none" w:sz="0" w:space="0" w:color="auto"/>
        <w:bottom w:val="none" w:sz="0" w:space="0" w:color="auto"/>
        <w:right w:val="none" w:sz="0" w:space="0" w:color="auto"/>
      </w:divBdr>
    </w:div>
    <w:div w:id="311444397">
      <w:bodyDiv w:val="1"/>
      <w:marLeft w:val="0"/>
      <w:marRight w:val="0"/>
      <w:marTop w:val="0"/>
      <w:marBottom w:val="0"/>
      <w:divBdr>
        <w:top w:val="none" w:sz="0" w:space="0" w:color="auto"/>
        <w:left w:val="none" w:sz="0" w:space="0" w:color="auto"/>
        <w:bottom w:val="none" w:sz="0" w:space="0" w:color="auto"/>
        <w:right w:val="none" w:sz="0" w:space="0" w:color="auto"/>
      </w:divBdr>
    </w:div>
    <w:div w:id="311450211">
      <w:bodyDiv w:val="1"/>
      <w:marLeft w:val="0"/>
      <w:marRight w:val="0"/>
      <w:marTop w:val="0"/>
      <w:marBottom w:val="0"/>
      <w:divBdr>
        <w:top w:val="none" w:sz="0" w:space="0" w:color="auto"/>
        <w:left w:val="none" w:sz="0" w:space="0" w:color="auto"/>
        <w:bottom w:val="none" w:sz="0" w:space="0" w:color="auto"/>
        <w:right w:val="none" w:sz="0" w:space="0" w:color="auto"/>
      </w:divBdr>
    </w:div>
    <w:div w:id="311450799">
      <w:bodyDiv w:val="1"/>
      <w:marLeft w:val="0"/>
      <w:marRight w:val="0"/>
      <w:marTop w:val="0"/>
      <w:marBottom w:val="0"/>
      <w:divBdr>
        <w:top w:val="none" w:sz="0" w:space="0" w:color="auto"/>
        <w:left w:val="none" w:sz="0" w:space="0" w:color="auto"/>
        <w:bottom w:val="none" w:sz="0" w:space="0" w:color="auto"/>
        <w:right w:val="none" w:sz="0" w:space="0" w:color="auto"/>
      </w:divBdr>
    </w:div>
    <w:div w:id="311638727">
      <w:bodyDiv w:val="1"/>
      <w:marLeft w:val="0"/>
      <w:marRight w:val="0"/>
      <w:marTop w:val="0"/>
      <w:marBottom w:val="0"/>
      <w:divBdr>
        <w:top w:val="none" w:sz="0" w:space="0" w:color="auto"/>
        <w:left w:val="none" w:sz="0" w:space="0" w:color="auto"/>
        <w:bottom w:val="none" w:sz="0" w:space="0" w:color="auto"/>
        <w:right w:val="none" w:sz="0" w:space="0" w:color="auto"/>
      </w:divBdr>
    </w:div>
    <w:div w:id="311639979">
      <w:bodyDiv w:val="1"/>
      <w:marLeft w:val="0"/>
      <w:marRight w:val="0"/>
      <w:marTop w:val="0"/>
      <w:marBottom w:val="0"/>
      <w:divBdr>
        <w:top w:val="none" w:sz="0" w:space="0" w:color="auto"/>
        <w:left w:val="none" w:sz="0" w:space="0" w:color="auto"/>
        <w:bottom w:val="none" w:sz="0" w:space="0" w:color="auto"/>
        <w:right w:val="none" w:sz="0" w:space="0" w:color="auto"/>
      </w:divBdr>
    </w:div>
    <w:div w:id="311761406">
      <w:bodyDiv w:val="1"/>
      <w:marLeft w:val="0"/>
      <w:marRight w:val="0"/>
      <w:marTop w:val="0"/>
      <w:marBottom w:val="0"/>
      <w:divBdr>
        <w:top w:val="none" w:sz="0" w:space="0" w:color="auto"/>
        <w:left w:val="none" w:sz="0" w:space="0" w:color="auto"/>
        <w:bottom w:val="none" w:sz="0" w:space="0" w:color="auto"/>
        <w:right w:val="none" w:sz="0" w:space="0" w:color="auto"/>
      </w:divBdr>
    </w:div>
    <w:div w:id="311951468">
      <w:bodyDiv w:val="1"/>
      <w:marLeft w:val="0"/>
      <w:marRight w:val="0"/>
      <w:marTop w:val="0"/>
      <w:marBottom w:val="0"/>
      <w:divBdr>
        <w:top w:val="none" w:sz="0" w:space="0" w:color="auto"/>
        <w:left w:val="none" w:sz="0" w:space="0" w:color="auto"/>
        <w:bottom w:val="none" w:sz="0" w:space="0" w:color="auto"/>
        <w:right w:val="none" w:sz="0" w:space="0" w:color="auto"/>
      </w:divBdr>
    </w:div>
    <w:div w:id="312568779">
      <w:bodyDiv w:val="1"/>
      <w:marLeft w:val="0"/>
      <w:marRight w:val="0"/>
      <w:marTop w:val="0"/>
      <w:marBottom w:val="0"/>
      <w:divBdr>
        <w:top w:val="none" w:sz="0" w:space="0" w:color="auto"/>
        <w:left w:val="none" w:sz="0" w:space="0" w:color="auto"/>
        <w:bottom w:val="none" w:sz="0" w:space="0" w:color="auto"/>
        <w:right w:val="none" w:sz="0" w:space="0" w:color="auto"/>
      </w:divBdr>
    </w:div>
    <w:div w:id="312876402">
      <w:bodyDiv w:val="1"/>
      <w:marLeft w:val="0"/>
      <w:marRight w:val="0"/>
      <w:marTop w:val="0"/>
      <w:marBottom w:val="0"/>
      <w:divBdr>
        <w:top w:val="none" w:sz="0" w:space="0" w:color="auto"/>
        <w:left w:val="none" w:sz="0" w:space="0" w:color="auto"/>
        <w:bottom w:val="none" w:sz="0" w:space="0" w:color="auto"/>
        <w:right w:val="none" w:sz="0" w:space="0" w:color="auto"/>
      </w:divBdr>
    </w:div>
    <w:div w:id="313149836">
      <w:bodyDiv w:val="1"/>
      <w:marLeft w:val="0"/>
      <w:marRight w:val="0"/>
      <w:marTop w:val="0"/>
      <w:marBottom w:val="0"/>
      <w:divBdr>
        <w:top w:val="none" w:sz="0" w:space="0" w:color="auto"/>
        <w:left w:val="none" w:sz="0" w:space="0" w:color="auto"/>
        <w:bottom w:val="none" w:sz="0" w:space="0" w:color="auto"/>
        <w:right w:val="none" w:sz="0" w:space="0" w:color="auto"/>
      </w:divBdr>
    </w:div>
    <w:div w:id="313220108">
      <w:bodyDiv w:val="1"/>
      <w:marLeft w:val="0"/>
      <w:marRight w:val="0"/>
      <w:marTop w:val="0"/>
      <w:marBottom w:val="0"/>
      <w:divBdr>
        <w:top w:val="none" w:sz="0" w:space="0" w:color="auto"/>
        <w:left w:val="none" w:sz="0" w:space="0" w:color="auto"/>
        <w:bottom w:val="none" w:sz="0" w:space="0" w:color="auto"/>
        <w:right w:val="none" w:sz="0" w:space="0" w:color="auto"/>
      </w:divBdr>
    </w:div>
    <w:div w:id="313267108">
      <w:bodyDiv w:val="1"/>
      <w:marLeft w:val="0"/>
      <w:marRight w:val="0"/>
      <w:marTop w:val="0"/>
      <w:marBottom w:val="0"/>
      <w:divBdr>
        <w:top w:val="none" w:sz="0" w:space="0" w:color="auto"/>
        <w:left w:val="none" w:sz="0" w:space="0" w:color="auto"/>
        <w:bottom w:val="none" w:sz="0" w:space="0" w:color="auto"/>
        <w:right w:val="none" w:sz="0" w:space="0" w:color="auto"/>
      </w:divBdr>
    </w:div>
    <w:div w:id="313414169">
      <w:bodyDiv w:val="1"/>
      <w:marLeft w:val="0"/>
      <w:marRight w:val="0"/>
      <w:marTop w:val="0"/>
      <w:marBottom w:val="0"/>
      <w:divBdr>
        <w:top w:val="none" w:sz="0" w:space="0" w:color="auto"/>
        <w:left w:val="none" w:sz="0" w:space="0" w:color="auto"/>
        <w:bottom w:val="none" w:sz="0" w:space="0" w:color="auto"/>
        <w:right w:val="none" w:sz="0" w:space="0" w:color="auto"/>
      </w:divBdr>
    </w:div>
    <w:div w:id="313990953">
      <w:bodyDiv w:val="1"/>
      <w:marLeft w:val="0"/>
      <w:marRight w:val="0"/>
      <w:marTop w:val="0"/>
      <w:marBottom w:val="0"/>
      <w:divBdr>
        <w:top w:val="none" w:sz="0" w:space="0" w:color="auto"/>
        <w:left w:val="none" w:sz="0" w:space="0" w:color="auto"/>
        <w:bottom w:val="none" w:sz="0" w:space="0" w:color="auto"/>
        <w:right w:val="none" w:sz="0" w:space="0" w:color="auto"/>
      </w:divBdr>
    </w:div>
    <w:div w:id="314066028">
      <w:bodyDiv w:val="1"/>
      <w:marLeft w:val="0"/>
      <w:marRight w:val="0"/>
      <w:marTop w:val="0"/>
      <w:marBottom w:val="0"/>
      <w:divBdr>
        <w:top w:val="none" w:sz="0" w:space="0" w:color="auto"/>
        <w:left w:val="none" w:sz="0" w:space="0" w:color="auto"/>
        <w:bottom w:val="none" w:sz="0" w:space="0" w:color="auto"/>
        <w:right w:val="none" w:sz="0" w:space="0" w:color="auto"/>
      </w:divBdr>
    </w:div>
    <w:div w:id="314260523">
      <w:bodyDiv w:val="1"/>
      <w:marLeft w:val="0"/>
      <w:marRight w:val="0"/>
      <w:marTop w:val="0"/>
      <w:marBottom w:val="0"/>
      <w:divBdr>
        <w:top w:val="none" w:sz="0" w:space="0" w:color="auto"/>
        <w:left w:val="none" w:sz="0" w:space="0" w:color="auto"/>
        <w:bottom w:val="none" w:sz="0" w:space="0" w:color="auto"/>
        <w:right w:val="none" w:sz="0" w:space="0" w:color="auto"/>
      </w:divBdr>
    </w:div>
    <w:div w:id="314454127">
      <w:bodyDiv w:val="1"/>
      <w:marLeft w:val="0"/>
      <w:marRight w:val="0"/>
      <w:marTop w:val="0"/>
      <w:marBottom w:val="0"/>
      <w:divBdr>
        <w:top w:val="none" w:sz="0" w:space="0" w:color="auto"/>
        <w:left w:val="none" w:sz="0" w:space="0" w:color="auto"/>
        <w:bottom w:val="none" w:sz="0" w:space="0" w:color="auto"/>
        <w:right w:val="none" w:sz="0" w:space="0" w:color="auto"/>
      </w:divBdr>
    </w:div>
    <w:div w:id="314724966">
      <w:bodyDiv w:val="1"/>
      <w:marLeft w:val="0"/>
      <w:marRight w:val="0"/>
      <w:marTop w:val="0"/>
      <w:marBottom w:val="0"/>
      <w:divBdr>
        <w:top w:val="none" w:sz="0" w:space="0" w:color="auto"/>
        <w:left w:val="none" w:sz="0" w:space="0" w:color="auto"/>
        <w:bottom w:val="none" w:sz="0" w:space="0" w:color="auto"/>
        <w:right w:val="none" w:sz="0" w:space="0" w:color="auto"/>
      </w:divBdr>
    </w:div>
    <w:div w:id="314915210">
      <w:bodyDiv w:val="1"/>
      <w:marLeft w:val="0"/>
      <w:marRight w:val="0"/>
      <w:marTop w:val="0"/>
      <w:marBottom w:val="0"/>
      <w:divBdr>
        <w:top w:val="none" w:sz="0" w:space="0" w:color="auto"/>
        <w:left w:val="none" w:sz="0" w:space="0" w:color="auto"/>
        <w:bottom w:val="none" w:sz="0" w:space="0" w:color="auto"/>
        <w:right w:val="none" w:sz="0" w:space="0" w:color="auto"/>
      </w:divBdr>
    </w:div>
    <w:div w:id="315181919">
      <w:bodyDiv w:val="1"/>
      <w:marLeft w:val="0"/>
      <w:marRight w:val="0"/>
      <w:marTop w:val="0"/>
      <w:marBottom w:val="0"/>
      <w:divBdr>
        <w:top w:val="none" w:sz="0" w:space="0" w:color="auto"/>
        <w:left w:val="none" w:sz="0" w:space="0" w:color="auto"/>
        <w:bottom w:val="none" w:sz="0" w:space="0" w:color="auto"/>
        <w:right w:val="none" w:sz="0" w:space="0" w:color="auto"/>
      </w:divBdr>
    </w:div>
    <w:div w:id="315188539">
      <w:bodyDiv w:val="1"/>
      <w:marLeft w:val="0"/>
      <w:marRight w:val="0"/>
      <w:marTop w:val="0"/>
      <w:marBottom w:val="0"/>
      <w:divBdr>
        <w:top w:val="none" w:sz="0" w:space="0" w:color="auto"/>
        <w:left w:val="none" w:sz="0" w:space="0" w:color="auto"/>
        <w:bottom w:val="none" w:sz="0" w:space="0" w:color="auto"/>
        <w:right w:val="none" w:sz="0" w:space="0" w:color="auto"/>
      </w:divBdr>
    </w:div>
    <w:div w:id="315232620">
      <w:bodyDiv w:val="1"/>
      <w:marLeft w:val="0"/>
      <w:marRight w:val="0"/>
      <w:marTop w:val="0"/>
      <w:marBottom w:val="0"/>
      <w:divBdr>
        <w:top w:val="none" w:sz="0" w:space="0" w:color="auto"/>
        <w:left w:val="none" w:sz="0" w:space="0" w:color="auto"/>
        <w:bottom w:val="none" w:sz="0" w:space="0" w:color="auto"/>
        <w:right w:val="none" w:sz="0" w:space="0" w:color="auto"/>
      </w:divBdr>
    </w:div>
    <w:div w:id="315382983">
      <w:bodyDiv w:val="1"/>
      <w:marLeft w:val="0"/>
      <w:marRight w:val="0"/>
      <w:marTop w:val="0"/>
      <w:marBottom w:val="0"/>
      <w:divBdr>
        <w:top w:val="none" w:sz="0" w:space="0" w:color="auto"/>
        <w:left w:val="none" w:sz="0" w:space="0" w:color="auto"/>
        <w:bottom w:val="none" w:sz="0" w:space="0" w:color="auto"/>
        <w:right w:val="none" w:sz="0" w:space="0" w:color="auto"/>
      </w:divBdr>
    </w:div>
    <w:div w:id="315884223">
      <w:bodyDiv w:val="1"/>
      <w:marLeft w:val="0"/>
      <w:marRight w:val="0"/>
      <w:marTop w:val="0"/>
      <w:marBottom w:val="0"/>
      <w:divBdr>
        <w:top w:val="none" w:sz="0" w:space="0" w:color="auto"/>
        <w:left w:val="none" w:sz="0" w:space="0" w:color="auto"/>
        <w:bottom w:val="none" w:sz="0" w:space="0" w:color="auto"/>
        <w:right w:val="none" w:sz="0" w:space="0" w:color="auto"/>
      </w:divBdr>
    </w:div>
    <w:div w:id="316035616">
      <w:bodyDiv w:val="1"/>
      <w:marLeft w:val="0"/>
      <w:marRight w:val="0"/>
      <w:marTop w:val="0"/>
      <w:marBottom w:val="0"/>
      <w:divBdr>
        <w:top w:val="none" w:sz="0" w:space="0" w:color="auto"/>
        <w:left w:val="none" w:sz="0" w:space="0" w:color="auto"/>
        <w:bottom w:val="none" w:sz="0" w:space="0" w:color="auto"/>
        <w:right w:val="none" w:sz="0" w:space="0" w:color="auto"/>
      </w:divBdr>
    </w:div>
    <w:div w:id="316226573">
      <w:bodyDiv w:val="1"/>
      <w:marLeft w:val="0"/>
      <w:marRight w:val="0"/>
      <w:marTop w:val="0"/>
      <w:marBottom w:val="0"/>
      <w:divBdr>
        <w:top w:val="none" w:sz="0" w:space="0" w:color="auto"/>
        <w:left w:val="none" w:sz="0" w:space="0" w:color="auto"/>
        <w:bottom w:val="none" w:sz="0" w:space="0" w:color="auto"/>
        <w:right w:val="none" w:sz="0" w:space="0" w:color="auto"/>
      </w:divBdr>
    </w:div>
    <w:div w:id="316615361">
      <w:bodyDiv w:val="1"/>
      <w:marLeft w:val="0"/>
      <w:marRight w:val="0"/>
      <w:marTop w:val="0"/>
      <w:marBottom w:val="0"/>
      <w:divBdr>
        <w:top w:val="none" w:sz="0" w:space="0" w:color="auto"/>
        <w:left w:val="none" w:sz="0" w:space="0" w:color="auto"/>
        <w:bottom w:val="none" w:sz="0" w:space="0" w:color="auto"/>
        <w:right w:val="none" w:sz="0" w:space="0" w:color="auto"/>
      </w:divBdr>
    </w:div>
    <w:div w:id="316685334">
      <w:bodyDiv w:val="1"/>
      <w:marLeft w:val="0"/>
      <w:marRight w:val="0"/>
      <w:marTop w:val="0"/>
      <w:marBottom w:val="0"/>
      <w:divBdr>
        <w:top w:val="none" w:sz="0" w:space="0" w:color="auto"/>
        <w:left w:val="none" w:sz="0" w:space="0" w:color="auto"/>
        <w:bottom w:val="none" w:sz="0" w:space="0" w:color="auto"/>
        <w:right w:val="none" w:sz="0" w:space="0" w:color="auto"/>
      </w:divBdr>
    </w:div>
    <w:div w:id="316955312">
      <w:bodyDiv w:val="1"/>
      <w:marLeft w:val="0"/>
      <w:marRight w:val="0"/>
      <w:marTop w:val="0"/>
      <w:marBottom w:val="0"/>
      <w:divBdr>
        <w:top w:val="none" w:sz="0" w:space="0" w:color="auto"/>
        <w:left w:val="none" w:sz="0" w:space="0" w:color="auto"/>
        <w:bottom w:val="none" w:sz="0" w:space="0" w:color="auto"/>
        <w:right w:val="none" w:sz="0" w:space="0" w:color="auto"/>
      </w:divBdr>
    </w:div>
    <w:div w:id="317081146">
      <w:bodyDiv w:val="1"/>
      <w:marLeft w:val="0"/>
      <w:marRight w:val="0"/>
      <w:marTop w:val="0"/>
      <w:marBottom w:val="0"/>
      <w:divBdr>
        <w:top w:val="none" w:sz="0" w:space="0" w:color="auto"/>
        <w:left w:val="none" w:sz="0" w:space="0" w:color="auto"/>
        <w:bottom w:val="none" w:sz="0" w:space="0" w:color="auto"/>
        <w:right w:val="none" w:sz="0" w:space="0" w:color="auto"/>
      </w:divBdr>
    </w:div>
    <w:div w:id="317618329">
      <w:bodyDiv w:val="1"/>
      <w:marLeft w:val="0"/>
      <w:marRight w:val="0"/>
      <w:marTop w:val="0"/>
      <w:marBottom w:val="0"/>
      <w:divBdr>
        <w:top w:val="none" w:sz="0" w:space="0" w:color="auto"/>
        <w:left w:val="none" w:sz="0" w:space="0" w:color="auto"/>
        <w:bottom w:val="none" w:sz="0" w:space="0" w:color="auto"/>
        <w:right w:val="none" w:sz="0" w:space="0" w:color="auto"/>
      </w:divBdr>
    </w:div>
    <w:div w:id="317657253">
      <w:bodyDiv w:val="1"/>
      <w:marLeft w:val="0"/>
      <w:marRight w:val="0"/>
      <w:marTop w:val="0"/>
      <w:marBottom w:val="0"/>
      <w:divBdr>
        <w:top w:val="none" w:sz="0" w:space="0" w:color="auto"/>
        <w:left w:val="none" w:sz="0" w:space="0" w:color="auto"/>
        <w:bottom w:val="none" w:sz="0" w:space="0" w:color="auto"/>
        <w:right w:val="none" w:sz="0" w:space="0" w:color="auto"/>
      </w:divBdr>
    </w:div>
    <w:div w:id="317732813">
      <w:bodyDiv w:val="1"/>
      <w:marLeft w:val="0"/>
      <w:marRight w:val="0"/>
      <w:marTop w:val="0"/>
      <w:marBottom w:val="0"/>
      <w:divBdr>
        <w:top w:val="none" w:sz="0" w:space="0" w:color="auto"/>
        <w:left w:val="none" w:sz="0" w:space="0" w:color="auto"/>
        <w:bottom w:val="none" w:sz="0" w:space="0" w:color="auto"/>
        <w:right w:val="none" w:sz="0" w:space="0" w:color="auto"/>
      </w:divBdr>
    </w:div>
    <w:div w:id="317928276">
      <w:bodyDiv w:val="1"/>
      <w:marLeft w:val="0"/>
      <w:marRight w:val="0"/>
      <w:marTop w:val="0"/>
      <w:marBottom w:val="0"/>
      <w:divBdr>
        <w:top w:val="none" w:sz="0" w:space="0" w:color="auto"/>
        <w:left w:val="none" w:sz="0" w:space="0" w:color="auto"/>
        <w:bottom w:val="none" w:sz="0" w:space="0" w:color="auto"/>
        <w:right w:val="none" w:sz="0" w:space="0" w:color="auto"/>
      </w:divBdr>
    </w:div>
    <w:div w:id="318271635">
      <w:bodyDiv w:val="1"/>
      <w:marLeft w:val="0"/>
      <w:marRight w:val="0"/>
      <w:marTop w:val="0"/>
      <w:marBottom w:val="0"/>
      <w:divBdr>
        <w:top w:val="none" w:sz="0" w:space="0" w:color="auto"/>
        <w:left w:val="none" w:sz="0" w:space="0" w:color="auto"/>
        <w:bottom w:val="none" w:sz="0" w:space="0" w:color="auto"/>
        <w:right w:val="none" w:sz="0" w:space="0" w:color="auto"/>
      </w:divBdr>
    </w:div>
    <w:div w:id="318772260">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041260">
      <w:bodyDiv w:val="1"/>
      <w:marLeft w:val="0"/>
      <w:marRight w:val="0"/>
      <w:marTop w:val="0"/>
      <w:marBottom w:val="0"/>
      <w:divBdr>
        <w:top w:val="none" w:sz="0" w:space="0" w:color="auto"/>
        <w:left w:val="none" w:sz="0" w:space="0" w:color="auto"/>
        <w:bottom w:val="none" w:sz="0" w:space="0" w:color="auto"/>
        <w:right w:val="none" w:sz="0" w:space="0" w:color="auto"/>
      </w:divBdr>
    </w:div>
    <w:div w:id="319120008">
      <w:bodyDiv w:val="1"/>
      <w:marLeft w:val="0"/>
      <w:marRight w:val="0"/>
      <w:marTop w:val="0"/>
      <w:marBottom w:val="0"/>
      <w:divBdr>
        <w:top w:val="none" w:sz="0" w:space="0" w:color="auto"/>
        <w:left w:val="none" w:sz="0" w:space="0" w:color="auto"/>
        <w:bottom w:val="none" w:sz="0" w:space="0" w:color="auto"/>
        <w:right w:val="none" w:sz="0" w:space="0" w:color="auto"/>
      </w:divBdr>
    </w:div>
    <w:div w:id="319382925">
      <w:bodyDiv w:val="1"/>
      <w:marLeft w:val="0"/>
      <w:marRight w:val="0"/>
      <w:marTop w:val="0"/>
      <w:marBottom w:val="0"/>
      <w:divBdr>
        <w:top w:val="none" w:sz="0" w:space="0" w:color="auto"/>
        <w:left w:val="none" w:sz="0" w:space="0" w:color="auto"/>
        <w:bottom w:val="none" w:sz="0" w:space="0" w:color="auto"/>
        <w:right w:val="none" w:sz="0" w:space="0" w:color="auto"/>
      </w:divBdr>
    </w:div>
    <w:div w:id="319697235">
      <w:bodyDiv w:val="1"/>
      <w:marLeft w:val="0"/>
      <w:marRight w:val="0"/>
      <w:marTop w:val="0"/>
      <w:marBottom w:val="0"/>
      <w:divBdr>
        <w:top w:val="none" w:sz="0" w:space="0" w:color="auto"/>
        <w:left w:val="none" w:sz="0" w:space="0" w:color="auto"/>
        <w:bottom w:val="none" w:sz="0" w:space="0" w:color="auto"/>
        <w:right w:val="none" w:sz="0" w:space="0" w:color="auto"/>
      </w:divBdr>
    </w:div>
    <w:div w:id="320279875">
      <w:bodyDiv w:val="1"/>
      <w:marLeft w:val="0"/>
      <w:marRight w:val="0"/>
      <w:marTop w:val="0"/>
      <w:marBottom w:val="0"/>
      <w:divBdr>
        <w:top w:val="none" w:sz="0" w:space="0" w:color="auto"/>
        <w:left w:val="none" w:sz="0" w:space="0" w:color="auto"/>
        <w:bottom w:val="none" w:sz="0" w:space="0" w:color="auto"/>
        <w:right w:val="none" w:sz="0" w:space="0" w:color="auto"/>
      </w:divBdr>
    </w:div>
    <w:div w:id="320541954">
      <w:bodyDiv w:val="1"/>
      <w:marLeft w:val="0"/>
      <w:marRight w:val="0"/>
      <w:marTop w:val="0"/>
      <w:marBottom w:val="0"/>
      <w:divBdr>
        <w:top w:val="none" w:sz="0" w:space="0" w:color="auto"/>
        <w:left w:val="none" w:sz="0" w:space="0" w:color="auto"/>
        <w:bottom w:val="none" w:sz="0" w:space="0" w:color="auto"/>
        <w:right w:val="none" w:sz="0" w:space="0" w:color="auto"/>
      </w:divBdr>
    </w:div>
    <w:div w:id="320698046">
      <w:bodyDiv w:val="1"/>
      <w:marLeft w:val="0"/>
      <w:marRight w:val="0"/>
      <w:marTop w:val="0"/>
      <w:marBottom w:val="0"/>
      <w:divBdr>
        <w:top w:val="none" w:sz="0" w:space="0" w:color="auto"/>
        <w:left w:val="none" w:sz="0" w:space="0" w:color="auto"/>
        <w:bottom w:val="none" w:sz="0" w:space="0" w:color="auto"/>
        <w:right w:val="none" w:sz="0" w:space="0" w:color="auto"/>
      </w:divBdr>
    </w:div>
    <w:div w:id="320885641">
      <w:bodyDiv w:val="1"/>
      <w:marLeft w:val="0"/>
      <w:marRight w:val="0"/>
      <w:marTop w:val="0"/>
      <w:marBottom w:val="0"/>
      <w:divBdr>
        <w:top w:val="none" w:sz="0" w:space="0" w:color="auto"/>
        <w:left w:val="none" w:sz="0" w:space="0" w:color="auto"/>
        <w:bottom w:val="none" w:sz="0" w:space="0" w:color="auto"/>
        <w:right w:val="none" w:sz="0" w:space="0" w:color="auto"/>
      </w:divBdr>
    </w:div>
    <w:div w:id="321391158">
      <w:bodyDiv w:val="1"/>
      <w:marLeft w:val="0"/>
      <w:marRight w:val="0"/>
      <w:marTop w:val="0"/>
      <w:marBottom w:val="0"/>
      <w:divBdr>
        <w:top w:val="none" w:sz="0" w:space="0" w:color="auto"/>
        <w:left w:val="none" w:sz="0" w:space="0" w:color="auto"/>
        <w:bottom w:val="none" w:sz="0" w:space="0" w:color="auto"/>
        <w:right w:val="none" w:sz="0" w:space="0" w:color="auto"/>
      </w:divBdr>
    </w:div>
    <w:div w:id="321470650">
      <w:bodyDiv w:val="1"/>
      <w:marLeft w:val="0"/>
      <w:marRight w:val="0"/>
      <w:marTop w:val="0"/>
      <w:marBottom w:val="0"/>
      <w:divBdr>
        <w:top w:val="none" w:sz="0" w:space="0" w:color="auto"/>
        <w:left w:val="none" w:sz="0" w:space="0" w:color="auto"/>
        <w:bottom w:val="none" w:sz="0" w:space="0" w:color="auto"/>
        <w:right w:val="none" w:sz="0" w:space="0" w:color="auto"/>
      </w:divBdr>
    </w:div>
    <w:div w:id="321545252">
      <w:bodyDiv w:val="1"/>
      <w:marLeft w:val="0"/>
      <w:marRight w:val="0"/>
      <w:marTop w:val="0"/>
      <w:marBottom w:val="0"/>
      <w:divBdr>
        <w:top w:val="none" w:sz="0" w:space="0" w:color="auto"/>
        <w:left w:val="none" w:sz="0" w:space="0" w:color="auto"/>
        <w:bottom w:val="none" w:sz="0" w:space="0" w:color="auto"/>
        <w:right w:val="none" w:sz="0" w:space="0" w:color="auto"/>
      </w:divBdr>
    </w:div>
    <w:div w:id="321588779">
      <w:bodyDiv w:val="1"/>
      <w:marLeft w:val="0"/>
      <w:marRight w:val="0"/>
      <w:marTop w:val="0"/>
      <w:marBottom w:val="0"/>
      <w:divBdr>
        <w:top w:val="none" w:sz="0" w:space="0" w:color="auto"/>
        <w:left w:val="none" w:sz="0" w:space="0" w:color="auto"/>
        <w:bottom w:val="none" w:sz="0" w:space="0" w:color="auto"/>
        <w:right w:val="none" w:sz="0" w:space="0" w:color="auto"/>
      </w:divBdr>
    </w:div>
    <w:div w:id="321735699">
      <w:bodyDiv w:val="1"/>
      <w:marLeft w:val="0"/>
      <w:marRight w:val="0"/>
      <w:marTop w:val="0"/>
      <w:marBottom w:val="0"/>
      <w:divBdr>
        <w:top w:val="none" w:sz="0" w:space="0" w:color="auto"/>
        <w:left w:val="none" w:sz="0" w:space="0" w:color="auto"/>
        <w:bottom w:val="none" w:sz="0" w:space="0" w:color="auto"/>
        <w:right w:val="none" w:sz="0" w:space="0" w:color="auto"/>
      </w:divBdr>
    </w:div>
    <w:div w:id="321855336">
      <w:bodyDiv w:val="1"/>
      <w:marLeft w:val="0"/>
      <w:marRight w:val="0"/>
      <w:marTop w:val="0"/>
      <w:marBottom w:val="0"/>
      <w:divBdr>
        <w:top w:val="none" w:sz="0" w:space="0" w:color="auto"/>
        <w:left w:val="none" w:sz="0" w:space="0" w:color="auto"/>
        <w:bottom w:val="none" w:sz="0" w:space="0" w:color="auto"/>
        <w:right w:val="none" w:sz="0" w:space="0" w:color="auto"/>
      </w:divBdr>
    </w:div>
    <w:div w:id="322203914">
      <w:bodyDiv w:val="1"/>
      <w:marLeft w:val="0"/>
      <w:marRight w:val="0"/>
      <w:marTop w:val="0"/>
      <w:marBottom w:val="0"/>
      <w:divBdr>
        <w:top w:val="none" w:sz="0" w:space="0" w:color="auto"/>
        <w:left w:val="none" w:sz="0" w:space="0" w:color="auto"/>
        <w:bottom w:val="none" w:sz="0" w:space="0" w:color="auto"/>
        <w:right w:val="none" w:sz="0" w:space="0" w:color="auto"/>
      </w:divBdr>
    </w:div>
    <w:div w:id="322320938">
      <w:bodyDiv w:val="1"/>
      <w:marLeft w:val="0"/>
      <w:marRight w:val="0"/>
      <w:marTop w:val="0"/>
      <w:marBottom w:val="0"/>
      <w:divBdr>
        <w:top w:val="none" w:sz="0" w:space="0" w:color="auto"/>
        <w:left w:val="none" w:sz="0" w:space="0" w:color="auto"/>
        <w:bottom w:val="none" w:sz="0" w:space="0" w:color="auto"/>
        <w:right w:val="none" w:sz="0" w:space="0" w:color="auto"/>
      </w:divBdr>
    </w:div>
    <w:div w:id="322584834">
      <w:bodyDiv w:val="1"/>
      <w:marLeft w:val="0"/>
      <w:marRight w:val="0"/>
      <w:marTop w:val="0"/>
      <w:marBottom w:val="0"/>
      <w:divBdr>
        <w:top w:val="none" w:sz="0" w:space="0" w:color="auto"/>
        <w:left w:val="none" w:sz="0" w:space="0" w:color="auto"/>
        <w:bottom w:val="none" w:sz="0" w:space="0" w:color="auto"/>
        <w:right w:val="none" w:sz="0" w:space="0" w:color="auto"/>
      </w:divBdr>
    </w:div>
    <w:div w:id="322708528">
      <w:bodyDiv w:val="1"/>
      <w:marLeft w:val="0"/>
      <w:marRight w:val="0"/>
      <w:marTop w:val="0"/>
      <w:marBottom w:val="0"/>
      <w:divBdr>
        <w:top w:val="none" w:sz="0" w:space="0" w:color="auto"/>
        <w:left w:val="none" w:sz="0" w:space="0" w:color="auto"/>
        <w:bottom w:val="none" w:sz="0" w:space="0" w:color="auto"/>
        <w:right w:val="none" w:sz="0" w:space="0" w:color="auto"/>
      </w:divBdr>
    </w:div>
    <w:div w:id="322708929">
      <w:bodyDiv w:val="1"/>
      <w:marLeft w:val="0"/>
      <w:marRight w:val="0"/>
      <w:marTop w:val="0"/>
      <w:marBottom w:val="0"/>
      <w:divBdr>
        <w:top w:val="none" w:sz="0" w:space="0" w:color="auto"/>
        <w:left w:val="none" w:sz="0" w:space="0" w:color="auto"/>
        <w:bottom w:val="none" w:sz="0" w:space="0" w:color="auto"/>
        <w:right w:val="none" w:sz="0" w:space="0" w:color="auto"/>
      </w:divBdr>
    </w:div>
    <w:div w:id="323094996">
      <w:bodyDiv w:val="1"/>
      <w:marLeft w:val="0"/>
      <w:marRight w:val="0"/>
      <w:marTop w:val="0"/>
      <w:marBottom w:val="0"/>
      <w:divBdr>
        <w:top w:val="none" w:sz="0" w:space="0" w:color="auto"/>
        <w:left w:val="none" w:sz="0" w:space="0" w:color="auto"/>
        <w:bottom w:val="none" w:sz="0" w:space="0" w:color="auto"/>
        <w:right w:val="none" w:sz="0" w:space="0" w:color="auto"/>
      </w:divBdr>
    </w:div>
    <w:div w:id="323438680">
      <w:bodyDiv w:val="1"/>
      <w:marLeft w:val="0"/>
      <w:marRight w:val="0"/>
      <w:marTop w:val="0"/>
      <w:marBottom w:val="0"/>
      <w:divBdr>
        <w:top w:val="none" w:sz="0" w:space="0" w:color="auto"/>
        <w:left w:val="none" w:sz="0" w:space="0" w:color="auto"/>
        <w:bottom w:val="none" w:sz="0" w:space="0" w:color="auto"/>
        <w:right w:val="none" w:sz="0" w:space="0" w:color="auto"/>
      </w:divBdr>
    </w:div>
    <w:div w:id="323440851">
      <w:bodyDiv w:val="1"/>
      <w:marLeft w:val="0"/>
      <w:marRight w:val="0"/>
      <w:marTop w:val="0"/>
      <w:marBottom w:val="0"/>
      <w:divBdr>
        <w:top w:val="none" w:sz="0" w:space="0" w:color="auto"/>
        <w:left w:val="none" w:sz="0" w:space="0" w:color="auto"/>
        <w:bottom w:val="none" w:sz="0" w:space="0" w:color="auto"/>
        <w:right w:val="none" w:sz="0" w:space="0" w:color="auto"/>
      </w:divBdr>
    </w:div>
    <w:div w:id="323555693">
      <w:bodyDiv w:val="1"/>
      <w:marLeft w:val="0"/>
      <w:marRight w:val="0"/>
      <w:marTop w:val="0"/>
      <w:marBottom w:val="0"/>
      <w:divBdr>
        <w:top w:val="none" w:sz="0" w:space="0" w:color="auto"/>
        <w:left w:val="none" w:sz="0" w:space="0" w:color="auto"/>
        <w:bottom w:val="none" w:sz="0" w:space="0" w:color="auto"/>
        <w:right w:val="none" w:sz="0" w:space="0" w:color="auto"/>
      </w:divBdr>
    </w:div>
    <w:div w:id="323818934">
      <w:bodyDiv w:val="1"/>
      <w:marLeft w:val="0"/>
      <w:marRight w:val="0"/>
      <w:marTop w:val="0"/>
      <w:marBottom w:val="0"/>
      <w:divBdr>
        <w:top w:val="none" w:sz="0" w:space="0" w:color="auto"/>
        <w:left w:val="none" w:sz="0" w:space="0" w:color="auto"/>
        <w:bottom w:val="none" w:sz="0" w:space="0" w:color="auto"/>
        <w:right w:val="none" w:sz="0" w:space="0" w:color="auto"/>
      </w:divBdr>
    </w:div>
    <w:div w:id="324168050">
      <w:bodyDiv w:val="1"/>
      <w:marLeft w:val="0"/>
      <w:marRight w:val="0"/>
      <w:marTop w:val="0"/>
      <w:marBottom w:val="0"/>
      <w:divBdr>
        <w:top w:val="none" w:sz="0" w:space="0" w:color="auto"/>
        <w:left w:val="none" w:sz="0" w:space="0" w:color="auto"/>
        <w:bottom w:val="none" w:sz="0" w:space="0" w:color="auto"/>
        <w:right w:val="none" w:sz="0" w:space="0" w:color="auto"/>
      </w:divBdr>
    </w:div>
    <w:div w:id="324281929">
      <w:bodyDiv w:val="1"/>
      <w:marLeft w:val="0"/>
      <w:marRight w:val="0"/>
      <w:marTop w:val="0"/>
      <w:marBottom w:val="0"/>
      <w:divBdr>
        <w:top w:val="none" w:sz="0" w:space="0" w:color="auto"/>
        <w:left w:val="none" w:sz="0" w:space="0" w:color="auto"/>
        <w:bottom w:val="none" w:sz="0" w:space="0" w:color="auto"/>
        <w:right w:val="none" w:sz="0" w:space="0" w:color="auto"/>
      </w:divBdr>
    </w:div>
    <w:div w:id="324745314">
      <w:bodyDiv w:val="1"/>
      <w:marLeft w:val="0"/>
      <w:marRight w:val="0"/>
      <w:marTop w:val="0"/>
      <w:marBottom w:val="0"/>
      <w:divBdr>
        <w:top w:val="none" w:sz="0" w:space="0" w:color="auto"/>
        <w:left w:val="none" w:sz="0" w:space="0" w:color="auto"/>
        <w:bottom w:val="none" w:sz="0" w:space="0" w:color="auto"/>
        <w:right w:val="none" w:sz="0" w:space="0" w:color="auto"/>
      </w:divBdr>
    </w:div>
    <w:div w:id="325016835">
      <w:bodyDiv w:val="1"/>
      <w:marLeft w:val="0"/>
      <w:marRight w:val="0"/>
      <w:marTop w:val="0"/>
      <w:marBottom w:val="0"/>
      <w:divBdr>
        <w:top w:val="none" w:sz="0" w:space="0" w:color="auto"/>
        <w:left w:val="none" w:sz="0" w:space="0" w:color="auto"/>
        <w:bottom w:val="none" w:sz="0" w:space="0" w:color="auto"/>
        <w:right w:val="none" w:sz="0" w:space="0" w:color="auto"/>
      </w:divBdr>
    </w:div>
    <w:div w:id="325086592">
      <w:bodyDiv w:val="1"/>
      <w:marLeft w:val="0"/>
      <w:marRight w:val="0"/>
      <w:marTop w:val="0"/>
      <w:marBottom w:val="0"/>
      <w:divBdr>
        <w:top w:val="none" w:sz="0" w:space="0" w:color="auto"/>
        <w:left w:val="none" w:sz="0" w:space="0" w:color="auto"/>
        <w:bottom w:val="none" w:sz="0" w:space="0" w:color="auto"/>
        <w:right w:val="none" w:sz="0" w:space="0" w:color="auto"/>
      </w:divBdr>
    </w:div>
    <w:div w:id="325206902">
      <w:bodyDiv w:val="1"/>
      <w:marLeft w:val="0"/>
      <w:marRight w:val="0"/>
      <w:marTop w:val="0"/>
      <w:marBottom w:val="0"/>
      <w:divBdr>
        <w:top w:val="none" w:sz="0" w:space="0" w:color="auto"/>
        <w:left w:val="none" w:sz="0" w:space="0" w:color="auto"/>
        <w:bottom w:val="none" w:sz="0" w:space="0" w:color="auto"/>
        <w:right w:val="none" w:sz="0" w:space="0" w:color="auto"/>
      </w:divBdr>
    </w:div>
    <w:div w:id="325400138">
      <w:bodyDiv w:val="1"/>
      <w:marLeft w:val="0"/>
      <w:marRight w:val="0"/>
      <w:marTop w:val="0"/>
      <w:marBottom w:val="0"/>
      <w:divBdr>
        <w:top w:val="none" w:sz="0" w:space="0" w:color="auto"/>
        <w:left w:val="none" w:sz="0" w:space="0" w:color="auto"/>
        <w:bottom w:val="none" w:sz="0" w:space="0" w:color="auto"/>
        <w:right w:val="none" w:sz="0" w:space="0" w:color="auto"/>
      </w:divBdr>
    </w:div>
    <w:div w:id="325592088">
      <w:bodyDiv w:val="1"/>
      <w:marLeft w:val="0"/>
      <w:marRight w:val="0"/>
      <w:marTop w:val="0"/>
      <w:marBottom w:val="0"/>
      <w:divBdr>
        <w:top w:val="none" w:sz="0" w:space="0" w:color="auto"/>
        <w:left w:val="none" w:sz="0" w:space="0" w:color="auto"/>
        <w:bottom w:val="none" w:sz="0" w:space="0" w:color="auto"/>
        <w:right w:val="none" w:sz="0" w:space="0" w:color="auto"/>
      </w:divBdr>
    </w:div>
    <w:div w:id="325716493">
      <w:bodyDiv w:val="1"/>
      <w:marLeft w:val="0"/>
      <w:marRight w:val="0"/>
      <w:marTop w:val="0"/>
      <w:marBottom w:val="0"/>
      <w:divBdr>
        <w:top w:val="none" w:sz="0" w:space="0" w:color="auto"/>
        <w:left w:val="none" w:sz="0" w:space="0" w:color="auto"/>
        <w:bottom w:val="none" w:sz="0" w:space="0" w:color="auto"/>
        <w:right w:val="none" w:sz="0" w:space="0" w:color="auto"/>
      </w:divBdr>
    </w:div>
    <w:div w:id="325789930">
      <w:bodyDiv w:val="1"/>
      <w:marLeft w:val="0"/>
      <w:marRight w:val="0"/>
      <w:marTop w:val="0"/>
      <w:marBottom w:val="0"/>
      <w:divBdr>
        <w:top w:val="none" w:sz="0" w:space="0" w:color="auto"/>
        <w:left w:val="none" w:sz="0" w:space="0" w:color="auto"/>
        <w:bottom w:val="none" w:sz="0" w:space="0" w:color="auto"/>
        <w:right w:val="none" w:sz="0" w:space="0" w:color="auto"/>
      </w:divBdr>
    </w:div>
    <w:div w:id="325860172">
      <w:bodyDiv w:val="1"/>
      <w:marLeft w:val="0"/>
      <w:marRight w:val="0"/>
      <w:marTop w:val="0"/>
      <w:marBottom w:val="0"/>
      <w:divBdr>
        <w:top w:val="none" w:sz="0" w:space="0" w:color="auto"/>
        <w:left w:val="none" w:sz="0" w:space="0" w:color="auto"/>
        <w:bottom w:val="none" w:sz="0" w:space="0" w:color="auto"/>
        <w:right w:val="none" w:sz="0" w:space="0" w:color="auto"/>
      </w:divBdr>
    </w:div>
    <w:div w:id="326056720">
      <w:bodyDiv w:val="1"/>
      <w:marLeft w:val="0"/>
      <w:marRight w:val="0"/>
      <w:marTop w:val="0"/>
      <w:marBottom w:val="0"/>
      <w:divBdr>
        <w:top w:val="none" w:sz="0" w:space="0" w:color="auto"/>
        <w:left w:val="none" w:sz="0" w:space="0" w:color="auto"/>
        <w:bottom w:val="none" w:sz="0" w:space="0" w:color="auto"/>
        <w:right w:val="none" w:sz="0" w:space="0" w:color="auto"/>
      </w:divBdr>
    </w:div>
    <w:div w:id="326446417">
      <w:bodyDiv w:val="1"/>
      <w:marLeft w:val="0"/>
      <w:marRight w:val="0"/>
      <w:marTop w:val="0"/>
      <w:marBottom w:val="0"/>
      <w:divBdr>
        <w:top w:val="none" w:sz="0" w:space="0" w:color="auto"/>
        <w:left w:val="none" w:sz="0" w:space="0" w:color="auto"/>
        <w:bottom w:val="none" w:sz="0" w:space="0" w:color="auto"/>
        <w:right w:val="none" w:sz="0" w:space="0" w:color="auto"/>
      </w:divBdr>
    </w:div>
    <w:div w:id="327246422">
      <w:bodyDiv w:val="1"/>
      <w:marLeft w:val="0"/>
      <w:marRight w:val="0"/>
      <w:marTop w:val="0"/>
      <w:marBottom w:val="0"/>
      <w:divBdr>
        <w:top w:val="none" w:sz="0" w:space="0" w:color="auto"/>
        <w:left w:val="none" w:sz="0" w:space="0" w:color="auto"/>
        <w:bottom w:val="none" w:sz="0" w:space="0" w:color="auto"/>
        <w:right w:val="none" w:sz="0" w:space="0" w:color="auto"/>
      </w:divBdr>
    </w:div>
    <w:div w:id="327289365">
      <w:bodyDiv w:val="1"/>
      <w:marLeft w:val="0"/>
      <w:marRight w:val="0"/>
      <w:marTop w:val="0"/>
      <w:marBottom w:val="0"/>
      <w:divBdr>
        <w:top w:val="none" w:sz="0" w:space="0" w:color="auto"/>
        <w:left w:val="none" w:sz="0" w:space="0" w:color="auto"/>
        <w:bottom w:val="none" w:sz="0" w:space="0" w:color="auto"/>
        <w:right w:val="none" w:sz="0" w:space="0" w:color="auto"/>
      </w:divBdr>
    </w:div>
    <w:div w:id="327289939">
      <w:bodyDiv w:val="1"/>
      <w:marLeft w:val="0"/>
      <w:marRight w:val="0"/>
      <w:marTop w:val="0"/>
      <w:marBottom w:val="0"/>
      <w:divBdr>
        <w:top w:val="none" w:sz="0" w:space="0" w:color="auto"/>
        <w:left w:val="none" w:sz="0" w:space="0" w:color="auto"/>
        <w:bottom w:val="none" w:sz="0" w:space="0" w:color="auto"/>
        <w:right w:val="none" w:sz="0" w:space="0" w:color="auto"/>
      </w:divBdr>
    </w:div>
    <w:div w:id="327292143">
      <w:bodyDiv w:val="1"/>
      <w:marLeft w:val="0"/>
      <w:marRight w:val="0"/>
      <w:marTop w:val="0"/>
      <w:marBottom w:val="0"/>
      <w:divBdr>
        <w:top w:val="none" w:sz="0" w:space="0" w:color="auto"/>
        <w:left w:val="none" w:sz="0" w:space="0" w:color="auto"/>
        <w:bottom w:val="none" w:sz="0" w:space="0" w:color="auto"/>
        <w:right w:val="none" w:sz="0" w:space="0" w:color="auto"/>
      </w:divBdr>
    </w:div>
    <w:div w:id="327365366">
      <w:bodyDiv w:val="1"/>
      <w:marLeft w:val="0"/>
      <w:marRight w:val="0"/>
      <w:marTop w:val="0"/>
      <w:marBottom w:val="0"/>
      <w:divBdr>
        <w:top w:val="none" w:sz="0" w:space="0" w:color="auto"/>
        <w:left w:val="none" w:sz="0" w:space="0" w:color="auto"/>
        <w:bottom w:val="none" w:sz="0" w:space="0" w:color="auto"/>
        <w:right w:val="none" w:sz="0" w:space="0" w:color="auto"/>
      </w:divBdr>
    </w:div>
    <w:div w:id="327438612">
      <w:bodyDiv w:val="1"/>
      <w:marLeft w:val="0"/>
      <w:marRight w:val="0"/>
      <w:marTop w:val="0"/>
      <w:marBottom w:val="0"/>
      <w:divBdr>
        <w:top w:val="none" w:sz="0" w:space="0" w:color="auto"/>
        <w:left w:val="none" w:sz="0" w:space="0" w:color="auto"/>
        <w:bottom w:val="none" w:sz="0" w:space="0" w:color="auto"/>
        <w:right w:val="none" w:sz="0" w:space="0" w:color="auto"/>
      </w:divBdr>
    </w:div>
    <w:div w:id="327484220">
      <w:bodyDiv w:val="1"/>
      <w:marLeft w:val="0"/>
      <w:marRight w:val="0"/>
      <w:marTop w:val="0"/>
      <w:marBottom w:val="0"/>
      <w:divBdr>
        <w:top w:val="none" w:sz="0" w:space="0" w:color="auto"/>
        <w:left w:val="none" w:sz="0" w:space="0" w:color="auto"/>
        <w:bottom w:val="none" w:sz="0" w:space="0" w:color="auto"/>
        <w:right w:val="none" w:sz="0" w:space="0" w:color="auto"/>
      </w:divBdr>
    </w:div>
    <w:div w:id="328025189">
      <w:bodyDiv w:val="1"/>
      <w:marLeft w:val="0"/>
      <w:marRight w:val="0"/>
      <w:marTop w:val="0"/>
      <w:marBottom w:val="0"/>
      <w:divBdr>
        <w:top w:val="none" w:sz="0" w:space="0" w:color="auto"/>
        <w:left w:val="none" w:sz="0" w:space="0" w:color="auto"/>
        <w:bottom w:val="none" w:sz="0" w:space="0" w:color="auto"/>
        <w:right w:val="none" w:sz="0" w:space="0" w:color="auto"/>
      </w:divBdr>
    </w:div>
    <w:div w:id="328100333">
      <w:bodyDiv w:val="1"/>
      <w:marLeft w:val="0"/>
      <w:marRight w:val="0"/>
      <w:marTop w:val="0"/>
      <w:marBottom w:val="0"/>
      <w:divBdr>
        <w:top w:val="none" w:sz="0" w:space="0" w:color="auto"/>
        <w:left w:val="none" w:sz="0" w:space="0" w:color="auto"/>
        <w:bottom w:val="none" w:sz="0" w:space="0" w:color="auto"/>
        <w:right w:val="none" w:sz="0" w:space="0" w:color="auto"/>
      </w:divBdr>
    </w:div>
    <w:div w:id="328558659">
      <w:bodyDiv w:val="1"/>
      <w:marLeft w:val="0"/>
      <w:marRight w:val="0"/>
      <w:marTop w:val="0"/>
      <w:marBottom w:val="0"/>
      <w:divBdr>
        <w:top w:val="none" w:sz="0" w:space="0" w:color="auto"/>
        <w:left w:val="none" w:sz="0" w:space="0" w:color="auto"/>
        <w:bottom w:val="none" w:sz="0" w:space="0" w:color="auto"/>
        <w:right w:val="none" w:sz="0" w:space="0" w:color="auto"/>
      </w:divBdr>
    </w:div>
    <w:div w:id="328752940">
      <w:bodyDiv w:val="1"/>
      <w:marLeft w:val="0"/>
      <w:marRight w:val="0"/>
      <w:marTop w:val="0"/>
      <w:marBottom w:val="0"/>
      <w:divBdr>
        <w:top w:val="none" w:sz="0" w:space="0" w:color="auto"/>
        <w:left w:val="none" w:sz="0" w:space="0" w:color="auto"/>
        <w:bottom w:val="none" w:sz="0" w:space="0" w:color="auto"/>
        <w:right w:val="none" w:sz="0" w:space="0" w:color="auto"/>
      </w:divBdr>
    </w:div>
    <w:div w:id="329530070">
      <w:bodyDiv w:val="1"/>
      <w:marLeft w:val="0"/>
      <w:marRight w:val="0"/>
      <w:marTop w:val="0"/>
      <w:marBottom w:val="0"/>
      <w:divBdr>
        <w:top w:val="none" w:sz="0" w:space="0" w:color="auto"/>
        <w:left w:val="none" w:sz="0" w:space="0" w:color="auto"/>
        <w:bottom w:val="none" w:sz="0" w:space="0" w:color="auto"/>
        <w:right w:val="none" w:sz="0" w:space="0" w:color="auto"/>
      </w:divBdr>
    </w:div>
    <w:div w:id="329984712">
      <w:bodyDiv w:val="1"/>
      <w:marLeft w:val="0"/>
      <w:marRight w:val="0"/>
      <w:marTop w:val="0"/>
      <w:marBottom w:val="0"/>
      <w:divBdr>
        <w:top w:val="none" w:sz="0" w:space="0" w:color="auto"/>
        <w:left w:val="none" w:sz="0" w:space="0" w:color="auto"/>
        <w:bottom w:val="none" w:sz="0" w:space="0" w:color="auto"/>
        <w:right w:val="none" w:sz="0" w:space="0" w:color="auto"/>
      </w:divBdr>
    </w:div>
    <w:div w:id="330304889">
      <w:bodyDiv w:val="1"/>
      <w:marLeft w:val="0"/>
      <w:marRight w:val="0"/>
      <w:marTop w:val="0"/>
      <w:marBottom w:val="0"/>
      <w:divBdr>
        <w:top w:val="none" w:sz="0" w:space="0" w:color="auto"/>
        <w:left w:val="none" w:sz="0" w:space="0" w:color="auto"/>
        <w:bottom w:val="none" w:sz="0" w:space="0" w:color="auto"/>
        <w:right w:val="none" w:sz="0" w:space="0" w:color="auto"/>
      </w:divBdr>
    </w:div>
    <w:div w:id="330724060">
      <w:bodyDiv w:val="1"/>
      <w:marLeft w:val="0"/>
      <w:marRight w:val="0"/>
      <w:marTop w:val="0"/>
      <w:marBottom w:val="0"/>
      <w:divBdr>
        <w:top w:val="none" w:sz="0" w:space="0" w:color="auto"/>
        <w:left w:val="none" w:sz="0" w:space="0" w:color="auto"/>
        <w:bottom w:val="none" w:sz="0" w:space="0" w:color="auto"/>
        <w:right w:val="none" w:sz="0" w:space="0" w:color="auto"/>
      </w:divBdr>
    </w:div>
    <w:div w:id="330841202">
      <w:bodyDiv w:val="1"/>
      <w:marLeft w:val="0"/>
      <w:marRight w:val="0"/>
      <w:marTop w:val="0"/>
      <w:marBottom w:val="0"/>
      <w:divBdr>
        <w:top w:val="none" w:sz="0" w:space="0" w:color="auto"/>
        <w:left w:val="none" w:sz="0" w:space="0" w:color="auto"/>
        <w:bottom w:val="none" w:sz="0" w:space="0" w:color="auto"/>
        <w:right w:val="none" w:sz="0" w:space="0" w:color="auto"/>
      </w:divBdr>
    </w:div>
    <w:div w:id="331417002">
      <w:bodyDiv w:val="1"/>
      <w:marLeft w:val="0"/>
      <w:marRight w:val="0"/>
      <w:marTop w:val="0"/>
      <w:marBottom w:val="0"/>
      <w:divBdr>
        <w:top w:val="none" w:sz="0" w:space="0" w:color="auto"/>
        <w:left w:val="none" w:sz="0" w:space="0" w:color="auto"/>
        <w:bottom w:val="none" w:sz="0" w:space="0" w:color="auto"/>
        <w:right w:val="none" w:sz="0" w:space="0" w:color="auto"/>
      </w:divBdr>
    </w:div>
    <w:div w:id="331836517">
      <w:bodyDiv w:val="1"/>
      <w:marLeft w:val="0"/>
      <w:marRight w:val="0"/>
      <w:marTop w:val="0"/>
      <w:marBottom w:val="0"/>
      <w:divBdr>
        <w:top w:val="none" w:sz="0" w:space="0" w:color="auto"/>
        <w:left w:val="none" w:sz="0" w:space="0" w:color="auto"/>
        <w:bottom w:val="none" w:sz="0" w:space="0" w:color="auto"/>
        <w:right w:val="none" w:sz="0" w:space="0" w:color="auto"/>
      </w:divBdr>
    </w:div>
    <w:div w:id="332729059">
      <w:bodyDiv w:val="1"/>
      <w:marLeft w:val="0"/>
      <w:marRight w:val="0"/>
      <w:marTop w:val="0"/>
      <w:marBottom w:val="0"/>
      <w:divBdr>
        <w:top w:val="none" w:sz="0" w:space="0" w:color="auto"/>
        <w:left w:val="none" w:sz="0" w:space="0" w:color="auto"/>
        <w:bottom w:val="none" w:sz="0" w:space="0" w:color="auto"/>
        <w:right w:val="none" w:sz="0" w:space="0" w:color="auto"/>
      </w:divBdr>
    </w:div>
    <w:div w:id="332883130">
      <w:bodyDiv w:val="1"/>
      <w:marLeft w:val="0"/>
      <w:marRight w:val="0"/>
      <w:marTop w:val="0"/>
      <w:marBottom w:val="0"/>
      <w:divBdr>
        <w:top w:val="none" w:sz="0" w:space="0" w:color="auto"/>
        <w:left w:val="none" w:sz="0" w:space="0" w:color="auto"/>
        <w:bottom w:val="none" w:sz="0" w:space="0" w:color="auto"/>
        <w:right w:val="none" w:sz="0" w:space="0" w:color="auto"/>
      </w:divBdr>
    </w:div>
    <w:div w:id="332993241">
      <w:bodyDiv w:val="1"/>
      <w:marLeft w:val="0"/>
      <w:marRight w:val="0"/>
      <w:marTop w:val="0"/>
      <w:marBottom w:val="0"/>
      <w:divBdr>
        <w:top w:val="none" w:sz="0" w:space="0" w:color="auto"/>
        <w:left w:val="none" w:sz="0" w:space="0" w:color="auto"/>
        <w:bottom w:val="none" w:sz="0" w:space="0" w:color="auto"/>
        <w:right w:val="none" w:sz="0" w:space="0" w:color="auto"/>
      </w:divBdr>
    </w:div>
    <w:div w:id="333076027">
      <w:bodyDiv w:val="1"/>
      <w:marLeft w:val="0"/>
      <w:marRight w:val="0"/>
      <w:marTop w:val="0"/>
      <w:marBottom w:val="0"/>
      <w:divBdr>
        <w:top w:val="none" w:sz="0" w:space="0" w:color="auto"/>
        <w:left w:val="none" w:sz="0" w:space="0" w:color="auto"/>
        <w:bottom w:val="none" w:sz="0" w:space="0" w:color="auto"/>
        <w:right w:val="none" w:sz="0" w:space="0" w:color="auto"/>
      </w:divBdr>
    </w:div>
    <w:div w:id="333147775">
      <w:bodyDiv w:val="1"/>
      <w:marLeft w:val="0"/>
      <w:marRight w:val="0"/>
      <w:marTop w:val="0"/>
      <w:marBottom w:val="0"/>
      <w:divBdr>
        <w:top w:val="none" w:sz="0" w:space="0" w:color="auto"/>
        <w:left w:val="none" w:sz="0" w:space="0" w:color="auto"/>
        <w:bottom w:val="none" w:sz="0" w:space="0" w:color="auto"/>
        <w:right w:val="none" w:sz="0" w:space="0" w:color="auto"/>
      </w:divBdr>
    </w:div>
    <w:div w:id="333191835">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5042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54171">
      <w:bodyDiv w:val="1"/>
      <w:marLeft w:val="0"/>
      <w:marRight w:val="0"/>
      <w:marTop w:val="0"/>
      <w:marBottom w:val="0"/>
      <w:divBdr>
        <w:top w:val="none" w:sz="0" w:space="0" w:color="auto"/>
        <w:left w:val="none" w:sz="0" w:space="0" w:color="auto"/>
        <w:bottom w:val="none" w:sz="0" w:space="0" w:color="auto"/>
        <w:right w:val="none" w:sz="0" w:space="0" w:color="auto"/>
      </w:divBdr>
    </w:div>
    <w:div w:id="334496804">
      <w:bodyDiv w:val="1"/>
      <w:marLeft w:val="0"/>
      <w:marRight w:val="0"/>
      <w:marTop w:val="0"/>
      <w:marBottom w:val="0"/>
      <w:divBdr>
        <w:top w:val="none" w:sz="0" w:space="0" w:color="auto"/>
        <w:left w:val="none" w:sz="0" w:space="0" w:color="auto"/>
        <w:bottom w:val="none" w:sz="0" w:space="0" w:color="auto"/>
        <w:right w:val="none" w:sz="0" w:space="0" w:color="auto"/>
      </w:divBdr>
    </w:div>
    <w:div w:id="334497720">
      <w:bodyDiv w:val="1"/>
      <w:marLeft w:val="0"/>
      <w:marRight w:val="0"/>
      <w:marTop w:val="0"/>
      <w:marBottom w:val="0"/>
      <w:divBdr>
        <w:top w:val="none" w:sz="0" w:space="0" w:color="auto"/>
        <w:left w:val="none" w:sz="0" w:space="0" w:color="auto"/>
        <w:bottom w:val="none" w:sz="0" w:space="0" w:color="auto"/>
        <w:right w:val="none" w:sz="0" w:space="0" w:color="auto"/>
      </w:divBdr>
    </w:div>
    <w:div w:id="334501672">
      <w:bodyDiv w:val="1"/>
      <w:marLeft w:val="0"/>
      <w:marRight w:val="0"/>
      <w:marTop w:val="0"/>
      <w:marBottom w:val="0"/>
      <w:divBdr>
        <w:top w:val="none" w:sz="0" w:space="0" w:color="auto"/>
        <w:left w:val="none" w:sz="0" w:space="0" w:color="auto"/>
        <w:bottom w:val="none" w:sz="0" w:space="0" w:color="auto"/>
        <w:right w:val="none" w:sz="0" w:space="0" w:color="auto"/>
      </w:divBdr>
    </w:div>
    <w:div w:id="334765528">
      <w:bodyDiv w:val="1"/>
      <w:marLeft w:val="0"/>
      <w:marRight w:val="0"/>
      <w:marTop w:val="0"/>
      <w:marBottom w:val="0"/>
      <w:divBdr>
        <w:top w:val="none" w:sz="0" w:space="0" w:color="auto"/>
        <w:left w:val="none" w:sz="0" w:space="0" w:color="auto"/>
        <w:bottom w:val="none" w:sz="0" w:space="0" w:color="auto"/>
        <w:right w:val="none" w:sz="0" w:space="0" w:color="auto"/>
      </w:divBdr>
    </w:div>
    <w:div w:id="335033704">
      <w:bodyDiv w:val="1"/>
      <w:marLeft w:val="0"/>
      <w:marRight w:val="0"/>
      <w:marTop w:val="0"/>
      <w:marBottom w:val="0"/>
      <w:divBdr>
        <w:top w:val="none" w:sz="0" w:space="0" w:color="auto"/>
        <w:left w:val="none" w:sz="0" w:space="0" w:color="auto"/>
        <w:bottom w:val="none" w:sz="0" w:space="0" w:color="auto"/>
        <w:right w:val="none" w:sz="0" w:space="0" w:color="auto"/>
      </w:divBdr>
    </w:div>
    <w:div w:id="335349955">
      <w:bodyDiv w:val="1"/>
      <w:marLeft w:val="0"/>
      <w:marRight w:val="0"/>
      <w:marTop w:val="0"/>
      <w:marBottom w:val="0"/>
      <w:divBdr>
        <w:top w:val="none" w:sz="0" w:space="0" w:color="auto"/>
        <w:left w:val="none" w:sz="0" w:space="0" w:color="auto"/>
        <w:bottom w:val="none" w:sz="0" w:space="0" w:color="auto"/>
        <w:right w:val="none" w:sz="0" w:space="0" w:color="auto"/>
      </w:divBdr>
    </w:div>
    <w:div w:id="335575482">
      <w:bodyDiv w:val="1"/>
      <w:marLeft w:val="0"/>
      <w:marRight w:val="0"/>
      <w:marTop w:val="0"/>
      <w:marBottom w:val="0"/>
      <w:divBdr>
        <w:top w:val="none" w:sz="0" w:space="0" w:color="auto"/>
        <w:left w:val="none" w:sz="0" w:space="0" w:color="auto"/>
        <w:bottom w:val="none" w:sz="0" w:space="0" w:color="auto"/>
        <w:right w:val="none" w:sz="0" w:space="0" w:color="auto"/>
      </w:divBdr>
    </w:div>
    <w:div w:id="335772180">
      <w:bodyDiv w:val="1"/>
      <w:marLeft w:val="0"/>
      <w:marRight w:val="0"/>
      <w:marTop w:val="0"/>
      <w:marBottom w:val="0"/>
      <w:divBdr>
        <w:top w:val="none" w:sz="0" w:space="0" w:color="auto"/>
        <w:left w:val="none" w:sz="0" w:space="0" w:color="auto"/>
        <w:bottom w:val="none" w:sz="0" w:space="0" w:color="auto"/>
        <w:right w:val="none" w:sz="0" w:space="0" w:color="auto"/>
      </w:divBdr>
    </w:div>
    <w:div w:id="336154603">
      <w:bodyDiv w:val="1"/>
      <w:marLeft w:val="0"/>
      <w:marRight w:val="0"/>
      <w:marTop w:val="0"/>
      <w:marBottom w:val="0"/>
      <w:divBdr>
        <w:top w:val="none" w:sz="0" w:space="0" w:color="auto"/>
        <w:left w:val="none" w:sz="0" w:space="0" w:color="auto"/>
        <w:bottom w:val="none" w:sz="0" w:space="0" w:color="auto"/>
        <w:right w:val="none" w:sz="0" w:space="0" w:color="auto"/>
      </w:divBdr>
    </w:div>
    <w:div w:id="336199984">
      <w:bodyDiv w:val="1"/>
      <w:marLeft w:val="0"/>
      <w:marRight w:val="0"/>
      <w:marTop w:val="0"/>
      <w:marBottom w:val="0"/>
      <w:divBdr>
        <w:top w:val="none" w:sz="0" w:space="0" w:color="auto"/>
        <w:left w:val="none" w:sz="0" w:space="0" w:color="auto"/>
        <w:bottom w:val="none" w:sz="0" w:space="0" w:color="auto"/>
        <w:right w:val="none" w:sz="0" w:space="0" w:color="auto"/>
      </w:divBdr>
    </w:div>
    <w:div w:id="336274775">
      <w:bodyDiv w:val="1"/>
      <w:marLeft w:val="0"/>
      <w:marRight w:val="0"/>
      <w:marTop w:val="0"/>
      <w:marBottom w:val="0"/>
      <w:divBdr>
        <w:top w:val="none" w:sz="0" w:space="0" w:color="auto"/>
        <w:left w:val="none" w:sz="0" w:space="0" w:color="auto"/>
        <w:bottom w:val="none" w:sz="0" w:space="0" w:color="auto"/>
        <w:right w:val="none" w:sz="0" w:space="0" w:color="auto"/>
      </w:divBdr>
    </w:div>
    <w:div w:id="336469491">
      <w:bodyDiv w:val="1"/>
      <w:marLeft w:val="0"/>
      <w:marRight w:val="0"/>
      <w:marTop w:val="0"/>
      <w:marBottom w:val="0"/>
      <w:divBdr>
        <w:top w:val="none" w:sz="0" w:space="0" w:color="auto"/>
        <w:left w:val="none" w:sz="0" w:space="0" w:color="auto"/>
        <w:bottom w:val="none" w:sz="0" w:space="0" w:color="auto"/>
        <w:right w:val="none" w:sz="0" w:space="0" w:color="auto"/>
      </w:divBdr>
    </w:div>
    <w:div w:id="336544775">
      <w:bodyDiv w:val="1"/>
      <w:marLeft w:val="0"/>
      <w:marRight w:val="0"/>
      <w:marTop w:val="0"/>
      <w:marBottom w:val="0"/>
      <w:divBdr>
        <w:top w:val="none" w:sz="0" w:space="0" w:color="auto"/>
        <w:left w:val="none" w:sz="0" w:space="0" w:color="auto"/>
        <w:bottom w:val="none" w:sz="0" w:space="0" w:color="auto"/>
        <w:right w:val="none" w:sz="0" w:space="0" w:color="auto"/>
      </w:divBdr>
    </w:div>
    <w:div w:id="336659319">
      <w:bodyDiv w:val="1"/>
      <w:marLeft w:val="0"/>
      <w:marRight w:val="0"/>
      <w:marTop w:val="0"/>
      <w:marBottom w:val="0"/>
      <w:divBdr>
        <w:top w:val="none" w:sz="0" w:space="0" w:color="auto"/>
        <w:left w:val="none" w:sz="0" w:space="0" w:color="auto"/>
        <w:bottom w:val="none" w:sz="0" w:space="0" w:color="auto"/>
        <w:right w:val="none" w:sz="0" w:space="0" w:color="auto"/>
      </w:divBdr>
    </w:div>
    <w:div w:id="337390636">
      <w:bodyDiv w:val="1"/>
      <w:marLeft w:val="0"/>
      <w:marRight w:val="0"/>
      <w:marTop w:val="0"/>
      <w:marBottom w:val="0"/>
      <w:divBdr>
        <w:top w:val="none" w:sz="0" w:space="0" w:color="auto"/>
        <w:left w:val="none" w:sz="0" w:space="0" w:color="auto"/>
        <w:bottom w:val="none" w:sz="0" w:space="0" w:color="auto"/>
        <w:right w:val="none" w:sz="0" w:space="0" w:color="auto"/>
      </w:divBdr>
    </w:div>
    <w:div w:id="337588168">
      <w:bodyDiv w:val="1"/>
      <w:marLeft w:val="0"/>
      <w:marRight w:val="0"/>
      <w:marTop w:val="0"/>
      <w:marBottom w:val="0"/>
      <w:divBdr>
        <w:top w:val="none" w:sz="0" w:space="0" w:color="auto"/>
        <w:left w:val="none" w:sz="0" w:space="0" w:color="auto"/>
        <w:bottom w:val="none" w:sz="0" w:space="0" w:color="auto"/>
        <w:right w:val="none" w:sz="0" w:space="0" w:color="auto"/>
      </w:divBdr>
    </w:div>
    <w:div w:id="337729564">
      <w:bodyDiv w:val="1"/>
      <w:marLeft w:val="0"/>
      <w:marRight w:val="0"/>
      <w:marTop w:val="0"/>
      <w:marBottom w:val="0"/>
      <w:divBdr>
        <w:top w:val="none" w:sz="0" w:space="0" w:color="auto"/>
        <w:left w:val="none" w:sz="0" w:space="0" w:color="auto"/>
        <w:bottom w:val="none" w:sz="0" w:space="0" w:color="auto"/>
        <w:right w:val="none" w:sz="0" w:space="0" w:color="auto"/>
      </w:divBdr>
    </w:div>
    <w:div w:id="338041847">
      <w:bodyDiv w:val="1"/>
      <w:marLeft w:val="0"/>
      <w:marRight w:val="0"/>
      <w:marTop w:val="0"/>
      <w:marBottom w:val="0"/>
      <w:divBdr>
        <w:top w:val="none" w:sz="0" w:space="0" w:color="auto"/>
        <w:left w:val="none" w:sz="0" w:space="0" w:color="auto"/>
        <w:bottom w:val="none" w:sz="0" w:space="0" w:color="auto"/>
        <w:right w:val="none" w:sz="0" w:space="0" w:color="auto"/>
      </w:divBdr>
    </w:div>
    <w:div w:id="338698154">
      <w:bodyDiv w:val="1"/>
      <w:marLeft w:val="0"/>
      <w:marRight w:val="0"/>
      <w:marTop w:val="0"/>
      <w:marBottom w:val="0"/>
      <w:divBdr>
        <w:top w:val="none" w:sz="0" w:space="0" w:color="auto"/>
        <w:left w:val="none" w:sz="0" w:space="0" w:color="auto"/>
        <w:bottom w:val="none" w:sz="0" w:space="0" w:color="auto"/>
        <w:right w:val="none" w:sz="0" w:space="0" w:color="auto"/>
      </w:divBdr>
    </w:div>
    <w:div w:id="338775206">
      <w:bodyDiv w:val="1"/>
      <w:marLeft w:val="0"/>
      <w:marRight w:val="0"/>
      <w:marTop w:val="0"/>
      <w:marBottom w:val="0"/>
      <w:divBdr>
        <w:top w:val="none" w:sz="0" w:space="0" w:color="auto"/>
        <w:left w:val="none" w:sz="0" w:space="0" w:color="auto"/>
        <w:bottom w:val="none" w:sz="0" w:space="0" w:color="auto"/>
        <w:right w:val="none" w:sz="0" w:space="0" w:color="auto"/>
      </w:divBdr>
    </w:div>
    <w:div w:id="338896665">
      <w:bodyDiv w:val="1"/>
      <w:marLeft w:val="0"/>
      <w:marRight w:val="0"/>
      <w:marTop w:val="0"/>
      <w:marBottom w:val="0"/>
      <w:divBdr>
        <w:top w:val="none" w:sz="0" w:space="0" w:color="auto"/>
        <w:left w:val="none" w:sz="0" w:space="0" w:color="auto"/>
        <w:bottom w:val="none" w:sz="0" w:space="0" w:color="auto"/>
        <w:right w:val="none" w:sz="0" w:space="0" w:color="auto"/>
      </w:divBdr>
    </w:div>
    <w:div w:id="339284918">
      <w:bodyDiv w:val="1"/>
      <w:marLeft w:val="0"/>
      <w:marRight w:val="0"/>
      <w:marTop w:val="0"/>
      <w:marBottom w:val="0"/>
      <w:divBdr>
        <w:top w:val="none" w:sz="0" w:space="0" w:color="auto"/>
        <w:left w:val="none" w:sz="0" w:space="0" w:color="auto"/>
        <w:bottom w:val="none" w:sz="0" w:space="0" w:color="auto"/>
        <w:right w:val="none" w:sz="0" w:space="0" w:color="auto"/>
      </w:divBdr>
    </w:div>
    <w:div w:id="340010036">
      <w:bodyDiv w:val="1"/>
      <w:marLeft w:val="0"/>
      <w:marRight w:val="0"/>
      <w:marTop w:val="0"/>
      <w:marBottom w:val="0"/>
      <w:divBdr>
        <w:top w:val="none" w:sz="0" w:space="0" w:color="auto"/>
        <w:left w:val="none" w:sz="0" w:space="0" w:color="auto"/>
        <w:bottom w:val="none" w:sz="0" w:space="0" w:color="auto"/>
        <w:right w:val="none" w:sz="0" w:space="0" w:color="auto"/>
      </w:divBdr>
    </w:div>
    <w:div w:id="340855222">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23202">
      <w:bodyDiv w:val="1"/>
      <w:marLeft w:val="0"/>
      <w:marRight w:val="0"/>
      <w:marTop w:val="0"/>
      <w:marBottom w:val="0"/>
      <w:divBdr>
        <w:top w:val="none" w:sz="0" w:space="0" w:color="auto"/>
        <w:left w:val="none" w:sz="0" w:space="0" w:color="auto"/>
        <w:bottom w:val="none" w:sz="0" w:space="0" w:color="auto"/>
        <w:right w:val="none" w:sz="0" w:space="0" w:color="auto"/>
      </w:divBdr>
    </w:div>
    <w:div w:id="341324329">
      <w:bodyDiv w:val="1"/>
      <w:marLeft w:val="0"/>
      <w:marRight w:val="0"/>
      <w:marTop w:val="0"/>
      <w:marBottom w:val="0"/>
      <w:divBdr>
        <w:top w:val="none" w:sz="0" w:space="0" w:color="auto"/>
        <w:left w:val="none" w:sz="0" w:space="0" w:color="auto"/>
        <w:bottom w:val="none" w:sz="0" w:space="0" w:color="auto"/>
        <w:right w:val="none" w:sz="0" w:space="0" w:color="auto"/>
      </w:divBdr>
    </w:div>
    <w:div w:id="341512949">
      <w:bodyDiv w:val="1"/>
      <w:marLeft w:val="0"/>
      <w:marRight w:val="0"/>
      <w:marTop w:val="0"/>
      <w:marBottom w:val="0"/>
      <w:divBdr>
        <w:top w:val="none" w:sz="0" w:space="0" w:color="auto"/>
        <w:left w:val="none" w:sz="0" w:space="0" w:color="auto"/>
        <w:bottom w:val="none" w:sz="0" w:space="0" w:color="auto"/>
        <w:right w:val="none" w:sz="0" w:space="0" w:color="auto"/>
      </w:divBdr>
    </w:div>
    <w:div w:id="341861723">
      <w:bodyDiv w:val="1"/>
      <w:marLeft w:val="0"/>
      <w:marRight w:val="0"/>
      <w:marTop w:val="0"/>
      <w:marBottom w:val="0"/>
      <w:divBdr>
        <w:top w:val="none" w:sz="0" w:space="0" w:color="auto"/>
        <w:left w:val="none" w:sz="0" w:space="0" w:color="auto"/>
        <w:bottom w:val="none" w:sz="0" w:space="0" w:color="auto"/>
        <w:right w:val="none" w:sz="0" w:space="0" w:color="auto"/>
      </w:divBdr>
    </w:div>
    <w:div w:id="341932673">
      <w:bodyDiv w:val="1"/>
      <w:marLeft w:val="0"/>
      <w:marRight w:val="0"/>
      <w:marTop w:val="0"/>
      <w:marBottom w:val="0"/>
      <w:divBdr>
        <w:top w:val="none" w:sz="0" w:space="0" w:color="auto"/>
        <w:left w:val="none" w:sz="0" w:space="0" w:color="auto"/>
        <w:bottom w:val="none" w:sz="0" w:space="0" w:color="auto"/>
        <w:right w:val="none" w:sz="0" w:space="0" w:color="auto"/>
      </w:divBdr>
    </w:div>
    <w:div w:id="342439263">
      <w:bodyDiv w:val="1"/>
      <w:marLeft w:val="0"/>
      <w:marRight w:val="0"/>
      <w:marTop w:val="0"/>
      <w:marBottom w:val="0"/>
      <w:divBdr>
        <w:top w:val="none" w:sz="0" w:space="0" w:color="auto"/>
        <w:left w:val="none" w:sz="0" w:space="0" w:color="auto"/>
        <w:bottom w:val="none" w:sz="0" w:space="0" w:color="auto"/>
        <w:right w:val="none" w:sz="0" w:space="0" w:color="auto"/>
      </w:divBdr>
    </w:div>
    <w:div w:id="342778376">
      <w:bodyDiv w:val="1"/>
      <w:marLeft w:val="0"/>
      <w:marRight w:val="0"/>
      <w:marTop w:val="0"/>
      <w:marBottom w:val="0"/>
      <w:divBdr>
        <w:top w:val="none" w:sz="0" w:space="0" w:color="auto"/>
        <w:left w:val="none" w:sz="0" w:space="0" w:color="auto"/>
        <w:bottom w:val="none" w:sz="0" w:space="0" w:color="auto"/>
        <w:right w:val="none" w:sz="0" w:space="0" w:color="auto"/>
      </w:divBdr>
    </w:div>
    <w:div w:id="342975200">
      <w:bodyDiv w:val="1"/>
      <w:marLeft w:val="0"/>
      <w:marRight w:val="0"/>
      <w:marTop w:val="0"/>
      <w:marBottom w:val="0"/>
      <w:divBdr>
        <w:top w:val="none" w:sz="0" w:space="0" w:color="auto"/>
        <w:left w:val="none" w:sz="0" w:space="0" w:color="auto"/>
        <w:bottom w:val="none" w:sz="0" w:space="0" w:color="auto"/>
        <w:right w:val="none" w:sz="0" w:space="0" w:color="auto"/>
      </w:divBdr>
    </w:div>
    <w:div w:id="343165821">
      <w:bodyDiv w:val="1"/>
      <w:marLeft w:val="0"/>
      <w:marRight w:val="0"/>
      <w:marTop w:val="0"/>
      <w:marBottom w:val="0"/>
      <w:divBdr>
        <w:top w:val="none" w:sz="0" w:space="0" w:color="auto"/>
        <w:left w:val="none" w:sz="0" w:space="0" w:color="auto"/>
        <w:bottom w:val="none" w:sz="0" w:space="0" w:color="auto"/>
        <w:right w:val="none" w:sz="0" w:space="0" w:color="auto"/>
      </w:divBdr>
    </w:div>
    <w:div w:id="343361744">
      <w:bodyDiv w:val="1"/>
      <w:marLeft w:val="0"/>
      <w:marRight w:val="0"/>
      <w:marTop w:val="0"/>
      <w:marBottom w:val="0"/>
      <w:divBdr>
        <w:top w:val="none" w:sz="0" w:space="0" w:color="auto"/>
        <w:left w:val="none" w:sz="0" w:space="0" w:color="auto"/>
        <w:bottom w:val="none" w:sz="0" w:space="0" w:color="auto"/>
        <w:right w:val="none" w:sz="0" w:space="0" w:color="auto"/>
      </w:divBdr>
    </w:div>
    <w:div w:id="343483044">
      <w:bodyDiv w:val="1"/>
      <w:marLeft w:val="0"/>
      <w:marRight w:val="0"/>
      <w:marTop w:val="0"/>
      <w:marBottom w:val="0"/>
      <w:divBdr>
        <w:top w:val="none" w:sz="0" w:space="0" w:color="auto"/>
        <w:left w:val="none" w:sz="0" w:space="0" w:color="auto"/>
        <w:bottom w:val="none" w:sz="0" w:space="0" w:color="auto"/>
        <w:right w:val="none" w:sz="0" w:space="0" w:color="auto"/>
      </w:divBdr>
    </w:div>
    <w:div w:id="343630180">
      <w:bodyDiv w:val="1"/>
      <w:marLeft w:val="0"/>
      <w:marRight w:val="0"/>
      <w:marTop w:val="0"/>
      <w:marBottom w:val="0"/>
      <w:divBdr>
        <w:top w:val="none" w:sz="0" w:space="0" w:color="auto"/>
        <w:left w:val="none" w:sz="0" w:space="0" w:color="auto"/>
        <w:bottom w:val="none" w:sz="0" w:space="0" w:color="auto"/>
        <w:right w:val="none" w:sz="0" w:space="0" w:color="auto"/>
      </w:divBdr>
    </w:div>
    <w:div w:id="344284324">
      <w:bodyDiv w:val="1"/>
      <w:marLeft w:val="0"/>
      <w:marRight w:val="0"/>
      <w:marTop w:val="0"/>
      <w:marBottom w:val="0"/>
      <w:divBdr>
        <w:top w:val="none" w:sz="0" w:space="0" w:color="auto"/>
        <w:left w:val="none" w:sz="0" w:space="0" w:color="auto"/>
        <w:bottom w:val="none" w:sz="0" w:space="0" w:color="auto"/>
        <w:right w:val="none" w:sz="0" w:space="0" w:color="auto"/>
      </w:divBdr>
    </w:div>
    <w:div w:id="344480801">
      <w:bodyDiv w:val="1"/>
      <w:marLeft w:val="0"/>
      <w:marRight w:val="0"/>
      <w:marTop w:val="0"/>
      <w:marBottom w:val="0"/>
      <w:divBdr>
        <w:top w:val="none" w:sz="0" w:space="0" w:color="auto"/>
        <w:left w:val="none" w:sz="0" w:space="0" w:color="auto"/>
        <w:bottom w:val="none" w:sz="0" w:space="0" w:color="auto"/>
        <w:right w:val="none" w:sz="0" w:space="0" w:color="auto"/>
      </w:divBdr>
    </w:div>
    <w:div w:id="344670963">
      <w:bodyDiv w:val="1"/>
      <w:marLeft w:val="0"/>
      <w:marRight w:val="0"/>
      <w:marTop w:val="0"/>
      <w:marBottom w:val="0"/>
      <w:divBdr>
        <w:top w:val="none" w:sz="0" w:space="0" w:color="auto"/>
        <w:left w:val="none" w:sz="0" w:space="0" w:color="auto"/>
        <w:bottom w:val="none" w:sz="0" w:space="0" w:color="auto"/>
        <w:right w:val="none" w:sz="0" w:space="0" w:color="auto"/>
      </w:divBdr>
    </w:div>
    <w:div w:id="344864833">
      <w:bodyDiv w:val="1"/>
      <w:marLeft w:val="0"/>
      <w:marRight w:val="0"/>
      <w:marTop w:val="0"/>
      <w:marBottom w:val="0"/>
      <w:divBdr>
        <w:top w:val="none" w:sz="0" w:space="0" w:color="auto"/>
        <w:left w:val="none" w:sz="0" w:space="0" w:color="auto"/>
        <w:bottom w:val="none" w:sz="0" w:space="0" w:color="auto"/>
        <w:right w:val="none" w:sz="0" w:space="0" w:color="auto"/>
      </w:divBdr>
    </w:div>
    <w:div w:id="344943048">
      <w:bodyDiv w:val="1"/>
      <w:marLeft w:val="0"/>
      <w:marRight w:val="0"/>
      <w:marTop w:val="0"/>
      <w:marBottom w:val="0"/>
      <w:divBdr>
        <w:top w:val="none" w:sz="0" w:space="0" w:color="auto"/>
        <w:left w:val="none" w:sz="0" w:space="0" w:color="auto"/>
        <w:bottom w:val="none" w:sz="0" w:space="0" w:color="auto"/>
        <w:right w:val="none" w:sz="0" w:space="0" w:color="auto"/>
      </w:divBdr>
    </w:div>
    <w:div w:id="344989577">
      <w:bodyDiv w:val="1"/>
      <w:marLeft w:val="0"/>
      <w:marRight w:val="0"/>
      <w:marTop w:val="0"/>
      <w:marBottom w:val="0"/>
      <w:divBdr>
        <w:top w:val="none" w:sz="0" w:space="0" w:color="auto"/>
        <w:left w:val="none" w:sz="0" w:space="0" w:color="auto"/>
        <w:bottom w:val="none" w:sz="0" w:space="0" w:color="auto"/>
        <w:right w:val="none" w:sz="0" w:space="0" w:color="auto"/>
      </w:divBdr>
    </w:div>
    <w:div w:id="345139618">
      <w:bodyDiv w:val="1"/>
      <w:marLeft w:val="0"/>
      <w:marRight w:val="0"/>
      <w:marTop w:val="0"/>
      <w:marBottom w:val="0"/>
      <w:divBdr>
        <w:top w:val="none" w:sz="0" w:space="0" w:color="auto"/>
        <w:left w:val="none" w:sz="0" w:space="0" w:color="auto"/>
        <w:bottom w:val="none" w:sz="0" w:space="0" w:color="auto"/>
        <w:right w:val="none" w:sz="0" w:space="0" w:color="auto"/>
      </w:divBdr>
    </w:div>
    <w:div w:id="345401200">
      <w:bodyDiv w:val="1"/>
      <w:marLeft w:val="0"/>
      <w:marRight w:val="0"/>
      <w:marTop w:val="0"/>
      <w:marBottom w:val="0"/>
      <w:divBdr>
        <w:top w:val="none" w:sz="0" w:space="0" w:color="auto"/>
        <w:left w:val="none" w:sz="0" w:space="0" w:color="auto"/>
        <w:bottom w:val="none" w:sz="0" w:space="0" w:color="auto"/>
        <w:right w:val="none" w:sz="0" w:space="0" w:color="auto"/>
      </w:divBdr>
    </w:div>
    <w:div w:id="345446135">
      <w:bodyDiv w:val="1"/>
      <w:marLeft w:val="0"/>
      <w:marRight w:val="0"/>
      <w:marTop w:val="0"/>
      <w:marBottom w:val="0"/>
      <w:divBdr>
        <w:top w:val="none" w:sz="0" w:space="0" w:color="auto"/>
        <w:left w:val="none" w:sz="0" w:space="0" w:color="auto"/>
        <w:bottom w:val="none" w:sz="0" w:space="0" w:color="auto"/>
        <w:right w:val="none" w:sz="0" w:space="0" w:color="auto"/>
      </w:divBdr>
    </w:div>
    <w:div w:id="345979804">
      <w:bodyDiv w:val="1"/>
      <w:marLeft w:val="0"/>
      <w:marRight w:val="0"/>
      <w:marTop w:val="0"/>
      <w:marBottom w:val="0"/>
      <w:divBdr>
        <w:top w:val="none" w:sz="0" w:space="0" w:color="auto"/>
        <w:left w:val="none" w:sz="0" w:space="0" w:color="auto"/>
        <w:bottom w:val="none" w:sz="0" w:space="0" w:color="auto"/>
        <w:right w:val="none" w:sz="0" w:space="0" w:color="auto"/>
      </w:divBdr>
    </w:div>
    <w:div w:id="345981287">
      <w:bodyDiv w:val="1"/>
      <w:marLeft w:val="0"/>
      <w:marRight w:val="0"/>
      <w:marTop w:val="0"/>
      <w:marBottom w:val="0"/>
      <w:divBdr>
        <w:top w:val="none" w:sz="0" w:space="0" w:color="auto"/>
        <w:left w:val="none" w:sz="0" w:space="0" w:color="auto"/>
        <w:bottom w:val="none" w:sz="0" w:space="0" w:color="auto"/>
        <w:right w:val="none" w:sz="0" w:space="0" w:color="auto"/>
      </w:divBdr>
    </w:div>
    <w:div w:id="346299644">
      <w:bodyDiv w:val="1"/>
      <w:marLeft w:val="0"/>
      <w:marRight w:val="0"/>
      <w:marTop w:val="0"/>
      <w:marBottom w:val="0"/>
      <w:divBdr>
        <w:top w:val="none" w:sz="0" w:space="0" w:color="auto"/>
        <w:left w:val="none" w:sz="0" w:space="0" w:color="auto"/>
        <w:bottom w:val="none" w:sz="0" w:space="0" w:color="auto"/>
        <w:right w:val="none" w:sz="0" w:space="0" w:color="auto"/>
      </w:divBdr>
    </w:div>
    <w:div w:id="346442714">
      <w:bodyDiv w:val="1"/>
      <w:marLeft w:val="0"/>
      <w:marRight w:val="0"/>
      <w:marTop w:val="0"/>
      <w:marBottom w:val="0"/>
      <w:divBdr>
        <w:top w:val="none" w:sz="0" w:space="0" w:color="auto"/>
        <w:left w:val="none" w:sz="0" w:space="0" w:color="auto"/>
        <w:bottom w:val="none" w:sz="0" w:space="0" w:color="auto"/>
        <w:right w:val="none" w:sz="0" w:space="0" w:color="auto"/>
      </w:divBdr>
    </w:div>
    <w:div w:id="347027609">
      <w:bodyDiv w:val="1"/>
      <w:marLeft w:val="0"/>
      <w:marRight w:val="0"/>
      <w:marTop w:val="0"/>
      <w:marBottom w:val="0"/>
      <w:divBdr>
        <w:top w:val="none" w:sz="0" w:space="0" w:color="auto"/>
        <w:left w:val="none" w:sz="0" w:space="0" w:color="auto"/>
        <w:bottom w:val="none" w:sz="0" w:space="0" w:color="auto"/>
        <w:right w:val="none" w:sz="0" w:space="0" w:color="auto"/>
      </w:divBdr>
    </w:div>
    <w:div w:id="347292433">
      <w:bodyDiv w:val="1"/>
      <w:marLeft w:val="0"/>
      <w:marRight w:val="0"/>
      <w:marTop w:val="0"/>
      <w:marBottom w:val="0"/>
      <w:divBdr>
        <w:top w:val="none" w:sz="0" w:space="0" w:color="auto"/>
        <w:left w:val="none" w:sz="0" w:space="0" w:color="auto"/>
        <w:bottom w:val="none" w:sz="0" w:space="0" w:color="auto"/>
        <w:right w:val="none" w:sz="0" w:space="0" w:color="auto"/>
      </w:divBdr>
    </w:div>
    <w:div w:id="347606388">
      <w:bodyDiv w:val="1"/>
      <w:marLeft w:val="0"/>
      <w:marRight w:val="0"/>
      <w:marTop w:val="0"/>
      <w:marBottom w:val="0"/>
      <w:divBdr>
        <w:top w:val="none" w:sz="0" w:space="0" w:color="auto"/>
        <w:left w:val="none" w:sz="0" w:space="0" w:color="auto"/>
        <w:bottom w:val="none" w:sz="0" w:space="0" w:color="auto"/>
        <w:right w:val="none" w:sz="0" w:space="0" w:color="auto"/>
      </w:divBdr>
    </w:div>
    <w:div w:id="347634780">
      <w:bodyDiv w:val="1"/>
      <w:marLeft w:val="0"/>
      <w:marRight w:val="0"/>
      <w:marTop w:val="0"/>
      <w:marBottom w:val="0"/>
      <w:divBdr>
        <w:top w:val="none" w:sz="0" w:space="0" w:color="auto"/>
        <w:left w:val="none" w:sz="0" w:space="0" w:color="auto"/>
        <w:bottom w:val="none" w:sz="0" w:space="0" w:color="auto"/>
        <w:right w:val="none" w:sz="0" w:space="0" w:color="auto"/>
      </w:divBdr>
    </w:div>
    <w:div w:id="347680185">
      <w:bodyDiv w:val="1"/>
      <w:marLeft w:val="0"/>
      <w:marRight w:val="0"/>
      <w:marTop w:val="0"/>
      <w:marBottom w:val="0"/>
      <w:divBdr>
        <w:top w:val="none" w:sz="0" w:space="0" w:color="auto"/>
        <w:left w:val="none" w:sz="0" w:space="0" w:color="auto"/>
        <w:bottom w:val="none" w:sz="0" w:space="0" w:color="auto"/>
        <w:right w:val="none" w:sz="0" w:space="0" w:color="auto"/>
      </w:divBdr>
    </w:div>
    <w:div w:id="347949144">
      <w:bodyDiv w:val="1"/>
      <w:marLeft w:val="0"/>
      <w:marRight w:val="0"/>
      <w:marTop w:val="0"/>
      <w:marBottom w:val="0"/>
      <w:divBdr>
        <w:top w:val="none" w:sz="0" w:space="0" w:color="auto"/>
        <w:left w:val="none" w:sz="0" w:space="0" w:color="auto"/>
        <w:bottom w:val="none" w:sz="0" w:space="0" w:color="auto"/>
        <w:right w:val="none" w:sz="0" w:space="0" w:color="auto"/>
      </w:divBdr>
    </w:div>
    <w:div w:id="347997142">
      <w:bodyDiv w:val="1"/>
      <w:marLeft w:val="0"/>
      <w:marRight w:val="0"/>
      <w:marTop w:val="0"/>
      <w:marBottom w:val="0"/>
      <w:divBdr>
        <w:top w:val="none" w:sz="0" w:space="0" w:color="auto"/>
        <w:left w:val="none" w:sz="0" w:space="0" w:color="auto"/>
        <w:bottom w:val="none" w:sz="0" w:space="0" w:color="auto"/>
        <w:right w:val="none" w:sz="0" w:space="0" w:color="auto"/>
      </w:divBdr>
    </w:div>
    <w:div w:id="348070950">
      <w:bodyDiv w:val="1"/>
      <w:marLeft w:val="0"/>
      <w:marRight w:val="0"/>
      <w:marTop w:val="0"/>
      <w:marBottom w:val="0"/>
      <w:divBdr>
        <w:top w:val="none" w:sz="0" w:space="0" w:color="auto"/>
        <w:left w:val="none" w:sz="0" w:space="0" w:color="auto"/>
        <w:bottom w:val="none" w:sz="0" w:space="0" w:color="auto"/>
        <w:right w:val="none" w:sz="0" w:space="0" w:color="auto"/>
      </w:divBdr>
    </w:div>
    <w:div w:id="348218309">
      <w:bodyDiv w:val="1"/>
      <w:marLeft w:val="0"/>
      <w:marRight w:val="0"/>
      <w:marTop w:val="0"/>
      <w:marBottom w:val="0"/>
      <w:divBdr>
        <w:top w:val="none" w:sz="0" w:space="0" w:color="auto"/>
        <w:left w:val="none" w:sz="0" w:space="0" w:color="auto"/>
        <w:bottom w:val="none" w:sz="0" w:space="0" w:color="auto"/>
        <w:right w:val="none" w:sz="0" w:space="0" w:color="auto"/>
      </w:divBdr>
    </w:div>
    <w:div w:id="348338189">
      <w:bodyDiv w:val="1"/>
      <w:marLeft w:val="0"/>
      <w:marRight w:val="0"/>
      <w:marTop w:val="0"/>
      <w:marBottom w:val="0"/>
      <w:divBdr>
        <w:top w:val="none" w:sz="0" w:space="0" w:color="auto"/>
        <w:left w:val="none" w:sz="0" w:space="0" w:color="auto"/>
        <w:bottom w:val="none" w:sz="0" w:space="0" w:color="auto"/>
        <w:right w:val="none" w:sz="0" w:space="0" w:color="auto"/>
      </w:divBdr>
    </w:div>
    <w:div w:id="348720256">
      <w:bodyDiv w:val="1"/>
      <w:marLeft w:val="0"/>
      <w:marRight w:val="0"/>
      <w:marTop w:val="0"/>
      <w:marBottom w:val="0"/>
      <w:divBdr>
        <w:top w:val="none" w:sz="0" w:space="0" w:color="auto"/>
        <w:left w:val="none" w:sz="0" w:space="0" w:color="auto"/>
        <w:bottom w:val="none" w:sz="0" w:space="0" w:color="auto"/>
        <w:right w:val="none" w:sz="0" w:space="0" w:color="auto"/>
      </w:divBdr>
    </w:div>
    <w:div w:id="348797141">
      <w:bodyDiv w:val="1"/>
      <w:marLeft w:val="0"/>
      <w:marRight w:val="0"/>
      <w:marTop w:val="0"/>
      <w:marBottom w:val="0"/>
      <w:divBdr>
        <w:top w:val="none" w:sz="0" w:space="0" w:color="auto"/>
        <w:left w:val="none" w:sz="0" w:space="0" w:color="auto"/>
        <w:bottom w:val="none" w:sz="0" w:space="0" w:color="auto"/>
        <w:right w:val="none" w:sz="0" w:space="0" w:color="auto"/>
      </w:divBdr>
    </w:div>
    <w:div w:id="349183605">
      <w:bodyDiv w:val="1"/>
      <w:marLeft w:val="0"/>
      <w:marRight w:val="0"/>
      <w:marTop w:val="0"/>
      <w:marBottom w:val="0"/>
      <w:divBdr>
        <w:top w:val="none" w:sz="0" w:space="0" w:color="auto"/>
        <w:left w:val="none" w:sz="0" w:space="0" w:color="auto"/>
        <w:bottom w:val="none" w:sz="0" w:space="0" w:color="auto"/>
        <w:right w:val="none" w:sz="0" w:space="0" w:color="auto"/>
      </w:divBdr>
    </w:div>
    <w:div w:id="349188622">
      <w:bodyDiv w:val="1"/>
      <w:marLeft w:val="0"/>
      <w:marRight w:val="0"/>
      <w:marTop w:val="0"/>
      <w:marBottom w:val="0"/>
      <w:divBdr>
        <w:top w:val="none" w:sz="0" w:space="0" w:color="auto"/>
        <w:left w:val="none" w:sz="0" w:space="0" w:color="auto"/>
        <w:bottom w:val="none" w:sz="0" w:space="0" w:color="auto"/>
        <w:right w:val="none" w:sz="0" w:space="0" w:color="auto"/>
      </w:divBdr>
    </w:div>
    <w:div w:id="349569759">
      <w:bodyDiv w:val="1"/>
      <w:marLeft w:val="0"/>
      <w:marRight w:val="0"/>
      <w:marTop w:val="0"/>
      <w:marBottom w:val="0"/>
      <w:divBdr>
        <w:top w:val="none" w:sz="0" w:space="0" w:color="auto"/>
        <w:left w:val="none" w:sz="0" w:space="0" w:color="auto"/>
        <w:bottom w:val="none" w:sz="0" w:space="0" w:color="auto"/>
        <w:right w:val="none" w:sz="0" w:space="0" w:color="auto"/>
      </w:divBdr>
    </w:div>
    <w:div w:id="349571884">
      <w:bodyDiv w:val="1"/>
      <w:marLeft w:val="0"/>
      <w:marRight w:val="0"/>
      <w:marTop w:val="0"/>
      <w:marBottom w:val="0"/>
      <w:divBdr>
        <w:top w:val="none" w:sz="0" w:space="0" w:color="auto"/>
        <w:left w:val="none" w:sz="0" w:space="0" w:color="auto"/>
        <w:bottom w:val="none" w:sz="0" w:space="0" w:color="auto"/>
        <w:right w:val="none" w:sz="0" w:space="0" w:color="auto"/>
      </w:divBdr>
    </w:div>
    <w:div w:id="350033367">
      <w:bodyDiv w:val="1"/>
      <w:marLeft w:val="0"/>
      <w:marRight w:val="0"/>
      <w:marTop w:val="0"/>
      <w:marBottom w:val="0"/>
      <w:divBdr>
        <w:top w:val="none" w:sz="0" w:space="0" w:color="auto"/>
        <w:left w:val="none" w:sz="0" w:space="0" w:color="auto"/>
        <w:bottom w:val="none" w:sz="0" w:space="0" w:color="auto"/>
        <w:right w:val="none" w:sz="0" w:space="0" w:color="auto"/>
      </w:divBdr>
    </w:div>
    <w:div w:id="350229483">
      <w:bodyDiv w:val="1"/>
      <w:marLeft w:val="0"/>
      <w:marRight w:val="0"/>
      <w:marTop w:val="0"/>
      <w:marBottom w:val="0"/>
      <w:divBdr>
        <w:top w:val="none" w:sz="0" w:space="0" w:color="auto"/>
        <w:left w:val="none" w:sz="0" w:space="0" w:color="auto"/>
        <w:bottom w:val="none" w:sz="0" w:space="0" w:color="auto"/>
        <w:right w:val="none" w:sz="0" w:space="0" w:color="auto"/>
      </w:divBdr>
    </w:div>
    <w:div w:id="350377341">
      <w:bodyDiv w:val="1"/>
      <w:marLeft w:val="0"/>
      <w:marRight w:val="0"/>
      <w:marTop w:val="0"/>
      <w:marBottom w:val="0"/>
      <w:divBdr>
        <w:top w:val="none" w:sz="0" w:space="0" w:color="auto"/>
        <w:left w:val="none" w:sz="0" w:space="0" w:color="auto"/>
        <w:bottom w:val="none" w:sz="0" w:space="0" w:color="auto"/>
        <w:right w:val="none" w:sz="0" w:space="0" w:color="auto"/>
      </w:divBdr>
    </w:div>
    <w:div w:id="350570162">
      <w:bodyDiv w:val="1"/>
      <w:marLeft w:val="0"/>
      <w:marRight w:val="0"/>
      <w:marTop w:val="0"/>
      <w:marBottom w:val="0"/>
      <w:divBdr>
        <w:top w:val="none" w:sz="0" w:space="0" w:color="auto"/>
        <w:left w:val="none" w:sz="0" w:space="0" w:color="auto"/>
        <w:bottom w:val="none" w:sz="0" w:space="0" w:color="auto"/>
        <w:right w:val="none" w:sz="0" w:space="0" w:color="auto"/>
      </w:divBdr>
    </w:div>
    <w:div w:id="350880410">
      <w:bodyDiv w:val="1"/>
      <w:marLeft w:val="0"/>
      <w:marRight w:val="0"/>
      <w:marTop w:val="0"/>
      <w:marBottom w:val="0"/>
      <w:divBdr>
        <w:top w:val="none" w:sz="0" w:space="0" w:color="auto"/>
        <w:left w:val="none" w:sz="0" w:space="0" w:color="auto"/>
        <w:bottom w:val="none" w:sz="0" w:space="0" w:color="auto"/>
        <w:right w:val="none" w:sz="0" w:space="0" w:color="auto"/>
      </w:divBdr>
    </w:div>
    <w:div w:id="351567832">
      <w:bodyDiv w:val="1"/>
      <w:marLeft w:val="0"/>
      <w:marRight w:val="0"/>
      <w:marTop w:val="0"/>
      <w:marBottom w:val="0"/>
      <w:divBdr>
        <w:top w:val="none" w:sz="0" w:space="0" w:color="auto"/>
        <w:left w:val="none" w:sz="0" w:space="0" w:color="auto"/>
        <w:bottom w:val="none" w:sz="0" w:space="0" w:color="auto"/>
        <w:right w:val="none" w:sz="0" w:space="0" w:color="auto"/>
      </w:divBdr>
    </w:div>
    <w:div w:id="351612982">
      <w:bodyDiv w:val="1"/>
      <w:marLeft w:val="0"/>
      <w:marRight w:val="0"/>
      <w:marTop w:val="0"/>
      <w:marBottom w:val="0"/>
      <w:divBdr>
        <w:top w:val="none" w:sz="0" w:space="0" w:color="auto"/>
        <w:left w:val="none" w:sz="0" w:space="0" w:color="auto"/>
        <w:bottom w:val="none" w:sz="0" w:space="0" w:color="auto"/>
        <w:right w:val="none" w:sz="0" w:space="0" w:color="auto"/>
      </w:divBdr>
    </w:div>
    <w:div w:id="351954140">
      <w:bodyDiv w:val="1"/>
      <w:marLeft w:val="0"/>
      <w:marRight w:val="0"/>
      <w:marTop w:val="0"/>
      <w:marBottom w:val="0"/>
      <w:divBdr>
        <w:top w:val="none" w:sz="0" w:space="0" w:color="auto"/>
        <w:left w:val="none" w:sz="0" w:space="0" w:color="auto"/>
        <w:bottom w:val="none" w:sz="0" w:space="0" w:color="auto"/>
        <w:right w:val="none" w:sz="0" w:space="0" w:color="auto"/>
      </w:divBdr>
    </w:div>
    <w:div w:id="352192686">
      <w:bodyDiv w:val="1"/>
      <w:marLeft w:val="0"/>
      <w:marRight w:val="0"/>
      <w:marTop w:val="0"/>
      <w:marBottom w:val="0"/>
      <w:divBdr>
        <w:top w:val="none" w:sz="0" w:space="0" w:color="auto"/>
        <w:left w:val="none" w:sz="0" w:space="0" w:color="auto"/>
        <w:bottom w:val="none" w:sz="0" w:space="0" w:color="auto"/>
        <w:right w:val="none" w:sz="0" w:space="0" w:color="auto"/>
      </w:divBdr>
    </w:div>
    <w:div w:id="353069477">
      <w:bodyDiv w:val="1"/>
      <w:marLeft w:val="0"/>
      <w:marRight w:val="0"/>
      <w:marTop w:val="0"/>
      <w:marBottom w:val="0"/>
      <w:divBdr>
        <w:top w:val="none" w:sz="0" w:space="0" w:color="auto"/>
        <w:left w:val="none" w:sz="0" w:space="0" w:color="auto"/>
        <w:bottom w:val="none" w:sz="0" w:space="0" w:color="auto"/>
        <w:right w:val="none" w:sz="0" w:space="0" w:color="auto"/>
      </w:divBdr>
    </w:div>
    <w:div w:id="353532011">
      <w:bodyDiv w:val="1"/>
      <w:marLeft w:val="0"/>
      <w:marRight w:val="0"/>
      <w:marTop w:val="0"/>
      <w:marBottom w:val="0"/>
      <w:divBdr>
        <w:top w:val="none" w:sz="0" w:space="0" w:color="auto"/>
        <w:left w:val="none" w:sz="0" w:space="0" w:color="auto"/>
        <w:bottom w:val="none" w:sz="0" w:space="0" w:color="auto"/>
        <w:right w:val="none" w:sz="0" w:space="0" w:color="auto"/>
      </w:divBdr>
    </w:div>
    <w:div w:id="353533725">
      <w:bodyDiv w:val="1"/>
      <w:marLeft w:val="0"/>
      <w:marRight w:val="0"/>
      <w:marTop w:val="0"/>
      <w:marBottom w:val="0"/>
      <w:divBdr>
        <w:top w:val="none" w:sz="0" w:space="0" w:color="auto"/>
        <w:left w:val="none" w:sz="0" w:space="0" w:color="auto"/>
        <w:bottom w:val="none" w:sz="0" w:space="0" w:color="auto"/>
        <w:right w:val="none" w:sz="0" w:space="0" w:color="auto"/>
      </w:divBdr>
    </w:div>
    <w:div w:id="353725367">
      <w:bodyDiv w:val="1"/>
      <w:marLeft w:val="0"/>
      <w:marRight w:val="0"/>
      <w:marTop w:val="0"/>
      <w:marBottom w:val="0"/>
      <w:divBdr>
        <w:top w:val="none" w:sz="0" w:space="0" w:color="auto"/>
        <w:left w:val="none" w:sz="0" w:space="0" w:color="auto"/>
        <w:bottom w:val="none" w:sz="0" w:space="0" w:color="auto"/>
        <w:right w:val="none" w:sz="0" w:space="0" w:color="auto"/>
      </w:divBdr>
    </w:div>
    <w:div w:id="353969669">
      <w:bodyDiv w:val="1"/>
      <w:marLeft w:val="0"/>
      <w:marRight w:val="0"/>
      <w:marTop w:val="0"/>
      <w:marBottom w:val="0"/>
      <w:divBdr>
        <w:top w:val="none" w:sz="0" w:space="0" w:color="auto"/>
        <w:left w:val="none" w:sz="0" w:space="0" w:color="auto"/>
        <w:bottom w:val="none" w:sz="0" w:space="0" w:color="auto"/>
        <w:right w:val="none" w:sz="0" w:space="0" w:color="auto"/>
      </w:divBdr>
    </w:div>
    <w:div w:id="354236826">
      <w:bodyDiv w:val="1"/>
      <w:marLeft w:val="0"/>
      <w:marRight w:val="0"/>
      <w:marTop w:val="0"/>
      <w:marBottom w:val="0"/>
      <w:divBdr>
        <w:top w:val="none" w:sz="0" w:space="0" w:color="auto"/>
        <w:left w:val="none" w:sz="0" w:space="0" w:color="auto"/>
        <w:bottom w:val="none" w:sz="0" w:space="0" w:color="auto"/>
        <w:right w:val="none" w:sz="0" w:space="0" w:color="auto"/>
      </w:divBdr>
    </w:div>
    <w:div w:id="354579037">
      <w:bodyDiv w:val="1"/>
      <w:marLeft w:val="0"/>
      <w:marRight w:val="0"/>
      <w:marTop w:val="0"/>
      <w:marBottom w:val="0"/>
      <w:divBdr>
        <w:top w:val="none" w:sz="0" w:space="0" w:color="auto"/>
        <w:left w:val="none" w:sz="0" w:space="0" w:color="auto"/>
        <w:bottom w:val="none" w:sz="0" w:space="0" w:color="auto"/>
        <w:right w:val="none" w:sz="0" w:space="0" w:color="auto"/>
      </w:divBdr>
    </w:div>
    <w:div w:id="354892025">
      <w:bodyDiv w:val="1"/>
      <w:marLeft w:val="0"/>
      <w:marRight w:val="0"/>
      <w:marTop w:val="0"/>
      <w:marBottom w:val="0"/>
      <w:divBdr>
        <w:top w:val="none" w:sz="0" w:space="0" w:color="auto"/>
        <w:left w:val="none" w:sz="0" w:space="0" w:color="auto"/>
        <w:bottom w:val="none" w:sz="0" w:space="0" w:color="auto"/>
        <w:right w:val="none" w:sz="0" w:space="0" w:color="auto"/>
      </w:divBdr>
    </w:div>
    <w:div w:id="355228530">
      <w:bodyDiv w:val="1"/>
      <w:marLeft w:val="0"/>
      <w:marRight w:val="0"/>
      <w:marTop w:val="0"/>
      <w:marBottom w:val="0"/>
      <w:divBdr>
        <w:top w:val="none" w:sz="0" w:space="0" w:color="auto"/>
        <w:left w:val="none" w:sz="0" w:space="0" w:color="auto"/>
        <w:bottom w:val="none" w:sz="0" w:space="0" w:color="auto"/>
        <w:right w:val="none" w:sz="0" w:space="0" w:color="auto"/>
      </w:divBdr>
    </w:div>
    <w:div w:id="355736710">
      <w:bodyDiv w:val="1"/>
      <w:marLeft w:val="0"/>
      <w:marRight w:val="0"/>
      <w:marTop w:val="0"/>
      <w:marBottom w:val="0"/>
      <w:divBdr>
        <w:top w:val="none" w:sz="0" w:space="0" w:color="auto"/>
        <w:left w:val="none" w:sz="0" w:space="0" w:color="auto"/>
        <w:bottom w:val="none" w:sz="0" w:space="0" w:color="auto"/>
        <w:right w:val="none" w:sz="0" w:space="0" w:color="auto"/>
      </w:divBdr>
    </w:div>
    <w:div w:id="355888737">
      <w:bodyDiv w:val="1"/>
      <w:marLeft w:val="0"/>
      <w:marRight w:val="0"/>
      <w:marTop w:val="0"/>
      <w:marBottom w:val="0"/>
      <w:divBdr>
        <w:top w:val="none" w:sz="0" w:space="0" w:color="auto"/>
        <w:left w:val="none" w:sz="0" w:space="0" w:color="auto"/>
        <w:bottom w:val="none" w:sz="0" w:space="0" w:color="auto"/>
        <w:right w:val="none" w:sz="0" w:space="0" w:color="auto"/>
      </w:divBdr>
    </w:div>
    <w:div w:id="356123735">
      <w:bodyDiv w:val="1"/>
      <w:marLeft w:val="0"/>
      <w:marRight w:val="0"/>
      <w:marTop w:val="0"/>
      <w:marBottom w:val="0"/>
      <w:divBdr>
        <w:top w:val="none" w:sz="0" w:space="0" w:color="auto"/>
        <w:left w:val="none" w:sz="0" w:space="0" w:color="auto"/>
        <w:bottom w:val="none" w:sz="0" w:space="0" w:color="auto"/>
        <w:right w:val="none" w:sz="0" w:space="0" w:color="auto"/>
      </w:divBdr>
    </w:div>
    <w:div w:id="356346560">
      <w:bodyDiv w:val="1"/>
      <w:marLeft w:val="0"/>
      <w:marRight w:val="0"/>
      <w:marTop w:val="0"/>
      <w:marBottom w:val="0"/>
      <w:divBdr>
        <w:top w:val="none" w:sz="0" w:space="0" w:color="auto"/>
        <w:left w:val="none" w:sz="0" w:space="0" w:color="auto"/>
        <w:bottom w:val="none" w:sz="0" w:space="0" w:color="auto"/>
        <w:right w:val="none" w:sz="0" w:space="0" w:color="auto"/>
      </w:divBdr>
    </w:div>
    <w:div w:id="356466791">
      <w:bodyDiv w:val="1"/>
      <w:marLeft w:val="0"/>
      <w:marRight w:val="0"/>
      <w:marTop w:val="0"/>
      <w:marBottom w:val="0"/>
      <w:divBdr>
        <w:top w:val="none" w:sz="0" w:space="0" w:color="auto"/>
        <w:left w:val="none" w:sz="0" w:space="0" w:color="auto"/>
        <w:bottom w:val="none" w:sz="0" w:space="0" w:color="auto"/>
        <w:right w:val="none" w:sz="0" w:space="0" w:color="auto"/>
      </w:divBdr>
    </w:div>
    <w:div w:id="356584910">
      <w:bodyDiv w:val="1"/>
      <w:marLeft w:val="0"/>
      <w:marRight w:val="0"/>
      <w:marTop w:val="0"/>
      <w:marBottom w:val="0"/>
      <w:divBdr>
        <w:top w:val="none" w:sz="0" w:space="0" w:color="auto"/>
        <w:left w:val="none" w:sz="0" w:space="0" w:color="auto"/>
        <w:bottom w:val="none" w:sz="0" w:space="0" w:color="auto"/>
        <w:right w:val="none" w:sz="0" w:space="0" w:color="auto"/>
      </w:divBdr>
    </w:div>
    <w:div w:id="356734171">
      <w:bodyDiv w:val="1"/>
      <w:marLeft w:val="0"/>
      <w:marRight w:val="0"/>
      <w:marTop w:val="0"/>
      <w:marBottom w:val="0"/>
      <w:divBdr>
        <w:top w:val="none" w:sz="0" w:space="0" w:color="auto"/>
        <w:left w:val="none" w:sz="0" w:space="0" w:color="auto"/>
        <w:bottom w:val="none" w:sz="0" w:space="0" w:color="auto"/>
        <w:right w:val="none" w:sz="0" w:space="0" w:color="auto"/>
      </w:divBdr>
    </w:div>
    <w:div w:id="356926852">
      <w:bodyDiv w:val="1"/>
      <w:marLeft w:val="0"/>
      <w:marRight w:val="0"/>
      <w:marTop w:val="0"/>
      <w:marBottom w:val="0"/>
      <w:divBdr>
        <w:top w:val="none" w:sz="0" w:space="0" w:color="auto"/>
        <w:left w:val="none" w:sz="0" w:space="0" w:color="auto"/>
        <w:bottom w:val="none" w:sz="0" w:space="0" w:color="auto"/>
        <w:right w:val="none" w:sz="0" w:space="0" w:color="auto"/>
      </w:divBdr>
    </w:div>
    <w:div w:id="357121489">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774522">
      <w:bodyDiv w:val="1"/>
      <w:marLeft w:val="0"/>
      <w:marRight w:val="0"/>
      <w:marTop w:val="0"/>
      <w:marBottom w:val="0"/>
      <w:divBdr>
        <w:top w:val="none" w:sz="0" w:space="0" w:color="auto"/>
        <w:left w:val="none" w:sz="0" w:space="0" w:color="auto"/>
        <w:bottom w:val="none" w:sz="0" w:space="0" w:color="auto"/>
        <w:right w:val="none" w:sz="0" w:space="0" w:color="auto"/>
      </w:divBdr>
    </w:div>
    <w:div w:id="358354303">
      <w:bodyDiv w:val="1"/>
      <w:marLeft w:val="0"/>
      <w:marRight w:val="0"/>
      <w:marTop w:val="0"/>
      <w:marBottom w:val="0"/>
      <w:divBdr>
        <w:top w:val="none" w:sz="0" w:space="0" w:color="auto"/>
        <w:left w:val="none" w:sz="0" w:space="0" w:color="auto"/>
        <w:bottom w:val="none" w:sz="0" w:space="0" w:color="auto"/>
        <w:right w:val="none" w:sz="0" w:space="0" w:color="auto"/>
      </w:divBdr>
    </w:div>
    <w:div w:id="358507909">
      <w:bodyDiv w:val="1"/>
      <w:marLeft w:val="0"/>
      <w:marRight w:val="0"/>
      <w:marTop w:val="0"/>
      <w:marBottom w:val="0"/>
      <w:divBdr>
        <w:top w:val="none" w:sz="0" w:space="0" w:color="auto"/>
        <w:left w:val="none" w:sz="0" w:space="0" w:color="auto"/>
        <w:bottom w:val="none" w:sz="0" w:space="0" w:color="auto"/>
        <w:right w:val="none" w:sz="0" w:space="0" w:color="auto"/>
      </w:divBdr>
    </w:div>
    <w:div w:id="358510800">
      <w:bodyDiv w:val="1"/>
      <w:marLeft w:val="0"/>
      <w:marRight w:val="0"/>
      <w:marTop w:val="0"/>
      <w:marBottom w:val="0"/>
      <w:divBdr>
        <w:top w:val="none" w:sz="0" w:space="0" w:color="auto"/>
        <w:left w:val="none" w:sz="0" w:space="0" w:color="auto"/>
        <w:bottom w:val="none" w:sz="0" w:space="0" w:color="auto"/>
        <w:right w:val="none" w:sz="0" w:space="0" w:color="auto"/>
      </w:divBdr>
    </w:div>
    <w:div w:id="358629773">
      <w:bodyDiv w:val="1"/>
      <w:marLeft w:val="0"/>
      <w:marRight w:val="0"/>
      <w:marTop w:val="0"/>
      <w:marBottom w:val="0"/>
      <w:divBdr>
        <w:top w:val="none" w:sz="0" w:space="0" w:color="auto"/>
        <w:left w:val="none" w:sz="0" w:space="0" w:color="auto"/>
        <w:bottom w:val="none" w:sz="0" w:space="0" w:color="auto"/>
        <w:right w:val="none" w:sz="0" w:space="0" w:color="auto"/>
      </w:divBdr>
    </w:div>
    <w:div w:id="359279233">
      <w:bodyDiv w:val="1"/>
      <w:marLeft w:val="0"/>
      <w:marRight w:val="0"/>
      <w:marTop w:val="0"/>
      <w:marBottom w:val="0"/>
      <w:divBdr>
        <w:top w:val="none" w:sz="0" w:space="0" w:color="auto"/>
        <w:left w:val="none" w:sz="0" w:space="0" w:color="auto"/>
        <w:bottom w:val="none" w:sz="0" w:space="0" w:color="auto"/>
        <w:right w:val="none" w:sz="0" w:space="0" w:color="auto"/>
      </w:divBdr>
    </w:div>
    <w:div w:id="359401068">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6258">
      <w:bodyDiv w:val="1"/>
      <w:marLeft w:val="0"/>
      <w:marRight w:val="0"/>
      <w:marTop w:val="0"/>
      <w:marBottom w:val="0"/>
      <w:divBdr>
        <w:top w:val="none" w:sz="0" w:space="0" w:color="auto"/>
        <w:left w:val="none" w:sz="0" w:space="0" w:color="auto"/>
        <w:bottom w:val="none" w:sz="0" w:space="0" w:color="auto"/>
        <w:right w:val="none" w:sz="0" w:space="0" w:color="auto"/>
      </w:divBdr>
    </w:div>
    <w:div w:id="360397606">
      <w:bodyDiv w:val="1"/>
      <w:marLeft w:val="0"/>
      <w:marRight w:val="0"/>
      <w:marTop w:val="0"/>
      <w:marBottom w:val="0"/>
      <w:divBdr>
        <w:top w:val="none" w:sz="0" w:space="0" w:color="auto"/>
        <w:left w:val="none" w:sz="0" w:space="0" w:color="auto"/>
        <w:bottom w:val="none" w:sz="0" w:space="0" w:color="auto"/>
        <w:right w:val="none" w:sz="0" w:space="0" w:color="auto"/>
      </w:divBdr>
    </w:div>
    <w:div w:id="360401918">
      <w:bodyDiv w:val="1"/>
      <w:marLeft w:val="0"/>
      <w:marRight w:val="0"/>
      <w:marTop w:val="0"/>
      <w:marBottom w:val="0"/>
      <w:divBdr>
        <w:top w:val="none" w:sz="0" w:space="0" w:color="auto"/>
        <w:left w:val="none" w:sz="0" w:space="0" w:color="auto"/>
        <w:bottom w:val="none" w:sz="0" w:space="0" w:color="auto"/>
        <w:right w:val="none" w:sz="0" w:space="0" w:color="auto"/>
      </w:divBdr>
    </w:div>
    <w:div w:id="360782880">
      <w:bodyDiv w:val="1"/>
      <w:marLeft w:val="0"/>
      <w:marRight w:val="0"/>
      <w:marTop w:val="0"/>
      <w:marBottom w:val="0"/>
      <w:divBdr>
        <w:top w:val="none" w:sz="0" w:space="0" w:color="auto"/>
        <w:left w:val="none" w:sz="0" w:space="0" w:color="auto"/>
        <w:bottom w:val="none" w:sz="0" w:space="0" w:color="auto"/>
        <w:right w:val="none" w:sz="0" w:space="0" w:color="auto"/>
      </w:divBdr>
    </w:div>
    <w:div w:id="360982389">
      <w:bodyDiv w:val="1"/>
      <w:marLeft w:val="0"/>
      <w:marRight w:val="0"/>
      <w:marTop w:val="0"/>
      <w:marBottom w:val="0"/>
      <w:divBdr>
        <w:top w:val="none" w:sz="0" w:space="0" w:color="auto"/>
        <w:left w:val="none" w:sz="0" w:space="0" w:color="auto"/>
        <w:bottom w:val="none" w:sz="0" w:space="0" w:color="auto"/>
        <w:right w:val="none" w:sz="0" w:space="0" w:color="auto"/>
      </w:divBdr>
    </w:div>
    <w:div w:id="360984122">
      <w:bodyDiv w:val="1"/>
      <w:marLeft w:val="0"/>
      <w:marRight w:val="0"/>
      <w:marTop w:val="0"/>
      <w:marBottom w:val="0"/>
      <w:divBdr>
        <w:top w:val="none" w:sz="0" w:space="0" w:color="auto"/>
        <w:left w:val="none" w:sz="0" w:space="0" w:color="auto"/>
        <w:bottom w:val="none" w:sz="0" w:space="0" w:color="auto"/>
        <w:right w:val="none" w:sz="0" w:space="0" w:color="auto"/>
      </w:divBdr>
    </w:div>
    <w:div w:id="361055349">
      <w:bodyDiv w:val="1"/>
      <w:marLeft w:val="0"/>
      <w:marRight w:val="0"/>
      <w:marTop w:val="0"/>
      <w:marBottom w:val="0"/>
      <w:divBdr>
        <w:top w:val="none" w:sz="0" w:space="0" w:color="auto"/>
        <w:left w:val="none" w:sz="0" w:space="0" w:color="auto"/>
        <w:bottom w:val="none" w:sz="0" w:space="0" w:color="auto"/>
        <w:right w:val="none" w:sz="0" w:space="0" w:color="auto"/>
      </w:divBdr>
    </w:div>
    <w:div w:id="361319218">
      <w:bodyDiv w:val="1"/>
      <w:marLeft w:val="0"/>
      <w:marRight w:val="0"/>
      <w:marTop w:val="0"/>
      <w:marBottom w:val="0"/>
      <w:divBdr>
        <w:top w:val="none" w:sz="0" w:space="0" w:color="auto"/>
        <w:left w:val="none" w:sz="0" w:space="0" w:color="auto"/>
        <w:bottom w:val="none" w:sz="0" w:space="0" w:color="auto"/>
        <w:right w:val="none" w:sz="0" w:space="0" w:color="auto"/>
      </w:divBdr>
    </w:div>
    <w:div w:id="361370221">
      <w:bodyDiv w:val="1"/>
      <w:marLeft w:val="0"/>
      <w:marRight w:val="0"/>
      <w:marTop w:val="0"/>
      <w:marBottom w:val="0"/>
      <w:divBdr>
        <w:top w:val="none" w:sz="0" w:space="0" w:color="auto"/>
        <w:left w:val="none" w:sz="0" w:space="0" w:color="auto"/>
        <w:bottom w:val="none" w:sz="0" w:space="0" w:color="auto"/>
        <w:right w:val="none" w:sz="0" w:space="0" w:color="auto"/>
      </w:divBdr>
    </w:div>
    <w:div w:id="361443458">
      <w:bodyDiv w:val="1"/>
      <w:marLeft w:val="0"/>
      <w:marRight w:val="0"/>
      <w:marTop w:val="0"/>
      <w:marBottom w:val="0"/>
      <w:divBdr>
        <w:top w:val="none" w:sz="0" w:space="0" w:color="auto"/>
        <w:left w:val="none" w:sz="0" w:space="0" w:color="auto"/>
        <w:bottom w:val="none" w:sz="0" w:space="0" w:color="auto"/>
        <w:right w:val="none" w:sz="0" w:space="0" w:color="auto"/>
      </w:divBdr>
    </w:div>
    <w:div w:id="361514252">
      <w:bodyDiv w:val="1"/>
      <w:marLeft w:val="0"/>
      <w:marRight w:val="0"/>
      <w:marTop w:val="0"/>
      <w:marBottom w:val="0"/>
      <w:divBdr>
        <w:top w:val="none" w:sz="0" w:space="0" w:color="auto"/>
        <w:left w:val="none" w:sz="0" w:space="0" w:color="auto"/>
        <w:bottom w:val="none" w:sz="0" w:space="0" w:color="auto"/>
        <w:right w:val="none" w:sz="0" w:space="0" w:color="auto"/>
      </w:divBdr>
    </w:div>
    <w:div w:id="361634935">
      <w:bodyDiv w:val="1"/>
      <w:marLeft w:val="0"/>
      <w:marRight w:val="0"/>
      <w:marTop w:val="0"/>
      <w:marBottom w:val="0"/>
      <w:divBdr>
        <w:top w:val="none" w:sz="0" w:space="0" w:color="auto"/>
        <w:left w:val="none" w:sz="0" w:space="0" w:color="auto"/>
        <w:bottom w:val="none" w:sz="0" w:space="0" w:color="auto"/>
        <w:right w:val="none" w:sz="0" w:space="0" w:color="auto"/>
      </w:divBdr>
    </w:div>
    <w:div w:id="361788730">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2258">
      <w:bodyDiv w:val="1"/>
      <w:marLeft w:val="0"/>
      <w:marRight w:val="0"/>
      <w:marTop w:val="0"/>
      <w:marBottom w:val="0"/>
      <w:divBdr>
        <w:top w:val="none" w:sz="0" w:space="0" w:color="auto"/>
        <w:left w:val="none" w:sz="0" w:space="0" w:color="auto"/>
        <w:bottom w:val="none" w:sz="0" w:space="0" w:color="auto"/>
        <w:right w:val="none" w:sz="0" w:space="0" w:color="auto"/>
      </w:divBdr>
    </w:div>
    <w:div w:id="363287531">
      <w:bodyDiv w:val="1"/>
      <w:marLeft w:val="0"/>
      <w:marRight w:val="0"/>
      <w:marTop w:val="0"/>
      <w:marBottom w:val="0"/>
      <w:divBdr>
        <w:top w:val="none" w:sz="0" w:space="0" w:color="auto"/>
        <w:left w:val="none" w:sz="0" w:space="0" w:color="auto"/>
        <w:bottom w:val="none" w:sz="0" w:space="0" w:color="auto"/>
        <w:right w:val="none" w:sz="0" w:space="0" w:color="auto"/>
      </w:divBdr>
    </w:div>
    <w:div w:id="363292137">
      <w:bodyDiv w:val="1"/>
      <w:marLeft w:val="0"/>
      <w:marRight w:val="0"/>
      <w:marTop w:val="0"/>
      <w:marBottom w:val="0"/>
      <w:divBdr>
        <w:top w:val="none" w:sz="0" w:space="0" w:color="auto"/>
        <w:left w:val="none" w:sz="0" w:space="0" w:color="auto"/>
        <w:bottom w:val="none" w:sz="0" w:space="0" w:color="auto"/>
        <w:right w:val="none" w:sz="0" w:space="0" w:color="auto"/>
      </w:divBdr>
    </w:div>
    <w:div w:id="363529868">
      <w:bodyDiv w:val="1"/>
      <w:marLeft w:val="0"/>
      <w:marRight w:val="0"/>
      <w:marTop w:val="0"/>
      <w:marBottom w:val="0"/>
      <w:divBdr>
        <w:top w:val="none" w:sz="0" w:space="0" w:color="auto"/>
        <w:left w:val="none" w:sz="0" w:space="0" w:color="auto"/>
        <w:bottom w:val="none" w:sz="0" w:space="0" w:color="auto"/>
        <w:right w:val="none" w:sz="0" w:space="0" w:color="auto"/>
      </w:divBdr>
    </w:div>
    <w:div w:id="363672421">
      <w:bodyDiv w:val="1"/>
      <w:marLeft w:val="0"/>
      <w:marRight w:val="0"/>
      <w:marTop w:val="0"/>
      <w:marBottom w:val="0"/>
      <w:divBdr>
        <w:top w:val="none" w:sz="0" w:space="0" w:color="auto"/>
        <w:left w:val="none" w:sz="0" w:space="0" w:color="auto"/>
        <w:bottom w:val="none" w:sz="0" w:space="0" w:color="auto"/>
        <w:right w:val="none" w:sz="0" w:space="0" w:color="auto"/>
      </w:divBdr>
    </w:div>
    <w:div w:id="363679145">
      <w:bodyDiv w:val="1"/>
      <w:marLeft w:val="0"/>
      <w:marRight w:val="0"/>
      <w:marTop w:val="0"/>
      <w:marBottom w:val="0"/>
      <w:divBdr>
        <w:top w:val="none" w:sz="0" w:space="0" w:color="auto"/>
        <w:left w:val="none" w:sz="0" w:space="0" w:color="auto"/>
        <w:bottom w:val="none" w:sz="0" w:space="0" w:color="auto"/>
        <w:right w:val="none" w:sz="0" w:space="0" w:color="auto"/>
      </w:divBdr>
    </w:div>
    <w:div w:id="363680088">
      <w:bodyDiv w:val="1"/>
      <w:marLeft w:val="0"/>
      <w:marRight w:val="0"/>
      <w:marTop w:val="0"/>
      <w:marBottom w:val="0"/>
      <w:divBdr>
        <w:top w:val="none" w:sz="0" w:space="0" w:color="auto"/>
        <w:left w:val="none" w:sz="0" w:space="0" w:color="auto"/>
        <w:bottom w:val="none" w:sz="0" w:space="0" w:color="auto"/>
        <w:right w:val="none" w:sz="0" w:space="0" w:color="auto"/>
      </w:divBdr>
    </w:div>
    <w:div w:id="363753809">
      <w:bodyDiv w:val="1"/>
      <w:marLeft w:val="0"/>
      <w:marRight w:val="0"/>
      <w:marTop w:val="0"/>
      <w:marBottom w:val="0"/>
      <w:divBdr>
        <w:top w:val="none" w:sz="0" w:space="0" w:color="auto"/>
        <w:left w:val="none" w:sz="0" w:space="0" w:color="auto"/>
        <w:bottom w:val="none" w:sz="0" w:space="0" w:color="auto"/>
        <w:right w:val="none" w:sz="0" w:space="0" w:color="auto"/>
      </w:divBdr>
    </w:div>
    <w:div w:id="363791580">
      <w:bodyDiv w:val="1"/>
      <w:marLeft w:val="0"/>
      <w:marRight w:val="0"/>
      <w:marTop w:val="0"/>
      <w:marBottom w:val="0"/>
      <w:divBdr>
        <w:top w:val="none" w:sz="0" w:space="0" w:color="auto"/>
        <w:left w:val="none" w:sz="0" w:space="0" w:color="auto"/>
        <w:bottom w:val="none" w:sz="0" w:space="0" w:color="auto"/>
        <w:right w:val="none" w:sz="0" w:space="0" w:color="auto"/>
      </w:divBdr>
    </w:div>
    <w:div w:id="363991702">
      <w:bodyDiv w:val="1"/>
      <w:marLeft w:val="0"/>
      <w:marRight w:val="0"/>
      <w:marTop w:val="0"/>
      <w:marBottom w:val="0"/>
      <w:divBdr>
        <w:top w:val="none" w:sz="0" w:space="0" w:color="auto"/>
        <w:left w:val="none" w:sz="0" w:space="0" w:color="auto"/>
        <w:bottom w:val="none" w:sz="0" w:space="0" w:color="auto"/>
        <w:right w:val="none" w:sz="0" w:space="0" w:color="auto"/>
      </w:divBdr>
    </w:div>
    <w:div w:id="364329869">
      <w:bodyDiv w:val="1"/>
      <w:marLeft w:val="0"/>
      <w:marRight w:val="0"/>
      <w:marTop w:val="0"/>
      <w:marBottom w:val="0"/>
      <w:divBdr>
        <w:top w:val="none" w:sz="0" w:space="0" w:color="auto"/>
        <w:left w:val="none" w:sz="0" w:space="0" w:color="auto"/>
        <w:bottom w:val="none" w:sz="0" w:space="0" w:color="auto"/>
        <w:right w:val="none" w:sz="0" w:space="0" w:color="auto"/>
      </w:divBdr>
    </w:div>
    <w:div w:id="364719519">
      <w:bodyDiv w:val="1"/>
      <w:marLeft w:val="0"/>
      <w:marRight w:val="0"/>
      <w:marTop w:val="0"/>
      <w:marBottom w:val="0"/>
      <w:divBdr>
        <w:top w:val="none" w:sz="0" w:space="0" w:color="auto"/>
        <w:left w:val="none" w:sz="0" w:space="0" w:color="auto"/>
        <w:bottom w:val="none" w:sz="0" w:space="0" w:color="auto"/>
        <w:right w:val="none" w:sz="0" w:space="0" w:color="auto"/>
      </w:divBdr>
    </w:div>
    <w:div w:id="364795493">
      <w:bodyDiv w:val="1"/>
      <w:marLeft w:val="0"/>
      <w:marRight w:val="0"/>
      <w:marTop w:val="0"/>
      <w:marBottom w:val="0"/>
      <w:divBdr>
        <w:top w:val="none" w:sz="0" w:space="0" w:color="auto"/>
        <w:left w:val="none" w:sz="0" w:space="0" w:color="auto"/>
        <w:bottom w:val="none" w:sz="0" w:space="0" w:color="auto"/>
        <w:right w:val="none" w:sz="0" w:space="0" w:color="auto"/>
      </w:divBdr>
    </w:div>
    <w:div w:id="364914976">
      <w:bodyDiv w:val="1"/>
      <w:marLeft w:val="0"/>
      <w:marRight w:val="0"/>
      <w:marTop w:val="0"/>
      <w:marBottom w:val="0"/>
      <w:divBdr>
        <w:top w:val="none" w:sz="0" w:space="0" w:color="auto"/>
        <w:left w:val="none" w:sz="0" w:space="0" w:color="auto"/>
        <w:bottom w:val="none" w:sz="0" w:space="0" w:color="auto"/>
        <w:right w:val="none" w:sz="0" w:space="0" w:color="auto"/>
      </w:divBdr>
    </w:div>
    <w:div w:id="364988739">
      <w:bodyDiv w:val="1"/>
      <w:marLeft w:val="0"/>
      <w:marRight w:val="0"/>
      <w:marTop w:val="0"/>
      <w:marBottom w:val="0"/>
      <w:divBdr>
        <w:top w:val="none" w:sz="0" w:space="0" w:color="auto"/>
        <w:left w:val="none" w:sz="0" w:space="0" w:color="auto"/>
        <w:bottom w:val="none" w:sz="0" w:space="0" w:color="auto"/>
        <w:right w:val="none" w:sz="0" w:space="0" w:color="auto"/>
      </w:divBdr>
    </w:div>
    <w:div w:id="365179999">
      <w:bodyDiv w:val="1"/>
      <w:marLeft w:val="0"/>
      <w:marRight w:val="0"/>
      <w:marTop w:val="0"/>
      <w:marBottom w:val="0"/>
      <w:divBdr>
        <w:top w:val="none" w:sz="0" w:space="0" w:color="auto"/>
        <w:left w:val="none" w:sz="0" w:space="0" w:color="auto"/>
        <w:bottom w:val="none" w:sz="0" w:space="0" w:color="auto"/>
        <w:right w:val="none" w:sz="0" w:space="0" w:color="auto"/>
      </w:divBdr>
    </w:div>
    <w:div w:id="365914405">
      <w:bodyDiv w:val="1"/>
      <w:marLeft w:val="0"/>
      <w:marRight w:val="0"/>
      <w:marTop w:val="0"/>
      <w:marBottom w:val="0"/>
      <w:divBdr>
        <w:top w:val="none" w:sz="0" w:space="0" w:color="auto"/>
        <w:left w:val="none" w:sz="0" w:space="0" w:color="auto"/>
        <w:bottom w:val="none" w:sz="0" w:space="0" w:color="auto"/>
        <w:right w:val="none" w:sz="0" w:space="0" w:color="auto"/>
      </w:divBdr>
    </w:div>
    <w:div w:id="367266350">
      <w:bodyDiv w:val="1"/>
      <w:marLeft w:val="0"/>
      <w:marRight w:val="0"/>
      <w:marTop w:val="0"/>
      <w:marBottom w:val="0"/>
      <w:divBdr>
        <w:top w:val="none" w:sz="0" w:space="0" w:color="auto"/>
        <w:left w:val="none" w:sz="0" w:space="0" w:color="auto"/>
        <w:bottom w:val="none" w:sz="0" w:space="0" w:color="auto"/>
        <w:right w:val="none" w:sz="0" w:space="0" w:color="auto"/>
      </w:divBdr>
    </w:div>
    <w:div w:id="367337052">
      <w:bodyDiv w:val="1"/>
      <w:marLeft w:val="0"/>
      <w:marRight w:val="0"/>
      <w:marTop w:val="0"/>
      <w:marBottom w:val="0"/>
      <w:divBdr>
        <w:top w:val="none" w:sz="0" w:space="0" w:color="auto"/>
        <w:left w:val="none" w:sz="0" w:space="0" w:color="auto"/>
        <w:bottom w:val="none" w:sz="0" w:space="0" w:color="auto"/>
        <w:right w:val="none" w:sz="0" w:space="0" w:color="auto"/>
      </w:divBdr>
    </w:div>
    <w:div w:id="367417346">
      <w:bodyDiv w:val="1"/>
      <w:marLeft w:val="0"/>
      <w:marRight w:val="0"/>
      <w:marTop w:val="0"/>
      <w:marBottom w:val="0"/>
      <w:divBdr>
        <w:top w:val="none" w:sz="0" w:space="0" w:color="auto"/>
        <w:left w:val="none" w:sz="0" w:space="0" w:color="auto"/>
        <w:bottom w:val="none" w:sz="0" w:space="0" w:color="auto"/>
        <w:right w:val="none" w:sz="0" w:space="0" w:color="auto"/>
      </w:divBdr>
    </w:div>
    <w:div w:id="367805955">
      <w:bodyDiv w:val="1"/>
      <w:marLeft w:val="0"/>
      <w:marRight w:val="0"/>
      <w:marTop w:val="0"/>
      <w:marBottom w:val="0"/>
      <w:divBdr>
        <w:top w:val="none" w:sz="0" w:space="0" w:color="auto"/>
        <w:left w:val="none" w:sz="0" w:space="0" w:color="auto"/>
        <w:bottom w:val="none" w:sz="0" w:space="0" w:color="auto"/>
        <w:right w:val="none" w:sz="0" w:space="0" w:color="auto"/>
      </w:divBdr>
    </w:div>
    <w:div w:id="368190469">
      <w:bodyDiv w:val="1"/>
      <w:marLeft w:val="0"/>
      <w:marRight w:val="0"/>
      <w:marTop w:val="0"/>
      <w:marBottom w:val="0"/>
      <w:divBdr>
        <w:top w:val="none" w:sz="0" w:space="0" w:color="auto"/>
        <w:left w:val="none" w:sz="0" w:space="0" w:color="auto"/>
        <w:bottom w:val="none" w:sz="0" w:space="0" w:color="auto"/>
        <w:right w:val="none" w:sz="0" w:space="0" w:color="auto"/>
      </w:divBdr>
    </w:div>
    <w:div w:id="368259338">
      <w:bodyDiv w:val="1"/>
      <w:marLeft w:val="0"/>
      <w:marRight w:val="0"/>
      <w:marTop w:val="0"/>
      <w:marBottom w:val="0"/>
      <w:divBdr>
        <w:top w:val="none" w:sz="0" w:space="0" w:color="auto"/>
        <w:left w:val="none" w:sz="0" w:space="0" w:color="auto"/>
        <w:bottom w:val="none" w:sz="0" w:space="0" w:color="auto"/>
        <w:right w:val="none" w:sz="0" w:space="0" w:color="auto"/>
      </w:divBdr>
    </w:div>
    <w:div w:id="368340471">
      <w:bodyDiv w:val="1"/>
      <w:marLeft w:val="0"/>
      <w:marRight w:val="0"/>
      <w:marTop w:val="0"/>
      <w:marBottom w:val="0"/>
      <w:divBdr>
        <w:top w:val="none" w:sz="0" w:space="0" w:color="auto"/>
        <w:left w:val="none" w:sz="0" w:space="0" w:color="auto"/>
        <w:bottom w:val="none" w:sz="0" w:space="0" w:color="auto"/>
        <w:right w:val="none" w:sz="0" w:space="0" w:color="auto"/>
      </w:divBdr>
    </w:div>
    <w:div w:id="368456370">
      <w:bodyDiv w:val="1"/>
      <w:marLeft w:val="0"/>
      <w:marRight w:val="0"/>
      <w:marTop w:val="0"/>
      <w:marBottom w:val="0"/>
      <w:divBdr>
        <w:top w:val="none" w:sz="0" w:space="0" w:color="auto"/>
        <w:left w:val="none" w:sz="0" w:space="0" w:color="auto"/>
        <w:bottom w:val="none" w:sz="0" w:space="0" w:color="auto"/>
        <w:right w:val="none" w:sz="0" w:space="0" w:color="auto"/>
      </w:divBdr>
    </w:div>
    <w:div w:id="369573856">
      <w:bodyDiv w:val="1"/>
      <w:marLeft w:val="0"/>
      <w:marRight w:val="0"/>
      <w:marTop w:val="0"/>
      <w:marBottom w:val="0"/>
      <w:divBdr>
        <w:top w:val="none" w:sz="0" w:space="0" w:color="auto"/>
        <w:left w:val="none" w:sz="0" w:space="0" w:color="auto"/>
        <w:bottom w:val="none" w:sz="0" w:space="0" w:color="auto"/>
        <w:right w:val="none" w:sz="0" w:space="0" w:color="auto"/>
      </w:divBdr>
    </w:div>
    <w:div w:id="369649673">
      <w:bodyDiv w:val="1"/>
      <w:marLeft w:val="0"/>
      <w:marRight w:val="0"/>
      <w:marTop w:val="0"/>
      <w:marBottom w:val="0"/>
      <w:divBdr>
        <w:top w:val="none" w:sz="0" w:space="0" w:color="auto"/>
        <w:left w:val="none" w:sz="0" w:space="0" w:color="auto"/>
        <w:bottom w:val="none" w:sz="0" w:space="0" w:color="auto"/>
        <w:right w:val="none" w:sz="0" w:space="0" w:color="auto"/>
      </w:divBdr>
    </w:div>
    <w:div w:id="369889652">
      <w:bodyDiv w:val="1"/>
      <w:marLeft w:val="0"/>
      <w:marRight w:val="0"/>
      <w:marTop w:val="0"/>
      <w:marBottom w:val="0"/>
      <w:divBdr>
        <w:top w:val="none" w:sz="0" w:space="0" w:color="auto"/>
        <w:left w:val="none" w:sz="0" w:space="0" w:color="auto"/>
        <w:bottom w:val="none" w:sz="0" w:space="0" w:color="auto"/>
        <w:right w:val="none" w:sz="0" w:space="0" w:color="auto"/>
      </w:divBdr>
    </w:div>
    <w:div w:id="370036338">
      <w:bodyDiv w:val="1"/>
      <w:marLeft w:val="0"/>
      <w:marRight w:val="0"/>
      <w:marTop w:val="0"/>
      <w:marBottom w:val="0"/>
      <w:divBdr>
        <w:top w:val="none" w:sz="0" w:space="0" w:color="auto"/>
        <w:left w:val="none" w:sz="0" w:space="0" w:color="auto"/>
        <w:bottom w:val="none" w:sz="0" w:space="0" w:color="auto"/>
        <w:right w:val="none" w:sz="0" w:space="0" w:color="auto"/>
      </w:divBdr>
    </w:div>
    <w:div w:id="370039222">
      <w:bodyDiv w:val="1"/>
      <w:marLeft w:val="0"/>
      <w:marRight w:val="0"/>
      <w:marTop w:val="0"/>
      <w:marBottom w:val="0"/>
      <w:divBdr>
        <w:top w:val="none" w:sz="0" w:space="0" w:color="auto"/>
        <w:left w:val="none" w:sz="0" w:space="0" w:color="auto"/>
        <w:bottom w:val="none" w:sz="0" w:space="0" w:color="auto"/>
        <w:right w:val="none" w:sz="0" w:space="0" w:color="auto"/>
      </w:divBdr>
    </w:div>
    <w:div w:id="370040077">
      <w:bodyDiv w:val="1"/>
      <w:marLeft w:val="0"/>
      <w:marRight w:val="0"/>
      <w:marTop w:val="0"/>
      <w:marBottom w:val="0"/>
      <w:divBdr>
        <w:top w:val="none" w:sz="0" w:space="0" w:color="auto"/>
        <w:left w:val="none" w:sz="0" w:space="0" w:color="auto"/>
        <w:bottom w:val="none" w:sz="0" w:space="0" w:color="auto"/>
        <w:right w:val="none" w:sz="0" w:space="0" w:color="auto"/>
      </w:divBdr>
    </w:div>
    <w:div w:id="370106530">
      <w:bodyDiv w:val="1"/>
      <w:marLeft w:val="0"/>
      <w:marRight w:val="0"/>
      <w:marTop w:val="0"/>
      <w:marBottom w:val="0"/>
      <w:divBdr>
        <w:top w:val="none" w:sz="0" w:space="0" w:color="auto"/>
        <w:left w:val="none" w:sz="0" w:space="0" w:color="auto"/>
        <w:bottom w:val="none" w:sz="0" w:space="0" w:color="auto"/>
        <w:right w:val="none" w:sz="0" w:space="0" w:color="auto"/>
      </w:divBdr>
    </w:div>
    <w:div w:id="370224490">
      <w:bodyDiv w:val="1"/>
      <w:marLeft w:val="0"/>
      <w:marRight w:val="0"/>
      <w:marTop w:val="0"/>
      <w:marBottom w:val="0"/>
      <w:divBdr>
        <w:top w:val="none" w:sz="0" w:space="0" w:color="auto"/>
        <w:left w:val="none" w:sz="0" w:space="0" w:color="auto"/>
        <w:bottom w:val="none" w:sz="0" w:space="0" w:color="auto"/>
        <w:right w:val="none" w:sz="0" w:space="0" w:color="auto"/>
      </w:divBdr>
    </w:div>
    <w:div w:id="371420532">
      <w:bodyDiv w:val="1"/>
      <w:marLeft w:val="0"/>
      <w:marRight w:val="0"/>
      <w:marTop w:val="0"/>
      <w:marBottom w:val="0"/>
      <w:divBdr>
        <w:top w:val="none" w:sz="0" w:space="0" w:color="auto"/>
        <w:left w:val="none" w:sz="0" w:space="0" w:color="auto"/>
        <w:bottom w:val="none" w:sz="0" w:space="0" w:color="auto"/>
        <w:right w:val="none" w:sz="0" w:space="0" w:color="auto"/>
      </w:divBdr>
    </w:div>
    <w:div w:id="371539014">
      <w:bodyDiv w:val="1"/>
      <w:marLeft w:val="0"/>
      <w:marRight w:val="0"/>
      <w:marTop w:val="0"/>
      <w:marBottom w:val="0"/>
      <w:divBdr>
        <w:top w:val="none" w:sz="0" w:space="0" w:color="auto"/>
        <w:left w:val="none" w:sz="0" w:space="0" w:color="auto"/>
        <w:bottom w:val="none" w:sz="0" w:space="0" w:color="auto"/>
        <w:right w:val="none" w:sz="0" w:space="0" w:color="auto"/>
      </w:divBdr>
    </w:div>
    <w:div w:id="371734954">
      <w:bodyDiv w:val="1"/>
      <w:marLeft w:val="0"/>
      <w:marRight w:val="0"/>
      <w:marTop w:val="0"/>
      <w:marBottom w:val="0"/>
      <w:divBdr>
        <w:top w:val="none" w:sz="0" w:space="0" w:color="auto"/>
        <w:left w:val="none" w:sz="0" w:space="0" w:color="auto"/>
        <w:bottom w:val="none" w:sz="0" w:space="0" w:color="auto"/>
        <w:right w:val="none" w:sz="0" w:space="0" w:color="auto"/>
      </w:divBdr>
    </w:div>
    <w:div w:id="372001974">
      <w:bodyDiv w:val="1"/>
      <w:marLeft w:val="0"/>
      <w:marRight w:val="0"/>
      <w:marTop w:val="0"/>
      <w:marBottom w:val="0"/>
      <w:divBdr>
        <w:top w:val="none" w:sz="0" w:space="0" w:color="auto"/>
        <w:left w:val="none" w:sz="0" w:space="0" w:color="auto"/>
        <w:bottom w:val="none" w:sz="0" w:space="0" w:color="auto"/>
        <w:right w:val="none" w:sz="0" w:space="0" w:color="auto"/>
      </w:divBdr>
    </w:div>
    <w:div w:id="372115222">
      <w:bodyDiv w:val="1"/>
      <w:marLeft w:val="0"/>
      <w:marRight w:val="0"/>
      <w:marTop w:val="0"/>
      <w:marBottom w:val="0"/>
      <w:divBdr>
        <w:top w:val="none" w:sz="0" w:space="0" w:color="auto"/>
        <w:left w:val="none" w:sz="0" w:space="0" w:color="auto"/>
        <w:bottom w:val="none" w:sz="0" w:space="0" w:color="auto"/>
        <w:right w:val="none" w:sz="0" w:space="0" w:color="auto"/>
      </w:divBdr>
    </w:div>
    <w:div w:id="372195489">
      <w:bodyDiv w:val="1"/>
      <w:marLeft w:val="0"/>
      <w:marRight w:val="0"/>
      <w:marTop w:val="0"/>
      <w:marBottom w:val="0"/>
      <w:divBdr>
        <w:top w:val="none" w:sz="0" w:space="0" w:color="auto"/>
        <w:left w:val="none" w:sz="0" w:space="0" w:color="auto"/>
        <w:bottom w:val="none" w:sz="0" w:space="0" w:color="auto"/>
        <w:right w:val="none" w:sz="0" w:space="0" w:color="auto"/>
      </w:divBdr>
    </w:div>
    <w:div w:id="372391554">
      <w:bodyDiv w:val="1"/>
      <w:marLeft w:val="0"/>
      <w:marRight w:val="0"/>
      <w:marTop w:val="0"/>
      <w:marBottom w:val="0"/>
      <w:divBdr>
        <w:top w:val="none" w:sz="0" w:space="0" w:color="auto"/>
        <w:left w:val="none" w:sz="0" w:space="0" w:color="auto"/>
        <w:bottom w:val="none" w:sz="0" w:space="0" w:color="auto"/>
        <w:right w:val="none" w:sz="0" w:space="0" w:color="auto"/>
      </w:divBdr>
    </w:div>
    <w:div w:id="372391769">
      <w:bodyDiv w:val="1"/>
      <w:marLeft w:val="0"/>
      <w:marRight w:val="0"/>
      <w:marTop w:val="0"/>
      <w:marBottom w:val="0"/>
      <w:divBdr>
        <w:top w:val="none" w:sz="0" w:space="0" w:color="auto"/>
        <w:left w:val="none" w:sz="0" w:space="0" w:color="auto"/>
        <w:bottom w:val="none" w:sz="0" w:space="0" w:color="auto"/>
        <w:right w:val="none" w:sz="0" w:space="0" w:color="auto"/>
      </w:divBdr>
    </w:div>
    <w:div w:id="372461383">
      <w:bodyDiv w:val="1"/>
      <w:marLeft w:val="0"/>
      <w:marRight w:val="0"/>
      <w:marTop w:val="0"/>
      <w:marBottom w:val="0"/>
      <w:divBdr>
        <w:top w:val="none" w:sz="0" w:space="0" w:color="auto"/>
        <w:left w:val="none" w:sz="0" w:space="0" w:color="auto"/>
        <w:bottom w:val="none" w:sz="0" w:space="0" w:color="auto"/>
        <w:right w:val="none" w:sz="0" w:space="0" w:color="auto"/>
      </w:divBdr>
    </w:div>
    <w:div w:id="373310929">
      <w:bodyDiv w:val="1"/>
      <w:marLeft w:val="0"/>
      <w:marRight w:val="0"/>
      <w:marTop w:val="0"/>
      <w:marBottom w:val="0"/>
      <w:divBdr>
        <w:top w:val="none" w:sz="0" w:space="0" w:color="auto"/>
        <w:left w:val="none" w:sz="0" w:space="0" w:color="auto"/>
        <w:bottom w:val="none" w:sz="0" w:space="0" w:color="auto"/>
        <w:right w:val="none" w:sz="0" w:space="0" w:color="auto"/>
      </w:divBdr>
    </w:div>
    <w:div w:id="373701523">
      <w:bodyDiv w:val="1"/>
      <w:marLeft w:val="0"/>
      <w:marRight w:val="0"/>
      <w:marTop w:val="0"/>
      <w:marBottom w:val="0"/>
      <w:divBdr>
        <w:top w:val="none" w:sz="0" w:space="0" w:color="auto"/>
        <w:left w:val="none" w:sz="0" w:space="0" w:color="auto"/>
        <w:bottom w:val="none" w:sz="0" w:space="0" w:color="auto"/>
        <w:right w:val="none" w:sz="0" w:space="0" w:color="auto"/>
      </w:divBdr>
    </w:div>
    <w:div w:id="373965007">
      <w:bodyDiv w:val="1"/>
      <w:marLeft w:val="0"/>
      <w:marRight w:val="0"/>
      <w:marTop w:val="0"/>
      <w:marBottom w:val="0"/>
      <w:divBdr>
        <w:top w:val="none" w:sz="0" w:space="0" w:color="auto"/>
        <w:left w:val="none" w:sz="0" w:space="0" w:color="auto"/>
        <w:bottom w:val="none" w:sz="0" w:space="0" w:color="auto"/>
        <w:right w:val="none" w:sz="0" w:space="0" w:color="auto"/>
      </w:divBdr>
    </w:div>
    <w:div w:id="373970105">
      <w:bodyDiv w:val="1"/>
      <w:marLeft w:val="0"/>
      <w:marRight w:val="0"/>
      <w:marTop w:val="0"/>
      <w:marBottom w:val="0"/>
      <w:divBdr>
        <w:top w:val="none" w:sz="0" w:space="0" w:color="auto"/>
        <w:left w:val="none" w:sz="0" w:space="0" w:color="auto"/>
        <w:bottom w:val="none" w:sz="0" w:space="0" w:color="auto"/>
        <w:right w:val="none" w:sz="0" w:space="0" w:color="auto"/>
      </w:divBdr>
    </w:div>
    <w:div w:id="374086610">
      <w:bodyDiv w:val="1"/>
      <w:marLeft w:val="0"/>
      <w:marRight w:val="0"/>
      <w:marTop w:val="0"/>
      <w:marBottom w:val="0"/>
      <w:divBdr>
        <w:top w:val="none" w:sz="0" w:space="0" w:color="auto"/>
        <w:left w:val="none" w:sz="0" w:space="0" w:color="auto"/>
        <w:bottom w:val="none" w:sz="0" w:space="0" w:color="auto"/>
        <w:right w:val="none" w:sz="0" w:space="0" w:color="auto"/>
      </w:divBdr>
    </w:div>
    <w:div w:id="374162349">
      <w:bodyDiv w:val="1"/>
      <w:marLeft w:val="0"/>
      <w:marRight w:val="0"/>
      <w:marTop w:val="0"/>
      <w:marBottom w:val="0"/>
      <w:divBdr>
        <w:top w:val="none" w:sz="0" w:space="0" w:color="auto"/>
        <w:left w:val="none" w:sz="0" w:space="0" w:color="auto"/>
        <w:bottom w:val="none" w:sz="0" w:space="0" w:color="auto"/>
        <w:right w:val="none" w:sz="0" w:space="0" w:color="auto"/>
      </w:divBdr>
    </w:div>
    <w:div w:id="374239468">
      <w:bodyDiv w:val="1"/>
      <w:marLeft w:val="0"/>
      <w:marRight w:val="0"/>
      <w:marTop w:val="0"/>
      <w:marBottom w:val="0"/>
      <w:divBdr>
        <w:top w:val="none" w:sz="0" w:space="0" w:color="auto"/>
        <w:left w:val="none" w:sz="0" w:space="0" w:color="auto"/>
        <w:bottom w:val="none" w:sz="0" w:space="0" w:color="auto"/>
        <w:right w:val="none" w:sz="0" w:space="0" w:color="auto"/>
      </w:divBdr>
    </w:div>
    <w:div w:id="374281929">
      <w:bodyDiv w:val="1"/>
      <w:marLeft w:val="0"/>
      <w:marRight w:val="0"/>
      <w:marTop w:val="0"/>
      <w:marBottom w:val="0"/>
      <w:divBdr>
        <w:top w:val="none" w:sz="0" w:space="0" w:color="auto"/>
        <w:left w:val="none" w:sz="0" w:space="0" w:color="auto"/>
        <w:bottom w:val="none" w:sz="0" w:space="0" w:color="auto"/>
        <w:right w:val="none" w:sz="0" w:space="0" w:color="auto"/>
      </w:divBdr>
    </w:div>
    <w:div w:id="375810722">
      <w:bodyDiv w:val="1"/>
      <w:marLeft w:val="0"/>
      <w:marRight w:val="0"/>
      <w:marTop w:val="0"/>
      <w:marBottom w:val="0"/>
      <w:divBdr>
        <w:top w:val="none" w:sz="0" w:space="0" w:color="auto"/>
        <w:left w:val="none" w:sz="0" w:space="0" w:color="auto"/>
        <w:bottom w:val="none" w:sz="0" w:space="0" w:color="auto"/>
        <w:right w:val="none" w:sz="0" w:space="0" w:color="auto"/>
      </w:divBdr>
    </w:div>
    <w:div w:id="376125668">
      <w:bodyDiv w:val="1"/>
      <w:marLeft w:val="0"/>
      <w:marRight w:val="0"/>
      <w:marTop w:val="0"/>
      <w:marBottom w:val="0"/>
      <w:divBdr>
        <w:top w:val="none" w:sz="0" w:space="0" w:color="auto"/>
        <w:left w:val="none" w:sz="0" w:space="0" w:color="auto"/>
        <w:bottom w:val="none" w:sz="0" w:space="0" w:color="auto"/>
        <w:right w:val="none" w:sz="0" w:space="0" w:color="auto"/>
      </w:divBdr>
    </w:div>
    <w:div w:id="376710990">
      <w:bodyDiv w:val="1"/>
      <w:marLeft w:val="0"/>
      <w:marRight w:val="0"/>
      <w:marTop w:val="0"/>
      <w:marBottom w:val="0"/>
      <w:divBdr>
        <w:top w:val="none" w:sz="0" w:space="0" w:color="auto"/>
        <w:left w:val="none" w:sz="0" w:space="0" w:color="auto"/>
        <w:bottom w:val="none" w:sz="0" w:space="0" w:color="auto"/>
        <w:right w:val="none" w:sz="0" w:space="0" w:color="auto"/>
      </w:divBdr>
    </w:div>
    <w:div w:id="376974720">
      <w:bodyDiv w:val="1"/>
      <w:marLeft w:val="0"/>
      <w:marRight w:val="0"/>
      <w:marTop w:val="0"/>
      <w:marBottom w:val="0"/>
      <w:divBdr>
        <w:top w:val="none" w:sz="0" w:space="0" w:color="auto"/>
        <w:left w:val="none" w:sz="0" w:space="0" w:color="auto"/>
        <w:bottom w:val="none" w:sz="0" w:space="0" w:color="auto"/>
        <w:right w:val="none" w:sz="0" w:space="0" w:color="auto"/>
      </w:divBdr>
    </w:div>
    <w:div w:id="377051903">
      <w:bodyDiv w:val="1"/>
      <w:marLeft w:val="0"/>
      <w:marRight w:val="0"/>
      <w:marTop w:val="0"/>
      <w:marBottom w:val="0"/>
      <w:divBdr>
        <w:top w:val="none" w:sz="0" w:space="0" w:color="auto"/>
        <w:left w:val="none" w:sz="0" w:space="0" w:color="auto"/>
        <w:bottom w:val="none" w:sz="0" w:space="0" w:color="auto"/>
        <w:right w:val="none" w:sz="0" w:space="0" w:color="auto"/>
      </w:divBdr>
    </w:div>
    <w:div w:id="377314960">
      <w:bodyDiv w:val="1"/>
      <w:marLeft w:val="0"/>
      <w:marRight w:val="0"/>
      <w:marTop w:val="0"/>
      <w:marBottom w:val="0"/>
      <w:divBdr>
        <w:top w:val="none" w:sz="0" w:space="0" w:color="auto"/>
        <w:left w:val="none" w:sz="0" w:space="0" w:color="auto"/>
        <w:bottom w:val="none" w:sz="0" w:space="0" w:color="auto"/>
        <w:right w:val="none" w:sz="0" w:space="0" w:color="auto"/>
      </w:divBdr>
    </w:div>
    <w:div w:id="377315447">
      <w:bodyDiv w:val="1"/>
      <w:marLeft w:val="0"/>
      <w:marRight w:val="0"/>
      <w:marTop w:val="0"/>
      <w:marBottom w:val="0"/>
      <w:divBdr>
        <w:top w:val="none" w:sz="0" w:space="0" w:color="auto"/>
        <w:left w:val="none" w:sz="0" w:space="0" w:color="auto"/>
        <w:bottom w:val="none" w:sz="0" w:space="0" w:color="auto"/>
        <w:right w:val="none" w:sz="0" w:space="0" w:color="auto"/>
      </w:divBdr>
    </w:div>
    <w:div w:id="377972616">
      <w:bodyDiv w:val="1"/>
      <w:marLeft w:val="0"/>
      <w:marRight w:val="0"/>
      <w:marTop w:val="0"/>
      <w:marBottom w:val="0"/>
      <w:divBdr>
        <w:top w:val="none" w:sz="0" w:space="0" w:color="auto"/>
        <w:left w:val="none" w:sz="0" w:space="0" w:color="auto"/>
        <w:bottom w:val="none" w:sz="0" w:space="0" w:color="auto"/>
        <w:right w:val="none" w:sz="0" w:space="0" w:color="auto"/>
      </w:divBdr>
    </w:div>
    <w:div w:id="377978530">
      <w:bodyDiv w:val="1"/>
      <w:marLeft w:val="0"/>
      <w:marRight w:val="0"/>
      <w:marTop w:val="0"/>
      <w:marBottom w:val="0"/>
      <w:divBdr>
        <w:top w:val="none" w:sz="0" w:space="0" w:color="auto"/>
        <w:left w:val="none" w:sz="0" w:space="0" w:color="auto"/>
        <w:bottom w:val="none" w:sz="0" w:space="0" w:color="auto"/>
        <w:right w:val="none" w:sz="0" w:space="0" w:color="auto"/>
      </w:divBdr>
    </w:div>
    <w:div w:id="378017667">
      <w:bodyDiv w:val="1"/>
      <w:marLeft w:val="0"/>
      <w:marRight w:val="0"/>
      <w:marTop w:val="0"/>
      <w:marBottom w:val="0"/>
      <w:divBdr>
        <w:top w:val="none" w:sz="0" w:space="0" w:color="auto"/>
        <w:left w:val="none" w:sz="0" w:space="0" w:color="auto"/>
        <w:bottom w:val="none" w:sz="0" w:space="0" w:color="auto"/>
        <w:right w:val="none" w:sz="0" w:space="0" w:color="auto"/>
      </w:divBdr>
    </w:div>
    <w:div w:id="378357065">
      <w:bodyDiv w:val="1"/>
      <w:marLeft w:val="0"/>
      <w:marRight w:val="0"/>
      <w:marTop w:val="0"/>
      <w:marBottom w:val="0"/>
      <w:divBdr>
        <w:top w:val="none" w:sz="0" w:space="0" w:color="auto"/>
        <w:left w:val="none" w:sz="0" w:space="0" w:color="auto"/>
        <w:bottom w:val="none" w:sz="0" w:space="0" w:color="auto"/>
        <w:right w:val="none" w:sz="0" w:space="0" w:color="auto"/>
      </w:divBdr>
    </w:div>
    <w:div w:id="378477939">
      <w:bodyDiv w:val="1"/>
      <w:marLeft w:val="0"/>
      <w:marRight w:val="0"/>
      <w:marTop w:val="0"/>
      <w:marBottom w:val="0"/>
      <w:divBdr>
        <w:top w:val="none" w:sz="0" w:space="0" w:color="auto"/>
        <w:left w:val="none" w:sz="0" w:space="0" w:color="auto"/>
        <w:bottom w:val="none" w:sz="0" w:space="0" w:color="auto"/>
        <w:right w:val="none" w:sz="0" w:space="0" w:color="auto"/>
      </w:divBdr>
    </w:div>
    <w:div w:id="379323908">
      <w:bodyDiv w:val="1"/>
      <w:marLeft w:val="0"/>
      <w:marRight w:val="0"/>
      <w:marTop w:val="0"/>
      <w:marBottom w:val="0"/>
      <w:divBdr>
        <w:top w:val="none" w:sz="0" w:space="0" w:color="auto"/>
        <w:left w:val="none" w:sz="0" w:space="0" w:color="auto"/>
        <w:bottom w:val="none" w:sz="0" w:space="0" w:color="auto"/>
        <w:right w:val="none" w:sz="0" w:space="0" w:color="auto"/>
      </w:divBdr>
    </w:div>
    <w:div w:id="379326467">
      <w:bodyDiv w:val="1"/>
      <w:marLeft w:val="0"/>
      <w:marRight w:val="0"/>
      <w:marTop w:val="0"/>
      <w:marBottom w:val="0"/>
      <w:divBdr>
        <w:top w:val="none" w:sz="0" w:space="0" w:color="auto"/>
        <w:left w:val="none" w:sz="0" w:space="0" w:color="auto"/>
        <w:bottom w:val="none" w:sz="0" w:space="0" w:color="auto"/>
        <w:right w:val="none" w:sz="0" w:space="0" w:color="auto"/>
      </w:divBdr>
    </w:div>
    <w:div w:id="379401261">
      <w:bodyDiv w:val="1"/>
      <w:marLeft w:val="0"/>
      <w:marRight w:val="0"/>
      <w:marTop w:val="0"/>
      <w:marBottom w:val="0"/>
      <w:divBdr>
        <w:top w:val="none" w:sz="0" w:space="0" w:color="auto"/>
        <w:left w:val="none" w:sz="0" w:space="0" w:color="auto"/>
        <w:bottom w:val="none" w:sz="0" w:space="0" w:color="auto"/>
        <w:right w:val="none" w:sz="0" w:space="0" w:color="auto"/>
      </w:divBdr>
    </w:div>
    <w:div w:id="379675088">
      <w:bodyDiv w:val="1"/>
      <w:marLeft w:val="0"/>
      <w:marRight w:val="0"/>
      <w:marTop w:val="0"/>
      <w:marBottom w:val="0"/>
      <w:divBdr>
        <w:top w:val="none" w:sz="0" w:space="0" w:color="auto"/>
        <w:left w:val="none" w:sz="0" w:space="0" w:color="auto"/>
        <w:bottom w:val="none" w:sz="0" w:space="0" w:color="auto"/>
        <w:right w:val="none" w:sz="0" w:space="0" w:color="auto"/>
      </w:divBdr>
    </w:div>
    <w:div w:id="379864566">
      <w:bodyDiv w:val="1"/>
      <w:marLeft w:val="0"/>
      <w:marRight w:val="0"/>
      <w:marTop w:val="0"/>
      <w:marBottom w:val="0"/>
      <w:divBdr>
        <w:top w:val="none" w:sz="0" w:space="0" w:color="auto"/>
        <w:left w:val="none" w:sz="0" w:space="0" w:color="auto"/>
        <w:bottom w:val="none" w:sz="0" w:space="0" w:color="auto"/>
        <w:right w:val="none" w:sz="0" w:space="0" w:color="auto"/>
      </w:divBdr>
    </w:div>
    <w:div w:id="379978842">
      <w:bodyDiv w:val="1"/>
      <w:marLeft w:val="0"/>
      <w:marRight w:val="0"/>
      <w:marTop w:val="0"/>
      <w:marBottom w:val="0"/>
      <w:divBdr>
        <w:top w:val="none" w:sz="0" w:space="0" w:color="auto"/>
        <w:left w:val="none" w:sz="0" w:space="0" w:color="auto"/>
        <w:bottom w:val="none" w:sz="0" w:space="0" w:color="auto"/>
        <w:right w:val="none" w:sz="0" w:space="0" w:color="auto"/>
      </w:divBdr>
    </w:div>
    <w:div w:id="380132064">
      <w:bodyDiv w:val="1"/>
      <w:marLeft w:val="0"/>
      <w:marRight w:val="0"/>
      <w:marTop w:val="0"/>
      <w:marBottom w:val="0"/>
      <w:divBdr>
        <w:top w:val="none" w:sz="0" w:space="0" w:color="auto"/>
        <w:left w:val="none" w:sz="0" w:space="0" w:color="auto"/>
        <w:bottom w:val="none" w:sz="0" w:space="0" w:color="auto"/>
        <w:right w:val="none" w:sz="0" w:space="0" w:color="auto"/>
      </w:divBdr>
    </w:div>
    <w:div w:id="380134749">
      <w:bodyDiv w:val="1"/>
      <w:marLeft w:val="0"/>
      <w:marRight w:val="0"/>
      <w:marTop w:val="0"/>
      <w:marBottom w:val="0"/>
      <w:divBdr>
        <w:top w:val="none" w:sz="0" w:space="0" w:color="auto"/>
        <w:left w:val="none" w:sz="0" w:space="0" w:color="auto"/>
        <w:bottom w:val="none" w:sz="0" w:space="0" w:color="auto"/>
        <w:right w:val="none" w:sz="0" w:space="0" w:color="auto"/>
      </w:divBdr>
    </w:div>
    <w:div w:id="380784340">
      <w:bodyDiv w:val="1"/>
      <w:marLeft w:val="0"/>
      <w:marRight w:val="0"/>
      <w:marTop w:val="0"/>
      <w:marBottom w:val="0"/>
      <w:divBdr>
        <w:top w:val="none" w:sz="0" w:space="0" w:color="auto"/>
        <w:left w:val="none" w:sz="0" w:space="0" w:color="auto"/>
        <w:bottom w:val="none" w:sz="0" w:space="0" w:color="auto"/>
        <w:right w:val="none" w:sz="0" w:space="0" w:color="auto"/>
      </w:divBdr>
    </w:div>
    <w:div w:id="380981219">
      <w:bodyDiv w:val="1"/>
      <w:marLeft w:val="0"/>
      <w:marRight w:val="0"/>
      <w:marTop w:val="0"/>
      <w:marBottom w:val="0"/>
      <w:divBdr>
        <w:top w:val="none" w:sz="0" w:space="0" w:color="auto"/>
        <w:left w:val="none" w:sz="0" w:space="0" w:color="auto"/>
        <w:bottom w:val="none" w:sz="0" w:space="0" w:color="auto"/>
        <w:right w:val="none" w:sz="0" w:space="0" w:color="auto"/>
      </w:divBdr>
    </w:div>
    <w:div w:id="381101531">
      <w:bodyDiv w:val="1"/>
      <w:marLeft w:val="0"/>
      <w:marRight w:val="0"/>
      <w:marTop w:val="0"/>
      <w:marBottom w:val="0"/>
      <w:divBdr>
        <w:top w:val="none" w:sz="0" w:space="0" w:color="auto"/>
        <w:left w:val="none" w:sz="0" w:space="0" w:color="auto"/>
        <w:bottom w:val="none" w:sz="0" w:space="0" w:color="auto"/>
        <w:right w:val="none" w:sz="0" w:space="0" w:color="auto"/>
      </w:divBdr>
    </w:div>
    <w:div w:id="381440932">
      <w:bodyDiv w:val="1"/>
      <w:marLeft w:val="0"/>
      <w:marRight w:val="0"/>
      <w:marTop w:val="0"/>
      <w:marBottom w:val="0"/>
      <w:divBdr>
        <w:top w:val="none" w:sz="0" w:space="0" w:color="auto"/>
        <w:left w:val="none" w:sz="0" w:space="0" w:color="auto"/>
        <w:bottom w:val="none" w:sz="0" w:space="0" w:color="auto"/>
        <w:right w:val="none" w:sz="0" w:space="0" w:color="auto"/>
      </w:divBdr>
    </w:div>
    <w:div w:id="381902297">
      <w:bodyDiv w:val="1"/>
      <w:marLeft w:val="0"/>
      <w:marRight w:val="0"/>
      <w:marTop w:val="0"/>
      <w:marBottom w:val="0"/>
      <w:divBdr>
        <w:top w:val="none" w:sz="0" w:space="0" w:color="auto"/>
        <w:left w:val="none" w:sz="0" w:space="0" w:color="auto"/>
        <w:bottom w:val="none" w:sz="0" w:space="0" w:color="auto"/>
        <w:right w:val="none" w:sz="0" w:space="0" w:color="auto"/>
      </w:divBdr>
    </w:div>
    <w:div w:id="382680559">
      <w:bodyDiv w:val="1"/>
      <w:marLeft w:val="0"/>
      <w:marRight w:val="0"/>
      <w:marTop w:val="0"/>
      <w:marBottom w:val="0"/>
      <w:divBdr>
        <w:top w:val="none" w:sz="0" w:space="0" w:color="auto"/>
        <w:left w:val="none" w:sz="0" w:space="0" w:color="auto"/>
        <w:bottom w:val="none" w:sz="0" w:space="0" w:color="auto"/>
        <w:right w:val="none" w:sz="0" w:space="0" w:color="auto"/>
      </w:divBdr>
    </w:div>
    <w:div w:id="382752419">
      <w:bodyDiv w:val="1"/>
      <w:marLeft w:val="0"/>
      <w:marRight w:val="0"/>
      <w:marTop w:val="0"/>
      <w:marBottom w:val="0"/>
      <w:divBdr>
        <w:top w:val="none" w:sz="0" w:space="0" w:color="auto"/>
        <w:left w:val="none" w:sz="0" w:space="0" w:color="auto"/>
        <w:bottom w:val="none" w:sz="0" w:space="0" w:color="auto"/>
        <w:right w:val="none" w:sz="0" w:space="0" w:color="auto"/>
      </w:divBdr>
    </w:div>
    <w:div w:id="382800356">
      <w:bodyDiv w:val="1"/>
      <w:marLeft w:val="0"/>
      <w:marRight w:val="0"/>
      <w:marTop w:val="0"/>
      <w:marBottom w:val="0"/>
      <w:divBdr>
        <w:top w:val="none" w:sz="0" w:space="0" w:color="auto"/>
        <w:left w:val="none" w:sz="0" w:space="0" w:color="auto"/>
        <w:bottom w:val="none" w:sz="0" w:space="0" w:color="auto"/>
        <w:right w:val="none" w:sz="0" w:space="0" w:color="auto"/>
      </w:divBdr>
    </w:div>
    <w:div w:id="382869667">
      <w:bodyDiv w:val="1"/>
      <w:marLeft w:val="0"/>
      <w:marRight w:val="0"/>
      <w:marTop w:val="0"/>
      <w:marBottom w:val="0"/>
      <w:divBdr>
        <w:top w:val="none" w:sz="0" w:space="0" w:color="auto"/>
        <w:left w:val="none" w:sz="0" w:space="0" w:color="auto"/>
        <w:bottom w:val="none" w:sz="0" w:space="0" w:color="auto"/>
        <w:right w:val="none" w:sz="0" w:space="0" w:color="auto"/>
      </w:divBdr>
    </w:div>
    <w:div w:id="382874628">
      <w:bodyDiv w:val="1"/>
      <w:marLeft w:val="0"/>
      <w:marRight w:val="0"/>
      <w:marTop w:val="0"/>
      <w:marBottom w:val="0"/>
      <w:divBdr>
        <w:top w:val="none" w:sz="0" w:space="0" w:color="auto"/>
        <w:left w:val="none" w:sz="0" w:space="0" w:color="auto"/>
        <w:bottom w:val="none" w:sz="0" w:space="0" w:color="auto"/>
        <w:right w:val="none" w:sz="0" w:space="0" w:color="auto"/>
      </w:divBdr>
    </w:div>
    <w:div w:id="383530091">
      <w:bodyDiv w:val="1"/>
      <w:marLeft w:val="0"/>
      <w:marRight w:val="0"/>
      <w:marTop w:val="0"/>
      <w:marBottom w:val="0"/>
      <w:divBdr>
        <w:top w:val="none" w:sz="0" w:space="0" w:color="auto"/>
        <w:left w:val="none" w:sz="0" w:space="0" w:color="auto"/>
        <w:bottom w:val="none" w:sz="0" w:space="0" w:color="auto"/>
        <w:right w:val="none" w:sz="0" w:space="0" w:color="auto"/>
      </w:divBdr>
    </w:div>
    <w:div w:id="383599132">
      <w:bodyDiv w:val="1"/>
      <w:marLeft w:val="0"/>
      <w:marRight w:val="0"/>
      <w:marTop w:val="0"/>
      <w:marBottom w:val="0"/>
      <w:divBdr>
        <w:top w:val="none" w:sz="0" w:space="0" w:color="auto"/>
        <w:left w:val="none" w:sz="0" w:space="0" w:color="auto"/>
        <w:bottom w:val="none" w:sz="0" w:space="0" w:color="auto"/>
        <w:right w:val="none" w:sz="0" w:space="0" w:color="auto"/>
      </w:divBdr>
    </w:div>
    <w:div w:id="383798461">
      <w:bodyDiv w:val="1"/>
      <w:marLeft w:val="0"/>
      <w:marRight w:val="0"/>
      <w:marTop w:val="0"/>
      <w:marBottom w:val="0"/>
      <w:divBdr>
        <w:top w:val="none" w:sz="0" w:space="0" w:color="auto"/>
        <w:left w:val="none" w:sz="0" w:space="0" w:color="auto"/>
        <w:bottom w:val="none" w:sz="0" w:space="0" w:color="auto"/>
        <w:right w:val="none" w:sz="0" w:space="0" w:color="auto"/>
      </w:divBdr>
    </w:div>
    <w:div w:id="383875542">
      <w:bodyDiv w:val="1"/>
      <w:marLeft w:val="0"/>
      <w:marRight w:val="0"/>
      <w:marTop w:val="0"/>
      <w:marBottom w:val="0"/>
      <w:divBdr>
        <w:top w:val="none" w:sz="0" w:space="0" w:color="auto"/>
        <w:left w:val="none" w:sz="0" w:space="0" w:color="auto"/>
        <w:bottom w:val="none" w:sz="0" w:space="0" w:color="auto"/>
        <w:right w:val="none" w:sz="0" w:space="0" w:color="auto"/>
      </w:divBdr>
    </w:div>
    <w:div w:id="384137182">
      <w:bodyDiv w:val="1"/>
      <w:marLeft w:val="0"/>
      <w:marRight w:val="0"/>
      <w:marTop w:val="0"/>
      <w:marBottom w:val="0"/>
      <w:divBdr>
        <w:top w:val="none" w:sz="0" w:space="0" w:color="auto"/>
        <w:left w:val="none" w:sz="0" w:space="0" w:color="auto"/>
        <w:bottom w:val="none" w:sz="0" w:space="0" w:color="auto"/>
        <w:right w:val="none" w:sz="0" w:space="0" w:color="auto"/>
      </w:divBdr>
    </w:div>
    <w:div w:id="384373658">
      <w:bodyDiv w:val="1"/>
      <w:marLeft w:val="0"/>
      <w:marRight w:val="0"/>
      <w:marTop w:val="0"/>
      <w:marBottom w:val="0"/>
      <w:divBdr>
        <w:top w:val="none" w:sz="0" w:space="0" w:color="auto"/>
        <w:left w:val="none" w:sz="0" w:space="0" w:color="auto"/>
        <w:bottom w:val="none" w:sz="0" w:space="0" w:color="auto"/>
        <w:right w:val="none" w:sz="0" w:space="0" w:color="auto"/>
      </w:divBdr>
    </w:div>
    <w:div w:id="384374942">
      <w:bodyDiv w:val="1"/>
      <w:marLeft w:val="0"/>
      <w:marRight w:val="0"/>
      <w:marTop w:val="0"/>
      <w:marBottom w:val="0"/>
      <w:divBdr>
        <w:top w:val="none" w:sz="0" w:space="0" w:color="auto"/>
        <w:left w:val="none" w:sz="0" w:space="0" w:color="auto"/>
        <w:bottom w:val="none" w:sz="0" w:space="0" w:color="auto"/>
        <w:right w:val="none" w:sz="0" w:space="0" w:color="auto"/>
      </w:divBdr>
    </w:div>
    <w:div w:id="384529021">
      <w:bodyDiv w:val="1"/>
      <w:marLeft w:val="0"/>
      <w:marRight w:val="0"/>
      <w:marTop w:val="0"/>
      <w:marBottom w:val="0"/>
      <w:divBdr>
        <w:top w:val="none" w:sz="0" w:space="0" w:color="auto"/>
        <w:left w:val="none" w:sz="0" w:space="0" w:color="auto"/>
        <w:bottom w:val="none" w:sz="0" w:space="0" w:color="auto"/>
        <w:right w:val="none" w:sz="0" w:space="0" w:color="auto"/>
      </w:divBdr>
    </w:div>
    <w:div w:id="384791555">
      <w:bodyDiv w:val="1"/>
      <w:marLeft w:val="0"/>
      <w:marRight w:val="0"/>
      <w:marTop w:val="0"/>
      <w:marBottom w:val="0"/>
      <w:divBdr>
        <w:top w:val="none" w:sz="0" w:space="0" w:color="auto"/>
        <w:left w:val="none" w:sz="0" w:space="0" w:color="auto"/>
        <w:bottom w:val="none" w:sz="0" w:space="0" w:color="auto"/>
        <w:right w:val="none" w:sz="0" w:space="0" w:color="auto"/>
      </w:divBdr>
    </w:div>
    <w:div w:id="384914071">
      <w:bodyDiv w:val="1"/>
      <w:marLeft w:val="0"/>
      <w:marRight w:val="0"/>
      <w:marTop w:val="0"/>
      <w:marBottom w:val="0"/>
      <w:divBdr>
        <w:top w:val="none" w:sz="0" w:space="0" w:color="auto"/>
        <w:left w:val="none" w:sz="0" w:space="0" w:color="auto"/>
        <w:bottom w:val="none" w:sz="0" w:space="0" w:color="auto"/>
        <w:right w:val="none" w:sz="0" w:space="0" w:color="auto"/>
      </w:divBdr>
    </w:div>
    <w:div w:id="384914533">
      <w:bodyDiv w:val="1"/>
      <w:marLeft w:val="0"/>
      <w:marRight w:val="0"/>
      <w:marTop w:val="0"/>
      <w:marBottom w:val="0"/>
      <w:divBdr>
        <w:top w:val="none" w:sz="0" w:space="0" w:color="auto"/>
        <w:left w:val="none" w:sz="0" w:space="0" w:color="auto"/>
        <w:bottom w:val="none" w:sz="0" w:space="0" w:color="auto"/>
        <w:right w:val="none" w:sz="0" w:space="0" w:color="auto"/>
      </w:divBdr>
    </w:div>
    <w:div w:id="385447632">
      <w:bodyDiv w:val="1"/>
      <w:marLeft w:val="0"/>
      <w:marRight w:val="0"/>
      <w:marTop w:val="0"/>
      <w:marBottom w:val="0"/>
      <w:divBdr>
        <w:top w:val="none" w:sz="0" w:space="0" w:color="auto"/>
        <w:left w:val="none" w:sz="0" w:space="0" w:color="auto"/>
        <w:bottom w:val="none" w:sz="0" w:space="0" w:color="auto"/>
        <w:right w:val="none" w:sz="0" w:space="0" w:color="auto"/>
      </w:divBdr>
    </w:div>
    <w:div w:id="385643913">
      <w:bodyDiv w:val="1"/>
      <w:marLeft w:val="0"/>
      <w:marRight w:val="0"/>
      <w:marTop w:val="0"/>
      <w:marBottom w:val="0"/>
      <w:divBdr>
        <w:top w:val="none" w:sz="0" w:space="0" w:color="auto"/>
        <w:left w:val="none" w:sz="0" w:space="0" w:color="auto"/>
        <w:bottom w:val="none" w:sz="0" w:space="0" w:color="auto"/>
        <w:right w:val="none" w:sz="0" w:space="0" w:color="auto"/>
      </w:divBdr>
    </w:div>
    <w:div w:id="385761423">
      <w:bodyDiv w:val="1"/>
      <w:marLeft w:val="0"/>
      <w:marRight w:val="0"/>
      <w:marTop w:val="0"/>
      <w:marBottom w:val="0"/>
      <w:divBdr>
        <w:top w:val="none" w:sz="0" w:space="0" w:color="auto"/>
        <w:left w:val="none" w:sz="0" w:space="0" w:color="auto"/>
        <w:bottom w:val="none" w:sz="0" w:space="0" w:color="auto"/>
        <w:right w:val="none" w:sz="0" w:space="0" w:color="auto"/>
      </w:divBdr>
    </w:div>
    <w:div w:id="385832669">
      <w:bodyDiv w:val="1"/>
      <w:marLeft w:val="0"/>
      <w:marRight w:val="0"/>
      <w:marTop w:val="0"/>
      <w:marBottom w:val="0"/>
      <w:divBdr>
        <w:top w:val="none" w:sz="0" w:space="0" w:color="auto"/>
        <w:left w:val="none" w:sz="0" w:space="0" w:color="auto"/>
        <w:bottom w:val="none" w:sz="0" w:space="0" w:color="auto"/>
        <w:right w:val="none" w:sz="0" w:space="0" w:color="auto"/>
      </w:divBdr>
    </w:div>
    <w:div w:id="385879098">
      <w:bodyDiv w:val="1"/>
      <w:marLeft w:val="0"/>
      <w:marRight w:val="0"/>
      <w:marTop w:val="0"/>
      <w:marBottom w:val="0"/>
      <w:divBdr>
        <w:top w:val="none" w:sz="0" w:space="0" w:color="auto"/>
        <w:left w:val="none" w:sz="0" w:space="0" w:color="auto"/>
        <w:bottom w:val="none" w:sz="0" w:space="0" w:color="auto"/>
        <w:right w:val="none" w:sz="0" w:space="0" w:color="auto"/>
      </w:divBdr>
    </w:div>
    <w:div w:id="386300169">
      <w:bodyDiv w:val="1"/>
      <w:marLeft w:val="0"/>
      <w:marRight w:val="0"/>
      <w:marTop w:val="0"/>
      <w:marBottom w:val="0"/>
      <w:divBdr>
        <w:top w:val="none" w:sz="0" w:space="0" w:color="auto"/>
        <w:left w:val="none" w:sz="0" w:space="0" w:color="auto"/>
        <w:bottom w:val="none" w:sz="0" w:space="0" w:color="auto"/>
        <w:right w:val="none" w:sz="0" w:space="0" w:color="auto"/>
      </w:divBdr>
    </w:div>
    <w:div w:id="386532625">
      <w:bodyDiv w:val="1"/>
      <w:marLeft w:val="0"/>
      <w:marRight w:val="0"/>
      <w:marTop w:val="0"/>
      <w:marBottom w:val="0"/>
      <w:divBdr>
        <w:top w:val="none" w:sz="0" w:space="0" w:color="auto"/>
        <w:left w:val="none" w:sz="0" w:space="0" w:color="auto"/>
        <w:bottom w:val="none" w:sz="0" w:space="0" w:color="auto"/>
        <w:right w:val="none" w:sz="0" w:space="0" w:color="auto"/>
      </w:divBdr>
    </w:div>
    <w:div w:id="387075919">
      <w:bodyDiv w:val="1"/>
      <w:marLeft w:val="0"/>
      <w:marRight w:val="0"/>
      <w:marTop w:val="0"/>
      <w:marBottom w:val="0"/>
      <w:divBdr>
        <w:top w:val="none" w:sz="0" w:space="0" w:color="auto"/>
        <w:left w:val="none" w:sz="0" w:space="0" w:color="auto"/>
        <w:bottom w:val="none" w:sz="0" w:space="0" w:color="auto"/>
        <w:right w:val="none" w:sz="0" w:space="0" w:color="auto"/>
      </w:divBdr>
    </w:div>
    <w:div w:id="387268663">
      <w:bodyDiv w:val="1"/>
      <w:marLeft w:val="0"/>
      <w:marRight w:val="0"/>
      <w:marTop w:val="0"/>
      <w:marBottom w:val="0"/>
      <w:divBdr>
        <w:top w:val="none" w:sz="0" w:space="0" w:color="auto"/>
        <w:left w:val="none" w:sz="0" w:space="0" w:color="auto"/>
        <w:bottom w:val="none" w:sz="0" w:space="0" w:color="auto"/>
        <w:right w:val="none" w:sz="0" w:space="0" w:color="auto"/>
      </w:divBdr>
    </w:div>
    <w:div w:id="387336465">
      <w:bodyDiv w:val="1"/>
      <w:marLeft w:val="0"/>
      <w:marRight w:val="0"/>
      <w:marTop w:val="0"/>
      <w:marBottom w:val="0"/>
      <w:divBdr>
        <w:top w:val="none" w:sz="0" w:space="0" w:color="auto"/>
        <w:left w:val="none" w:sz="0" w:space="0" w:color="auto"/>
        <w:bottom w:val="none" w:sz="0" w:space="0" w:color="auto"/>
        <w:right w:val="none" w:sz="0" w:space="0" w:color="auto"/>
      </w:divBdr>
    </w:div>
    <w:div w:id="387343103">
      <w:bodyDiv w:val="1"/>
      <w:marLeft w:val="0"/>
      <w:marRight w:val="0"/>
      <w:marTop w:val="0"/>
      <w:marBottom w:val="0"/>
      <w:divBdr>
        <w:top w:val="none" w:sz="0" w:space="0" w:color="auto"/>
        <w:left w:val="none" w:sz="0" w:space="0" w:color="auto"/>
        <w:bottom w:val="none" w:sz="0" w:space="0" w:color="auto"/>
        <w:right w:val="none" w:sz="0" w:space="0" w:color="auto"/>
      </w:divBdr>
    </w:div>
    <w:div w:id="387383689">
      <w:bodyDiv w:val="1"/>
      <w:marLeft w:val="0"/>
      <w:marRight w:val="0"/>
      <w:marTop w:val="0"/>
      <w:marBottom w:val="0"/>
      <w:divBdr>
        <w:top w:val="none" w:sz="0" w:space="0" w:color="auto"/>
        <w:left w:val="none" w:sz="0" w:space="0" w:color="auto"/>
        <w:bottom w:val="none" w:sz="0" w:space="0" w:color="auto"/>
        <w:right w:val="none" w:sz="0" w:space="0" w:color="auto"/>
      </w:divBdr>
    </w:div>
    <w:div w:id="387605797">
      <w:bodyDiv w:val="1"/>
      <w:marLeft w:val="0"/>
      <w:marRight w:val="0"/>
      <w:marTop w:val="0"/>
      <w:marBottom w:val="0"/>
      <w:divBdr>
        <w:top w:val="none" w:sz="0" w:space="0" w:color="auto"/>
        <w:left w:val="none" w:sz="0" w:space="0" w:color="auto"/>
        <w:bottom w:val="none" w:sz="0" w:space="0" w:color="auto"/>
        <w:right w:val="none" w:sz="0" w:space="0" w:color="auto"/>
      </w:divBdr>
    </w:div>
    <w:div w:id="387850299">
      <w:bodyDiv w:val="1"/>
      <w:marLeft w:val="0"/>
      <w:marRight w:val="0"/>
      <w:marTop w:val="0"/>
      <w:marBottom w:val="0"/>
      <w:divBdr>
        <w:top w:val="none" w:sz="0" w:space="0" w:color="auto"/>
        <w:left w:val="none" w:sz="0" w:space="0" w:color="auto"/>
        <w:bottom w:val="none" w:sz="0" w:space="0" w:color="auto"/>
        <w:right w:val="none" w:sz="0" w:space="0" w:color="auto"/>
      </w:divBdr>
    </w:div>
    <w:div w:id="388455836">
      <w:bodyDiv w:val="1"/>
      <w:marLeft w:val="0"/>
      <w:marRight w:val="0"/>
      <w:marTop w:val="0"/>
      <w:marBottom w:val="0"/>
      <w:divBdr>
        <w:top w:val="none" w:sz="0" w:space="0" w:color="auto"/>
        <w:left w:val="none" w:sz="0" w:space="0" w:color="auto"/>
        <w:bottom w:val="none" w:sz="0" w:space="0" w:color="auto"/>
        <w:right w:val="none" w:sz="0" w:space="0" w:color="auto"/>
      </w:divBdr>
    </w:div>
    <w:div w:id="388457375">
      <w:bodyDiv w:val="1"/>
      <w:marLeft w:val="0"/>
      <w:marRight w:val="0"/>
      <w:marTop w:val="0"/>
      <w:marBottom w:val="0"/>
      <w:divBdr>
        <w:top w:val="none" w:sz="0" w:space="0" w:color="auto"/>
        <w:left w:val="none" w:sz="0" w:space="0" w:color="auto"/>
        <w:bottom w:val="none" w:sz="0" w:space="0" w:color="auto"/>
        <w:right w:val="none" w:sz="0" w:space="0" w:color="auto"/>
      </w:divBdr>
    </w:div>
    <w:div w:id="388573406">
      <w:bodyDiv w:val="1"/>
      <w:marLeft w:val="0"/>
      <w:marRight w:val="0"/>
      <w:marTop w:val="0"/>
      <w:marBottom w:val="0"/>
      <w:divBdr>
        <w:top w:val="none" w:sz="0" w:space="0" w:color="auto"/>
        <w:left w:val="none" w:sz="0" w:space="0" w:color="auto"/>
        <w:bottom w:val="none" w:sz="0" w:space="0" w:color="auto"/>
        <w:right w:val="none" w:sz="0" w:space="0" w:color="auto"/>
      </w:divBdr>
    </w:div>
    <w:div w:id="388652057">
      <w:bodyDiv w:val="1"/>
      <w:marLeft w:val="0"/>
      <w:marRight w:val="0"/>
      <w:marTop w:val="0"/>
      <w:marBottom w:val="0"/>
      <w:divBdr>
        <w:top w:val="none" w:sz="0" w:space="0" w:color="auto"/>
        <w:left w:val="none" w:sz="0" w:space="0" w:color="auto"/>
        <w:bottom w:val="none" w:sz="0" w:space="0" w:color="auto"/>
        <w:right w:val="none" w:sz="0" w:space="0" w:color="auto"/>
      </w:divBdr>
    </w:div>
    <w:div w:id="388848339">
      <w:bodyDiv w:val="1"/>
      <w:marLeft w:val="0"/>
      <w:marRight w:val="0"/>
      <w:marTop w:val="0"/>
      <w:marBottom w:val="0"/>
      <w:divBdr>
        <w:top w:val="none" w:sz="0" w:space="0" w:color="auto"/>
        <w:left w:val="none" w:sz="0" w:space="0" w:color="auto"/>
        <w:bottom w:val="none" w:sz="0" w:space="0" w:color="auto"/>
        <w:right w:val="none" w:sz="0" w:space="0" w:color="auto"/>
      </w:divBdr>
    </w:div>
    <w:div w:id="389034854">
      <w:bodyDiv w:val="1"/>
      <w:marLeft w:val="0"/>
      <w:marRight w:val="0"/>
      <w:marTop w:val="0"/>
      <w:marBottom w:val="0"/>
      <w:divBdr>
        <w:top w:val="none" w:sz="0" w:space="0" w:color="auto"/>
        <w:left w:val="none" w:sz="0" w:space="0" w:color="auto"/>
        <w:bottom w:val="none" w:sz="0" w:space="0" w:color="auto"/>
        <w:right w:val="none" w:sz="0" w:space="0" w:color="auto"/>
      </w:divBdr>
    </w:div>
    <w:div w:id="389113015">
      <w:bodyDiv w:val="1"/>
      <w:marLeft w:val="0"/>
      <w:marRight w:val="0"/>
      <w:marTop w:val="0"/>
      <w:marBottom w:val="0"/>
      <w:divBdr>
        <w:top w:val="none" w:sz="0" w:space="0" w:color="auto"/>
        <w:left w:val="none" w:sz="0" w:space="0" w:color="auto"/>
        <w:bottom w:val="none" w:sz="0" w:space="0" w:color="auto"/>
        <w:right w:val="none" w:sz="0" w:space="0" w:color="auto"/>
      </w:divBdr>
    </w:div>
    <w:div w:id="389500161">
      <w:bodyDiv w:val="1"/>
      <w:marLeft w:val="0"/>
      <w:marRight w:val="0"/>
      <w:marTop w:val="0"/>
      <w:marBottom w:val="0"/>
      <w:divBdr>
        <w:top w:val="none" w:sz="0" w:space="0" w:color="auto"/>
        <w:left w:val="none" w:sz="0" w:space="0" w:color="auto"/>
        <w:bottom w:val="none" w:sz="0" w:space="0" w:color="auto"/>
        <w:right w:val="none" w:sz="0" w:space="0" w:color="auto"/>
      </w:divBdr>
    </w:div>
    <w:div w:id="389766290">
      <w:bodyDiv w:val="1"/>
      <w:marLeft w:val="0"/>
      <w:marRight w:val="0"/>
      <w:marTop w:val="0"/>
      <w:marBottom w:val="0"/>
      <w:divBdr>
        <w:top w:val="none" w:sz="0" w:space="0" w:color="auto"/>
        <w:left w:val="none" w:sz="0" w:space="0" w:color="auto"/>
        <w:bottom w:val="none" w:sz="0" w:space="0" w:color="auto"/>
        <w:right w:val="none" w:sz="0" w:space="0" w:color="auto"/>
      </w:divBdr>
    </w:div>
    <w:div w:id="390083223">
      <w:bodyDiv w:val="1"/>
      <w:marLeft w:val="0"/>
      <w:marRight w:val="0"/>
      <w:marTop w:val="0"/>
      <w:marBottom w:val="0"/>
      <w:divBdr>
        <w:top w:val="none" w:sz="0" w:space="0" w:color="auto"/>
        <w:left w:val="none" w:sz="0" w:space="0" w:color="auto"/>
        <w:bottom w:val="none" w:sz="0" w:space="0" w:color="auto"/>
        <w:right w:val="none" w:sz="0" w:space="0" w:color="auto"/>
      </w:divBdr>
    </w:div>
    <w:div w:id="390426302">
      <w:bodyDiv w:val="1"/>
      <w:marLeft w:val="0"/>
      <w:marRight w:val="0"/>
      <w:marTop w:val="0"/>
      <w:marBottom w:val="0"/>
      <w:divBdr>
        <w:top w:val="none" w:sz="0" w:space="0" w:color="auto"/>
        <w:left w:val="none" w:sz="0" w:space="0" w:color="auto"/>
        <w:bottom w:val="none" w:sz="0" w:space="0" w:color="auto"/>
        <w:right w:val="none" w:sz="0" w:space="0" w:color="auto"/>
      </w:divBdr>
    </w:div>
    <w:div w:id="391076112">
      <w:bodyDiv w:val="1"/>
      <w:marLeft w:val="0"/>
      <w:marRight w:val="0"/>
      <w:marTop w:val="0"/>
      <w:marBottom w:val="0"/>
      <w:divBdr>
        <w:top w:val="none" w:sz="0" w:space="0" w:color="auto"/>
        <w:left w:val="none" w:sz="0" w:space="0" w:color="auto"/>
        <w:bottom w:val="none" w:sz="0" w:space="0" w:color="auto"/>
        <w:right w:val="none" w:sz="0" w:space="0" w:color="auto"/>
      </w:divBdr>
    </w:div>
    <w:div w:id="391462332">
      <w:bodyDiv w:val="1"/>
      <w:marLeft w:val="0"/>
      <w:marRight w:val="0"/>
      <w:marTop w:val="0"/>
      <w:marBottom w:val="0"/>
      <w:divBdr>
        <w:top w:val="none" w:sz="0" w:space="0" w:color="auto"/>
        <w:left w:val="none" w:sz="0" w:space="0" w:color="auto"/>
        <w:bottom w:val="none" w:sz="0" w:space="0" w:color="auto"/>
        <w:right w:val="none" w:sz="0" w:space="0" w:color="auto"/>
      </w:divBdr>
    </w:div>
    <w:div w:id="391465184">
      <w:bodyDiv w:val="1"/>
      <w:marLeft w:val="0"/>
      <w:marRight w:val="0"/>
      <w:marTop w:val="0"/>
      <w:marBottom w:val="0"/>
      <w:divBdr>
        <w:top w:val="none" w:sz="0" w:space="0" w:color="auto"/>
        <w:left w:val="none" w:sz="0" w:space="0" w:color="auto"/>
        <w:bottom w:val="none" w:sz="0" w:space="0" w:color="auto"/>
        <w:right w:val="none" w:sz="0" w:space="0" w:color="auto"/>
      </w:divBdr>
    </w:div>
    <w:div w:id="391540418">
      <w:bodyDiv w:val="1"/>
      <w:marLeft w:val="0"/>
      <w:marRight w:val="0"/>
      <w:marTop w:val="0"/>
      <w:marBottom w:val="0"/>
      <w:divBdr>
        <w:top w:val="none" w:sz="0" w:space="0" w:color="auto"/>
        <w:left w:val="none" w:sz="0" w:space="0" w:color="auto"/>
        <w:bottom w:val="none" w:sz="0" w:space="0" w:color="auto"/>
        <w:right w:val="none" w:sz="0" w:space="0" w:color="auto"/>
      </w:divBdr>
    </w:div>
    <w:div w:id="392388246">
      <w:bodyDiv w:val="1"/>
      <w:marLeft w:val="0"/>
      <w:marRight w:val="0"/>
      <w:marTop w:val="0"/>
      <w:marBottom w:val="0"/>
      <w:divBdr>
        <w:top w:val="none" w:sz="0" w:space="0" w:color="auto"/>
        <w:left w:val="none" w:sz="0" w:space="0" w:color="auto"/>
        <w:bottom w:val="none" w:sz="0" w:space="0" w:color="auto"/>
        <w:right w:val="none" w:sz="0" w:space="0" w:color="auto"/>
      </w:divBdr>
    </w:div>
    <w:div w:id="392578765">
      <w:bodyDiv w:val="1"/>
      <w:marLeft w:val="0"/>
      <w:marRight w:val="0"/>
      <w:marTop w:val="0"/>
      <w:marBottom w:val="0"/>
      <w:divBdr>
        <w:top w:val="none" w:sz="0" w:space="0" w:color="auto"/>
        <w:left w:val="none" w:sz="0" w:space="0" w:color="auto"/>
        <w:bottom w:val="none" w:sz="0" w:space="0" w:color="auto"/>
        <w:right w:val="none" w:sz="0" w:space="0" w:color="auto"/>
      </w:divBdr>
    </w:div>
    <w:div w:id="392702629">
      <w:bodyDiv w:val="1"/>
      <w:marLeft w:val="0"/>
      <w:marRight w:val="0"/>
      <w:marTop w:val="0"/>
      <w:marBottom w:val="0"/>
      <w:divBdr>
        <w:top w:val="none" w:sz="0" w:space="0" w:color="auto"/>
        <w:left w:val="none" w:sz="0" w:space="0" w:color="auto"/>
        <w:bottom w:val="none" w:sz="0" w:space="0" w:color="auto"/>
        <w:right w:val="none" w:sz="0" w:space="0" w:color="auto"/>
      </w:divBdr>
    </w:div>
    <w:div w:id="392703376">
      <w:bodyDiv w:val="1"/>
      <w:marLeft w:val="0"/>
      <w:marRight w:val="0"/>
      <w:marTop w:val="0"/>
      <w:marBottom w:val="0"/>
      <w:divBdr>
        <w:top w:val="none" w:sz="0" w:space="0" w:color="auto"/>
        <w:left w:val="none" w:sz="0" w:space="0" w:color="auto"/>
        <w:bottom w:val="none" w:sz="0" w:space="0" w:color="auto"/>
        <w:right w:val="none" w:sz="0" w:space="0" w:color="auto"/>
      </w:divBdr>
    </w:div>
    <w:div w:id="393168281">
      <w:bodyDiv w:val="1"/>
      <w:marLeft w:val="0"/>
      <w:marRight w:val="0"/>
      <w:marTop w:val="0"/>
      <w:marBottom w:val="0"/>
      <w:divBdr>
        <w:top w:val="none" w:sz="0" w:space="0" w:color="auto"/>
        <w:left w:val="none" w:sz="0" w:space="0" w:color="auto"/>
        <w:bottom w:val="none" w:sz="0" w:space="0" w:color="auto"/>
        <w:right w:val="none" w:sz="0" w:space="0" w:color="auto"/>
      </w:divBdr>
    </w:div>
    <w:div w:id="393429062">
      <w:bodyDiv w:val="1"/>
      <w:marLeft w:val="0"/>
      <w:marRight w:val="0"/>
      <w:marTop w:val="0"/>
      <w:marBottom w:val="0"/>
      <w:divBdr>
        <w:top w:val="none" w:sz="0" w:space="0" w:color="auto"/>
        <w:left w:val="none" w:sz="0" w:space="0" w:color="auto"/>
        <w:bottom w:val="none" w:sz="0" w:space="0" w:color="auto"/>
        <w:right w:val="none" w:sz="0" w:space="0" w:color="auto"/>
      </w:divBdr>
    </w:div>
    <w:div w:id="393505607">
      <w:bodyDiv w:val="1"/>
      <w:marLeft w:val="0"/>
      <w:marRight w:val="0"/>
      <w:marTop w:val="0"/>
      <w:marBottom w:val="0"/>
      <w:divBdr>
        <w:top w:val="none" w:sz="0" w:space="0" w:color="auto"/>
        <w:left w:val="none" w:sz="0" w:space="0" w:color="auto"/>
        <w:bottom w:val="none" w:sz="0" w:space="0" w:color="auto"/>
        <w:right w:val="none" w:sz="0" w:space="0" w:color="auto"/>
      </w:divBdr>
    </w:div>
    <w:div w:id="393507245">
      <w:bodyDiv w:val="1"/>
      <w:marLeft w:val="0"/>
      <w:marRight w:val="0"/>
      <w:marTop w:val="0"/>
      <w:marBottom w:val="0"/>
      <w:divBdr>
        <w:top w:val="none" w:sz="0" w:space="0" w:color="auto"/>
        <w:left w:val="none" w:sz="0" w:space="0" w:color="auto"/>
        <w:bottom w:val="none" w:sz="0" w:space="0" w:color="auto"/>
        <w:right w:val="none" w:sz="0" w:space="0" w:color="auto"/>
      </w:divBdr>
    </w:div>
    <w:div w:id="393702859">
      <w:bodyDiv w:val="1"/>
      <w:marLeft w:val="0"/>
      <w:marRight w:val="0"/>
      <w:marTop w:val="0"/>
      <w:marBottom w:val="0"/>
      <w:divBdr>
        <w:top w:val="none" w:sz="0" w:space="0" w:color="auto"/>
        <w:left w:val="none" w:sz="0" w:space="0" w:color="auto"/>
        <w:bottom w:val="none" w:sz="0" w:space="0" w:color="auto"/>
        <w:right w:val="none" w:sz="0" w:space="0" w:color="auto"/>
      </w:divBdr>
    </w:div>
    <w:div w:id="393889300">
      <w:bodyDiv w:val="1"/>
      <w:marLeft w:val="0"/>
      <w:marRight w:val="0"/>
      <w:marTop w:val="0"/>
      <w:marBottom w:val="0"/>
      <w:divBdr>
        <w:top w:val="none" w:sz="0" w:space="0" w:color="auto"/>
        <w:left w:val="none" w:sz="0" w:space="0" w:color="auto"/>
        <w:bottom w:val="none" w:sz="0" w:space="0" w:color="auto"/>
        <w:right w:val="none" w:sz="0" w:space="0" w:color="auto"/>
      </w:divBdr>
    </w:div>
    <w:div w:id="393965786">
      <w:bodyDiv w:val="1"/>
      <w:marLeft w:val="0"/>
      <w:marRight w:val="0"/>
      <w:marTop w:val="0"/>
      <w:marBottom w:val="0"/>
      <w:divBdr>
        <w:top w:val="none" w:sz="0" w:space="0" w:color="auto"/>
        <w:left w:val="none" w:sz="0" w:space="0" w:color="auto"/>
        <w:bottom w:val="none" w:sz="0" w:space="0" w:color="auto"/>
        <w:right w:val="none" w:sz="0" w:space="0" w:color="auto"/>
      </w:divBdr>
    </w:div>
    <w:div w:id="394202043">
      <w:bodyDiv w:val="1"/>
      <w:marLeft w:val="0"/>
      <w:marRight w:val="0"/>
      <w:marTop w:val="0"/>
      <w:marBottom w:val="0"/>
      <w:divBdr>
        <w:top w:val="none" w:sz="0" w:space="0" w:color="auto"/>
        <w:left w:val="none" w:sz="0" w:space="0" w:color="auto"/>
        <w:bottom w:val="none" w:sz="0" w:space="0" w:color="auto"/>
        <w:right w:val="none" w:sz="0" w:space="0" w:color="auto"/>
      </w:divBdr>
    </w:div>
    <w:div w:id="394746308">
      <w:bodyDiv w:val="1"/>
      <w:marLeft w:val="0"/>
      <w:marRight w:val="0"/>
      <w:marTop w:val="0"/>
      <w:marBottom w:val="0"/>
      <w:divBdr>
        <w:top w:val="none" w:sz="0" w:space="0" w:color="auto"/>
        <w:left w:val="none" w:sz="0" w:space="0" w:color="auto"/>
        <w:bottom w:val="none" w:sz="0" w:space="0" w:color="auto"/>
        <w:right w:val="none" w:sz="0" w:space="0" w:color="auto"/>
      </w:divBdr>
    </w:div>
    <w:div w:id="395125797">
      <w:bodyDiv w:val="1"/>
      <w:marLeft w:val="0"/>
      <w:marRight w:val="0"/>
      <w:marTop w:val="0"/>
      <w:marBottom w:val="0"/>
      <w:divBdr>
        <w:top w:val="none" w:sz="0" w:space="0" w:color="auto"/>
        <w:left w:val="none" w:sz="0" w:space="0" w:color="auto"/>
        <w:bottom w:val="none" w:sz="0" w:space="0" w:color="auto"/>
        <w:right w:val="none" w:sz="0" w:space="0" w:color="auto"/>
      </w:divBdr>
    </w:div>
    <w:div w:id="395131669">
      <w:bodyDiv w:val="1"/>
      <w:marLeft w:val="0"/>
      <w:marRight w:val="0"/>
      <w:marTop w:val="0"/>
      <w:marBottom w:val="0"/>
      <w:divBdr>
        <w:top w:val="none" w:sz="0" w:space="0" w:color="auto"/>
        <w:left w:val="none" w:sz="0" w:space="0" w:color="auto"/>
        <w:bottom w:val="none" w:sz="0" w:space="0" w:color="auto"/>
        <w:right w:val="none" w:sz="0" w:space="0" w:color="auto"/>
      </w:divBdr>
    </w:div>
    <w:div w:id="395202276">
      <w:bodyDiv w:val="1"/>
      <w:marLeft w:val="0"/>
      <w:marRight w:val="0"/>
      <w:marTop w:val="0"/>
      <w:marBottom w:val="0"/>
      <w:divBdr>
        <w:top w:val="none" w:sz="0" w:space="0" w:color="auto"/>
        <w:left w:val="none" w:sz="0" w:space="0" w:color="auto"/>
        <w:bottom w:val="none" w:sz="0" w:space="0" w:color="auto"/>
        <w:right w:val="none" w:sz="0" w:space="0" w:color="auto"/>
      </w:divBdr>
    </w:div>
    <w:div w:id="395204460">
      <w:bodyDiv w:val="1"/>
      <w:marLeft w:val="0"/>
      <w:marRight w:val="0"/>
      <w:marTop w:val="0"/>
      <w:marBottom w:val="0"/>
      <w:divBdr>
        <w:top w:val="none" w:sz="0" w:space="0" w:color="auto"/>
        <w:left w:val="none" w:sz="0" w:space="0" w:color="auto"/>
        <w:bottom w:val="none" w:sz="0" w:space="0" w:color="auto"/>
        <w:right w:val="none" w:sz="0" w:space="0" w:color="auto"/>
      </w:divBdr>
    </w:div>
    <w:div w:id="395511876">
      <w:bodyDiv w:val="1"/>
      <w:marLeft w:val="0"/>
      <w:marRight w:val="0"/>
      <w:marTop w:val="0"/>
      <w:marBottom w:val="0"/>
      <w:divBdr>
        <w:top w:val="none" w:sz="0" w:space="0" w:color="auto"/>
        <w:left w:val="none" w:sz="0" w:space="0" w:color="auto"/>
        <w:bottom w:val="none" w:sz="0" w:space="0" w:color="auto"/>
        <w:right w:val="none" w:sz="0" w:space="0" w:color="auto"/>
      </w:divBdr>
    </w:div>
    <w:div w:id="395595597">
      <w:bodyDiv w:val="1"/>
      <w:marLeft w:val="0"/>
      <w:marRight w:val="0"/>
      <w:marTop w:val="0"/>
      <w:marBottom w:val="0"/>
      <w:divBdr>
        <w:top w:val="none" w:sz="0" w:space="0" w:color="auto"/>
        <w:left w:val="none" w:sz="0" w:space="0" w:color="auto"/>
        <w:bottom w:val="none" w:sz="0" w:space="0" w:color="auto"/>
        <w:right w:val="none" w:sz="0" w:space="0" w:color="auto"/>
      </w:divBdr>
    </w:div>
    <w:div w:id="395670616">
      <w:bodyDiv w:val="1"/>
      <w:marLeft w:val="0"/>
      <w:marRight w:val="0"/>
      <w:marTop w:val="0"/>
      <w:marBottom w:val="0"/>
      <w:divBdr>
        <w:top w:val="none" w:sz="0" w:space="0" w:color="auto"/>
        <w:left w:val="none" w:sz="0" w:space="0" w:color="auto"/>
        <w:bottom w:val="none" w:sz="0" w:space="0" w:color="auto"/>
        <w:right w:val="none" w:sz="0" w:space="0" w:color="auto"/>
      </w:divBdr>
    </w:div>
    <w:div w:id="395906620">
      <w:bodyDiv w:val="1"/>
      <w:marLeft w:val="0"/>
      <w:marRight w:val="0"/>
      <w:marTop w:val="0"/>
      <w:marBottom w:val="0"/>
      <w:divBdr>
        <w:top w:val="none" w:sz="0" w:space="0" w:color="auto"/>
        <w:left w:val="none" w:sz="0" w:space="0" w:color="auto"/>
        <w:bottom w:val="none" w:sz="0" w:space="0" w:color="auto"/>
        <w:right w:val="none" w:sz="0" w:space="0" w:color="auto"/>
      </w:divBdr>
    </w:div>
    <w:div w:id="395981161">
      <w:bodyDiv w:val="1"/>
      <w:marLeft w:val="0"/>
      <w:marRight w:val="0"/>
      <w:marTop w:val="0"/>
      <w:marBottom w:val="0"/>
      <w:divBdr>
        <w:top w:val="none" w:sz="0" w:space="0" w:color="auto"/>
        <w:left w:val="none" w:sz="0" w:space="0" w:color="auto"/>
        <w:bottom w:val="none" w:sz="0" w:space="0" w:color="auto"/>
        <w:right w:val="none" w:sz="0" w:space="0" w:color="auto"/>
      </w:divBdr>
    </w:div>
    <w:div w:id="396174372">
      <w:bodyDiv w:val="1"/>
      <w:marLeft w:val="0"/>
      <w:marRight w:val="0"/>
      <w:marTop w:val="0"/>
      <w:marBottom w:val="0"/>
      <w:divBdr>
        <w:top w:val="none" w:sz="0" w:space="0" w:color="auto"/>
        <w:left w:val="none" w:sz="0" w:space="0" w:color="auto"/>
        <w:bottom w:val="none" w:sz="0" w:space="0" w:color="auto"/>
        <w:right w:val="none" w:sz="0" w:space="0" w:color="auto"/>
      </w:divBdr>
    </w:div>
    <w:div w:id="396241728">
      <w:bodyDiv w:val="1"/>
      <w:marLeft w:val="0"/>
      <w:marRight w:val="0"/>
      <w:marTop w:val="0"/>
      <w:marBottom w:val="0"/>
      <w:divBdr>
        <w:top w:val="none" w:sz="0" w:space="0" w:color="auto"/>
        <w:left w:val="none" w:sz="0" w:space="0" w:color="auto"/>
        <w:bottom w:val="none" w:sz="0" w:space="0" w:color="auto"/>
        <w:right w:val="none" w:sz="0" w:space="0" w:color="auto"/>
      </w:divBdr>
    </w:div>
    <w:div w:id="396321021">
      <w:bodyDiv w:val="1"/>
      <w:marLeft w:val="0"/>
      <w:marRight w:val="0"/>
      <w:marTop w:val="0"/>
      <w:marBottom w:val="0"/>
      <w:divBdr>
        <w:top w:val="none" w:sz="0" w:space="0" w:color="auto"/>
        <w:left w:val="none" w:sz="0" w:space="0" w:color="auto"/>
        <w:bottom w:val="none" w:sz="0" w:space="0" w:color="auto"/>
        <w:right w:val="none" w:sz="0" w:space="0" w:color="auto"/>
      </w:divBdr>
    </w:div>
    <w:div w:id="396366969">
      <w:bodyDiv w:val="1"/>
      <w:marLeft w:val="0"/>
      <w:marRight w:val="0"/>
      <w:marTop w:val="0"/>
      <w:marBottom w:val="0"/>
      <w:divBdr>
        <w:top w:val="none" w:sz="0" w:space="0" w:color="auto"/>
        <w:left w:val="none" w:sz="0" w:space="0" w:color="auto"/>
        <w:bottom w:val="none" w:sz="0" w:space="0" w:color="auto"/>
        <w:right w:val="none" w:sz="0" w:space="0" w:color="auto"/>
      </w:divBdr>
    </w:div>
    <w:div w:id="396515377">
      <w:bodyDiv w:val="1"/>
      <w:marLeft w:val="0"/>
      <w:marRight w:val="0"/>
      <w:marTop w:val="0"/>
      <w:marBottom w:val="0"/>
      <w:divBdr>
        <w:top w:val="none" w:sz="0" w:space="0" w:color="auto"/>
        <w:left w:val="none" w:sz="0" w:space="0" w:color="auto"/>
        <w:bottom w:val="none" w:sz="0" w:space="0" w:color="auto"/>
        <w:right w:val="none" w:sz="0" w:space="0" w:color="auto"/>
      </w:divBdr>
    </w:div>
    <w:div w:id="396588571">
      <w:bodyDiv w:val="1"/>
      <w:marLeft w:val="0"/>
      <w:marRight w:val="0"/>
      <w:marTop w:val="0"/>
      <w:marBottom w:val="0"/>
      <w:divBdr>
        <w:top w:val="none" w:sz="0" w:space="0" w:color="auto"/>
        <w:left w:val="none" w:sz="0" w:space="0" w:color="auto"/>
        <w:bottom w:val="none" w:sz="0" w:space="0" w:color="auto"/>
        <w:right w:val="none" w:sz="0" w:space="0" w:color="auto"/>
      </w:divBdr>
    </w:div>
    <w:div w:id="396829609">
      <w:bodyDiv w:val="1"/>
      <w:marLeft w:val="0"/>
      <w:marRight w:val="0"/>
      <w:marTop w:val="0"/>
      <w:marBottom w:val="0"/>
      <w:divBdr>
        <w:top w:val="none" w:sz="0" w:space="0" w:color="auto"/>
        <w:left w:val="none" w:sz="0" w:space="0" w:color="auto"/>
        <w:bottom w:val="none" w:sz="0" w:space="0" w:color="auto"/>
        <w:right w:val="none" w:sz="0" w:space="0" w:color="auto"/>
      </w:divBdr>
    </w:div>
    <w:div w:id="396903786">
      <w:bodyDiv w:val="1"/>
      <w:marLeft w:val="0"/>
      <w:marRight w:val="0"/>
      <w:marTop w:val="0"/>
      <w:marBottom w:val="0"/>
      <w:divBdr>
        <w:top w:val="none" w:sz="0" w:space="0" w:color="auto"/>
        <w:left w:val="none" w:sz="0" w:space="0" w:color="auto"/>
        <w:bottom w:val="none" w:sz="0" w:space="0" w:color="auto"/>
        <w:right w:val="none" w:sz="0" w:space="0" w:color="auto"/>
      </w:divBdr>
    </w:div>
    <w:div w:id="397019852">
      <w:bodyDiv w:val="1"/>
      <w:marLeft w:val="0"/>
      <w:marRight w:val="0"/>
      <w:marTop w:val="0"/>
      <w:marBottom w:val="0"/>
      <w:divBdr>
        <w:top w:val="none" w:sz="0" w:space="0" w:color="auto"/>
        <w:left w:val="none" w:sz="0" w:space="0" w:color="auto"/>
        <w:bottom w:val="none" w:sz="0" w:space="0" w:color="auto"/>
        <w:right w:val="none" w:sz="0" w:space="0" w:color="auto"/>
      </w:divBdr>
    </w:div>
    <w:div w:id="397480476">
      <w:bodyDiv w:val="1"/>
      <w:marLeft w:val="0"/>
      <w:marRight w:val="0"/>
      <w:marTop w:val="0"/>
      <w:marBottom w:val="0"/>
      <w:divBdr>
        <w:top w:val="none" w:sz="0" w:space="0" w:color="auto"/>
        <w:left w:val="none" w:sz="0" w:space="0" w:color="auto"/>
        <w:bottom w:val="none" w:sz="0" w:space="0" w:color="auto"/>
        <w:right w:val="none" w:sz="0" w:space="0" w:color="auto"/>
      </w:divBdr>
    </w:div>
    <w:div w:id="397629024">
      <w:bodyDiv w:val="1"/>
      <w:marLeft w:val="0"/>
      <w:marRight w:val="0"/>
      <w:marTop w:val="0"/>
      <w:marBottom w:val="0"/>
      <w:divBdr>
        <w:top w:val="none" w:sz="0" w:space="0" w:color="auto"/>
        <w:left w:val="none" w:sz="0" w:space="0" w:color="auto"/>
        <w:bottom w:val="none" w:sz="0" w:space="0" w:color="auto"/>
        <w:right w:val="none" w:sz="0" w:space="0" w:color="auto"/>
      </w:divBdr>
    </w:div>
    <w:div w:id="397825164">
      <w:bodyDiv w:val="1"/>
      <w:marLeft w:val="0"/>
      <w:marRight w:val="0"/>
      <w:marTop w:val="0"/>
      <w:marBottom w:val="0"/>
      <w:divBdr>
        <w:top w:val="none" w:sz="0" w:space="0" w:color="auto"/>
        <w:left w:val="none" w:sz="0" w:space="0" w:color="auto"/>
        <w:bottom w:val="none" w:sz="0" w:space="0" w:color="auto"/>
        <w:right w:val="none" w:sz="0" w:space="0" w:color="auto"/>
      </w:divBdr>
    </w:div>
    <w:div w:id="398021972">
      <w:bodyDiv w:val="1"/>
      <w:marLeft w:val="0"/>
      <w:marRight w:val="0"/>
      <w:marTop w:val="0"/>
      <w:marBottom w:val="0"/>
      <w:divBdr>
        <w:top w:val="none" w:sz="0" w:space="0" w:color="auto"/>
        <w:left w:val="none" w:sz="0" w:space="0" w:color="auto"/>
        <w:bottom w:val="none" w:sz="0" w:space="0" w:color="auto"/>
        <w:right w:val="none" w:sz="0" w:space="0" w:color="auto"/>
      </w:divBdr>
    </w:div>
    <w:div w:id="398134449">
      <w:bodyDiv w:val="1"/>
      <w:marLeft w:val="0"/>
      <w:marRight w:val="0"/>
      <w:marTop w:val="0"/>
      <w:marBottom w:val="0"/>
      <w:divBdr>
        <w:top w:val="none" w:sz="0" w:space="0" w:color="auto"/>
        <w:left w:val="none" w:sz="0" w:space="0" w:color="auto"/>
        <w:bottom w:val="none" w:sz="0" w:space="0" w:color="auto"/>
        <w:right w:val="none" w:sz="0" w:space="0" w:color="auto"/>
      </w:divBdr>
    </w:div>
    <w:div w:id="399060284">
      <w:bodyDiv w:val="1"/>
      <w:marLeft w:val="0"/>
      <w:marRight w:val="0"/>
      <w:marTop w:val="0"/>
      <w:marBottom w:val="0"/>
      <w:divBdr>
        <w:top w:val="none" w:sz="0" w:space="0" w:color="auto"/>
        <w:left w:val="none" w:sz="0" w:space="0" w:color="auto"/>
        <w:bottom w:val="none" w:sz="0" w:space="0" w:color="auto"/>
        <w:right w:val="none" w:sz="0" w:space="0" w:color="auto"/>
      </w:divBdr>
    </w:div>
    <w:div w:id="399131558">
      <w:bodyDiv w:val="1"/>
      <w:marLeft w:val="0"/>
      <w:marRight w:val="0"/>
      <w:marTop w:val="0"/>
      <w:marBottom w:val="0"/>
      <w:divBdr>
        <w:top w:val="none" w:sz="0" w:space="0" w:color="auto"/>
        <w:left w:val="none" w:sz="0" w:space="0" w:color="auto"/>
        <w:bottom w:val="none" w:sz="0" w:space="0" w:color="auto"/>
        <w:right w:val="none" w:sz="0" w:space="0" w:color="auto"/>
      </w:divBdr>
    </w:div>
    <w:div w:id="399137632">
      <w:bodyDiv w:val="1"/>
      <w:marLeft w:val="0"/>
      <w:marRight w:val="0"/>
      <w:marTop w:val="0"/>
      <w:marBottom w:val="0"/>
      <w:divBdr>
        <w:top w:val="none" w:sz="0" w:space="0" w:color="auto"/>
        <w:left w:val="none" w:sz="0" w:space="0" w:color="auto"/>
        <w:bottom w:val="none" w:sz="0" w:space="0" w:color="auto"/>
        <w:right w:val="none" w:sz="0" w:space="0" w:color="auto"/>
      </w:divBdr>
    </w:div>
    <w:div w:id="399596685">
      <w:bodyDiv w:val="1"/>
      <w:marLeft w:val="0"/>
      <w:marRight w:val="0"/>
      <w:marTop w:val="0"/>
      <w:marBottom w:val="0"/>
      <w:divBdr>
        <w:top w:val="none" w:sz="0" w:space="0" w:color="auto"/>
        <w:left w:val="none" w:sz="0" w:space="0" w:color="auto"/>
        <w:bottom w:val="none" w:sz="0" w:space="0" w:color="auto"/>
        <w:right w:val="none" w:sz="0" w:space="0" w:color="auto"/>
      </w:divBdr>
    </w:div>
    <w:div w:id="399641702">
      <w:bodyDiv w:val="1"/>
      <w:marLeft w:val="0"/>
      <w:marRight w:val="0"/>
      <w:marTop w:val="0"/>
      <w:marBottom w:val="0"/>
      <w:divBdr>
        <w:top w:val="none" w:sz="0" w:space="0" w:color="auto"/>
        <w:left w:val="none" w:sz="0" w:space="0" w:color="auto"/>
        <w:bottom w:val="none" w:sz="0" w:space="0" w:color="auto"/>
        <w:right w:val="none" w:sz="0" w:space="0" w:color="auto"/>
      </w:divBdr>
    </w:div>
    <w:div w:id="399716838">
      <w:bodyDiv w:val="1"/>
      <w:marLeft w:val="0"/>
      <w:marRight w:val="0"/>
      <w:marTop w:val="0"/>
      <w:marBottom w:val="0"/>
      <w:divBdr>
        <w:top w:val="none" w:sz="0" w:space="0" w:color="auto"/>
        <w:left w:val="none" w:sz="0" w:space="0" w:color="auto"/>
        <w:bottom w:val="none" w:sz="0" w:space="0" w:color="auto"/>
        <w:right w:val="none" w:sz="0" w:space="0" w:color="auto"/>
      </w:divBdr>
    </w:div>
    <w:div w:id="400373857">
      <w:bodyDiv w:val="1"/>
      <w:marLeft w:val="0"/>
      <w:marRight w:val="0"/>
      <w:marTop w:val="0"/>
      <w:marBottom w:val="0"/>
      <w:divBdr>
        <w:top w:val="none" w:sz="0" w:space="0" w:color="auto"/>
        <w:left w:val="none" w:sz="0" w:space="0" w:color="auto"/>
        <w:bottom w:val="none" w:sz="0" w:space="0" w:color="auto"/>
        <w:right w:val="none" w:sz="0" w:space="0" w:color="auto"/>
      </w:divBdr>
    </w:div>
    <w:div w:id="400491009">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2931">
      <w:bodyDiv w:val="1"/>
      <w:marLeft w:val="0"/>
      <w:marRight w:val="0"/>
      <w:marTop w:val="0"/>
      <w:marBottom w:val="0"/>
      <w:divBdr>
        <w:top w:val="none" w:sz="0" w:space="0" w:color="auto"/>
        <w:left w:val="none" w:sz="0" w:space="0" w:color="auto"/>
        <w:bottom w:val="none" w:sz="0" w:space="0" w:color="auto"/>
        <w:right w:val="none" w:sz="0" w:space="0" w:color="auto"/>
      </w:divBdr>
    </w:div>
    <w:div w:id="400566935">
      <w:bodyDiv w:val="1"/>
      <w:marLeft w:val="0"/>
      <w:marRight w:val="0"/>
      <w:marTop w:val="0"/>
      <w:marBottom w:val="0"/>
      <w:divBdr>
        <w:top w:val="none" w:sz="0" w:space="0" w:color="auto"/>
        <w:left w:val="none" w:sz="0" w:space="0" w:color="auto"/>
        <w:bottom w:val="none" w:sz="0" w:space="0" w:color="auto"/>
        <w:right w:val="none" w:sz="0" w:space="0" w:color="auto"/>
      </w:divBdr>
    </w:div>
    <w:div w:id="400716590">
      <w:bodyDiv w:val="1"/>
      <w:marLeft w:val="0"/>
      <w:marRight w:val="0"/>
      <w:marTop w:val="0"/>
      <w:marBottom w:val="0"/>
      <w:divBdr>
        <w:top w:val="none" w:sz="0" w:space="0" w:color="auto"/>
        <w:left w:val="none" w:sz="0" w:space="0" w:color="auto"/>
        <w:bottom w:val="none" w:sz="0" w:space="0" w:color="auto"/>
        <w:right w:val="none" w:sz="0" w:space="0" w:color="auto"/>
      </w:divBdr>
    </w:div>
    <w:div w:id="401176569">
      <w:bodyDiv w:val="1"/>
      <w:marLeft w:val="0"/>
      <w:marRight w:val="0"/>
      <w:marTop w:val="0"/>
      <w:marBottom w:val="0"/>
      <w:divBdr>
        <w:top w:val="none" w:sz="0" w:space="0" w:color="auto"/>
        <w:left w:val="none" w:sz="0" w:space="0" w:color="auto"/>
        <w:bottom w:val="none" w:sz="0" w:space="0" w:color="auto"/>
        <w:right w:val="none" w:sz="0" w:space="0" w:color="auto"/>
      </w:divBdr>
    </w:div>
    <w:div w:id="401757162">
      <w:bodyDiv w:val="1"/>
      <w:marLeft w:val="0"/>
      <w:marRight w:val="0"/>
      <w:marTop w:val="0"/>
      <w:marBottom w:val="0"/>
      <w:divBdr>
        <w:top w:val="none" w:sz="0" w:space="0" w:color="auto"/>
        <w:left w:val="none" w:sz="0" w:space="0" w:color="auto"/>
        <w:bottom w:val="none" w:sz="0" w:space="0" w:color="auto"/>
        <w:right w:val="none" w:sz="0" w:space="0" w:color="auto"/>
      </w:divBdr>
    </w:div>
    <w:div w:id="401877805">
      <w:bodyDiv w:val="1"/>
      <w:marLeft w:val="0"/>
      <w:marRight w:val="0"/>
      <w:marTop w:val="0"/>
      <w:marBottom w:val="0"/>
      <w:divBdr>
        <w:top w:val="none" w:sz="0" w:space="0" w:color="auto"/>
        <w:left w:val="none" w:sz="0" w:space="0" w:color="auto"/>
        <w:bottom w:val="none" w:sz="0" w:space="0" w:color="auto"/>
        <w:right w:val="none" w:sz="0" w:space="0" w:color="auto"/>
      </w:divBdr>
    </w:div>
    <w:div w:id="402026375">
      <w:bodyDiv w:val="1"/>
      <w:marLeft w:val="0"/>
      <w:marRight w:val="0"/>
      <w:marTop w:val="0"/>
      <w:marBottom w:val="0"/>
      <w:divBdr>
        <w:top w:val="none" w:sz="0" w:space="0" w:color="auto"/>
        <w:left w:val="none" w:sz="0" w:space="0" w:color="auto"/>
        <w:bottom w:val="none" w:sz="0" w:space="0" w:color="auto"/>
        <w:right w:val="none" w:sz="0" w:space="0" w:color="auto"/>
      </w:divBdr>
    </w:div>
    <w:div w:id="402028024">
      <w:bodyDiv w:val="1"/>
      <w:marLeft w:val="0"/>
      <w:marRight w:val="0"/>
      <w:marTop w:val="0"/>
      <w:marBottom w:val="0"/>
      <w:divBdr>
        <w:top w:val="none" w:sz="0" w:space="0" w:color="auto"/>
        <w:left w:val="none" w:sz="0" w:space="0" w:color="auto"/>
        <w:bottom w:val="none" w:sz="0" w:space="0" w:color="auto"/>
        <w:right w:val="none" w:sz="0" w:space="0" w:color="auto"/>
      </w:divBdr>
    </w:div>
    <w:div w:id="402408722">
      <w:bodyDiv w:val="1"/>
      <w:marLeft w:val="0"/>
      <w:marRight w:val="0"/>
      <w:marTop w:val="0"/>
      <w:marBottom w:val="0"/>
      <w:divBdr>
        <w:top w:val="none" w:sz="0" w:space="0" w:color="auto"/>
        <w:left w:val="none" w:sz="0" w:space="0" w:color="auto"/>
        <w:bottom w:val="none" w:sz="0" w:space="0" w:color="auto"/>
        <w:right w:val="none" w:sz="0" w:space="0" w:color="auto"/>
      </w:divBdr>
    </w:div>
    <w:div w:id="402680625">
      <w:bodyDiv w:val="1"/>
      <w:marLeft w:val="0"/>
      <w:marRight w:val="0"/>
      <w:marTop w:val="0"/>
      <w:marBottom w:val="0"/>
      <w:divBdr>
        <w:top w:val="none" w:sz="0" w:space="0" w:color="auto"/>
        <w:left w:val="none" w:sz="0" w:space="0" w:color="auto"/>
        <w:bottom w:val="none" w:sz="0" w:space="0" w:color="auto"/>
        <w:right w:val="none" w:sz="0" w:space="0" w:color="auto"/>
      </w:divBdr>
    </w:div>
    <w:div w:id="402879342">
      <w:bodyDiv w:val="1"/>
      <w:marLeft w:val="0"/>
      <w:marRight w:val="0"/>
      <w:marTop w:val="0"/>
      <w:marBottom w:val="0"/>
      <w:divBdr>
        <w:top w:val="none" w:sz="0" w:space="0" w:color="auto"/>
        <w:left w:val="none" w:sz="0" w:space="0" w:color="auto"/>
        <w:bottom w:val="none" w:sz="0" w:space="0" w:color="auto"/>
        <w:right w:val="none" w:sz="0" w:space="0" w:color="auto"/>
      </w:divBdr>
    </w:div>
    <w:div w:id="403069778">
      <w:bodyDiv w:val="1"/>
      <w:marLeft w:val="0"/>
      <w:marRight w:val="0"/>
      <w:marTop w:val="0"/>
      <w:marBottom w:val="0"/>
      <w:divBdr>
        <w:top w:val="none" w:sz="0" w:space="0" w:color="auto"/>
        <w:left w:val="none" w:sz="0" w:space="0" w:color="auto"/>
        <w:bottom w:val="none" w:sz="0" w:space="0" w:color="auto"/>
        <w:right w:val="none" w:sz="0" w:space="0" w:color="auto"/>
      </w:divBdr>
    </w:div>
    <w:div w:id="403645554">
      <w:bodyDiv w:val="1"/>
      <w:marLeft w:val="0"/>
      <w:marRight w:val="0"/>
      <w:marTop w:val="0"/>
      <w:marBottom w:val="0"/>
      <w:divBdr>
        <w:top w:val="none" w:sz="0" w:space="0" w:color="auto"/>
        <w:left w:val="none" w:sz="0" w:space="0" w:color="auto"/>
        <w:bottom w:val="none" w:sz="0" w:space="0" w:color="auto"/>
        <w:right w:val="none" w:sz="0" w:space="0" w:color="auto"/>
      </w:divBdr>
    </w:div>
    <w:div w:id="404188818">
      <w:bodyDiv w:val="1"/>
      <w:marLeft w:val="0"/>
      <w:marRight w:val="0"/>
      <w:marTop w:val="0"/>
      <w:marBottom w:val="0"/>
      <w:divBdr>
        <w:top w:val="none" w:sz="0" w:space="0" w:color="auto"/>
        <w:left w:val="none" w:sz="0" w:space="0" w:color="auto"/>
        <w:bottom w:val="none" w:sz="0" w:space="0" w:color="auto"/>
        <w:right w:val="none" w:sz="0" w:space="0" w:color="auto"/>
      </w:divBdr>
    </w:div>
    <w:div w:id="404189580">
      <w:bodyDiv w:val="1"/>
      <w:marLeft w:val="0"/>
      <w:marRight w:val="0"/>
      <w:marTop w:val="0"/>
      <w:marBottom w:val="0"/>
      <w:divBdr>
        <w:top w:val="none" w:sz="0" w:space="0" w:color="auto"/>
        <w:left w:val="none" w:sz="0" w:space="0" w:color="auto"/>
        <w:bottom w:val="none" w:sz="0" w:space="0" w:color="auto"/>
        <w:right w:val="none" w:sz="0" w:space="0" w:color="auto"/>
      </w:divBdr>
    </w:div>
    <w:div w:id="404302207">
      <w:bodyDiv w:val="1"/>
      <w:marLeft w:val="0"/>
      <w:marRight w:val="0"/>
      <w:marTop w:val="0"/>
      <w:marBottom w:val="0"/>
      <w:divBdr>
        <w:top w:val="none" w:sz="0" w:space="0" w:color="auto"/>
        <w:left w:val="none" w:sz="0" w:space="0" w:color="auto"/>
        <w:bottom w:val="none" w:sz="0" w:space="0" w:color="auto"/>
        <w:right w:val="none" w:sz="0" w:space="0" w:color="auto"/>
      </w:divBdr>
    </w:div>
    <w:div w:id="404499653">
      <w:bodyDiv w:val="1"/>
      <w:marLeft w:val="0"/>
      <w:marRight w:val="0"/>
      <w:marTop w:val="0"/>
      <w:marBottom w:val="0"/>
      <w:divBdr>
        <w:top w:val="none" w:sz="0" w:space="0" w:color="auto"/>
        <w:left w:val="none" w:sz="0" w:space="0" w:color="auto"/>
        <w:bottom w:val="none" w:sz="0" w:space="0" w:color="auto"/>
        <w:right w:val="none" w:sz="0" w:space="0" w:color="auto"/>
      </w:divBdr>
    </w:div>
    <w:div w:id="404692849">
      <w:bodyDiv w:val="1"/>
      <w:marLeft w:val="0"/>
      <w:marRight w:val="0"/>
      <w:marTop w:val="0"/>
      <w:marBottom w:val="0"/>
      <w:divBdr>
        <w:top w:val="none" w:sz="0" w:space="0" w:color="auto"/>
        <w:left w:val="none" w:sz="0" w:space="0" w:color="auto"/>
        <w:bottom w:val="none" w:sz="0" w:space="0" w:color="auto"/>
        <w:right w:val="none" w:sz="0" w:space="0" w:color="auto"/>
      </w:divBdr>
    </w:div>
    <w:div w:id="405491654">
      <w:bodyDiv w:val="1"/>
      <w:marLeft w:val="0"/>
      <w:marRight w:val="0"/>
      <w:marTop w:val="0"/>
      <w:marBottom w:val="0"/>
      <w:divBdr>
        <w:top w:val="none" w:sz="0" w:space="0" w:color="auto"/>
        <w:left w:val="none" w:sz="0" w:space="0" w:color="auto"/>
        <w:bottom w:val="none" w:sz="0" w:space="0" w:color="auto"/>
        <w:right w:val="none" w:sz="0" w:space="0" w:color="auto"/>
      </w:divBdr>
    </w:div>
    <w:div w:id="405495666">
      <w:bodyDiv w:val="1"/>
      <w:marLeft w:val="0"/>
      <w:marRight w:val="0"/>
      <w:marTop w:val="0"/>
      <w:marBottom w:val="0"/>
      <w:divBdr>
        <w:top w:val="none" w:sz="0" w:space="0" w:color="auto"/>
        <w:left w:val="none" w:sz="0" w:space="0" w:color="auto"/>
        <w:bottom w:val="none" w:sz="0" w:space="0" w:color="auto"/>
        <w:right w:val="none" w:sz="0" w:space="0" w:color="auto"/>
      </w:divBdr>
    </w:div>
    <w:div w:id="406728718">
      <w:bodyDiv w:val="1"/>
      <w:marLeft w:val="0"/>
      <w:marRight w:val="0"/>
      <w:marTop w:val="0"/>
      <w:marBottom w:val="0"/>
      <w:divBdr>
        <w:top w:val="none" w:sz="0" w:space="0" w:color="auto"/>
        <w:left w:val="none" w:sz="0" w:space="0" w:color="auto"/>
        <w:bottom w:val="none" w:sz="0" w:space="0" w:color="auto"/>
        <w:right w:val="none" w:sz="0" w:space="0" w:color="auto"/>
      </w:divBdr>
    </w:div>
    <w:div w:id="406803757">
      <w:bodyDiv w:val="1"/>
      <w:marLeft w:val="0"/>
      <w:marRight w:val="0"/>
      <w:marTop w:val="0"/>
      <w:marBottom w:val="0"/>
      <w:divBdr>
        <w:top w:val="none" w:sz="0" w:space="0" w:color="auto"/>
        <w:left w:val="none" w:sz="0" w:space="0" w:color="auto"/>
        <w:bottom w:val="none" w:sz="0" w:space="0" w:color="auto"/>
        <w:right w:val="none" w:sz="0" w:space="0" w:color="auto"/>
      </w:divBdr>
    </w:div>
    <w:div w:id="406805846">
      <w:bodyDiv w:val="1"/>
      <w:marLeft w:val="0"/>
      <w:marRight w:val="0"/>
      <w:marTop w:val="0"/>
      <w:marBottom w:val="0"/>
      <w:divBdr>
        <w:top w:val="none" w:sz="0" w:space="0" w:color="auto"/>
        <w:left w:val="none" w:sz="0" w:space="0" w:color="auto"/>
        <w:bottom w:val="none" w:sz="0" w:space="0" w:color="auto"/>
        <w:right w:val="none" w:sz="0" w:space="0" w:color="auto"/>
      </w:divBdr>
    </w:div>
    <w:div w:id="406852346">
      <w:bodyDiv w:val="1"/>
      <w:marLeft w:val="0"/>
      <w:marRight w:val="0"/>
      <w:marTop w:val="0"/>
      <w:marBottom w:val="0"/>
      <w:divBdr>
        <w:top w:val="none" w:sz="0" w:space="0" w:color="auto"/>
        <w:left w:val="none" w:sz="0" w:space="0" w:color="auto"/>
        <w:bottom w:val="none" w:sz="0" w:space="0" w:color="auto"/>
        <w:right w:val="none" w:sz="0" w:space="0" w:color="auto"/>
      </w:divBdr>
    </w:div>
    <w:div w:id="407113996">
      <w:bodyDiv w:val="1"/>
      <w:marLeft w:val="0"/>
      <w:marRight w:val="0"/>
      <w:marTop w:val="0"/>
      <w:marBottom w:val="0"/>
      <w:divBdr>
        <w:top w:val="none" w:sz="0" w:space="0" w:color="auto"/>
        <w:left w:val="none" w:sz="0" w:space="0" w:color="auto"/>
        <w:bottom w:val="none" w:sz="0" w:space="0" w:color="auto"/>
        <w:right w:val="none" w:sz="0" w:space="0" w:color="auto"/>
      </w:divBdr>
    </w:div>
    <w:div w:id="407270120">
      <w:bodyDiv w:val="1"/>
      <w:marLeft w:val="0"/>
      <w:marRight w:val="0"/>
      <w:marTop w:val="0"/>
      <w:marBottom w:val="0"/>
      <w:divBdr>
        <w:top w:val="none" w:sz="0" w:space="0" w:color="auto"/>
        <w:left w:val="none" w:sz="0" w:space="0" w:color="auto"/>
        <w:bottom w:val="none" w:sz="0" w:space="0" w:color="auto"/>
        <w:right w:val="none" w:sz="0" w:space="0" w:color="auto"/>
      </w:divBdr>
    </w:div>
    <w:div w:id="407654608">
      <w:bodyDiv w:val="1"/>
      <w:marLeft w:val="0"/>
      <w:marRight w:val="0"/>
      <w:marTop w:val="0"/>
      <w:marBottom w:val="0"/>
      <w:divBdr>
        <w:top w:val="none" w:sz="0" w:space="0" w:color="auto"/>
        <w:left w:val="none" w:sz="0" w:space="0" w:color="auto"/>
        <w:bottom w:val="none" w:sz="0" w:space="0" w:color="auto"/>
        <w:right w:val="none" w:sz="0" w:space="0" w:color="auto"/>
      </w:divBdr>
    </w:div>
    <w:div w:id="407659186">
      <w:bodyDiv w:val="1"/>
      <w:marLeft w:val="0"/>
      <w:marRight w:val="0"/>
      <w:marTop w:val="0"/>
      <w:marBottom w:val="0"/>
      <w:divBdr>
        <w:top w:val="none" w:sz="0" w:space="0" w:color="auto"/>
        <w:left w:val="none" w:sz="0" w:space="0" w:color="auto"/>
        <w:bottom w:val="none" w:sz="0" w:space="0" w:color="auto"/>
        <w:right w:val="none" w:sz="0" w:space="0" w:color="auto"/>
      </w:divBdr>
    </w:div>
    <w:div w:id="407726023">
      <w:bodyDiv w:val="1"/>
      <w:marLeft w:val="0"/>
      <w:marRight w:val="0"/>
      <w:marTop w:val="0"/>
      <w:marBottom w:val="0"/>
      <w:divBdr>
        <w:top w:val="none" w:sz="0" w:space="0" w:color="auto"/>
        <w:left w:val="none" w:sz="0" w:space="0" w:color="auto"/>
        <w:bottom w:val="none" w:sz="0" w:space="0" w:color="auto"/>
        <w:right w:val="none" w:sz="0" w:space="0" w:color="auto"/>
      </w:divBdr>
    </w:div>
    <w:div w:id="407921625">
      <w:bodyDiv w:val="1"/>
      <w:marLeft w:val="0"/>
      <w:marRight w:val="0"/>
      <w:marTop w:val="0"/>
      <w:marBottom w:val="0"/>
      <w:divBdr>
        <w:top w:val="none" w:sz="0" w:space="0" w:color="auto"/>
        <w:left w:val="none" w:sz="0" w:space="0" w:color="auto"/>
        <w:bottom w:val="none" w:sz="0" w:space="0" w:color="auto"/>
        <w:right w:val="none" w:sz="0" w:space="0" w:color="auto"/>
      </w:divBdr>
    </w:div>
    <w:div w:id="408380713">
      <w:bodyDiv w:val="1"/>
      <w:marLeft w:val="0"/>
      <w:marRight w:val="0"/>
      <w:marTop w:val="0"/>
      <w:marBottom w:val="0"/>
      <w:divBdr>
        <w:top w:val="none" w:sz="0" w:space="0" w:color="auto"/>
        <w:left w:val="none" w:sz="0" w:space="0" w:color="auto"/>
        <w:bottom w:val="none" w:sz="0" w:space="0" w:color="auto"/>
        <w:right w:val="none" w:sz="0" w:space="0" w:color="auto"/>
      </w:divBdr>
    </w:div>
    <w:div w:id="408693187">
      <w:bodyDiv w:val="1"/>
      <w:marLeft w:val="0"/>
      <w:marRight w:val="0"/>
      <w:marTop w:val="0"/>
      <w:marBottom w:val="0"/>
      <w:divBdr>
        <w:top w:val="none" w:sz="0" w:space="0" w:color="auto"/>
        <w:left w:val="none" w:sz="0" w:space="0" w:color="auto"/>
        <w:bottom w:val="none" w:sz="0" w:space="0" w:color="auto"/>
        <w:right w:val="none" w:sz="0" w:space="0" w:color="auto"/>
      </w:divBdr>
    </w:div>
    <w:div w:id="408770666">
      <w:bodyDiv w:val="1"/>
      <w:marLeft w:val="0"/>
      <w:marRight w:val="0"/>
      <w:marTop w:val="0"/>
      <w:marBottom w:val="0"/>
      <w:divBdr>
        <w:top w:val="none" w:sz="0" w:space="0" w:color="auto"/>
        <w:left w:val="none" w:sz="0" w:space="0" w:color="auto"/>
        <w:bottom w:val="none" w:sz="0" w:space="0" w:color="auto"/>
        <w:right w:val="none" w:sz="0" w:space="0" w:color="auto"/>
      </w:divBdr>
    </w:div>
    <w:div w:id="409082571">
      <w:bodyDiv w:val="1"/>
      <w:marLeft w:val="0"/>
      <w:marRight w:val="0"/>
      <w:marTop w:val="0"/>
      <w:marBottom w:val="0"/>
      <w:divBdr>
        <w:top w:val="none" w:sz="0" w:space="0" w:color="auto"/>
        <w:left w:val="none" w:sz="0" w:space="0" w:color="auto"/>
        <w:bottom w:val="none" w:sz="0" w:space="0" w:color="auto"/>
        <w:right w:val="none" w:sz="0" w:space="0" w:color="auto"/>
      </w:divBdr>
    </w:div>
    <w:div w:id="409425770">
      <w:bodyDiv w:val="1"/>
      <w:marLeft w:val="0"/>
      <w:marRight w:val="0"/>
      <w:marTop w:val="0"/>
      <w:marBottom w:val="0"/>
      <w:divBdr>
        <w:top w:val="none" w:sz="0" w:space="0" w:color="auto"/>
        <w:left w:val="none" w:sz="0" w:space="0" w:color="auto"/>
        <w:bottom w:val="none" w:sz="0" w:space="0" w:color="auto"/>
        <w:right w:val="none" w:sz="0" w:space="0" w:color="auto"/>
      </w:divBdr>
    </w:div>
    <w:div w:id="409884305">
      <w:bodyDiv w:val="1"/>
      <w:marLeft w:val="0"/>
      <w:marRight w:val="0"/>
      <w:marTop w:val="0"/>
      <w:marBottom w:val="0"/>
      <w:divBdr>
        <w:top w:val="none" w:sz="0" w:space="0" w:color="auto"/>
        <w:left w:val="none" w:sz="0" w:space="0" w:color="auto"/>
        <w:bottom w:val="none" w:sz="0" w:space="0" w:color="auto"/>
        <w:right w:val="none" w:sz="0" w:space="0" w:color="auto"/>
      </w:divBdr>
    </w:div>
    <w:div w:id="410078938">
      <w:bodyDiv w:val="1"/>
      <w:marLeft w:val="0"/>
      <w:marRight w:val="0"/>
      <w:marTop w:val="0"/>
      <w:marBottom w:val="0"/>
      <w:divBdr>
        <w:top w:val="none" w:sz="0" w:space="0" w:color="auto"/>
        <w:left w:val="none" w:sz="0" w:space="0" w:color="auto"/>
        <w:bottom w:val="none" w:sz="0" w:space="0" w:color="auto"/>
        <w:right w:val="none" w:sz="0" w:space="0" w:color="auto"/>
      </w:divBdr>
    </w:div>
    <w:div w:id="410271922">
      <w:bodyDiv w:val="1"/>
      <w:marLeft w:val="0"/>
      <w:marRight w:val="0"/>
      <w:marTop w:val="0"/>
      <w:marBottom w:val="0"/>
      <w:divBdr>
        <w:top w:val="none" w:sz="0" w:space="0" w:color="auto"/>
        <w:left w:val="none" w:sz="0" w:space="0" w:color="auto"/>
        <w:bottom w:val="none" w:sz="0" w:space="0" w:color="auto"/>
        <w:right w:val="none" w:sz="0" w:space="0" w:color="auto"/>
      </w:divBdr>
    </w:div>
    <w:div w:id="410321952">
      <w:bodyDiv w:val="1"/>
      <w:marLeft w:val="0"/>
      <w:marRight w:val="0"/>
      <w:marTop w:val="0"/>
      <w:marBottom w:val="0"/>
      <w:divBdr>
        <w:top w:val="none" w:sz="0" w:space="0" w:color="auto"/>
        <w:left w:val="none" w:sz="0" w:space="0" w:color="auto"/>
        <w:bottom w:val="none" w:sz="0" w:space="0" w:color="auto"/>
        <w:right w:val="none" w:sz="0" w:space="0" w:color="auto"/>
      </w:divBdr>
    </w:div>
    <w:div w:id="410664893">
      <w:bodyDiv w:val="1"/>
      <w:marLeft w:val="0"/>
      <w:marRight w:val="0"/>
      <w:marTop w:val="0"/>
      <w:marBottom w:val="0"/>
      <w:divBdr>
        <w:top w:val="none" w:sz="0" w:space="0" w:color="auto"/>
        <w:left w:val="none" w:sz="0" w:space="0" w:color="auto"/>
        <w:bottom w:val="none" w:sz="0" w:space="0" w:color="auto"/>
        <w:right w:val="none" w:sz="0" w:space="0" w:color="auto"/>
      </w:divBdr>
    </w:div>
    <w:div w:id="410782409">
      <w:bodyDiv w:val="1"/>
      <w:marLeft w:val="0"/>
      <w:marRight w:val="0"/>
      <w:marTop w:val="0"/>
      <w:marBottom w:val="0"/>
      <w:divBdr>
        <w:top w:val="none" w:sz="0" w:space="0" w:color="auto"/>
        <w:left w:val="none" w:sz="0" w:space="0" w:color="auto"/>
        <w:bottom w:val="none" w:sz="0" w:space="0" w:color="auto"/>
        <w:right w:val="none" w:sz="0" w:space="0" w:color="auto"/>
      </w:divBdr>
    </w:div>
    <w:div w:id="411314217">
      <w:bodyDiv w:val="1"/>
      <w:marLeft w:val="0"/>
      <w:marRight w:val="0"/>
      <w:marTop w:val="0"/>
      <w:marBottom w:val="0"/>
      <w:divBdr>
        <w:top w:val="none" w:sz="0" w:space="0" w:color="auto"/>
        <w:left w:val="none" w:sz="0" w:space="0" w:color="auto"/>
        <w:bottom w:val="none" w:sz="0" w:space="0" w:color="auto"/>
        <w:right w:val="none" w:sz="0" w:space="0" w:color="auto"/>
      </w:divBdr>
    </w:div>
    <w:div w:id="411316175">
      <w:bodyDiv w:val="1"/>
      <w:marLeft w:val="0"/>
      <w:marRight w:val="0"/>
      <w:marTop w:val="0"/>
      <w:marBottom w:val="0"/>
      <w:divBdr>
        <w:top w:val="none" w:sz="0" w:space="0" w:color="auto"/>
        <w:left w:val="none" w:sz="0" w:space="0" w:color="auto"/>
        <w:bottom w:val="none" w:sz="0" w:space="0" w:color="auto"/>
        <w:right w:val="none" w:sz="0" w:space="0" w:color="auto"/>
      </w:divBdr>
    </w:div>
    <w:div w:id="411707343">
      <w:bodyDiv w:val="1"/>
      <w:marLeft w:val="0"/>
      <w:marRight w:val="0"/>
      <w:marTop w:val="0"/>
      <w:marBottom w:val="0"/>
      <w:divBdr>
        <w:top w:val="none" w:sz="0" w:space="0" w:color="auto"/>
        <w:left w:val="none" w:sz="0" w:space="0" w:color="auto"/>
        <w:bottom w:val="none" w:sz="0" w:space="0" w:color="auto"/>
        <w:right w:val="none" w:sz="0" w:space="0" w:color="auto"/>
      </w:divBdr>
    </w:div>
    <w:div w:id="411859283">
      <w:bodyDiv w:val="1"/>
      <w:marLeft w:val="0"/>
      <w:marRight w:val="0"/>
      <w:marTop w:val="0"/>
      <w:marBottom w:val="0"/>
      <w:divBdr>
        <w:top w:val="none" w:sz="0" w:space="0" w:color="auto"/>
        <w:left w:val="none" w:sz="0" w:space="0" w:color="auto"/>
        <w:bottom w:val="none" w:sz="0" w:space="0" w:color="auto"/>
        <w:right w:val="none" w:sz="0" w:space="0" w:color="auto"/>
      </w:divBdr>
    </w:div>
    <w:div w:id="411969238">
      <w:bodyDiv w:val="1"/>
      <w:marLeft w:val="0"/>
      <w:marRight w:val="0"/>
      <w:marTop w:val="0"/>
      <w:marBottom w:val="0"/>
      <w:divBdr>
        <w:top w:val="none" w:sz="0" w:space="0" w:color="auto"/>
        <w:left w:val="none" w:sz="0" w:space="0" w:color="auto"/>
        <w:bottom w:val="none" w:sz="0" w:space="0" w:color="auto"/>
        <w:right w:val="none" w:sz="0" w:space="0" w:color="auto"/>
      </w:divBdr>
    </w:div>
    <w:div w:id="412046693">
      <w:bodyDiv w:val="1"/>
      <w:marLeft w:val="0"/>
      <w:marRight w:val="0"/>
      <w:marTop w:val="0"/>
      <w:marBottom w:val="0"/>
      <w:divBdr>
        <w:top w:val="none" w:sz="0" w:space="0" w:color="auto"/>
        <w:left w:val="none" w:sz="0" w:space="0" w:color="auto"/>
        <w:bottom w:val="none" w:sz="0" w:space="0" w:color="auto"/>
        <w:right w:val="none" w:sz="0" w:space="0" w:color="auto"/>
      </w:divBdr>
    </w:div>
    <w:div w:id="412048439">
      <w:bodyDiv w:val="1"/>
      <w:marLeft w:val="0"/>
      <w:marRight w:val="0"/>
      <w:marTop w:val="0"/>
      <w:marBottom w:val="0"/>
      <w:divBdr>
        <w:top w:val="none" w:sz="0" w:space="0" w:color="auto"/>
        <w:left w:val="none" w:sz="0" w:space="0" w:color="auto"/>
        <w:bottom w:val="none" w:sz="0" w:space="0" w:color="auto"/>
        <w:right w:val="none" w:sz="0" w:space="0" w:color="auto"/>
      </w:divBdr>
    </w:div>
    <w:div w:id="412122812">
      <w:bodyDiv w:val="1"/>
      <w:marLeft w:val="0"/>
      <w:marRight w:val="0"/>
      <w:marTop w:val="0"/>
      <w:marBottom w:val="0"/>
      <w:divBdr>
        <w:top w:val="none" w:sz="0" w:space="0" w:color="auto"/>
        <w:left w:val="none" w:sz="0" w:space="0" w:color="auto"/>
        <w:bottom w:val="none" w:sz="0" w:space="0" w:color="auto"/>
        <w:right w:val="none" w:sz="0" w:space="0" w:color="auto"/>
      </w:divBdr>
    </w:div>
    <w:div w:id="412898053">
      <w:bodyDiv w:val="1"/>
      <w:marLeft w:val="0"/>
      <w:marRight w:val="0"/>
      <w:marTop w:val="0"/>
      <w:marBottom w:val="0"/>
      <w:divBdr>
        <w:top w:val="none" w:sz="0" w:space="0" w:color="auto"/>
        <w:left w:val="none" w:sz="0" w:space="0" w:color="auto"/>
        <w:bottom w:val="none" w:sz="0" w:space="0" w:color="auto"/>
        <w:right w:val="none" w:sz="0" w:space="0" w:color="auto"/>
      </w:divBdr>
    </w:div>
    <w:div w:id="413212835">
      <w:bodyDiv w:val="1"/>
      <w:marLeft w:val="0"/>
      <w:marRight w:val="0"/>
      <w:marTop w:val="0"/>
      <w:marBottom w:val="0"/>
      <w:divBdr>
        <w:top w:val="none" w:sz="0" w:space="0" w:color="auto"/>
        <w:left w:val="none" w:sz="0" w:space="0" w:color="auto"/>
        <w:bottom w:val="none" w:sz="0" w:space="0" w:color="auto"/>
        <w:right w:val="none" w:sz="0" w:space="0" w:color="auto"/>
      </w:divBdr>
    </w:div>
    <w:div w:id="413287710">
      <w:bodyDiv w:val="1"/>
      <w:marLeft w:val="0"/>
      <w:marRight w:val="0"/>
      <w:marTop w:val="0"/>
      <w:marBottom w:val="0"/>
      <w:divBdr>
        <w:top w:val="none" w:sz="0" w:space="0" w:color="auto"/>
        <w:left w:val="none" w:sz="0" w:space="0" w:color="auto"/>
        <w:bottom w:val="none" w:sz="0" w:space="0" w:color="auto"/>
        <w:right w:val="none" w:sz="0" w:space="0" w:color="auto"/>
      </w:divBdr>
    </w:div>
    <w:div w:id="413623484">
      <w:bodyDiv w:val="1"/>
      <w:marLeft w:val="0"/>
      <w:marRight w:val="0"/>
      <w:marTop w:val="0"/>
      <w:marBottom w:val="0"/>
      <w:divBdr>
        <w:top w:val="none" w:sz="0" w:space="0" w:color="auto"/>
        <w:left w:val="none" w:sz="0" w:space="0" w:color="auto"/>
        <w:bottom w:val="none" w:sz="0" w:space="0" w:color="auto"/>
        <w:right w:val="none" w:sz="0" w:space="0" w:color="auto"/>
      </w:divBdr>
    </w:div>
    <w:div w:id="414211802">
      <w:bodyDiv w:val="1"/>
      <w:marLeft w:val="0"/>
      <w:marRight w:val="0"/>
      <w:marTop w:val="0"/>
      <w:marBottom w:val="0"/>
      <w:divBdr>
        <w:top w:val="none" w:sz="0" w:space="0" w:color="auto"/>
        <w:left w:val="none" w:sz="0" w:space="0" w:color="auto"/>
        <w:bottom w:val="none" w:sz="0" w:space="0" w:color="auto"/>
        <w:right w:val="none" w:sz="0" w:space="0" w:color="auto"/>
      </w:divBdr>
    </w:div>
    <w:div w:id="414329425">
      <w:bodyDiv w:val="1"/>
      <w:marLeft w:val="0"/>
      <w:marRight w:val="0"/>
      <w:marTop w:val="0"/>
      <w:marBottom w:val="0"/>
      <w:divBdr>
        <w:top w:val="none" w:sz="0" w:space="0" w:color="auto"/>
        <w:left w:val="none" w:sz="0" w:space="0" w:color="auto"/>
        <w:bottom w:val="none" w:sz="0" w:space="0" w:color="auto"/>
        <w:right w:val="none" w:sz="0" w:space="0" w:color="auto"/>
      </w:divBdr>
    </w:div>
    <w:div w:id="414477106">
      <w:bodyDiv w:val="1"/>
      <w:marLeft w:val="0"/>
      <w:marRight w:val="0"/>
      <w:marTop w:val="0"/>
      <w:marBottom w:val="0"/>
      <w:divBdr>
        <w:top w:val="none" w:sz="0" w:space="0" w:color="auto"/>
        <w:left w:val="none" w:sz="0" w:space="0" w:color="auto"/>
        <w:bottom w:val="none" w:sz="0" w:space="0" w:color="auto"/>
        <w:right w:val="none" w:sz="0" w:space="0" w:color="auto"/>
      </w:divBdr>
    </w:div>
    <w:div w:id="414783317">
      <w:bodyDiv w:val="1"/>
      <w:marLeft w:val="0"/>
      <w:marRight w:val="0"/>
      <w:marTop w:val="0"/>
      <w:marBottom w:val="0"/>
      <w:divBdr>
        <w:top w:val="none" w:sz="0" w:space="0" w:color="auto"/>
        <w:left w:val="none" w:sz="0" w:space="0" w:color="auto"/>
        <w:bottom w:val="none" w:sz="0" w:space="0" w:color="auto"/>
        <w:right w:val="none" w:sz="0" w:space="0" w:color="auto"/>
      </w:divBdr>
    </w:div>
    <w:div w:id="414984873">
      <w:bodyDiv w:val="1"/>
      <w:marLeft w:val="0"/>
      <w:marRight w:val="0"/>
      <w:marTop w:val="0"/>
      <w:marBottom w:val="0"/>
      <w:divBdr>
        <w:top w:val="none" w:sz="0" w:space="0" w:color="auto"/>
        <w:left w:val="none" w:sz="0" w:space="0" w:color="auto"/>
        <w:bottom w:val="none" w:sz="0" w:space="0" w:color="auto"/>
        <w:right w:val="none" w:sz="0" w:space="0" w:color="auto"/>
      </w:divBdr>
    </w:div>
    <w:div w:id="414984877">
      <w:bodyDiv w:val="1"/>
      <w:marLeft w:val="0"/>
      <w:marRight w:val="0"/>
      <w:marTop w:val="0"/>
      <w:marBottom w:val="0"/>
      <w:divBdr>
        <w:top w:val="none" w:sz="0" w:space="0" w:color="auto"/>
        <w:left w:val="none" w:sz="0" w:space="0" w:color="auto"/>
        <w:bottom w:val="none" w:sz="0" w:space="0" w:color="auto"/>
        <w:right w:val="none" w:sz="0" w:space="0" w:color="auto"/>
      </w:divBdr>
    </w:div>
    <w:div w:id="415058358">
      <w:bodyDiv w:val="1"/>
      <w:marLeft w:val="0"/>
      <w:marRight w:val="0"/>
      <w:marTop w:val="0"/>
      <w:marBottom w:val="0"/>
      <w:divBdr>
        <w:top w:val="none" w:sz="0" w:space="0" w:color="auto"/>
        <w:left w:val="none" w:sz="0" w:space="0" w:color="auto"/>
        <w:bottom w:val="none" w:sz="0" w:space="0" w:color="auto"/>
        <w:right w:val="none" w:sz="0" w:space="0" w:color="auto"/>
      </w:divBdr>
    </w:div>
    <w:div w:id="415135523">
      <w:bodyDiv w:val="1"/>
      <w:marLeft w:val="0"/>
      <w:marRight w:val="0"/>
      <w:marTop w:val="0"/>
      <w:marBottom w:val="0"/>
      <w:divBdr>
        <w:top w:val="none" w:sz="0" w:space="0" w:color="auto"/>
        <w:left w:val="none" w:sz="0" w:space="0" w:color="auto"/>
        <w:bottom w:val="none" w:sz="0" w:space="0" w:color="auto"/>
        <w:right w:val="none" w:sz="0" w:space="0" w:color="auto"/>
      </w:divBdr>
    </w:div>
    <w:div w:id="415170715">
      <w:bodyDiv w:val="1"/>
      <w:marLeft w:val="0"/>
      <w:marRight w:val="0"/>
      <w:marTop w:val="0"/>
      <w:marBottom w:val="0"/>
      <w:divBdr>
        <w:top w:val="none" w:sz="0" w:space="0" w:color="auto"/>
        <w:left w:val="none" w:sz="0" w:space="0" w:color="auto"/>
        <w:bottom w:val="none" w:sz="0" w:space="0" w:color="auto"/>
        <w:right w:val="none" w:sz="0" w:space="0" w:color="auto"/>
      </w:divBdr>
    </w:div>
    <w:div w:id="415250960">
      <w:bodyDiv w:val="1"/>
      <w:marLeft w:val="0"/>
      <w:marRight w:val="0"/>
      <w:marTop w:val="0"/>
      <w:marBottom w:val="0"/>
      <w:divBdr>
        <w:top w:val="none" w:sz="0" w:space="0" w:color="auto"/>
        <w:left w:val="none" w:sz="0" w:space="0" w:color="auto"/>
        <w:bottom w:val="none" w:sz="0" w:space="0" w:color="auto"/>
        <w:right w:val="none" w:sz="0" w:space="0" w:color="auto"/>
      </w:divBdr>
    </w:div>
    <w:div w:id="415324131">
      <w:bodyDiv w:val="1"/>
      <w:marLeft w:val="0"/>
      <w:marRight w:val="0"/>
      <w:marTop w:val="0"/>
      <w:marBottom w:val="0"/>
      <w:divBdr>
        <w:top w:val="none" w:sz="0" w:space="0" w:color="auto"/>
        <w:left w:val="none" w:sz="0" w:space="0" w:color="auto"/>
        <w:bottom w:val="none" w:sz="0" w:space="0" w:color="auto"/>
        <w:right w:val="none" w:sz="0" w:space="0" w:color="auto"/>
      </w:divBdr>
    </w:div>
    <w:div w:id="415592052">
      <w:bodyDiv w:val="1"/>
      <w:marLeft w:val="0"/>
      <w:marRight w:val="0"/>
      <w:marTop w:val="0"/>
      <w:marBottom w:val="0"/>
      <w:divBdr>
        <w:top w:val="none" w:sz="0" w:space="0" w:color="auto"/>
        <w:left w:val="none" w:sz="0" w:space="0" w:color="auto"/>
        <w:bottom w:val="none" w:sz="0" w:space="0" w:color="auto"/>
        <w:right w:val="none" w:sz="0" w:space="0" w:color="auto"/>
      </w:divBdr>
    </w:div>
    <w:div w:id="415635304">
      <w:bodyDiv w:val="1"/>
      <w:marLeft w:val="0"/>
      <w:marRight w:val="0"/>
      <w:marTop w:val="0"/>
      <w:marBottom w:val="0"/>
      <w:divBdr>
        <w:top w:val="none" w:sz="0" w:space="0" w:color="auto"/>
        <w:left w:val="none" w:sz="0" w:space="0" w:color="auto"/>
        <w:bottom w:val="none" w:sz="0" w:space="0" w:color="auto"/>
        <w:right w:val="none" w:sz="0" w:space="0" w:color="auto"/>
      </w:divBdr>
    </w:div>
    <w:div w:id="416513645">
      <w:bodyDiv w:val="1"/>
      <w:marLeft w:val="0"/>
      <w:marRight w:val="0"/>
      <w:marTop w:val="0"/>
      <w:marBottom w:val="0"/>
      <w:divBdr>
        <w:top w:val="none" w:sz="0" w:space="0" w:color="auto"/>
        <w:left w:val="none" w:sz="0" w:space="0" w:color="auto"/>
        <w:bottom w:val="none" w:sz="0" w:space="0" w:color="auto"/>
        <w:right w:val="none" w:sz="0" w:space="0" w:color="auto"/>
      </w:divBdr>
    </w:div>
    <w:div w:id="416634482">
      <w:bodyDiv w:val="1"/>
      <w:marLeft w:val="0"/>
      <w:marRight w:val="0"/>
      <w:marTop w:val="0"/>
      <w:marBottom w:val="0"/>
      <w:divBdr>
        <w:top w:val="none" w:sz="0" w:space="0" w:color="auto"/>
        <w:left w:val="none" w:sz="0" w:space="0" w:color="auto"/>
        <w:bottom w:val="none" w:sz="0" w:space="0" w:color="auto"/>
        <w:right w:val="none" w:sz="0" w:space="0" w:color="auto"/>
      </w:divBdr>
    </w:div>
    <w:div w:id="417213988">
      <w:bodyDiv w:val="1"/>
      <w:marLeft w:val="0"/>
      <w:marRight w:val="0"/>
      <w:marTop w:val="0"/>
      <w:marBottom w:val="0"/>
      <w:divBdr>
        <w:top w:val="none" w:sz="0" w:space="0" w:color="auto"/>
        <w:left w:val="none" w:sz="0" w:space="0" w:color="auto"/>
        <w:bottom w:val="none" w:sz="0" w:space="0" w:color="auto"/>
        <w:right w:val="none" w:sz="0" w:space="0" w:color="auto"/>
      </w:divBdr>
    </w:div>
    <w:div w:id="417555266">
      <w:bodyDiv w:val="1"/>
      <w:marLeft w:val="0"/>
      <w:marRight w:val="0"/>
      <w:marTop w:val="0"/>
      <w:marBottom w:val="0"/>
      <w:divBdr>
        <w:top w:val="none" w:sz="0" w:space="0" w:color="auto"/>
        <w:left w:val="none" w:sz="0" w:space="0" w:color="auto"/>
        <w:bottom w:val="none" w:sz="0" w:space="0" w:color="auto"/>
        <w:right w:val="none" w:sz="0" w:space="0" w:color="auto"/>
      </w:divBdr>
    </w:div>
    <w:div w:id="417945637">
      <w:bodyDiv w:val="1"/>
      <w:marLeft w:val="0"/>
      <w:marRight w:val="0"/>
      <w:marTop w:val="0"/>
      <w:marBottom w:val="0"/>
      <w:divBdr>
        <w:top w:val="none" w:sz="0" w:space="0" w:color="auto"/>
        <w:left w:val="none" w:sz="0" w:space="0" w:color="auto"/>
        <w:bottom w:val="none" w:sz="0" w:space="0" w:color="auto"/>
        <w:right w:val="none" w:sz="0" w:space="0" w:color="auto"/>
      </w:divBdr>
    </w:div>
    <w:div w:id="418672230">
      <w:bodyDiv w:val="1"/>
      <w:marLeft w:val="0"/>
      <w:marRight w:val="0"/>
      <w:marTop w:val="0"/>
      <w:marBottom w:val="0"/>
      <w:divBdr>
        <w:top w:val="none" w:sz="0" w:space="0" w:color="auto"/>
        <w:left w:val="none" w:sz="0" w:space="0" w:color="auto"/>
        <w:bottom w:val="none" w:sz="0" w:space="0" w:color="auto"/>
        <w:right w:val="none" w:sz="0" w:space="0" w:color="auto"/>
      </w:divBdr>
    </w:div>
    <w:div w:id="418717245">
      <w:bodyDiv w:val="1"/>
      <w:marLeft w:val="0"/>
      <w:marRight w:val="0"/>
      <w:marTop w:val="0"/>
      <w:marBottom w:val="0"/>
      <w:divBdr>
        <w:top w:val="none" w:sz="0" w:space="0" w:color="auto"/>
        <w:left w:val="none" w:sz="0" w:space="0" w:color="auto"/>
        <w:bottom w:val="none" w:sz="0" w:space="0" w:color="auto"/>
        <w:right w:val="none" w:sz="0" w:space="0" w:color="auto"/>
      </w:divBdr>
    </w:div>
    <w:div w:id="418987922">
      <w:bodyDiv w:val="1"/>
      <w:marLeft w:val="0"/>
      <w:marRight w:val="0"/>
      <w:marTop w:val="0"/>
      <w:marBottom w:val="0"/>
      <w:divBdr>
        <w:top w:val="none" w:sz="0" w:space="0" w:color="auto"/>
        <w:left w:val="none" w:sz="0" w:space="0" w:color="auto"/>
        <w:bottom w:val="none" w:sz="0" w:space="0" w:color="auto"/>
        <w:right w:val="none" w:sz="0" w:space="0" w:color="auto"/>
      </w:divBdr>
    </w:div>
    <w:div w:id="419107096">
      <w:bodyDiv w:val="1"/>
      <w:marLeft w:val="0"/>
      <w:marRight w:val="0"/>
      <w:marTop w:val="0"/>
      <w:marBottom w:val="0"/>
      <w:divBdr>
        <w:top w:val="none" w:sz="0" w:space="0" w:color="auto"/>
        <w:left w:val="none" w:sz="0" w:space="0" w:color="auto"/>
        <w:bottom w:val="none" w:sz="0" w:space="0" w:color="auto"/>
        <w:right w:val="none" w:sz="0" w:space="0" w:color="auto"/>
      </w:divBdr>
    </w:div>
    <w:div w:id="419178831">
      <w:bodyDiv w:val="1"/>
      <w:marLeft w:val="0"/>
      <w:marRight w:val="0"/>
      <w:marTop w:val="0"/>
      <w:marBottom w:val="0"/>
      <w:divBdr>
        <w:top w:val="none" w:sz="0" w:space="0" w:color="auto"/>
        <w:left w:val="none" w:sz="0" w:space="0" w:color="auto"/>
        <w:bottom w:val="none" w:sz="0" w:space="0" w:color="auto"/>
        <w:right w:val="none" w:sz="0" w:space="0" w:color="auto"/>
      </w:divBdr>
    </w:div>
    <w:div w:id="419327671">
      <w:bodyDiv w:val="1"/>
      <w:marLeft w:val="0"/>
      <w:marRight w:val="0"/>
      <w:marTop w:val="0"/>
      <w:marBottom w:val="0"/>
      <w:divBdr>
        <w:top w:val="none" w:sz="0" w:space="0" w:color="auto"/>
        <w:left w:val="none" w:sz="0" w:space="0" w:color="auto"/>
        <w:bottom w:val="none" w:sz="0" w:space="0" w:color="auto"/>
        <w:right w:val="none" w:sz="0" w:space="0" w:color="auto"/>
      </w:divBdr>
    </w:div>
    <w:div w:id="419370153">
      <w:bodyDiv w:val="1"/>
      <w:marLeft w:val="0"/>
      <w:marRight w:val="0"/>
      <w:marTop w:val="0"/>
      <w:marBottom w:val="0"/>
      <w:divBdr>
        <w:top w:val="none" w:sz="0" w:space="0" w:color="auto"/>
        <w:left w:val="none" w:sz="0" w:space="0" w:color="auto"/>
        <w:bottom w:val="none" w:sz="0" w:space="0" w:color="auto"/>
        <w:right w:val="none" w:sz="0" w:space="0" w:color="auto"/>
      </w:divBdr>
    </w:div>
    <w:div w:id="419450967">
      <w:bodyDiv w:val="1"/>
      <w:marLeft w:val="0"/>
      <w:marRight w:val="0"/>
      <w:marTop w:val="0"/>
      <w:marBottom w:val="0"/>
      <w:divBdr>
        <w:top w:val="none" w:sz="0" w:space="0" w:color="auto"/>
        <w:left w:val="none" w:sz="0" w:space="0" w:color="auto"/>
        <w:bottom w:val="none" w:sz="0" w:space="0" w:color="auto"/>
        <w:right w:val="none" w:sz="0" w:space="0" w:color="auto"/>
      </w:divBdr>
    </w:div>
    <w:div w:id="419495998">
      <w:bodyDiv w:val="1"/>
      <w:marLeft w:val="0"/>
      <w:marRight w:val="0"/>
      <w:marTop w:val="0"/>
      <w:marBottom w:val="0"/>
      <w:divBdr>
        <w:top w:val="none" w:sz="0" w:space="0" w:color="auto"/>
        <w:left w:val="none" w:sz="0" w:space="0" w:color="auto"/>
        <w:bottom w:val="none" w:sz="0" w:space="0" w:color="auto"/>
        <w:right w:val="none" w:sz="0" w:space="0" w:color="auto"/>
      </w:divBdr>
    </w:div>
    <w:div w:id="419565785">
      <w:bodyDiv w:val="1"/>
      <w:marLeft w:val="0"/>
      <w:marRight w:val="0"/>
      <w:marTop w:val="0"/>
      <w:marBottom w:val="0"/>
      <w:divBdr>
        <w:top w:val="none" w:sz="0" w:space="0" w:color="auto"/>
        <w:left w:val="none" w:sz="0" w:space="0" w:color="auto"/>
        <w:bottom w:val="none" w:sz="0" w:space="0" w:color="auto"/>
        <w:right w:val="none" w:sz="0" w:space="0" w:color="auto"/>
      </w:divBdr>
    </w:div>
    <w:div w:id="419721251">
      <w:bodyDiv w:val="1"/>
      <w:marLeft w:val="0"/>
      <w:marRight w:val="0"/>
      <w:marTop w:val="0"/>
      <w:marBottom w:val="0"/>
      <w:divBdr>
        <w:top w:val="none" w:sz="0" w:space="0" w:color="auto"/>
        <w:left w:val="none" w:sz="0" w:space="0" w:color="auto"/>
        <w:bottom w:val="none" w:sz="0" w:space="0" w:color="auto"/>
        <w:right w:val="none" w:sz="0" w:space="0" w:color="auto"/>
      </w:divBdr>
    </w:div>
    <w:div w:id="419908837">
      <w:bodyDiv w:val="1"/>
      <w:marLeft w:val="0"/>
      <w:marRight w:val="0"/>
      <w:marTop w:val="0"/>
      <w:marBottom w:val="0"/>
      <w:divBdr>
        <w:top w:val="none" w:sz="0" w:space="0" w:color="auto"/>
        <w:left w:val="none" w:sz="0" w:space="0" w:color="auto"/>
        <w:bottom w:val="none" w:sz="0" w:space="0" w:color="auto"/>
        <w:right w:val="none" w:sz="0" w:space="0" w:color="auto"/>
      </w:divBdr>
    </w:div>
    <w:div w:id="421073337">
      <w:bodyDiv w:val="1"/>
      <w:marLeft w:val="0"/>
      <w:marRight w:val="0"/>
      <w:marTop w:val="0"/>
      <w:marBottom w:val="0"/>
      <w:divBdr>
        <w:top w:val="none" w:sz="0" w:space="0" w:color="auto"/>
        <w:left w:val="none" w:sz="0" w:space="0" w:color="auto"/>
        <w:bottom w:val="none" w:sz="0" w:space="0" w:color="auto"/>
        <w:right w:val="none" w:sz="0" w:space="0" w:color="auto"/>
      </w:divBdr>
    </w:div>
    <w:div w:id="421804029">
      <w:bodyDiv w:val="1"/>
      <w:marLeft w:val="0"/>
      <w:marRight w:val="0"/>
      <w:marTop w:val="0"/>
      <w:marBottom w:val="0"/>
      <w:divBdr>
        <w:top w:val="none" w:sz="0" w:space="0" w:color="auto"/>
        <w:left w:val="none" w:sz="0" w:space="0" w:color="auto"/>
        <w:bottom w:val="none" w:sz="0" w:space="0" w:color="auto"/>
        <w:right w:val="none" w:sz="0" w:space="0" w:color="auto"/>
      </w:divBdr>
    </w:div>
    <w:div w:id="421878361">
      <w:bodyDiv w:val="1"/>
      <w:marLeft w:val="0"/>
      <w:marRight w:val="0"/>
      <w:marTop w:val="0"/>
      <w:marBottom w:val="0"/>
      <w:divBdr>
        <w:top w:val="none" w:sz="0" w:space="0" w:color="auto"/>
        <w:left w:val="none" w:sz="0" w:space="0" w:color="auto"/>
        <w:bottom w:val="none" w:sz="0" w:space="0" w:color="auto"/>
        <w:right w:val="none" w:sz="0" w:space="0" w:color="auto"/>
      </w:divBdr>
    </w:div>
    <w:div w:id="421998295">
      <w:bodyDiv w:val="1"/>
      <w:marLeft w:val="0"/>
      <w:marRight w:val="0"/>
      <w:marTop w:val="0"/>
      <w:marBottom w:val="0"/>
      <w:divBdr>
        <w:top w:val="none" w:sz="0" w:space="0" w:color="auto"/>
        <w:left w:val="none" w:sz="0" w:space="0" w:color="auto"/>
        <w:bottom w:val="none" w:sz="0" w:space="0" w:color="auto"/>
        <w:right w:val="none" w:sz="0" w:space="0" w:color="auto"/>
      </w:divBdr>
    </w:div>
    <w:div w:id="422066008">
      <w:bodyDiv w:val="1"/>
      <w:marLeft w:val="0"/>
      <w:marRight w:val="0"/>
      <w:marTop w:val="0"/>
      <w:marBottom w:val="0"/>
      <w:divBdr>
        <w:top w:val="none" w:sz="0" w:space="0" w:color="auto"/>
        <w:left w:val="none" w:sz="0" w:space="0" w:color="auto"/>
        <w:bottom w:val="none" w:sz="0" w:space="0" w:color="auto"/>
        <w:right w:val="none" w:sz="0" w:space="0" w:color="auto"/>
      </w:divBdr>
    </w:div>
    <w:div w:id="422068884">
      <w:bodyDiv w:val="1"/>
      <w:marLeft w:val="0"/>
      <w:marRight w:val="0"/>
      <w:marTop w:val="0"/>
      <w:marBottom w:val="0"/>
      <w:divBdr>
        <w:top w:val="none" w:sz="0" w:space="0" w:color="auto"/>
        <w:left w:val="none" w:sz="0" w:space="0" w:color="auto"/>
        <w:bottom w:val="none" w:sz="0" w:space="0" w:color="auto"/>
        <w:right w:val="none" w:sz="0" w:space="0" w:color="auto"/>
      </w:divBdr>
    </w:div>
    <w:div w:id="422334663">
      <w:bodyDiv w:val="1"/>
      <w:marLeft w:val="0"/>
      <w:marRight w:val="0"/>
      <w:marTop w:val="0"/>
      <w:marBottom w:val="0"/>
      <w:divBdr>
        <w:top w:val="none" w:sz="0" w:space="0" w:color="auto"/>
        <w:left w:val="none" w:sz="0" w:space="0" w:color="auto"/>
        <w:bottom w:val="none" w:sz="0" w:space="0" w:color="auto"/>
        <w:right w:val="none" w:sz="0" w:space="0" w:color="auto"/>
      </w:divBdr>
    </w:div>
    <w:div w:id="422839576">
      <w:bodyDiv w:val="1"/>
      <w:marLeft w:val="0"/>
      <w:marRight w:val="0"/>
      <w:marTop w:val="0"/>
      <w:marBottom w:val="0"/>
      <w:divBdr>
        <w:top w:val="none" w:sz="0" w:space="0" w:color="auto"/>
        <w:left w:val="none" w:sz="0" w:space="0" w:color="auto"/>
        <w:bottom w:val="none" w:sz="0" w:space="0" w:color="auto"/>
        <w:right w:val="none" w:sz="0" w:space="0" w:color="auto"/>
      </w:divBdr>
    </w:div>
    <w:div w:id="422845026">
      <w:bodyDiv w:val="1"/>
      <w:marLeft w:val="0"/>
      <w:marRight w:val="0"/>
      <w:marTop w:val="0"/>
      <w:marBottom w:val="0"/>
      <w:divBdr>
        <w:top w:val="none" w:sz="0" w:space="0" w:color="auto"/>
        <w:left w:val="none" w:sz="0" w:space="0" w:color="auto"/>
        <w:bottom w:val="none" w:sz="0" w:space="0" w:color="auto"/>
        <w:right w:val="none" w:sz="0" w:space="0" w:color="auto"/>
      </w:divBdr>
    </w:div>
    <w:div w:id="422991164">
      <w:bodyDiv w:val="1"/>
      <w:marLeft w:val="0"/>
      <w:marRight w:val="0"/>
      <w:marTop w:val="0"/>
      <w:marBottom w:val="0"/>
      <w:divBdr>
        <w:top w:val="none" w:sz="0" w:space="0" w:color="auto"/>
        <w:left w:val="none" w:sz="0" w:space="0" w:color="auto"/>
        <w:bottom w:val="none" w:sz="0" w:space="0" w:color="auto"/>
        <w:right w:val="none" w:sz="0" w:space="0" w:color="auto"/>
      </w:divBdr>
    </w:div>
    <w:div w:id="423578477">
      <w:bodyDiv w:val="1"/>
      <w:marLeft w:val="0"/>
      <w:marRight w:val="0"/>
      <w:marTop w:val="0"/>
      <w:marBottom w:val="0"/>
      <w:divBdr>
        <w:top w:val="none" w:sz="0" w:space="0" w:color="auto"/>
        <w:left w:val="none" w:sz="0" w:space="0" w:color="auto"/>
        <w:bottom w:val="none" w:sz="0" w:space="0" w:color="auto"/>
        <w:right w:val="none" w:sz="0" w:space="0" w:color="auto"/>
      </w:divBdr>
    </w:div>
    <w:div w:id="423647018">
      <w:bodyDiv w:val="1"/>
      <w:marLeft w:val="0"/>
      <w:marRight w:val="0"/>
      <w:marTop w:val="0"/>
      <w:marBottom w:val="0"/>
      <w:divBdr>
        <w:top w:val="none" w:sz="0" w:space="0" w:color="auto"/>
        <w:left w:val="none" w:sz="0" w:space="0" w:color="auto"/>
        <w:bottom w:val="none" w:sz="0" w:space="0" w:color="auto"/>
        <w:right w:val="none" w:sz="0" w:space="0" w:color="auto"/>
      </w:divBdr>
    </w:div>
    <w:div w:id="424612339">
      <w:bodyDiv w:val="1"/>
      <w:marLeft w:val="0"/>
      <w:marRight w:val="0"/>
      <w:marTop w:val="0"/>
      <w:marBottom w:val="0"/>
      <w:divBdr>
        <w:top w:val="none" w:sz="0" w:space="0" w:color="auto"/>
        <w:left w:val="none" w:sz="0" w:space="0" w:color="auto"/>
        <w:bottom w:val="none" w:sz="0" w:space="0" w:color="auto"/>
        <w:right w:val="none" w:sz="0" w:space="0" w:color="auto"/>
      </w:divBdr>
    </w:div>
    <w:div w:id="425347332">
      <w:bodyDiv w:val="1"/>
      <w:marLeft w:val="0"/>
      <w:marRight w:val="0"/>
      <w:marTop w:val="0"/>
      <w:marBottom w:val="0"/>
      <w:divBdr>
        <w:top w:val="none" w:sz="0" w:space="0" w:color="auto"/>
        <w:left w:val="none" w:sz="0" w:space="0" w:color="auto"/>
        <w:bottom w:val="none" w:sz="0" w:space="0" w:color="auto"/>
        <w:right w:val="none" w:sz="0" w:space="0" w:color="auto"/>
      </w:divBdr>
    </w:div>
    <w:div w:id="425540086">
      <w:bodyDiv w:val="1"/>
      <w:marLeft w:val="0"/>
      <w:marRight w:val="0"/>
      <w:marTop w:val="0"/>
      <w:marBottom w:val="0"/>
      <w:divBdr>
        <w:top w:val="none" w:sz="0" w:space="0" w:color="auto"/>
        <w:left w:val="none" w:sz="0" w:space="0" w:color="auto"/>
        <w:bottom w:val="none" w:sz="0" w:space="0" w:color="auto"/>
        <w:right w:val="none" w:sz="0" w:space="0" w:color="auto"/>
      </w:divBdr>
    </w:div>
    <w:div w:id="425619125">
      <w:bodyDiv w:val="1"/>
      <w:marLeft w:val="0"/>
      <w:marRight w:val="0"/>
      <w:marTop w:val="0"/>
      <w:marBottom w:val="0"/>
      <w:divBdr>
        <w:top w:val="none" w:sz="0" w:space="0" w:color="auto"/>
        <w:left w:val="none" w:sz="0" w:space="0" w:color="auto"/>
        <w:bottom w:val="none" w:sz="0" w:space="0" w:color="auto"/>
        <w:right w:val="none" w:sz="0" w:space="0" w:color="auto"/>
      </w:divBdr>
    </w:div>
    <w:div w:id="425804300">
      <w:bodyDiv w:val="1"/>
      <w:marLeft w:val="0"/>
      <w:marRight w:val="0"/>
      <w:marTop w:val="0"/>
      <w:marBottom w:val="0"/>
      <w:divBdr>
        <w:top w:val="none" w:sz="0" w:space="0" w:color="auto"/>
        <w:left w:val="none" w:sz="0" w:space="0" w:color="auto"/>
        <w:bottom w:val="none" w:sz="0" w:space="0" w:color="auto"/>
        <w:right w:val="none" w:sz="0" w:space="0" w:color="auto"/>
      </w:divBdr>
    </w:div>
    <w:div w:id="426195105">
      <w:bodyDiv w:val="1"/>
      <w:marLeft w:val="0"/>
      <w:marRight w:val="0"/>
      <w:marTop w:val="0"/>
      <w:marBottom w:val="0"/>
      <w:divBdr>
        <w:top w:val="none" w:sz="0" w:space="0" w:color="auto"/>
        <w:left w:val="none" w:sz="0" w:space="0" w:color="auto"/>
        <w:bottom w:val="none" w:sz="0" w:space="0" w:color="auto"/>
        <w:right w:val="none" w:sz="0" w:space="0" w:color="auto"/>
      </w:divBdr>
    </w:div>
    <w:div w:id="426274308">
      <w:bodyDiv w:val="1"/>
      <w:marLeft w:val="0"/>
      <w:marRight w:val="0"/>
      <w:marTop w:val="0"/>
      <w:marBottom w:val="0"/>
      <w:divBdr>
        <w:top w:val="none" w:sz="0" w:space="0" w:color="auto"/>
        <w:left w:val="none" w:sz="0" w:space="0" w:color="auto"/>
        <w:bottom w:val="none" w:sz="0" w:space="0" w:color="auto"/>
        <w:right w:val="none" w:sz="0" w:space="0" w:color="auto"/>
      </w:divBdr>
    </w:div>
    <w:div w:id="426317451">
      <w:bodyDiv w:val="1"/>
      <w:marLeft w:val="0"/>
      <w:marRight w:val="0"/>
      <w:marTop w:val="0"/>
      <w:marBottom w:val="0"/>
      <w:divBdr>
        <w:top w:val="none" w:sz="0" w:space="0" w:color="auto"/>
        <w:left w:val="none" w:sz="0" w:space="0" w:color="auto"/>
        <w:bottom w:val="none" w:sz="0" w:space="0" w:color="auto"/>
        <w:right w:val="none" w:sz="0" w:space="0" w:color="auto"/>
      </w:divBdr>
    </w:div>
    <w:div w:id="426585722">
      <w:bodyDiv w:val="1"/>
      <w:marLeft w:val="0"/>
      <w:marRight w:val="0"/>
      <w:marTop w:val="0"/>
      <w:marBottom w:val="0"/>
      <w:divBdr>
        <w:top w:val="none" w:sz="0" w:space="0" w:color="auto"/>
        <w:left w:val="none" w:sz="0" w:space="0" w:color="auto"/>
        <w:bottom w:val="none" w:sz="0" w:space="0" w:color="auto"/>
        <w:right w:val="none" w:sz="0" w:space="0" w:color="auto"/>
      </w:divBdr>
    </w:div>
    <w:div w:id="426928898">
      <w:bodyDiv w:val="1"/>
      <w:marLeft w:val="0"/>
      <w:marRight w:val="0"/>
      <w:marTop w:val="0"/>
      <w:marBottom w:val="0"/>
      <w:divBdr>
        <w:top w:val="none" w:sz="0" w:space="0" w:color="auto"/>
        <w:left w:val="none" w:sz="0" w:space="0" w:color="auto"/>
        <w:bottom w:val="none" w:sz="0" w:space="0" w:color="auto"/>
        <w:right w:val="none" w:sz="0" w:space="0" w:color="auto"/>
      </w:divBdr>
    </w:div>
    <w:div w:id="427042934">
      <w:bodyDiv w:val="1"/>
      <w:marLeft w:val="0"/>
      <w:marRight w:val="0"/>
      <w:marTop w:val="0"/>
      <w:marBottom w:val="0"/>
      <w:divBdr>
        <w:top w:val="none" w:sz="0" w:space="0" w:color="auto"/>
        <w:left w:val="none" w:sz="0" w:space="0" w:color="auto"/>
        <w:bottom w:val="none" w:sz="0" w:space="0" w:color="auto"/>
        <w:right w:val="none" w:sz="0" w:space="0" w:color="auto"/>
      </w:divBdr>
    </w:div>
    <w:div w:id="427044207">
      <w:bodyDiv w:val="1"/>
      <w:marLeft w:val="0"/>
      <w:marRight w:val="0"/>
      <w:marTop w:val="0"/>
      <w:marBottom w:val="0"/>
      <w:divBdr>
        <w:top w:val="none" w:sz="0" w:space="0" w:color="auto"/>
        <w:left w:val="none" w:sz="0" w:space="0" w:color="auto"/>
        <w:bottom w:val="none" w:sz="0" w:space="0" w:color="auto"/>
        <w:right w:val="none" w:sz="0" w:space="0" w:color="auto"/>
      </w:divBdr>
    </w:div>
    <w:div w:id="427119186">
      <w:bodyDiv w:val="1"/>
      <w:marLeft w:val="0"/>
      <w:marRight w:val="0"/>
      <w:marTop w:val="0"/>
      <w:marBottom w:val="0"/>
      <w:divBdr>
        <w:top w:val="none" w:sz="0" w:space="0" w:color="auto"/>
        <w:left w:val="none" w:sz="0" w:space="0" w:color="auto"/>
        <w:bottom w:val="none" w:sz="0" w:space="0" w:color="auto"/>
        <w:right w:val="none" w:sz="0" w:space="0" w:color="auto"/>
      </w:divBdr>
    </w:div>
    <w:div w:id="427503314">
      <w:bodyDiv w:val="1"/>
      <w:marLeft w:val="0"/>
      <w:marRight w:val="0"/>
      <w:marTop w:val="0"/>
      <w:marBottom w:val="0"/>
      <w:divBdr>
        <w:top w:val="none" w:sz="0" w:space="0" w:color="auto"/>
        <w:left w:val="none" w:sz="0" w:space="0" w:color="auto"/>
        <w:bottom w:val="none" w:sz="0" w:space="0" w:color="auto"/>
        <w:right w:val="none" w:sz="0" w:space="0" w:color="auto"/>
      </w:divBdr>
    </w:div>
    <w:div w:id="427585193">
      <w:bodyDiv w:val="1"/>
      <w:marLeft w:val="0"/>
      <w:marRight w:val="0"/>
      <w:marTop w:val="0"/>
      <w:marBottom w:val="0"/>
      <w:divBdr>
        <w:top w:val="none" w:sz="0" w:space="0" w:color="auto"/>
        <w:left w:val="none" w:sz="0" w:space="0" w:color="auto"/>
        <w:bottom w:val="none" w:sz="0" w:space="0" w:color="auto"/>
        <w:right w:val="none" w:sz="0" w:space="0" w:color="auto"/>
      </w:divBdr>
    </w:div>
    <w:div w:id="427698935">
      <w:bodyDiv w:val="1"/>
      <w:marLeft w:val="0"/>
      <w:marRight w:val="0"/>
      <w:marTop w:val="0"/>
      <w:marBottom w:val="0"/>
      <w:divBdr>
        <w:top w:val="none" w:sz="0" w:space="0" w:color="auto"/>
        <w:left w:val="none" w:sz="0" w:space="0" w:color="auto"/>
        <w:bottom w:val="none" w:sz="0" w:space="0" w:color="auto"/>
        <w:right w:val="none" w:sz="0" w:space="0" w:color="auto"/>
      </w:divBdr>
    </w:div>
    <w:div w:id="428504686">
      <w:bodyDiv w:val="1"/>
      <w:marLeft w:val="0"/>
      <w:marRight w:val="0"/>
      <w:marTop w:val="0"/>
      <w:marBottom w:val="0"/>
      <w:divBdr>
        <w:top w:val="none" w:sz="0" w:space="0" w:color="auto"/>
        <w:left w:val="none" w:sz="0" w:space="0" w:color="auto"/>
        <w:bottom w:val="none" w:sz="0" w:space="0" w:color="auto"/>
        <w:right w:val="none" w:sz="0" w:space="0" w:color="auto"/>
      </w:divBdr>
    </w:div>
    <w:div w:id="428741169">
      <w:bodyDiv w:val="1"/>
      <w:marLeft w:val="0"/>
      <w:marRight w:val="0"/>
      <w:marTop w:val="0"/>
      <w:marBottom w:val="0"/>
      <w:divBdr>
        <w:top w:val="none" w:sz="0" w:space="0" w:color="auto"/>
        <w:left w:val="none" w:sz="0" w:space="0" w:color="auto"/>
        <w:bottom w:val="none" w:sz="0" w:space="0" w:color="auto"/>
        <w:right w:val="none" w:sz="0" w:space="0" w:color="auto"/>
      </w:divBdr>
    </w:div>
    <w:div w:id="428814612">
      <w:bodyDiv w:val="1"/>
      <w:marLeft w:val="0"/>
      <w:marRight w:val="0"/>
      <w:marTop w:val="0"/>
      <w:marBottom w:val="0"/>
      <w:divBdr>
        <w:top w:val="none" w:sz="0" w:space="0" w:color="auto"/>
        <w:left w:val="none" w:sz="0" w:space="0" w:color="auto"/>
        <w:bottom w:val="none" w:sz="0" w:space="0" w:color="auto"/>
        <w:right w:val="none" w:sz="0" w:space="0" w:color="auto"/>
      </w:divBdr>
    </w:div>
    <w:div w:id="429009739">
      <w:bodyDiv w:val="1"/>
      <w:marLeft w:val="0"/>
      <w:marRight w:val="0"/>
      <w:marTop w:val="0"/>
      <w:marBottom w:val="0"/>
      <w:divBdr>
        <w:top w:val="none" w:sz="0" w:space="0" w:color="auto"/>
        <w:left w:val="none" w:sz="0" w:space="0" w:color="auto"/>
        <w:bottom w:val="none" w:sz="0" w:space="0" w:color="auto"/>
        <w:right w:val="none" w:sz="0" w:space="0" w:color="auto"/>
      </w:divBdr>
    </w:div>
    <w:div w:id="429205659">
      <w:bodyDiv w:val="1"/>
      <w:marLeft w:val="0"/>
      <w:marRight w:val="0"/>
      <w:marTop w:val="0"/>
      <w:marBottom w:val="0"/>
      <w:divBdr>
        <w:top w:val="none" w:sz="0" w:space="0" w:color="auto"/>
        <w:left w:val="none" w:sz="0" w:space="0" w:color="auto"/>
        <w:bottom w:val="none" w:sz="0" w:space="0" w:color="auto"/>
        <w:right w:val="none" w:sz="0" w:space="0" w:color="auto"/>
      </w:divBdr>
    </w:div>
    <w:div w:id="429400763">
      <w:bodyDiv w:val="1"/>
      <w:marLeft w:val="0"/>
      <w:marRight w:val="0"/>
      <w:marTop w:val="0"/>
      <w:marBottom w:val="0"/>
      <w:divBdr>
        <w:top w:val="none" w:sz="0" w:space="0" w:color="auto"/>
        <w:left w:val="none" w:sz="0" w:space="0" w:color="auto"/>
        <w:bottom w:val="none" w:sz="0" w:space="0" w:color="auto"/>
        <w:right w:val="none" w:sz="0" w:space="0" w:color="auto"/>
      </w:divBdr>
    </w:div>
    <w:div w:id="430053927">
      <w:bodyDiv w:val="1"/>
      <w:marLeft w:val="0"/>
      <w:marRight w:val="0"/>
      <w:marTop w:val="0"/>
      <w:marBottom w:val="0"/>
      <w:divBdr>
        <w:top w:val="none" w:sz="0" w:space="0" w:color="auto"/>
        <w:left w:val="none" w:sz="0" w:space="0" w:color="auto"/>
        <w:bottom w:val="none" w:sz="0" w:space="0" w:color="auto"/>
        <w:right w:val="none" w:sz="0" w:space="0" w:color="auto"/>
      </w:divBdr>
    </w:div>
    <w:div w:id="430666675">
      <w:bodyDiv w:val="1"/>
      <w:marLeft w:val="0"/>
      <w:marRight w:val="0"/>
      <w:marTop w:val="0"/>
      <w:marBottom w:val="0"/>
      <w:divBdr>
        <w:top w:val="none" w:sz="0" w:space="0" w:color="auto"/>
        <w:left w:val="none" w:sz="0" w:space="0" w:color="auto"/>
        <w:bottom w:val="none" w:sz="0" w:space="0" w:color="auto"/>
        <w:right w:val="none" w:sz="0" w:space="0" w:color="auto"/>
      </w:divBdr>
    </w:div>
    <w:div w:id="430781519">
      <w:bodyDiv w:val="1"/>
      <w:marLeft w:val="0"/>
      <w:marRight w:val="0"/>
      <w:marTop w:val="0"/>
      <w:marBottom w:val="0"/>
      <w:divBdr>
        <w:top w:val="none" w:sz="0" w:space="0" w:color="auto"/>
        <w:left w:val="none" w:sz="0" w:space="0" w:color="auto"/>
        <w:bottom w:val="none" w:sz="0" w:space="0" w:color="auto"/>
        <w:right w:val="none" w:sz="0" w:space="0" w:color="auto"/>
      </w:divBdr>
    </w:div>
    <w:div w:id="430862588">
      <w:bodyDiv w:val="1"/>
      <w:marLeft w:val="0"/>
      <w:marRight w:val="0"/>
      <w:marTop w:val="0"/>
      <w:marBottom w:val="0"/>
      <w:divBdr>
        <w:top w:val="none" w:sz="0" w:space="0" w:color="auto"/>
        <w:left w:val="none" w:sz="0" w:space="0" w:color="auto"/>
        <w:bottom w:val="none" w:sz="0" w:space="0" w:color="auto"/>
        <w:right w:val="none" w:sz="0" w:space="0" w:color="auto"/>
      </w:divBdr>
    </w:div>
    <w:div w:id="430902464">
      <w:bodyDiv w:val="1"/>
      <w:marLeft w:val="0"/>
      <w:marRight w:val="0"/>
      <w:marTop w:val="0"/>
      <w:marBottom w:val="0"/>
      <w:divBdr>
        <w:top w:val="none" w:sz="0" w:space="0" w:color="auto"/>
        <w:left w:val="none" w:sz="0" w:space="0" w:color="auto"/>
        <w:bottom w:val="none" w:sz="0" w:space="0" w:color="auto"/>
        <w:right w:val="none" w:sz="0" w:space="0" w:color="auto"/>
      </w:divBdr>
    </w:div>
    <w:div w:id="431125659">
      <w:bodyDiv w:val="1"/>
      <w:marLeft w:val="0"/>
      <w:marRight w:val="0"/>
      <w:marTop w:val="0"/>
      <w:marBottom w:val="0"/>
      <w:divBdr>
        <w:top w:val="none" w:sz="0" w:space="0" w:color="auto"/>
        <w:left w:val="none" w:sz="0" w:space="0" w:color="auto"/>
        <w:bottom w:val="none" w:sz="0" w:space="0" w:color="auto"/>
        <w:right w:val="none" w:sz="0" w:space="0" w:color="auto"/>
      </w:divBdr>
    </w:div>
    <w:div w:id="432165903">
      <w:bodyDiv w:val="1"/>
      <w:marLeft w:val="0"/>
      <w:marRight w:val="0"/>
      <w:marTop w:val="0"/>
      <w:marBottom w:val="0"/>
      <w:divBdr>
        <w:top w:val="none" w:sz="0" w:space="0" w:color="auto"/>
        <w:left w:val="none" w:sz="0" w:space="0" w:color="auto"/>
        <w:bottom w:val="none" w:sz="0" w:space="0" w:color="auto"/>
        <w:right w:val="none" w:sz="0" w:space="0" w:color="auto"/>
      </w:divBdr>
    </w:div>
    <w:div w:id="432166130">
      <w:bodyDiv w:val="1"/>
      <w:marLeft w:val="0"/>
      <w:marRight w:val="0"/>
      <w:marTop w:val="0"/>
      <w:marBottom w:val="0"/>
      <w:divBdr>
        <w:top w:val="none" w:sz="0" w:space="0" w:color="auto"/>
        <w:left w:val="none" w:sz="0" w:space="0" w:color="auto"/>
        <w:bottom w:val="none" w:sz="0" w:space="0" w:color="auto"/>
        <w:right w:val="none" w:sz="0" w:space="0" w:color="auto"/>
      </w:divBdr>
    </w:div>
    <w:div w:id="432167138">
      <w:bodyDiv w:val="1"/>
      <w:marLeft w:val="0"/>
      <w:marRight w:val="0"/>
      <w:marTop w:val="0"/>
      <w:marBottom w:val="0"/>
      <w:divBdr>
        <w:top w:val="none" w:sz="0" w:space="0" w:color="auto"/>
        <w:left w:val="none" w:sz="0" w:space="0" w:color="auto"/>
        <w:bottom w:val="none" w:sz="0" w:space="0" w:color="auto"/>
        <w:right w:val="none" w:sz="0" w:space="0" w:color="auto"/>
      </w:divBdr>
    </w:div>
    <w:div w:id="432172257">
      <w:bodyDiv w:val="1"/>
      <w:marLeft w:val="0"/>
      <w:marRight w:val="0"/>
      <w:marTop w:val="0"/>
      <w:marBottom w:val="0"/>
      <w:divBdr>
        <w:top w:val="none" w:sz="0" w:space="0" w:color="auto"/>
        <w:left w:val="none" w:sz="0" w:space="0" w:color="auto"/>
        <w:bottom w:val="none" w:sz="0" w:space="0" w:color="auto"/>
        <w:right w:val="none" w:sz="0" w:space="0" w:color="auto"/>
      </w:divBdr>
    </w:div>
    <w:div w:id="432942460">
      <w:bodyDiv w:val="1"/>
      <w:marLeft w:val="0"/>
      <w:marRight w:val="0"/>
      <w:marTop w:val="0"/>
      <w:marBottom w:val="0"/>
      <w:divBdr>
        <w:top w:val="none" w:sz="0" w:space="0" w:color="auto"/>
        <w:left w:val="none" w:sz="0" w:space="0" w:color="auto"/>
        <w:bottom w:val="none" w:sz="0" w:space="0" w:color="auto"/>
        <w:right w:val="none" w:sz="0" w:space="0" w:color="auto"/>
      </w:divBdr>
    </w:div>
    <w:div w:id="433093406">
      <w:bodyDiv w:val="1"/>
      <w:marLeft w:val="0"/>
      <w:marRight w:val="0"/>
      <w:marTop w:val="0"/>
      <w:marBottom w:val="0"/>
      <w:divBdr>
        <w:top w:val="none" w:sz="0" w:space="0" w:color="auto"/>
        <w:left w:val="none" w:sz="0" w:space="0" w:color="auto"/>
        <w:bottom w:val="none" w:sz="0" w:space="0" w:color="auto"/>
        <w:right w:val="none" w:sz="0" w:space="0" w:color="auto"/>
      </w:divBdr>
    </w:div>
    <w:div w:id="433552065">
      <w:bodyDiv w:val="1"/>
      <w:marLeft w:val="0"/>
      <w:marRight w:val="0"/>
      <w:marTop w:val="0"/>
      <w:marBottom w:val="0"/>
      <w:divBdr>
        <w:top w:val="none" w:sz="0" w:space="0" w:color="auto"/>
        <w:left w:val="none" w:sz="0" w:space="0" w:color="auto"/>
        <w:bottom w:val="none" w:sz="0" w:space="0" w:color="auto"/>
        <w:right w:val="none" w:sz="0" w:space="0" w:color="auto"/>
      </w:divBdr>
    </w:div>
    <w:div w:id="433598830">
      <w:bodyDiv w:val="1"/>
      <w:marLeft w:val="0"/>
      <w:marRight w:val="0"/>
      <w:marTop w:val="0"/>
      <w:marBottom w:val="0"/>
      <w:divBdr>
        <w:top w:val="none" w:sz="0" w:space="0" w:color="auto"/>
        <w:left w:val="none" w:sz="0" w:space="0" w:color="auto"/>
        <w:bottom w:val="none" w:sz="0" w:space="0" w:color="auto"/>
        <w:right w:val="none" w:sz="0" w:space="0" w:color="auto"/>
      </w:divBdr>
    </w:div>
    <w:div w:id="433868000">
      <w:bodyDiv w:val="1"/>
      <w:marLeft w:val="0"/>
      <w:marRight w:val="0"/>
      <w:marTop w:val="0"/>
      <w:marBottom w:val="0"/>
      <w:divBdr>
        <w:top w:val="none" w:sz="0" w:space="0" w:color="auto"/>
        <w:left w:val="none" w:sz="0" w:space="0" w:color="auto"/>
        <w:bottom w:val="none" w:sz="0" w:space="0" w:color="auto"/>
        <w:right w:val="none" w:sz="0" w:space="0" w:color="auto"/>
      </w:divBdr>
    </w:div>
    <w:div w:id="433981729">
      <w:bodyDiv w:val="1"/>
      <w:marLeft w:val="0"/>
      <w:marRight w:val="0"/>
      <w:marTop w:val="0"/>
      <w:marBottom w:val="0"/>
      <w:divBdr>
        <w:top w:val="none" w:sz="0" w:space="0" w:color="auto"/>
        <w:left w:val="none" w:sz="0" w:space="0" w:color="auto"/>
        <w:bottom w:val="none" w:sz="0" w:space="0" w:color="auto"/>
        <w:right w:val="none" w:sz="0" w:space="0" w:color="auto"/>
      </w:divBdr>
    </w:div>
    <w:div w:id="434130036">
      <w:bodyDiv w:val="1"/>
      <w:marLeft w:val="0"/>
      <w:marRight w:val="0"/>
      <w:marTop w:val="0"/>
      <w:marBottom w:val="0"/>
      <w:divBdr>
        <w:top w:val="none" w:sz="0" w:space="0" w:color="auto"/>
        <w:left w:val="none" w:sz="0" w:space="0" w:color="auto"/>
        <w:bottom w:val="none" w:sz="0" w:space="0" w:color="auto"/>
        <w:right w:val="none" w:sz="0" w:space="0" w:color="auto"/>
      </w:divBdr>
    </w:div>
    <w:div w:id="434788585">
      <w:bodyDiv w:val="1"/>
      <w:marLeft w:val="0"/>
      <w:marRight w:val="0"/>
      <w:marTop w:val="0"/>
      <w:marBottom w:val="0"/>
      <w:divBdr>
        <w:top w:val="none" w:sz="0" w:space="0" w:color="auto"/>
        <w:left w:val="none" w:sz="0" w:space="0" w:color="auto"/>
        <w:bottom w:val="none" w:sz="0" w:space="0" w:color="auto"/>
        <w:right w:val="none" w:sz="0" w:space="0" w:color="auto"/>
      </w:divBdr>
    </w:div>
    <w:div w:id="435446715">
      <w:bodyDiv w:val="1"/>
      <w:marLeft w:val="0"/>
      <w:marRight w:val="0"/>
      <w:marTop w:val="0"/>
      <w:marBottom w:val="0"/>
      <w:divBdr>
        <w:top w:val="none" w:sz="0" w:space="0" w:color="auto"/>
        <w:left w:val="none" w:sz="0" w:space="0" w:color="auto"/>
        <w:bottom w:val="none" w:sz="0" w:space="0" w:color="auto"/>
        <w:right w:val="none" w:sz="0" w:space="0" w:color="auto"/>
      </w:divBdr>
    </w:div>
    <w:div w:id="436024242">
      <w:bodyDiv w:val="1"/>
      <w:marLeft w:val="0"/>
      <w:marRight w:val="0"/>
      <w:marTop w:val="0"/>
      <w:marBottom w:val="0"/>
      <w:divBdr>
        <w:top w:val="none" w:sz="0" w:space="0" w:color="auto"/>
        <w:left w:val="none" w:sz="0" w:space="0" w:color="auto"/>
        <w:bottom w:val="none" w:sz="0" w:space="0" w:color="auto"/>
        <w:right w:val="none" w:sz="0" w:space="0" w:color="auto"/>
      </w:divBdr>
    </w:div>
    <w:div w:id="436102420">
      <w:bodyDiv w:val="1"/>
      <w:marLeft w:val="0"/>
      <w:marRight w:val="0"/>
      <w:marTop w:val="0"/>
      <w:marBottom w:val="0"/>
      <w:divBdr>
        <w:top w:val="none" w:sz="0" w:space="0" w:color="auto"/>
        <w:left w:val="none" w:sz="0" w:space="0" w:color="auto"/>
        <w:bottom w:val="none" w:sz="0" w:space="0" w:color="auto"/>
        <w:right w:val="none" w:sz="0" w:space="0" w:color="auto"/>
      </w:divBdr>
    </w:div>
    <w:div w:id="436489869">
      <w:bodyDiv w:val="1"/>
      <w:marLeft w:val="0"/>
      <w:marRight w:val="0"/>
      <w:marTop w:val="0"/>
      <w:marBottom w:val="0"/>
      <w:divBdr>
        <w:top w:val="none" w:sz="0" w:space="0" w:color="auto"/>
        <w:left w:val="none" w:sz="0" w:space="0" w:color="auto"/>
        <w:bottom w:val="none" w:sz="0" w:space="0" w:color="auto"/>
        <w:right w:val="none" w:sz="0" w:space="0" w:color="auto"/>
      </w:divBdr>
    </w:div>
    <w:div w:id="436608705">
      <w:bodyDiv w:val="1"/>
      <w:marLeft w:val="0"/>
      <w:marRight w:val="0"/>
      <w:marTop w:val="0"/>
      <w:marBottom w:val="0"/>
      <w:divBdr>
        <w:top w:val="none" w:sz="0" w:space="0" w:color="auto"/>
        <w:left w:val="none" w:sz="0" w:space="0" w:color="auto"/>
        <w:bottom w:val="none" w:sz="0" w:space="0" w:color="auto"/>
        <w:right w:val="none" w:sz="0" w:space="0" w:color="auto"/>
      </w:divBdr>
    </w:div>
    <w:div w:id="436680031">
      <w:bodyDiv w:val="1"/>
      <w:marLeft w:val="0"/>
      <w:marRight w:val="0"/>
      <w:marTop w:val="0"/>
      <w:marBottom w:val="0"/>
      <w:divBdr>
        <w:top w:val="none" w:sz="0" w:space="0" w:color="auto"/>
        <w:left w:val="none" w:sz="0" w:space="0" w:color="auto"/>
        <w:bottom w:val="none" w:sz="0" w:space="0" w:color="auto"/>
        <w:right w:val="none" w:sz="0" w:space="0" w:color="auto"/>
      </w:divBdr>
    </w:div>
    <w:div w:id="436758683">
      <w:bodyDiv w:val="1"/>
      <w:marLeft w:val="0"/>
      <w:marRight w:val="0"/>
      <w:marTop w:val="0"/>
      <w:marBottom w:val="0"/>
      <w:divBdr>
        <w:top w:val="none" w:sz="0" w:space="0" w:color="auto"/>
        <w:left w:val="none" w:sz="0" w:space="0" w:color="auto"/>
        <w:bottom w:val="none" w:sz="0" w:space="0" w:color="auto"/>
        <w:right w:val="none" w:sz="0" w:space="0" w:color="auto"/>
      </w:divBdr>
    </w:div>
    <w:div w:id="437146679">
      <w:bodyDiv w:val="1"/>
      <w:marLeft w:val="0"/>
      <w:marRight w:val="0"/>
      <w:marTop w:val="0"/>
      <w:marBottom w:val="0"/>
      <w:divBdr>
        <w:top w:val="none" w:sz="0" w:space="0" w:color="auto"/>
        <w:left w:val="none" w:sz="0" w:space="0" w:color="auto"/>
        <w:bottom w:val="none" w:sz="0" w:space="0" w:color="auto"/>
        <w:right w:val="none" w:sz="0" w:space="0" w:color="auto"/>
      </w:divBdr>
    </w:div>
    <w:div w:id="437608277">
      <w:bodyDiv w:val="1"/>
      <w:marLeft w:val="0"/>
      <w:marRight w:val="0"/>
      <w:marTop w:val="0"/>
      <w:marBottom w:val="0"/>
      <w:divBdr>
        <w:top w:val="none" w:sz="0" w:space="0" w:color="auto"/>
        <w:left w:val="none" w:sz="0" w:space="0" w:color="auto"/>
        <w:bottom w:val="none" w:sz="0" w:space="0" w:color="auto"/>
        <w:right w:val="none" w:sz="0" w:space="0" w:color="auto"/>
      </w:divBdr>
    </w:div>
    <w:div w:id="437718946">
      <w:bodyDiv w:val="1"/>
      <w:marLeft w:val="0"/>
      <w:marRight w:val="0"/>
      <w:marTop w:val="0"/>
      <w:marBottom w:val="0"/>
      <w:divBdr>
        <w:top w:val="none" w:sz="0" w:space="0" w:color="auto"/>
        <w:left w:val="none" w:sz="0" w:space="0" w:color="auto"/>
        <w:bottom w:val="none" w:sz="0" w:space="0" w:color="auto"/>
        <w:right w:val="none" w:sz="0" w:space="0" w:color="auto"/>
      </w:divBdr>
    </w:div>
    <w:div w:id="438843214">
      <w:bodyDiv w:val="1"/>
      <w:marLeft w:val="0"/>
      <w:marRight w:val="0"/>
      <w:marTop w:val="0"/>
      <w:marBottom w:val="0"/>
      <w:divBdr>
        <w:top w:val="none" w:sz="0" w:space="0" w:color="auto"/>
        <w:left w:val="none" w:sz="0" w:space="0" w:color="auto"/>
        <w:bottom w:val="none" w:sz="0" w:space="0" w:color="auto"/>
        <w:right w:val="none" w:sz="0" w:space="0" w:color="auto"/>
      </w:divBdr>
    </w:div>
    <w:div w:id="439179171">
      <w:bodyDiv w:val="1"/>
      <w:marLeft w:val="0"/>
      <w:marRight w:val="0"/>
      <w:marTop w:val="0"/>
      <w:marBottom w:val="0"/>
      <w:divBdr>
        <w:top w:val="none" w:sz="0" w:space="0" w:color="auto"/>
        <w:left w:val="none" w:sz="0" w:space="0" w:color="auto"/>
        <w:bottom w:val="none" w:sz="0" w:space="0" w:color="auto"/>
        <w:right w:val="none" w:sz="0" w:space="0" w:color="auto"/>
      </w:divBdr>
    </w:div>
    <w:div w:id="439182148">
      <w:bodyDiv w:val="1"/>
      <w:marLeft w:val="0"/>
      <w:marRight w:val="0"/>
      <w:marTop w:val="0"/>
      <w:marBottom w:val="0"/>
      <w:divBdr>
        <w:top w:val="none" w:sz="0" w:space="0" w:color="auto"/>
        <w:left w:val="none" w:sz="0" w:space="0" w:color="auto"/>
        <w:bottom w:val="none" w:sz="0" w:space="0" w:color="auto"/>
        <w:right w:val="none" w:sz="0" w:space="0" w:color="auto"/>
      </w:divBdr>
    </w:div>
    <w:div w:id="439297080">
      <w:bodyDiv w:val="1"/>
      <w:marLeft w:val="0"/>
      <w:marRight w:val="0"/>
      <w:marTop w:val="0"/>
      <w:marBottom w:val="0"/>
      <w:divBdr>
        <w:top w:val="none" w:sz="0" w:space="0" w:color="auto"/>
        <w:left w:val="none" w:sz="0" w:space="0" w:color="auto"/>
        <w:bottom w:val="none" w:sz="0" w:space="0" w:color="auto"/>
        <w:right w:val="none" w:sz="0" w:space="0" w:color="auto"/>
      </w:divBdr>
    </w:div>
    <w:div w:id="439495917">
      <w:bodyDiv w:val="1"/>
      <w:marLeft w:val="0"/>
      <w:marRight w:val="0"/>
      <w:marTop w:val="0"/>
      <w:marBottom w:val="0"/>
      <w:divBdr>
        <w:top w:val="none" w:sz="0" w:space="0" w:color="auto"/>
        <w:left w:val="none" w:sz="0" w:space="0" w:color="auto"/>
        <w:bottom w:val="none" w:sz="0" w:space="0" w:color="auto"/>
        <w:right w:val="none" w:sz="0" w:space="0" w:color="auto"/>
      </w:divBdr>
    </w:div>
    <w:div w:id="439643337">
      <w:bodyDiv w:val="1"/>
      <w:marLeft w:val="0"/>
      <w:marRight w:val="0"/>
      <w:marTop w:val="0"/>
      <w:marBottom w:val="0"/>
      <w:divBdr>
        <w:top w:val="none" w:sz="0" w:space="0" w:color="auto"/>
        <w:left w:val="none" w:sz="0" w:space="0" w:color="auto"/>
        <w:bottom w:val="none" w:sz="0" w:space="0" w:color="auto"/>
        <w:right w:val="none" w:sz="0" w:space="0" w:color="auto"/>
      </w:divBdr>
    </w:div>
    <w:div w:id="439685540">
      <w:bodyDiv w:val="1"/>
      <w:marLeft w:val="0"/>
      <w:marRight w:val="0"/>
      <w:marTop w:val="0"/>
      <w:marBottom w:val="0"/>
      <w:divBdr>
        <w:top w:val="none" w:sz="0" w:space="0" w:color="auto"/>
        <w:left w:val="none" w:sz="0" w:space="0" w:color="auto"/>
        <w:bottom w:val="none" w:sz="0" w:space="0" w:color="auto"/>
        <w:right w:val="none" w:sz="0" w:space="0" w:color="auto"/>
      </w:divBdr>
    </w:div>
    <w:div w:id="440227759">
      <w:bodyDiv w:val="1"/>
      <w:marLeft w:val="0"/>
      <w:marRight w:val="0"/>
      <w:marTop w:val="0"/>
      <w:marBottom w:val="0"/>
      <w:divBdr>
        <w:top w:val="none" w:sz="0" w:space="0" w:color="auto"/>
        <w:left w:val="none" w:sz="0" w:space="0" w:color="auto"/>
        <w:bottom w:val="none" w:sz="0" w:space="0" w:color="auto"/>
        <w:right w:val="none" w:sz="0" w:space="0" w:color="auto"/>
      </w:divBdr>
    </w:div>
    <w:div w:id="440809509">
      <w:bodyDiv w:val="1"/>
      <w:marLeft w:val="0"/>
      <w:marRight w:val="0"/>
      <w:marTop w:val="0"/>
      <w:marBottom w:val="0"/>
      <w:divBdr>
        <w:top w:val="none" w:sz="0" w:space="0" w:color="auto"/>
        <w:left w:val="none" w:sz="0" w:space="0" w:color="auto"/>
        <w:bottom w:val="none" w:sz="0" w:space="0" w:color="auto"/>
        <w:right w:val="none" w:sz="0" w:space="0" w:color="auto"/>
      </w:divBdr>
    </w:div>
    <w:div w:id="440993165">
      <w:bodyDiv w:val="1"/>
      <w:marLeft w:val="0"/>
      <w:marRight w:val="0"/>
      <w:marTop w:val="0"/>
      <w:marBottom w:val="0"/>
      <w:divBdr>
        <w:top w:val="none" w:sz="0" w:space="0" w:color="auto"/>
        <w:left w:val="none" w:sz="0" w:space="0" w:color="auto"/>
        <w:bottom w:val="none" w:sz="0" w:space="0" w:color="auto"/>
        <w:right w:val="none" w:sz="0" w:space="0" w:color="auto"/>
      </w:divBdr>
    </w:div>
    <w:div w:id="441265791">
      <w:bodyDiv w:val="1"/>
      <w:marLeft w:val="0"/>
      <w:marRight w:val="0"/>
      <w:marTop w:val="0"/>
      <w:marBottom w:val="0"/>
      <w:divBdr>
        <w:top w:val="none" w:sz="0" w:space="0" w:color="auto"/>
        <w:left w:val="none" w:sz="0" w:space="0" w:color="auto"/>
        <w:bottom w:val="none" w:sz="0" w:space="0" w:color="auto"/>
        <w:right w:val="none" w:sz="0" w:space="0" w:color="auto"/>
      </w:divBdr>
    </w:div>
    <w:div w:id="441413863">
      <w:bodyDiv w:val="1"/>
      <w:marLeft w:val="0"/>
      <w:marRight w:val="0"/>
      <w:marTop w:val="0"/>
      <w:marBottom w:val="0"/>
      <w:divBdr>
        <w:top w:val="none" w:sz="0" w:space="0" w:color="auto"/>
        <w:left w:val="none" w:sz="0" w:space="0" w:color="auto"/>
        <w:bottom w:val="none" w:sz="0" w:space="0" w:color="auto"/>
        <w:right w:val="none" w:sz="0" w:space="0" w:color="auto"/>
      </w:divBdr>
    </w:div>
    <w:div w:id="441457102">
      <w:bodyDiv w:val="1"/>
      <w:marLeft w:val="0"/>
      <w:marRight w:val="0"/>
      <w:marTop w:val="0"/>
      <w:marBottom w:val="0"/>
      <w:divBdr>
        <w:top w:val="none" w:sz="0" w:space="0" w:color="auto"/>
        <w:left w:val="none" w:sz="0" w:space="0" w:color="auto"/>
        <w:bottom w:val="none" w:sz="0" w:space="0" w:color="auto"/>
        <w:right w:val="none" w:sz="0" w:space="0" w:color="auto"/>
      </w:divBdr>
    </w:div>
    <w:div w:id="441726257">
      <w:bodyDiv w:val="1"/>
      <w:marLeft w:val="0"/>
      <w:marRight w:val="0"/>
      <w:marTop w:val="0"/>
      <w:marBottom w:val="0"/>
      <w:divBdr>
        <w:top w:val="none" w:sz="0" w:space="0" w:color="auto"/>
        <w:left w:val="none" w:sz="0" w:space="0" w:color="auto"/>
        <w:bottom w:val="none" w:sz="0" w:space="0" w:color="auto"/>
        <w:right w:val="none" w:sz="0" w:space="0" w:color="auto"/>
      </w:divBdr>
    </w:div>
    <w:div w:id="441802749">
      <w:bodyDiv w:val="1"/>
      <w:marLeft w:val="0"/>
      <w:marRight w:val="0"/>
      <w:marTop w:val="0"/>
      <w:marBottom w:val="0"/>
      <w:divBdr>
        <w:top w:val="none" w:sz="0" w:space="0" w:color="auto"/>
        <w:left w:val="none" w:sz="0" w:space="0" w:color="auto"/>
        <w:bottom w:val="none" w:sz="0" w:space="0" w:color="auto"/>
        <w:right w:val="none" w:sz="0" w:space="0" w:color="auto"/>
      </w:divBdr>
    </w:div>
    <w:div w:id="441849339">
      <w:bodyDiv w:val="1"/>
      <w:marLeft w:val="0"/>
      <w:marRight w:val="0"/>
      <w:marTop w:val="0"/>
      <w:marBottom w:val="0"/>
      <w:divBdr>
        <w:top w:val="none" w:sz="0" w:space="0" w:color="auto"/>
        <w:left w:val="none" w:sz="0" w:space="0" w:color="auto"/>
        <w:bottom w:val="none" w:sz="0" w:space="0" w:color="auto"/>
        <w:right w:val="none" w:sz="0" w:space="0" w:color="auto"/>
      </w:divBdr>
    </w:div>
    <w:div w:id="441924272">
      <w:bodyDiv w:val="1"/>
      <w:marLeft w:val="0"/>
      <w:marRight w:val="0"/>
      <w:marTop w:val="0"/>
      <w:marBottom w:val="0"/>
      <w:divBdr>
        <w:top w:val="none" w:sz="0" w:space="0" w:color="auto"/>
        <w:left w:val="none" w:sz="0" w:space="0" w:color="auto"/>
        <w:bottom w:val="none" w:sz="0" w:space="0" w:color="auto"/>
        <w:right w:val="none" w:sz="0" w:space="0" w:color="auto"/>
      </w:divBdr>
    </w:div>
    <w:div w:id="442499987">
      <w:bodyDiv w:val="1"/>
      <w:marLeft w:val="0"/>
      <w:marRight w:val="0"/>
      <w:marTop w:val="0"/>
      <w:marBottom w:val="0"/>
      <w:divBdr>
        <w:top w:val="none" w:sz="0" w:space="0" w:color="auto"/>
        <w:left w:val="none" w:sz="0" w:space="0" w:color="auto"/>
        <w:bottom w:val="none" w:sz="0" w:space="0" w:color="auto"/>
        <w:right w:val="none" w:sz="0" w:space="0" w:color="auto"/>
      </w:divBdr>
    </w:div>
    <w:div w:id="442767766">
      <w:bodyDiv w:val="1"/>
      <w:marLeft w:val="0"/>
      <w:marRight w:val="0"/>
      <w:marTop w:val="0"/>
      <w:marBottom w:val="0"/>
      <w:divBdr>
        <w:top w:val="none" w:sz="0" w:space="0" w:color="auto"/>
        <w:left w:val="none" w:sz="0" w:space="0" w:color="auto"/>
        <w:bottom w:val="none" w:sz="0" w:space="0" w:color="auto"/>
        <w:right w:val="none" w:sz="0" w:space="0" w:color="auto"/>
      </w:divBdr>
    </w:div>
    <w:div w:id="443308038">
      <w:bodyDiv w:val="1"/>
      <w:marLeft w:val="0"/>
      <w:marRight w:val="0"/>
      <w:marTop w:val="0"/>
      <w:marBottom w:val="0"/>
      <w:divBdr>
        <w:top w:val="none" w:sz="0" w:space="0" w:color="auto"/>
        <w:left w:val="none" w:sz="0" w:space="0" w:color="auto"/>
        <w:bottom w:val="none" w:sz="0" w:space="0" w:color="auto"/>
        <w:right w:val="none" w:sz="0" w:space="0" w:color="auto"/>
      </w:divBdr>
    </w:div>
    <w:div w:id="443312016">
      <w:bodyDiv w:val="1"/>
      <w:marLeft w:val="0"/>
      <w:marRight w:val="0"/>
      <w:marTop w:val="0"/>
      <w:marBottom w:val="0"/>
      <w:divBdr>
        <w:top w:val="none" w:sz="0" w:space="0" w:color="auto"/>
        <w:left w:val="none" w:sz="0" w:space="0" w:color="auto"/>
        <w:bottom w:val="none" w:sz="0" w:space="0" w:color="auto"/>
        <w:right w:val="none" w:sz="0" w:space="0" w:color="auto"/>
      </w:divBdr>
    </w:div>
    <w:div w:id="443619635">
      <w:bodyDiv w:val="1"/>
      <w:marLeft w:val="0"/>
      <w:marRight w:val="0"/>
      <w:marTop w:val="0"/>
      <w:marBottom w:val="0"/>
      <w:divBdr>
        <w:top w:val="none" w:sz="0" w:space="0" w:color="auto"/>
        <w:left w:val="none" w:sz="0" w:space="0" w:color="auto"/>
        <w:bottom w:val="none" w:sz="0" w:space="0" w:color="auto"/>
        <w:right w:val="none" w:sz="0" w:space="0" w:color="auto"/>
      </w:divBdr>
    </w:div>
    <w:div w:id="443690236">
      <w:bodyDiv w:val="1"/>
      <w:marLeft w:val="0"/>
      <w:marRight w:val="0"/>
      <w:marTop w:val="0"/>
      <w:marBottom w:val="0"/>
      <w:divBdr>
        <w:top w:val="none" w:sz="0" w:space="0" w:color="auto"/>
        <w:left w:val="none" w:sz="0" w:space="0" w:color="auto"/>
        <w:bottom w:val="none" w:sz="0" w:space="0" w:color="auto"/>
        <w:right w:val="none" w:sz="0" w:space="0" w:color="auto"/>
      </w:divBdr>
    </w:div>
    <w:div w:id="443699059">
      <w:bodyDiv w:val="1"/>
      <w:marLeft w:val="0"/>
      <w:marRight w:val="0"/>
      <w:marTop w:val="0"/>
      <w:marBottom w:val="0"/>
      <w:divBdr>
        <w:top w:val="none" w:sz="0" w:space="0" w:color="auto"/>
        <w:left w:val="none" w:sz="0" w:space="0" w:color="auto"/>
        <w:bottom w:val="none" w:sz="0" w:space="0" w:color="auto"/>
        <w:right w:val="none" w:sz="0" w:space="0" w:color="auto"/>
      </w:divBdr>
    </w:div>
    <w:div w:id="444007000">
      <w:bodyDiv w:val="1"/>
      <w:marLeft w:val="0"/>
      <w:marRight w:val="0"/>
      <w:marTop w:val="0"/>
      <w:marBottom w:val="0"/>
      <w:divBdr>
        <w:top w:val="none" w:sz="0" w:space="0" w:color="auto"/>
        <w:left w:val="none" w:sz="0" w:space="0" w:color="auto"/>
        <w:bottom w:val="none" w:sz="0" w:space="0" w:color="auto"/>
        <w:right w:val="none" w:sz="0" w:space="0" w:color="auto"/>
      </w:divBdr>
    </w:div>
    <w:div w:id="444276736">
      <w:bodyDiv w:val="1"/>
      <w:marLeft w:val="0"/>
      <w:marRight w:val="0"/>
      <w:marTop w:val="0"/>
      <w:marBottom w:val="0"/>
      <w:divBdr>
        <w:top w:val="none" w:sz="0" w:space="0" w:color="auto"/>
        <w:left w:val="none" w:sz="0" w:space="0" w:color="auto"/>
        <w:bottom w:val="none" w:sz="0" w:space="0" w:color="auto"/>
        <w:right w:val="none" w:sz="0" w:space="0" w:color="auto"/>
      </w:divBdr>
    </w:div>
    <w:div w:id="444421064">
      <w:bodyDiv w:val="1"/>
      <w:marLeft w:val="0"/>
      <w:marRight w:val="0"/>
      <w:marTop w:val="0"/>
      <w:marBottom w:val="0"/>
      <w:divBdr>
        <w:top w:val="none" w:sz="0" w:space="0" w:color="auto"/>
        <w:left w:val="none" w:sz="0" w:space="0" w:color="auto"/>
        <w:bottom w:val="none" w:sz="0" w:space="0" w:color="auto"/>
        <w:right w:val="none" w:sz="0" w:space="0" w:color="auto"/>
      </w:divBdr>
    </w:div>
    <w:div w:id="444422865">
      <w:bodyDiv w:val="1"/>
      <w:marLeft w:val="0"/>
      <w:marRight w:val="0"/>
      <w:marTop w:val="0"/>
      <w:marBottom w:val="0"/>
      <w:divBdr>
        <w:top w:val="none" w:sz="0" w:space="0" w:color="auto"/>
        <w:left w:val="none" w:sz="0" w:space="0" w:color="auto"/>
        <w:bottom w:val="none" w:sz="0" w:space="0" w:color="auto"/>
        <w:right w:val="none" w:sz="0" w:space="0" w:color="auto"/>
      </w:divBdr>
    </w:div>
    <w:div w:id="444546966">
      <w:bodyDiv w:val="1"/>
      <w:marLeft w:val="0"/>
      <w:marRight w:val="0"/>
      <w:marTop w:val="0"/>
      <w:marBottom w:val="0"/>
      <w:divBdr>
        <w:top w:val="none" w:sz="0" w:space="0" w:color="auto"/>
        <w:left w:val="none" w:sz="0" w:space="0" w:color="auto"/>
        <w:bottom w:val="none" w:sz="0" w:space="0" w:color="auto"/>
        <w:right w:val="none" w:sz="0" w:space="0" w:color="auto"/>
      </w:divBdr>
    </w:div>
    <w:div w:id="445317737">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776346">
      <w:bodyDiv w:val="1"/>
      <w:marLeft w:val="0"/>
      <w:marRight w:val="0"/>
      <w:marTop w:val="0"/>
      <w:marBottom w:val="0"/>
      <w:divBdr>
        <w:top w:val="none" w:sz="0" w:space="0" w:color="auto"/>
        <w:left w:val="none" w:sz="0" w:space="0" w:color="auto"/>
        <w:bottom w:val="none" w:sz="0" w:space="0" w:color="auto"/>
        <w:right w:val="none" w:sz="0" w:space="0" w:color="auto"/>
      </w:divBdr>
    </w:div>
    <w:div w:id="445778613">
      <w:bodyDiv w:val="1"/>
      <w:marLeft w:val="0"/>
      <w:marRight w:val="0"/>
      <w:marTop w:val="0"/>
      <w:marBottom w:val="0"/>
      <w:divBdr>
        <w:top w:val="none" w:sz="0" w:space="0" w:color="auto"/>
        <w:left w:val="none" w:sz="0" w:space="0" w:color="auto"/>
        <w:bottom w:val="none" w:sz="0" w:space="0" w:color="auto"/>
        <w:right w:val="none" w:sz="0" w:space="0" w:color="auto"/>
      </w:divBdr>
    </w:div>
    <w:div w:id="445851807">
      <w:bodyDiv w:val="1"/>
      <w:marLeft w:val="0"/>
      <w:marRight w:val="0"/>
      <w:marTop w:val="0"/>
      <w:marBottom w:val="0"/>
      <w:divBdr>
        <w:top w:val="none" w:sz="0" w:space="0" w:color="auto"/>
        <w:left w:val="none" w:sz="0" w:space="0" w:color="auto"/>
        <w:bottom w:val="none" w:sz="0" w:space="0" w:color="auto"/>
        <w:right w:val="none" w:sz="0" w:space="0" w:color="auto"/>
      </w:divBdr>
    </w:div>
    <w:div w:id="445928912">
      <w:bodyDiv w:val="1"/>
      <w:marLeft w:val="0"/>
      <w:marRight w:val="0"/>
      <w:marTop w:val="0"/>
      <w:marBottom w:val="0"/>
      <w:divBdr>
        <w:top w:val="none" w:sz="0" w:space="0" w:color="auto"/>
        <w:left w:val="none" w:sz="0" w:space="0" w:color="auto"/>
        <w:bottom w:val="none" w:sz="0" w:space="0" w:color="auto"/>
        <w:right w:val="none" w:sz="0" w:space="0" w:color="auto"/>
      </w:divBdr>
    </w:div>
    <w:div w:id="446193268">
      <w:bodyDiv w:val="1"/>
      <w:marLeft w:val="0"/>
      <w:marRight w:val="0"/>
      <w:marTop w:val="0"/>
      <w:marBottom w:val="0"/>
      <w:divBdr>
        <w:top w:val="none" w:sz="0" w:space="0" w:color="auto"/>
        <w:left w:val="none" w:sz="0" w:space="0" w:color="auto"/>
        <w:bottom w:val="none" w:sz="0" w:space="0" w:color="auto"/>
        <w:right w:val="none" w:sz="0" w:space="0" w:color="auto"/>
      </w:divBdr>
    </w:div>
    <w:div w:id="446504191">
      <w:bodyDiv w:val="1"/>
      <w:marLeft w:val="0"/>
      <w:marRight w:val="0"/>
      <w:marTop w:val="0"/>
      <w:marBottom w:val="0"/>
      <w:divBdr>
        <w:top w:val="none" w:sz="0" w:space="0" w:color="auto"/>
        <w:left w:val="none" w:sz="0" w:space="0" w:color="auto"/>
        <w:bottom w:val="none" w:sz="0" w:space="0" w:color="auto"/>
        <w:right w:val="none" w:sz="0" w:space="0" w:color="auto"/>
      </w:divBdr>
    </w:div>
    <w:div w:id="447235145">
      <w:bodyDiv w:val="1"/>
      <w:marLeft w:val="0"/>
      <w:marRight w:val="0"/>
      <w:marTop w:val="0"/>
      <w:marBottom w:val="0"/>
      <w:divBdr>
        <w:top w:val="none" w:sz="0" w:space="0" w:color="auto"/>
        <w:left w:val="none" w:sz="0" w:space="0" w:color="auto"/>
        <w:bottom w:val="none" w:sz="0" w:space="0" w:color="auto"/>
        <w:right w:val="none" w:sz="0" w:space="0" w:color="auto"/>
      </w:divBdr>
    </w:div>
    <w:div w:id="447361832">
      <w:bodyDiv w:val="1"/>
      <w:marLeft w:val="0"/>
      <w:marRight w:val="0"/>
      <w:marTop w:val="0"/>
      <w:marBottom w:val="0"/>
      <w:divBdr>
        <w:top w:val="none" w:sz="0" w:space="0" w:color="auto"/>
        <w:left w:val="none" w:sz="0" w:space="0" w:color="auto"/>
        <w:bottom w:val="none" w:sz="0" w:space="0" w:color="auto"/>
        <w:right w:val="none" w:sz="0" w:space="0" w:color="auto"/>
      </w:divBdr>
    </w:div>
    <w:div w:id="447745845">
      <w:bodyDiv w:val="1"/>
      <w:marLeft w:val="0"/>
      <w:marRight w:val="0"/>
      <w:marTop w:val="0"/>
      <w:marBottom w:val="0"/>
      <w:divBdr>
        <w:top w:val="none" w:sz="0" w:space="0" w:color="auto"/>
        <w:left w:val="none" w:sz="0" w:space="0" w:color="auto"/>
        <w:bottom w:val="none" w:sz="0" w:space="0" w:color="auto"/>
        <w:right w:val="none" w:sz="0" w:space="0" w:color="auto"/>
      </w:divBdr>
    </w:div>
    <w:div w:id="447967702">
      <w:bodyDiv w:val="1"/>
      <w:marLeft w:val="0"/>
      <w:marRight w:val="0"/>
      <w:marTop w:val="0"/>
      <w:marBottom w:val="0"/>
      <w:divBdr>
        <w:top w:val="none" w:sz="0" w:space="0" w:color="auto"/>
        <w:left w:val="none" w:sz="0" w:space="0" w:color="auto"/>
        <w:bottom w:val="none" w:sz="0" w:space="0" w:color="auto"/>
        <w:right w:val="none" w:sz="0" w:space="0" w:color="auto"/>
      </w:divBdr>
    </w:div>
    <w:div w:id="448857616">
      <w:bodyDiv w:val="1"/>
      <w:marLeft w:val="0"/>
      <w:marRight w:val="0"/>
      <w:marTop w:val="0"/>
      <w:marBottom w:val="0"/>
      <w:divBdr>
        <w:top w:val="none" w:sz="0" w:space="0" w:color="auto"/>
        <w:left w:val="none" w:sz="0" w:space="0" w:color="auto"/>
        <w:bottom w:val="none" w:sz="0" w:space="0" w:color="auto"/>
        <w:right w:val="none" w:sz="0" w:space="0" w:color="auto"/>
      </w:divBdr>
    </w:div>
    <w:div w:id="448859451">
      <w:bodyDiv w:val="1"/>
      <w:marLeft w:val="0"/>
      <w:marRight w:val="0"/>
      <w:marTop w:val="0"/>
      <w:marBottom w:val="0"/>
      <w:divBdr>
        <w:top w:val="none" w:sz="0" w:space="0" w:color="auto"/>
        <w:left w:val="none" w:sz="0" w:space="0" w:color="auto"/>
        <w:bottom w:val="none" w:sz="0" w:space="0" w:color="auto"/>
        <w:right w:val="none" w:sz="0" w:space="0" w:color="auto"/>
      </w:divBdr>
    </w:div>
    <w:div w:id="449470965">
      <w:bodyDiv w:val="1"/>
      <w:marLeft w:val="0"/>
      <w:marRight w:val="0"/>
      <w:marTop w:val="0"/>
      <w:marBottom w:val="0"/>
      <w:divBdr>
        <w:top w:val="none" w:sz="0" w:space="0" w:color="auto"/>
        <w:left w:val="none" w:sz="0" w:space="0" w:color="auto"/>
        <w:bottom w:val="none" w:sz="0" w:space="0" w:color="auto"/>
        <w:right w:val="none" w:sz="0" w:space="0" w:color="auto"/>
      </w:divBdr>
    </w:div>
    <w:div w:id="449476675">
      <w:bodyDiv w:val="1"/>
      <w:marLeft w:val="0"/>
      <w:marRight w:val="0"/>
      <w:marTop w:val="0"/>
      <w:marBottom w:val="0"/>
      <w:divBdr>
        <w:top w:val="none" w:sz="0" w:space="0" w:color="auto"/>
        <w:left w:val="none" w:sz="0" w:space="0" w:color="auto"/>
        <w:bottom w:val="none" w:sz="0" w:space="0" w:color="auto"/>
        <w:right w:val="none" w:sz="0" w:space="0" w:color="auto"/>
      </w:divBdr>
    </w:div>
    <w:div w:id="449594599">
      <w:bodyDiv w:val="1"/>
      <w:marLeft w:val="0"/>
      <w:marRight w:val="0"/>
      <w:marTop w:val="0"/>
      <w:marBottom w:val="0"/>
      <w:divBdr>
        <w:top w:val="none" w:sz="0" w:space="0" w:color="auto"/>
        <w:left w:val="none" w:sz="0" w:space="0" w:color="auto"/>
        <w:bottom w:val="none" w:sz="0" w:space="0" w:color="auto"/>
        <w:right w:val="none" w:sz="0" w:space="0" w:color="auto"/>
      </w:divBdr>
    </w:div>
    <w:div w:id="450367308">
      <w:bodyDiv w:val="1"/>
      <w:marLeft w:val="0"/>
      <w:marRight w:val="0"/>
      <w:marTop w:val="0"/>
      <w:marBottom w:val="0"/>
      <w:divBdr>
        <w:top w:val="none" w:sz="0" w:space="0" w:color="auto"/>
        <w:left w:val="none" w:sz="0" w:space="0" w:color="auto"/>
        <w:bottom w:val="none" w:sz="0" w:space="0" w:color="auto"/>
        <w:right w:val="none" w:sz="0" w:space="0" w:color="auto"/>
      </w:divBdr>
    </w:div>
    <w:div w:id="450781234">
      <w:bodyDiv w:val="1"/>
      <w:marLeft w:val="0"/>
      <w:marRight w:val="0"/>
      <w:marTop w:val="0"/>
      <w:marBottom w:val="0"/>
      <w:divBdr>
        <w:top w:val="none" w:sz="0" w:space="0" w:color="auto"/>
        <w:left w:val="none" w:sz="0" w:space="0" w:color="auto"/>
        <w:bottom w:val="none" w:sz="0" w:space="0" w:color="auto"/>
        <w:right w:val="none" w:sz="0" w:space="0" w:color="auto"/>
      </w:divBdr>
    </w:div>
    <w:div w:id="451171672">
      <w:bodyDiv w:val="1"/>
      <w:marLeft w:val="0"/>
      <w:marRight w:val="0"/>
      <w:marTop w:val="0"/>
      <w:marBottom w:val="0"/>
      <w:divBdr>
        <w:top w:val="none" w:sz="0" w:space="0" w:color="auto"/>
        <w:left w:val="none" w:sz="0" w:space="0" w:color="auto"/>
        <w:bottom w:val="none" w:sz="0" w:space="0" w:color="auto"/>
        <w:right w:val="none" w:sz="0" w:space="0" w:color="auto"/>
      </w:divBdr>
    </w:div>
    <w:div w:id="451747736">
      <w:bodyDiv w:val="1"/>
      <w:marLeft w:val="0"/>
      <w:marRight w:val="0"/>
      <w:marTop w:val="0"/>
      <w:marBottom w:val="0"/>
      <w:divBdr>
        <w:top w:val="none" w:sz="0" w:space="0" w:color="auto"/>
        <w:left w:val="none" w:sz="0" w:space="0" w:color="auto"/>
        <w:bottom w:val="none" w:sz="0" w:space="0" w:color="auto"/>
        <w:right w:val="none" w:sz="0" w:space="0" w:color="auto"/>
      </w:divBdr>
    </w:div>
    <w:div w:id="452091973">
      <w:bodyDiv w:val="1"/>
      <w:marLeft w:val="0"/>
      <w:marRight w:val="0"/>
      <w:marTop w:val="0"/>
      <w:marBottom w:val="0"/>
      <w:divBdr>
        <w:top w:val="none" w:sz="0" w:space="0" w:color="auto"/>
        <w:left w:val="none" w:sz="0" w:space="0" w:color="auto"/>
        <w:bottom w:val="none" w:sz="0" w:space="0" w:color="auto"/>
        <w:right w:val="none" w:sz="0" w:space="0" w:color="auto"/>
      </w:divBdr>
    </w:div>
    <w:div w:id="452402312">
      <w:bodyDiv w:val="1"/>
      <w:marLeft w:val="0"/>
      <w:marRight w:val="0"/>
      <w:marTop w:val="0"/>
      <w:marBottom w:val="0"/>
      <w:divBdr>
        <w:top w:val="none" w:sz="0" w:space="0" w:color="auto"/>
        <w:left w:val="none" w:sz="0" w:space="0" w:color="auto"/>
        <w:bottom w:val="none" w:sz="0" w:space="0" w:color="auto"/>
        <w:right w:val="none" w:sz="0" w:space="0" w:color="auto"/>
      </w:divBdr>
    </w:div>
    <w:div w:id="452673229">
      <w:bodyDiv w:val="1"/>
      <w:marLeft w:val="0"/>
      <w:marRight w:val="0"/>
      <w:marTop w:val="0"/>
      <w:marBottom w:val="0"/>
      <w:divBdr>
        <w:top w:val="none" w:sz="0" w:space="0" w:color="auto"/>
        <w:left w:val="none" w:sz="0" w:space="0" w:color="auto"/>
        <w:bottom w:val="none" w:sz="0" w:space="0" w:color="auto"/>
        <w:right w:val="none" w:sz="0" w:space="0" w:color="auto"/>
      </w:divBdr>
    </w:div>
    <w:div w:id="452943493">
      <w:bodyDiv w:val="1"/>
      <w:marLeft w:val="0"/>
      <w:marRight w:val="0"/>
      <w:marTop w:val="0"/>
      <w:marBottom w:val="0"/>
      <w:divBdr>
        <w:top w:val="none" w:sz="0" w:space="0" w:color="auto"/>
        <w:left w:val="none" w:sz="0" w:space="0" w:color="auto"/>
        <w:bottom w:val="none" w:sz="0" w:space="0" w:color="auto"/>
        <w:right w:val="none" w:sz="0" w:space="0" w:color="auto"/>
      </w:divBdr>
    </w:div>
    <w:div w:id="453056934">
      <w:bodyDiv w:val="1"/>
      <w:marLeft w:val="0"/>
      <w:marRight w:val="0"/>
      <w:marTop w:val="0"/>
      <w:marBottom w:val="0"/>
      <w:divBdr>
        <w:top w:val="none" w:sz="0" w:space="0" w:color="auto"/>
        <w:left w:val="none" w:sz="0" w:space="0" w:color="auto"/>
        <w:bottom w:val="none" w:sz="0" w:space="0" w:color="auto"/>
        <w:right w:val="none" w:sz="0" w:space="0" w:color="auto"/>
      </w:divBdr>
    </w:div>
    <w:div w:id="453136221">
      <w:bodyDiv w:val="1"/>
      <w:marLeft w:val="0"/>
      <w:marRight w:val="0"/>
      <w:marTop w:val="0"/>
      <w:marBottom w:val="0"/>
      <w:divBdr>
        <w:top w:val="none" w:sz="0" w:space="0" w:color="auto"/>
        <w:left w:val="none" w:sz="0" w:space="0" w:color="auto"/>
        <w:bottom w:val="none" w:sz="0" w:space="0" w:color="auto"/>
        <w:right w:val="none" w:sz="0" w:space="0" w:color="auto"/>
      </w:divBdr>
    </w:div>
    <w:div w:id="453211902">
      <w:bodyDiv w:val="1"/>
      <w:marLeft w:val="0"/>
      <w:marRight w:val="0"/>
      <w:marTop w:val="0"/>
      <w:marBottom w:val="0"/>
      <w:divBdr>
        <w:top w:val="none" w:sz="0" w:space="0" w:color="auto"/>
        <w:left w:val="none" w:sz="0" w:space="0" w:color="auto"/>
        <w:bottom w:val="none" w:sz="0" w:space="0" w:color="auto"/>
        <w:right w:val="none" w:sz="0" w:space="0" w:color="auto"/>
      </w:divBdr>
    </w:div>
    <w:div w:id="454060754">
      <w:bodyDiv w:val="1"/>
      <w:marLeft w:val="0"/>
      <w:marRight w:val="0"/>
      <w:marTop w:val="0"/>
      <w:marBottom w:val="0"/>
      <w:divBdr>
        <w:top w:val="none" w:sz="0" w:space="0" w:color="auto"/>
        <w:left w:val="none" w:sz="0" w:space="0" w:color="auto"/>
        <w:bottom w:val="none" w:sz="0" w:space="0" w:color="auto"/>
        <w:right w:val="none" w:sz="0" w:space="0" w:color="auto"/>
      </w:divBdr>
    </w:div>
    <w:div w:id="454065079">
      <w:bodyDiv w:val="1"/>
      <w:marLeft w:val="0"/>
      <w:marRight w:val="0"/>
      <w:marTop w:val="0"/>
      <w:marBottom w:val="0"/>
      <w:divBdr>
        <w:top w:val="none" w:sz="0" w:space="0" w:color="auto"/>
        <w:left w:val="none" w:sz="0" w:space="0" w:color="auto"/>
        <w:bottom w:val="none" w:sz="0" w:space="0" w:color="auto"/>
        <w:right w:val="none" w:sz="0" w:space="0" w:color="auto"/>
      </w:divBdr>
    </w:div>
    <w:div w:id="454448207">
      <w:bodyDiv w:val="1"/>
      <w:marLeft w:val="0"/>
      <w:marRight w:val="0"/>
      <w:marTop w:val="0"/>
      <w:marBottom w:val="0"/>
      <w:divBdr>
        <w:top w:val="none" w:sz="0" w:space="0" w:color="auto"/>
        <w:left w:val="none" w:sz="0" w:space="0" w:color="auto"/>
        <w:bottom w:val="none" w:sz="0" w:space="0" w:color="auto"/>
        <w:right w:val="none" w:sz="0" w:space="0" w:color="auto"/>
      </w:divBdr>
    </w:div>
    <w:div w:id="454563414">
      <w:bodyDiv w:val="1"/>
      <w:marLeft w:val="0"/>
      <w:marRight w:val="0"/>
      <w:marTop w:val="0"/>
      <w:marBottom w:val="0"/>
      <w:divBdr>
        <w:top w:val="none" w:sz="0" w:space="0" w:color="auto"/>
        <w:left w:val="none" w:sz="0" w:space="0" w:color="auto"/>
        <w:bottom w:val="none" w:sz="0" w:space="0" w:color="auto"/>
        <w:right w:val="none" w:sz="0" w:space="0" w:color="auto"/>
      </w:divBdr>
    </w:div>
    <w:div w:id="454644998">
      <w:bodyDiv w:val="1"/>
      <w:marLeft w:val="0"/>
      <w:marRight w:val="0"/>
      <w:marTop w:val="0"/>
      <w:marBottom w:val="0"/>
      <w:divBdr>
        <w:top w:val="none" w:sz="0" w:space="0" w:color="auto"/>
        <w:left w:val="none" w:sz="0" w:space="0" w:color="auto"/>
        <w:bottom w:val="none" w:sz="0" w:space="0" w:color="auto"/>
        <w:right w:val="none" w:sz="0" w:space="0" w:color="auto"/>
      </w:divBdr>
    </w:div>
    <w:div w:id="454759902">
      <w:bodyDiv w:val="1"/>
      <w:marLeft w:val="0"/>
      <w:marRight w:val="0"/>
      <w:marTop w:val="0"/>
      <w:marBottom w:val="0"/>
      <w:divBdr>
        <w:top w:val="none" w:sz="0" w:space="0" w:color="auto"/>
        <w:left w:val="none" w:sz="0" w:space="0" w:color="auto"/>
        <w:bottom w:val="none" w:sz="0" w:space="0" w:color="auto"/>
        <w:right w:val="none" w:sz="0" w:space="0" w:color="auto"/>
      </w:divBdr>
    </w:div>
    <w:div w:id="454830092">
      <w:bodyDiv w:val="1"/>
      <w:marLeft w:val="0"/>
      <w:marRight w:val="0"/>
      <w:marTop w:val="0"/>
      <w:marBottom w:val="0"/>
      <w:divBdr>
        <w:top w:val="none" w:sz="0" w:space="0" w:color="auto"/>
        <w:left w:val="none" w:sz="0" w:space="0" w:color="auto"/>
        <w:bottom w:val="none" w:sz="0" w:space="0" w:color="auto"/>
        <w:right w:val="none" w:sz="0" w:space="0" w:color="auto"/>
      </w:divBdr>
    </w:div>
    <w:div w:id="454910838">
      <w:bodyDiv w:val="1"/>
      <w:marLeft w:val="0"/>
      <w:marRight w:val="0"/>
      <w:marTop w:val="0"/>
      <w:marBottom w:val="0"/>
      <w:divBdr>
        <w:top w:val="none" w:sz="0" w:space="0" w:color="auto"/>
        <w:left w:val="none" w:sz="0" w:space="0" w:color="auto"/>
        <w:bottom w:val="none" w:sz="0" w:space="0" w:color="auto"/>
        <w:right w:val="none" w:sz="0" w:space="0" w:color="auto"/>
      </w:divBdr>
    </w:div>
    <w:div w:id="455173927">
      <w:bodyDiv w:val="1"/>
      <w:marLeft w:val="0"/>
      <w:marRight w:val="0"/>
      <w:marTop w:val="0"/>
      <w:marBottom w:val="0"/>
      <w:divBdr>
        <w:top w:val="none" w:sz="0" w:space="0" w:color="auto"/>
        <w:left w:val="none" w:sz="0" w:space="0" w:color="auto"/>
        <w:bottom w:val="none" w:sz="0" w:space="0" w:color="auto"/>
        <w:right w:val="none" w:sz="0" w:space="0" w:color="auto"/>
      </w:divBdr>
    </w:div>
    <w:div w:id="455441840">
      <w:bodyDiv w:val="1"/>
      <w:marLeft w:val="0"/>
      <w:marRight w:val="0"/>
      <w:marTop w:val="0"/>
      <w:marBottom w:val="0"/>
      <w:divBdr>
        <w:top w:val="none" w:sz="0" w:space="0" w:color="auto"/>
        <w:left w:val="none" w:sz="0" w:space="0" w:color="auto"/>
        <w:bottom w:val="none" w:sz="0" w:space="0" w:color="auto"/>
        <w:right w:val="none" w:sz="0" w:space="0" w:color="auto"/>
      </w:divBdr>
    </w:div>
    <w:div w:id="456069867">
      <w:bodyDiv w:val="1"/>
      <w:marLeft w:val="0"/>
      <w:marRight w:val="0"/>
      <w:marTop w:val="0"/>
      <w:marBottom w:val="0"/>
      <w:divBdr>
        <w:top w:val="none" w:sz="0" w:space="0" w:color="auto"/>
        <w:left w:val="none" w:sz="0" w:space="0" w:color="auto"/>
        <w:bottom w:val="none" w:sz="0" w:space="0" w:color="auto"/>
        <w:right w:val="none" w:sz="0" w:space="0" w:color="auto"/>
      </w:divBdr>
    </w:div>
    <w:div w:id="456333530">
      <w:bodyDiv w:val="1"/>
      <w:marLeft w:val="0"/>
      <w:marRight w:val="0"/>
      <w:marTop w:val="0"/>
      <w:marBottom w:val="0"/>
      <w:divBdr>
        <w:top w:val="none" w:sz="0" w:space="0" w:color="auto"/>
        <w:left w:val="none" w:sz="0" w:space="0" w:color="auto"/>
        <w:bottom w:val="none" w:sz="0" w:space="0" w:color="auto"/>
        <w:right w:val="none" w:sz="0" w:space="0" w:color="auto"/>
      </w:divBdr>
    </w:div>
    <w:div w:id="456335347">
      <w:bodyDiv w:val="1"/>
      <w:marLeft w:val="0"/>
      <w:marRight w:val="0"/>
      <w:marTop w:val="0"/>
      <w:marBottom w:val="0"/>
      <w:divBdr>
        <w:top w:val="none" w:sz="0" w:space="0" w:color="auto"/>
        <w:left w:val="none" w:sz="0" w:space="0" w:color="auto"/>
        <w:bottom w:val="none" w:sz="0" w:space="0" w:color="auto"/>
        <w:right w:val="none" w:sz="0" w:space="0" w:color="auto"/>
      </w:divBdr>
    </w:div>
    <w:div w:id="456338093">
      <w:bodyDiv w:val="1"/>
      <w:marLeft w:val="0"/>
      <w:marRight w:val="0"/>
      <w:marTop w:val="0"/>
      <w:marBottom w:val="0"/>
      <w:divBdr>
        <w:top w:val="none" w:sz="0" w:space="0" w:color="auto"/>
        <w:left w:val="none" w:sz="0" w:space="0" w:color="auto"/>
        <w:bottom w:val="none" w:sz="0" w:space="0" w:color="auto"/>
        <w:right w:val="none" w:sz="0" w:space="0" w:color="auto"/>
      </w:divBdr>
    </w:div>
    <w:div w:id="45680399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846111">
      <w:bodyDiv w:val="1"/>
      <w:marLeft w:val="0"/>
      <w:marRight w:val="0"/>
      <w:marTop w:val="0"/>
      <w:marBottom w:val="0"/>
      <w:divBdr>
        <w:top w:val="none" w:sz="0" w:space="0" w:color="auto"/>
        <w:left w:val="none" w:sz="0" w:space="0" w:color="auto"/>
        <w:bottom w:val="none" w:sz="0" w:space="0" w:color="auto"/>
        <w:right w:val="none" w:sz="0" w:space="0" w:color="auto"/>
      </w:divBdr>
    </w:div>
    <w:div w:id="458112716">
      <w:bodyDiv w:val="1"/>
      <w:marLeft w:val="0"/>
      <w:marRight w:val="0"/>
      <w:marTop w:val="0"/>
      <w:marBottom w:val="0"/>
      <w:divBdr>
        <w:top w:val="none" w:sz="0" w:space="0" w:color="auto"/>
        <w:left w:val="none" w:sz="0" w:space="0" w:color="auto"/>
        <w:bottom w:val="none" w:sz="0" w:space="0" w:color="auto"/>
        <w:right w:val="none" w:sz="0" w:space="0" w:color="auto"/>
      </w:divBdr>
    </w:div>
    <w:div w:id="458184605">
      <w:bodyDiv w:val="1"/>
      <w:marLeft w:val="0"/>
      <w:marRight w:val="0"/>
      <w:marTop w:val="0"/>
      <w:marBottom w:val="0"/>
      <w:divBdr>
        <w:top w:val="none" w:sz="0" w:space="0" w:color="auto"/>
        <w:left w:val="none" w:sz="0" w:space="0" w:color="auto"/>
        <w:bottom w:val="none" w:sz="0" w:space="0" w:color="auto"/>
        <w:right w:val="none" w:sz="0" w:space="0" w:color="auto"/>
      </w:divBdr>
    </w:div>
    <w:div w:id="459305259">
      <w:bodyDiv w:val="1"/>
      <w:marLeft w:val="0"/>
      <w:marRight w:val="0"/>
      <w:marTop w:val="0"/>
      <w:marBottom w:val="0"/>
      <w:divBdr>
        <w:top w:val="none" w:sz="0" w:space="0" w:color="auto"/>
        <w:left w:val="none" w:sz="0" w:space="0" w:color="auto"/>
        <w:bottom w:val="none" w:sz="0" w:space="0" w:color="auto"/>
        <w:right w:val="none" w:sz="0" w:space="0" w:color="auto"/>
      </w:divBdr>
    </w:div>
    <w:div w:id="459347391">
      <w:bodyDiv w:val="1"/>
      <w:marLeft w:val="0"/>
      <w:marRight w:val="0"/>
      <w:marTop w:val="0"/>
      <w:marBottom w:val="0"/>
      <w:divBdr>
        <w:top w:val="none" w:sz="0" w:space="0" w:color="auto"/>
        <w:left w:val="none" w:sz="0" w:space="0" w:color="auto"/>
        <w:bottom w:val="none" w:sz="0" w:space="0" w:color="auto"/>
        <w:right w:val="none" w:sz="0" w:space="0" w:color="auto"/>
      </w:divBdr>
    </w:div>
    <w:div w:id="459418008">
      <w:bodyDiv w:val="1"/>
      <w:marLeft w:val="0"/>
      <w:marRight w:val="0"/>
      <w:marTop w:val="0"/>
      <w:marBottom w:val="0"/>
      <w:divBdr>
        <w:top w:val="none" w:sz="0" w:space="0" w:color="auto"/>
        <w:left w:val="none" w:sz="0" w:space="0" w:color="auto"/>
        <w:bottom w:val="none" w:sz="0" w:space="0" w:color="auto"/>
        <w:right w:val="none" w:sz="0" w:space="0" w:color="auto"/>
      </w:divBdr>
    </w:div>
    <w:div w:id="459492990">
      <w:bodyDiv w:val="1"/>
      <w:marLeft w:val="0"/>
      <w:marRight w:val="0"/>
      <w:marTop w:val="0"/>
      <w:marBottom w:val="0"/>
      <w:divBdr>
        <w:top w:val="none" w:sz="0" w:space="0" w:color="auto"/>
        <w:left w:val="none" w:sz="0" w:space="0" w:color="auto"/>
        <w:bottom w:val="none" w:sz="0" w:space="0" w:color="auto"/>
        <w:right w:val="none" w:sz="0" w:space="0" w:color="auto"/>
      </w:divBdr>
    </w:div>
    <w:div w:id="459618397">
      <w:bodyDiv w:val="1"/>
      <w:marLeft w:val="0"/>
      <w:marRight w:val="0"/>
      <w:marTop w:val="0"/>
      <w:marBottom w:val="0"/>
      <w:divBdr>
        <w:top w:val="none" w:sz="0" w:space="0" w:color="auto"/>
        <w:left w:val="none" w:sz="0" w:space="0" w:color="auto"/>
        <w:bottom w:val="none" w:sz="0" w:space="0" w:color="auto"/>
        <w:right w:val="none" w:sz="0" w:space="0" w:color="auto"/>
      </w:divBdr>
    </w:div>
    <w:div w:id="459805775">
      <w:bodyDiv w:val="1"/>
      <w:marLeft w:val="0"/>
      <w:marRight w:val="0"/>
      <w:marTop w:val="0"/>
      <w:marBottom w:val="0"/>
      <w:divBdr>
        <w:top w:val="none" w:sz="0" w:space="0" w:color="auto"/>
        <w:left w:val="none" w:sz="0" w:space="0" w:color="auto"/>
        <w:bottom w:val="none" w:sz="0" w:space="0" w:color="auto"/>
        <w:right w:val="none" w:sz="0" w:space="0" w:color="auto"/>
      </w:divBdr>
    </w:div>
    <w:div w:id="459954315">
      <w:bodyDiv w:val="1"/>
      <w:marLeft w:val="0"/>
      <w:marRight w:val="0"/>
      <w:marTop w:val="0"/>
      <w:marBottom w:val="0"/>
      <w:divBdr>
        <w:top w:val="none" w:sz="0" w:space="0" w:color="auto"/>
        <w:left w:val="none" w:sz="0" w:space="0" w:color="auto"/>
        <w:bottom w:val="none" w:sz="0" w:space="0" w:color="auto"/>
        <w:right w:val="none" w:sz="0" w:space="0" w:color="auto"/>
      </w:divBdr>
    </w:div>
    <w:div w:id="459999604">
      <w:bodyDiv w:val="1"/>
      <w:marLeft w:val="0"/>
      <w:marRight w:val="0"/>
      <w:marTop w:val="0"/>
      <w:marBottom w:val="0"/>
      <w:divBdr>
        <w:top w:val="none" w:sz="0" w:space="0" w:color="auto"/>
        <w:left w:val="none" w:sz="0" w:space="0" w:color="auto"/>
        <w:bottom w:val="none" w:sz="0" w:space="0" w:color="auto"/>
        <w:right w:val="none" w:sz="0" w:space="0" w:color="auto"/>
      </w:divBdr>
    </w:div>
    <w:div w:id="460150788">
      <w:bodyDiv w:val="1"/>
      <w:marLeft w:val="0"/>
      <w:marRight w:val="0"/>
      <w:marTop w:val="0"/>
      <w:marBottom w:val="0"/>
      <w:divBdr>
        <w:top w:val="none" w:sz="0" w:space="0" w:color="auto"/>
        <w:left w:val="none" w:sz="0" w:space="0" w:color="auto"/>
        <w:bottom w:val="none" w:sz="0" w:space="0" w:color="auto"/>
        <w:right w:val="none" w:sz="0" w:space="0" w:color="auto"/>
      </w:divBdr>
    </w:div>
    <w:div w:id="460533288">
      <w:bodyDiv w:val="1"/>
      <w:marLeft w:val="0"/>
      <w:marRight w:val="0"/>
      <w:marTop w:val="0"/>
      <w:marBottom w:val="0"/>
      <w:divBdr>
        <w:top w:val="none" w:sz="0" w:space="0" w:color="auto"/>
        <w:left w:val="none" w:sz="0" w:space="0" w:color="auto"/>
        <w:bottom w:val="none" w:sz="0" w:space="0" w:color="auto"/>
        <w:right w:val="none" w:sz="0" w:space="0" w:color="auto"/>
      </w:divBdr>
    </w:div>
    <w:div w:id="460660997">
      <w:bodyDiv w:val="1"/>
      <w:marLeft w:val="0"/>
      <w:marRight w:val="0"/>
      <w:marTop w:val="0"/>
      <w:marBottom w:val="0"/>
      <w:divBdr>
        <w:top w:val="none" w:sz="0" w:space="0" w:color="auto"/>
        <w:left w:val="none" w:sz="0" w:space="0" w:color="auto"/>
        <w:bottom w:val="none" w:sz="0" w:space="0" w:color="auto"/>
        <w:right w:val="none" w:sz="0" w:space="0" w:color="auto"/>
      </w:divBdr>
    </w:div>
    <w:div w:id="460733184">
      <w:bodyDiv w:val="1"/>
      <w:marLeft w:val="0"/>
      <w:marRight w:val="0"/>
      <w:marTop w:val="0"/>
      <w:marBottom w:val="0"/>
      <w:divBdr>
        <w:top w:val="none" w:sz="0" w:space="0" w:color="auto"/>
        <w:left w:val="none" w:sz="0" w:space="0" w:color="auto"/>
        <w:bottom w:val="none" w:sz="0" w:space="0" w:color="auto"/>
        <w:right w:val="none" w:sz="0" w:space="0" w:color="auto"/>
      </w:divBdr>
    </w:div>
    <w:div w:id="460919871">
      <w:bodyDiv w:val="1"/>
      <w:marLeft w:val="0"/>
      <w:marRight w:val="0"/>
      <w:marTop w:val="0"/>
      <w:marBottom w:val="0"/>
      <w:divBdr>
        <w:top w:val="none" w:sz="0" w:space="0" w:color="auto"/>
        <w:left w:val="none" w:sz="0" w:space="0" w:color="auto"/>
        <w:bottom w:val="none" w:sz="0" w:space="0" w:color="auto"/>
        <w:right w:val="none" w:sz="0" w:space="0" w:color="auto"/>
      </w:divBdr>
    </w:div>
    <w:div w:id="461271122">
      <w:bodyDiv w:val="1"/>
      <w:marLeft w:val="0"/>
      <w:marRight w:val="0"/>
      <w:marTop w:val="0"/>
      <w:marBottom w:val="0"/>
      <w:divBdr>
        <w:top w:val="none" w:sz="0" w:space="0" w:color="auto"/>
        <w:left w:val="none" w:sz="0" w:space="0" w:color="auto"/>
        <w:bottom w:val="none" w:sz="0" w:space="0" w:color="auto"/>
        <w:right w:val="none" w:sz="0" w:space="0" w:color="auto"/>
      </w:divBdr>
    </w:div>
    <w:div w:id="461315664">
      <w:bodyDiv w:val="1"/>
      <w:marLeft w:val="0"/>
      <w:marRight w:val="0"/>
      <w:marTop w:val="0"/>
      <w:marBottom w:val="0"/>
      <w:divBdr>
        <w:top w:val="none" w:sz="0" w:space="0" w:color="auto"/>
        <w:left w:val="none" w:sz="0" w:space="0" w:color="auto"/>
        <w:bottom w:val="none" w:sz="0" w:space="0" w:color="auto"/>
        <w:right w:val="none" w:sz="0" w:space="0" w:color="auto"/>
      </w:divBdr>
    </w:div>
    <w:div w:id="461384797">
      <w:bodyDiv w:val="1"/>
      <w:marLeft w:val="0"/>
      <w:marRight w:val="0"/>
      <w:marTop w:val="0"/>
      <w:marBottom w:val="0"/>
      <w:divBdr>
        <w:top w:val="none" w:sz="0" w:space="0" w:color="auto"/>
        <w:left w:val="none" w:sz="0" w:space="0" w:color="auto"/>
        <w:bottom w:val="none" w:sz="0" w:space="0" w:color="auto"/>
        <w:right w:val="none" w:sz="0" w:space="0" w:color="auto"/>
      </w:divBdr>
    </w:div>
    <w:div w:id="461726921">
      <w:bodyDiv w:val="1"/>
      <w:marLeft w:val="0"/>
      <w:marRight w:val="0"/>
      <w:marTop w:val="0"/>
      <w:marBottom w:val="0"/>
      <w:divBdr>
        <w:top w:val="none" w:sz="0" w:space="0" w:color="auto"/>
        <w:left w:val="none" w:sz="0" w:space="0" w:color="auto"/>
        <w:bottom w:val="none" w:sz="0" w:space="0" w:color="auto"/>
        <w:right w:val="none" w:sz="0" w:space="0" w:color="auto"/>
      </w:divBdr>
    </w:div>
    <w:div w:id="461847292">
      <w:bodyDiv w:val="1"/>
      <w:marLeft w:val="0"/>
      <w:marRight w:val="0"/>
      <w:marTop w:val="0"/>
      <w:marBottom w:val="0"/>
      <w:divBdr>
        <w:top w:val="none" w:sz="0" w:space="0" w:color="auto"/>
        <w:left w:val="none" w:sz="0" w:space="0" w:color="auto"/>
        <w:bottom w:val="none" w:sz="0" w:space="0" w:color="auto"/>
        <w:right w:val="none" w:sz="0" w:space="0" w:color="auto"/>
      </w:divBdr>
    </w:div>
    <w:div w:id="462382937">
      <w:bodyDiv w:val="1"/>
      <w:marLeft w:val="0"/>
      <w:marRight w:val="0"/>
      <w:marTop w:val="0"/>
      <w:marBottom w:val="0"/>
      <w:divBdr>
        <w:top w:val="none" w:sz="0" w:space="0" w:color="auto"/>
        <w:left w:val="none" w:sz="0" w:space="0" w:color="auto"/>
        <w:bottom w:val="none" w:sz="0" w:space="0" w:color="auto"/>
        <w:right w:val="none" w:sz="0" w:space="0" w:color="auto"/>
      </w:divBdr>
    </w:div>
    <w:div w:id="462577776">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817489">
      <w:bodyDiv w:val="1"/>
      <w:marLeft w:val="0"/>
      <w:marRight w:val="0"/>
      <w:marTop w:val="0"/>
      <w:marBottom w:val="0"/>
      <w:divBdr>
        <w:top w:val="none" w:sz="0" w:space="0" w:color="auto"/>
        <w:left w:val="none" w:sz="0" w:space="0" w:color="auto"/>
        <w:bottom w:val="none" w:sz="0" w:space="0" w:color="auto"/>
        <w:right w:val="none" w:sz="0" w:space="0" w:color="auto"/>
      </w:divBdr>
    </w:div>
    <w:div w:id="462818925">
      <w:bodyDiv w:val="1"/>
      <w:marLeft w:val="0"/>
      <w:marRight w:val="0"/>
      <w:marTop w:val="0"/>
      <w:marBottom w:val="0"/>
      <w:divBdr>
        <w:top w:val="none" w:sz="0" w:space="0" w:color="auto"/>
        <w:left w:val="none" w:sz="0" w:space="0" w:color="auto"/>
        <w:bottom w:val="none" w:sz="0" w:space="0" w:color="auto"/>
        <w:right w:val="none" w:sz="0" w:space="0" w:color="auto"/>
      </w:divBdr>
    </w:div>
    <w:div w:id="462962287">
      <w:bodyDiv w:val="1"/>
      <w:marLeft w:val="0"/>
      <w:marRight w:val="0"/>
      <w:marTop w:val="0"/>
      <w:marBottom w:val="0"/>
      <w:divBdr>
        <w:top w:val="none" w:sz="0" w:space="0" w:color="auto"/>
        <w:left w:val="none" w:sz="0" w:space="0" w:color="auto"/>
        <w:bottom w:val="none" w:sz="0" w:space="0" w:color="auto"/>
        <w:right w:val="none" w:sz="0" w:space="0" w:color="auto"/>
      </w:divBdr>
    </w:div>
    <w:div w:id="463233566">
      <w:bodyDiv w:val="1"/>
      <w:marLeft w:val="0"/>
      <w:marRight w:val="0"/>
      <w:marTop w:val="0"/>
      <w:marBottom w:val="0"/>
      <w:divBdr>
        <w:top w:val="none" w:sz="0" w:space="0" w:color="auto"/>
        <w:left w:val="none" w:sz="0" w:space="0" w:color="auto"/>
        <w:bottom w:val="none" w:sz="0" w:space="0" w:color="auto"/>
        <w:right w:val="none" w:sz="0" w:space="0" w:color="auto"/>
      </w:divBdr>
    </w:div>
    <w:div w:id="463236466">
      <w:bodyDiv w:val="1"/>
      <w:marLeft w:val="0"/>
      <w:marRight w:val="0"/>
      <w:marTop w:val="0"/>
      <w:marBottom w:val="0"/>
      <w:divBdr>
        <w:top w:val="none" w:sz="0" w:space="0" w:color="auto"/>
        <w:left w:val="none" w:sz="0" w:space="0" w:color="auto"/>
        <w:bottom w:val="none" w:sz="0" w:space="0" w:color="auto"/>
        <w:right w:val="none" w:sz="0" w:space="0" w:color="auto"/>
      </w:divBdr>
    </w:div>
    <w:div w:id="463432248">
      <w:bodyDiv w:val="1"/>
      <w:marLeft w:val="0"/>
      <w:marRight w:val="0"/>
      <w:marTop w:val="0"/>
      <w:marBottom w:val="0"/>
      <w:divBdr>
        <w:top w:val="none" w:sz="0" w:space="0" w:color="auto"/>
        <w:left w:val="none" w:sz="0" w:space="0" w:color="auto"/>
        <w:bottom w:val="none" w:sz="0" w:space="0" w:color="auto"/>
        <w:right w:val="none" w:sz="0" w:space="0" w:color="auto"/>
      </w:divBdr>
    </w:div>
    <w:div w:id="463471395">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94625">
      <w:bodyDiv w:val="1"/>
      <w:marLeft w:val="0"/>
      <w:marRight w:val="0"/>
      <w:marTop w:val="0"/>
      <w:marBottom w:val="0"/>
      <w:divBdr>
        <w:top w:val="none" w:sz="0" w:space="0" w:color="auto"/>
        <w:left w:val="none" w:sz="0" w:space="0" w:color="auto"/>
        <w:bottom w:val="none" w:sz="0" w:space="0" w:color="auto"/>
        <w:right w:val="none" w:sz="0" w:space="0" w:color="auto"/>
      </w:divBdr>
    </w:div>
    <w:div w:id="463699735">
      <w:bodyDiv w:val="1"/>
      <w:marLeft w:val="0"/>
      <w:marRight w:val="0"/>
      <w:marTop w:val="0"/>
      <w:marBottom w:val="0"/>
      <w:divBdr>
        <w:top w:val="none" w:sz="0" w:space="0" w:color="auto"/>
        <w:left w:val="none" w:sz="0" w:space="0" w:color="auto"/>
        <w:bottom w:val="none" w:sz="0" w:space="0" w:color="auto"/>
        <w:right w:val="none" w:sz="0" w:space="0" w:color="auto"/>
      </w:divBdr>
    </w:div>
    <w:div w:id="463818748">
      <w:bodyDiv w:val="1"/>
      <w:marLeft w:val="0"/>
      <w:marRight w:val="0"/>
      <w:marTop w:val="0"/>
      <w:marBottom w:val="0"/>
      <w:divBdr>
        <w:top w:val="none" w:sz="0" w:space="0" w:color="auto"/>
        <w:left w:val="none" w:sz="0" w:space="0" w:color="auto"/>
        <w:bottom w:val="none" w:sz="0" w:space="0" w:color="auto"/>
        <w:right w:val="none" w:sz="0" w:space="0" w:color="auto"/>
      </w:divBdr>
    </w:div>
    <w:div w:id="463892434">
      <w:bodyDiv w:val="1"/>
      <w:marLeft w:val="0"/>
      <w:marRight w:val="0"/>
      <w:marTop w:val="0"/>
      <w:marBottom w:val="0"/>
      <w:divBdr>
        <w:top w:val="none" w:sz="0" w:space="0" w:color="auto"/>
        <w:left w:val="none" w:sz="0" w:space="0" w:color="auto"/>
        <w:bottom w:val="none" w:sz="0" w:space="0" w:color="auto"/>
        <w:right w:val="none" w:sz="0" w:space="0" w:color="auto"/>
      </w:divBdr>
    </w:div>
    <w:div w:id="464008536">
      <w:bodyDiv w:val="1"/>
      <w:marLeft w:val="0"/>
      <w:marRight w:val="0"/>
      <w:marTop w:val="0"/>
      <w:marBottom w:val="0"/>
      <w:divBdr>
        <w:top w:val="none" w:sz="0" w:space="0" w:color="auto"/>
        <w:left w:val="none" w:sz="0" w:space="0" w:color="auto"/>
        <w:bottom w:val="none" w:sz="0" w:space="0" w:color="auto"/>
        <w:right w:val="none" w:sz="0" w:space="0" w:color="auto"/>
      </w:divBdr>
    </w:div>
    <w:div w:id="464127289">
      <w:bodyDiv w:val="1"/>
      <w:marLeft w:val="0"/>
      <w:marRight w:val="0"/>
      <w:marTop w:val="0"/>
      <w:marBottom w:val="0"/>
      <w:divBdr>
        <w:top w:val="none" w:sz="0" w:space="0" w:color="auto"/>
        <w:left w:val="none" w:sz="0" w:space="0" w:color="auto"/>
        <w:bottom w:val="none" w:sz="0" w:space="0" w:color="auto"/>
        <w:right w:val="none" w:sz="0" w:space="0" w:color="auto"/>
      </w:divBdr>
    </w:div>
    <w:div w:id="464155215">
      <w:bodyDiv w:val="1"/>
      <w:marLeft w:val="0"/>
      <w:marRight w:val="0"/>
      <w:marTop w:val="0"/>
      <w:marBottom w:val="0"/>
      <w:divBdr>
        <w:top w:val="none" w:sz="0" w:space="0" w:color="auto"/>
        <w:left w:val="none" w:sz="0" w:space="0" w:color="auto"/>
        <w:bottom w:val="none" w:sz="0" w:space="0" w:color="auto"/>
        <w:right w:val="none" w:sz="0" w:space="0" w:color="auto"/>
      </w:divBdr>
    </w:div>
    <w:div w:id="464353470">
      <w:bodyDiv w:val="1"/>
      <w:marLeft w:val="0"/>
      <w:marRight w:val="0"/>
      <w:marTop w:val="0"/>
      <w:marBottom w:val="0"/>
      <w:divBdr>
        <w:top w:val="none" w:sz="0" w:space="0" w:color="auto"/>
        <w:left w:val="none" w:sz="0" w:space="0" w:color="auto"/>
        <w:bottom w:val="none" w:sz="0" w:space="0" w:color="auto"/>
        <w:right w:val="none" w:sz="0" w:space="0" w:color="auto"/>
      </w:divBdr>
    </w:div>
    <w:div w:id="464743027">
      <w:bodyDiv w:val="1"/>
      <w:marLeft w:val="0"/>
      <w:marRight w:val="0"/>
      <w:marTop w:val="0"/>
      <w:marBottom w:val="0"/>
      <w:divBdr>
        <w:top w:val="none" w:sz="0" w:space="0" w:color="auto"/>
        <w:left w:val="none" w:sz="0" w:space="0" w:color="auto"/>
        <w:bottom w:val="none" w:sz="0" w:space="0" w:color="auto"/>
        <w:right w:val="none" w:sz="0" w:space="0" w:color="auto"/>
      </w:divBdr>
    </w:div>
    <w:div w:id="465245146">
      <w:bodyDiv w:val="1"/>
      <w:marLeft w:val="0"/>
      <w:marRight w:val="0"/>
      <w:marTop w:val="0"/>
      <w:marBottom w:val="0"/>
      <w:divBdr>
        <w:top w:val="none" w:sz="0" w:space="0" w:color="auto"/>
        <w:left w:val="none" w:sz="0" w:space="0" w:color="auto"/>
        <w:bottom w:val="none" w:sz="0" w:space="0" w:color="auto"/>
        <w:right w:val="none" w:sz="0" w:space="0" w:color="auto"/>
      </w:divBdr>
    </w:div>
    <w:div w:id="465316637">
      <w:bodyDiv w:val="1"/>
      <w:marLeft w:val="0"/>
      <w:marRight w:val="0"/>
      <w:marTop w:val="0"/>
      <w:marBottom w:val="0"/>
      <w:divBdr>
        <w:top w:val="none" w:sz="0" w:space="0" w:color="auto"/>
        <w:left w:val="none" w:sz="0" w:space="0" w:color="auto"/>
        <w:bottom w:val="none" w:sz="0" w:space="0" w:color="auto"/>
        <w:right w:val="none" w:sz="0" w:space="0" w:color="auto"/>
      </w:divBdr>
    </w:div>
    <w:div w:id="465397231">
      <w:bodyDiv w:val="1"/>
      <w:marLeft w:val="0"/>
      <w:marRight w:val="0"/>
      <w:marTop w:val="0"/>
      <w:marBottom w:val="0"/>
      <w:divBdr>
        <w:top w:val="none" w:sz="0" w:space="0" w:color="auto"/>
        <w:left w:val="none" w:sz="0" w:space="0" w:color="auto"/>
        <w:bottom w:val="none" w:sz="0" w:space="0" w:color="auto"/>
        <w:right w:val="none" w:sz="0" w:space="0" w:color="auto"/>
      </w:divBdr>
    </w:div>
    <w:div w:id="465464643">
      <w:bodyDiv w:val="1"/>
      <w:marLeft w:val="0"/>
      <w:marRight w:val="0"/>
      <w:marTop w:val="0"/>
      <w:marBottom w:val="0"/>
      <w:divBdr>
        <w:top w:val="none" w:sz="0" w:space="0" w:color="auto"/>
        <w:left w:val="none" w:sz="0" w:space="0" w:color="auto"/>
        <w:bottom w:val="none" w:sz="0" w:space="0" w:color="auto"/>
        <w:right w:val="none" w:sz="0" w:space="0" w:color="auto"/>
      </w:divBdr>
    </w:div>
    <w:div w:id="465591795">
      <w:bodyDiv w:val="1"/>
      <w:marLeft w:val="0"/>
      <w:marRight w:val="0"/>
      <w:marTop w:val="0"/>
      <w:marBottom w:val="0"/>
      <w:divBdr>
        <w:top w:val="none" w:sz="0" w:space="0" w:color="auto"/>
        <w:left w:val="none" w:sz="0" w:space="0" w:color="auto"/>
        <w:bottom w:val="none" w:sz="0" w:space="0" w:color="auto"/>
        <w:right w:val="none" w:sz="0" w:space="0" w:color="auto"/>
      </w:divBdr>
    </w:div>
    <w:div w:id="466045309">
      <w:bodyDiv w:val="1"/>
      <w:marLeft w:val="0"/>
      <w:marRight w:val="0"/>
      <w:marTop w:val="0"/>
      <w:marBottom w:val="0"/>
      <w:divBdr>
        <w:top w:val="none" w:sz="0" w:space="0" w:color="auto"/>
        <w:left w:val="none" w:sz="0" w:space="0" w:color="auto"/>
        <w:bottom w:val="none" w:sz="0" w:space="0" w:color="auto"/>
        <w:right w:val="none" w:sz="0" w:space="0" w:color="auto"/>
      </w:divBdr>
    </w:div>
    <w:div w:id="466121279">
      <w:bodyDiv w:val="1"/>
      <w:marLeft w:val="0"/>
      <w:marRight w:val="0"/>
      <w:marTop w:val="0"/>
      <w:marBottom w:val="0"/>
      <w:divBdr>
        <w:top w:val="none" w:sz="0" w:space="0" w:color="auto"/>
        <w:left w:val="none" w:sz="0" w:space="0" w:color="auto"/>
        <w:bottom w:val="none" w:sz="0" w:space="0" w:color="auto"/>
        <w:right w:val="none" w:sz="0" w:space="0" w:color="auto"/>
      </w:divBdr>
    </w:div>
    <w:div w:id="466121368">
      <w:bodyDiv w:val="1"/>
      <w:marLeft w:val="0"/>
      <w:marRight w:val="0"/>
      <w:marTop w:val="0"/>
      <w:marBottom w:val="0"/>
      <w:divBdr>
        <w:top w:val="none" w:sz="0" w:space="0" w:color="auto"/>
        <w:left w:val="none" w:sz="0" w:space="0" w:color="auto"/>
        <w:bottom w:val="none" w:sz="0" w:space="0" w:color="auto"/>
        <w:right w:val="none" w:sz="0" w:space="0" w:color="auto"/>
      </w:divBdr>
    </w:div>
    <w:div w:id="466364308">
      <w:bodyDiv w:val="1"/>
      <w:marLeft w:val="0"/>
      <w:marRight w:val="0"/>
      <w:marTop w:val="0"/>
      <w:marBottom w:val="0"/>
      <w:divBdr>
        <w:top w:val="none" w:sz="0" w:space="0" w:color="auto"/>
        <w:left w:val="none" w:sz="0" w:space="0" w:color="auto"/>
        <w:bottom w:val="none" w:sz="0" w:space="0" w:color="auto"/>
        <w:right w:val="none" w:sz="0" w:space="0" w:color="auto"/>
      </w:divBdr>
    </w:div>
    <w:div w:id="466507729">
      <w:bodyDiv w:val="1"/>
      <w:marLeft w:val="0"/>
      <w:marRight w:val="0"/>
      <w:marTop w:val="0"/>
      <w:marBottom w:val="0"/>
      <w:divBdr>
        <w:top w:val="none" w:sz="0" w:space="0" w:color="auto"/>
        <w:left w:val="none" w:sz="0" w:space="0" w:color="auto"/>
        <w:bottom w:val="none" w:sz="0" w:space="0" w:color="auto"/>
        <w:right w:val="none" w:sz="0" w:space="0" w:color="auto"/>
      </w:divBdr>
    </w:div>
    <w:div w:id="466508062">
      <w:bodyDiv w:val="1"/>
      <w:marLeft w:val="0"/>
      <w:marRight w:val="0"/>
      <w:marTop w:val="0"/>
      <w:marBottom w:val="0"/>
      <w:divBdr>
        <w:top w:val="none" w:sz="0" w:space="0" w:color="auto"/>
        <w:left w:val="none" w:sz="0" w:space="0" w:color="auto"/>
        <w:bottom w:val="none" w:sz="0" w:space="0" w:color="auto"/>
        <w:right w:val="none" w:sz="0" w:space="0" w:color="auto"/>
      </w:divBdr>
    </w:div>
    <w:div w:id="467090608">
      <w:bodyDiv w:val="1"/>
      <w:marLeft w:val="0"/>
      <w:marRight w:val="0"/>
      <w:marTop w:val="0"/>
      <w:marBottom w:val="0"/>
      <w:divBdr>
        <w:top w:val="none" w:sz="0" w:space="0" w:color="auto"/>
        <w:left w:val="none" w:sz="0" w:space="0" w:color="auto"/>
        <w:bottom w:val="none" w:sz="0" w:space="0" w:color="auto"/>
        <w:right w:val="none" w:sz="0" w:space="0" w:color="auto"/>
      </w:divBdr>
    </w:div>
    <w:div w:id="467553434">
      <w:bodyDiv w:val="1"/>
      <w:marLeft w:val="0"/>
      <w:marRight w:val="0"/>
      <w:marTop w:val="0"/>
      <w:marBottom w:val="0"/>
      <w:divBdr>
        <w:top w:val="none" w:sz="0" w:space="0" w:color="auto"/>
        <w:left w:val="none" w:sz="0" w:space="0" w:color="auto"/>
        <w:bottom w:val="none" w:sz="0" w:space="0" w:color="auto"/>
        <w:right w:val="none" w:sz="0" w:space="0" w:color="auto"/>
      </w:divBdr>
    </w:div>
    <w:div w:id="467747474">
      <w:bodyDiv w:val="1"/>
      <w:marLeft w:val="0"/>
      <w:marRight w:val="0"/>
      <w:marTop w:val="0"/>
      <w:marBottom w:val="0"/>
      <w:divBdr>
        <w:top w:val="none" w:sz="0" w:space="0" w:color="auto"/>
        <w:left w:val="none" w:sz="0" w:space="0" w:color="auto"/>
        <w:bottom w:val="none" w:sz="0" w:space="0" w:color="auto"/>
        <w:right w:val="none" w:sz="0" w:space="0" w:color="auto"/>
      </w:divBdr>
    </w:div>
    <w:div w:id="468135186">
      <w:bodyDiv w:val="1"/>
      <w:marLeft w:val="0"/>
      <w:marRight w:val="0"/>
      <w:marTop w:val="0"/>
      <w:marBottom w:val="0"/>
      <w:divBdr>
        <w:top w:val="none" w:sz="0" w:space="0" w:color="auto"/>
        <w:left w:val="none" w:sz="0" w:space="0" w:color="auto"/>
        <w:bottom w:val="none" w:sz="0" w:space="0" w:color="auto"/>
        <w:right w:val="none" w:sz="0" w:space="0" w:color="auto"/>
      </w:divBdr>
    </w:div>
    <w:div w:id="468208394">
      <w:bodyDiv w:val="1"/>
      <w:marLeft w:val="0"/>
      <w:marRight w:val="0"/>
      <w:marTop w:val="0"/>
      <w:marBottom w:val="0"/>
      <w:divBdr>
        <w:top w:val="none" w:sz="0" w:space="0" w:color="auto"/>
        <w:left w:val="none" w:sz="0" w:space="0" w:color="auto"/>
        <w:bottom w:val="none" w:sz="0" w:space="0" w:color="auto"/>
        <w:right w:val="none" w:sz="0" w:space="0" w:color="auto"/>
      </w:divBdr>
    </w:div>
    <w:div w:id="468397477">
      <w:bodyDiv w:val="1"/>
      <w:marLeft w:val="0"/>
      <w:marRight w:val="0"/>
      <w:marTop w:val="0"/>
      <w:marBottom w:val="0"/>
      <w:divBdr>
        <w:top w:val="none" w:sz="0" w:space="0" w:color="auto"/>
        <w:left w:val="none" w:sz="0" w:space="0" w:color="auto"/>
        <w:bottom w:val="none" w:sz="0" w:space="0" w:color="auto"/>
        <w:right w:val="none" w:sz="0" w:space="0" w:color="auto"/>
      </w:divBdr>
    </w:div>
    <w:div w:id="469174291">
      <w:bodyDiv w:val="1"/>
      <w:marLeft w:val="0"/>
      <w:marRight w:val="0"/>
      <w:marTop w:val="0"/>
      <w:marBottom w:val="0"/>
      <w:divBdr>
        <w:top w:val="none" w:sz="0" w:space="0" w:color="auto"/>
        <w:left w:val="none" w:sz="0" w:space="0" w:color="auto"/>
        <w:bottom w:val="none" w:sz="0" w:space="0" w:color="auto"/>
        <w:right w:val="none" w:sz="0" w:space="0" w:color="auto"/>
      </w:divBdr>
    </w:div>
    <w:div w:id="469327811">
      <w:bodyDiv w:val="1"/>
      <w:marLeft w:val="0"/>
      <w:marRight w:val="0"/>
      <w:marTop w:val="0"/>
      <w:marBottom w:val="0"/>
      <w:divBdr>
        <w:top w:val="none" w:sz="0" w:space="0" w:color="auto"/>
        <w:left w:val="none" w:sz="0" w:space="0" w:color="auto"/>
        <w:bottom w:val="none" w:sz="0" w:space="0" w:color="auto"/>
        <w:right w:val="none" w:sz="0" w:space="0" w:color="auto"/>
      </w:divBdr>
    </w:div>
    <w:div w:id="469444350">
      <w:bodyDiv w:val="1"/>
      <w:marLeft w:val="0"/>
      <w:marRight w:val="0"/>
      <w:marTop w:val="0"/>
      <w:marBottom w:val="0"/>
      <w:divBdr>
        <w:top w:val="none" w:sz="0" w:space="0" w:color="auto"/>
        <w:left w:val="none" w:sz="0" w:space="0" w:color="auto"/>
        <w:bottom w:val="none" w:sz="0" w:space="0" w:color="auto"/>
        <w:right w:val="none" w:sz="0" w:space="0" w:color="auto"/>
      </w:divBdr>
    </w:div>
    <w:div w:id="469518621">
      <w:bodyDiv w:val="1"/>
      <w:marLeft w:val="0"/>
      <w:marRight w:val="0"/>
      <w:marTop w:val="0"/>
      <w:marBottom w:val="0"/>
      <w:divBdr>
        <w:top w:val="none" w:sz="0" w:space="0" w:color="auto"/>
        <w:left w:val="none" w:sz="0" w:space="0" w:color="auto"/>
        <w:bottom w:val="none" w:sz="0" w:space="0" w:color="auto"/>
        <w:right w:val="none" w:sz="0" w:space="0" w:color="auto"/>
      </w:divBdr>
    </w:div>
    <w:div w:id="469589861">
      <w:bodyDiv w:val="1"/>
      <w:marLeft w:val="0"/>
      <w:marRight w:val="0"/>
      <w:marTop w:val="0"/>
      <w:marBottom w:val="0"/>
      <w:divBdr>
        <w:top w:val="none" w:sz="0" w:space="0" w:color="auto"/>
        <w:left w:val="none" w:sz="0" w:space="0" w:color="auto"/>
        <w:bottom w:val="none" w:sz="0" w:space="0" w:color="auto"/>
        <w:right w:val="none" w:sz="0" w:space="0" w:color="auto"/>
      </w:divBdr>
    </w:div>
    <w:div w:id="469597524">
      <w:bodyDiv w:val="1"/>
      <w:marLeft w:val="0"/>
      <w:marRight w:val="0"/>
      <w:marTop w:val="0"/>
      <w:marBottom w:val="0"/>
      <w:divBdr>
        <w:top w:val="none" w:sz="0" w:space="0" w:color="auto"/>
        <w:left w:val="none" w:sz="0" w:space="0" w:color="auto"/>
        <w:bottom w:val="none" w:sz="0" w:space="0" w:color="auto"/>
        <w:right w:val="none" w:sz="0" w:space="0" w:color="auto"/>
      </w:divBdr>
    </w:div>
    <w:div w:id="470559473">
      <w:bodyDiv w:val="1"/>
      <w:marLeft w:val="0"/>
      <w:marRight w:val="0"/>
      <w:marTop w:val="0"/>
      <w:marBottom w:val="0"/>
      <w:divBdr>
        <w:top w:val="none" w:sz="0" w:space="0" w:color="auto"/>
        <w:left w:val="none" w:sz="0" w:space="0" w:color="auto"/>
        <w:bottom w:val="none" w:sz="0" w:space="0" w:color="auto"/>
        <w:right w:val="none" w:sz="0" w:space="0" w:color="auto"/>
      </w:divBdr>
    </w:div>
    <w:div w:id="470756181">
      <w:bodyDiv w:val="1"/>
      <w:marLeft w:val="0"/>
      <w:marRight w:val="0"/>
      <w:marTop w:val="0"/>
      <w:marBottom w:val="0"/>
      <w:divBdr>
        <w:top w:val="none" w:sz="0" w:space="0" w:color="auto"/>
        <w:left w:val="none" w:sz="0" w:space="0" w:color="auto"/>
        <w:bottom w:val="none" w:sz="0" w:space="0" w:color="auto"/>
        <w:right w:val="none" w:sz="0" w:space="0" w:color="auto"/>
      </w:divBdr>
    </w:div>
    <w:div w:id="470903181">
      <w:bodyDiv w:val="1"/>
      <w:marLeft w:val="0"/>
      <w:marRight w:val="0"/>
      <w:marTop w:val="0"/>
      <w:marBottom w:val="0"/>
      <w:divBdr>
        <w:top w:val="none" w:sz="0" w:space="0" w:color="auto"/>
        <w:left w:val="none" w:sz="0" w:space="0" w:color="auto"/>
        <w:bottom w:val="none" w:sz="0" w:space="0" w:color="auto"/>
        <w:right w:val="none" w:sz="0" w:space="0" w:color="auto"/>
      </w:divBdr>
    </w:div>
    <w:div w:id="470943409">
      <w:bodyDiv w:val="1"/>
      <w:marLeft w:val="0"/>
      <w:marRight w:val="0"/>
      <w:marTop w:val="0"/>
      <w:marBottom w:val="0"/>
      <w:divBdr>
        <w:top w:val="none" w:sz="0" w:space="0" w:color="auto"/>
        <w:left w:val="none" w:sz="0" w:space="0" w:color="auto"/>
        <w:bottom w:val="none" w:sz="0" w:space="0" w:color="auto"/>
        <w:right w:val="none" w:sz="0" w:space="0" w:color="auto"/>
      </w:divBdr>
    </w:div>
    <w:div w:id="470944579">
      <w:bodyDiv w:val="1"/>
      <w:marLeft w:val="0"/>
      <w:marRight w:val="0"/>
      <w:marTop w:val="0"/>
      <w:marBottom w:val="0"/>
      <w:divBdr>
        <w:top w:val="none" w:sz="0" w:space="0" w:color="auto"/>
        <w:left w:val="none" w:sz="0" w:space="0" w:color="auto"/>
        <w:bottom w:val="none" w:sz="0" w:space="0" w:color="auto"/>
        <w:right w:val="none" w:sz="0" w:space="0" w:color="auto"/>
      </w:divBdr>
    </w:div>
    <w:div w:id="471024614">
      <w:bodyDiv w:val="1"/>
      <w:marLeft w:val="0"/>
      <w:marRight w:val="0"/>
      <w:marTop w:val="0"/>
      <w:marBottom w:val="0"/>
      <w:divBdr>
        <w:top w:val="none" w:sz="0" w:space="0" w:color="auto"/>
        <w:left w:val="none" w:sz="0" w:space="0" w:color="auto"/>
        <w:bottom w:val="none" w:sz="0" w:space="0" w:color="auto"/>
        <w:right w:val="none" w:sz="0" w:space="0" w:color="auto"/>
      </w:divBdr>
    </w:div>
    <w:div w:id="471295715">
      <w:bodyDiv w:val="1"/>
      <w:marLeft w:val="0"/>
      <w:marRight w:val="0"/>
      <w:marTop w:val="0"/>
      <w:marBottom w:val="0"/>
      <w:divBdr>
        <w:top w:val="none" w:sz="0" w:space="0" w:color="auto"/>
        <w:left w:val="none" w:sz="0" w:space="0" w:color="auto"/>
        <w:bottom w:val="none" w:sz="0" w:space="0" w:color="auto"/>
        <w:right w:val="none" w:sz="0" w:space="0" w:color="auto"/>
      </w:divBdr>
    </w:div>
    <w:div w:id="471868974">
      <w:bodyDiv w:val="1"/>
      <w:marLeft w:val="0"/>
      <w:marRight w:val="0"/>
      <w:marTop w:val="0"/>
      <w:marBottom w:val="0"/>
      <w:divBdr>
        <w:top w:val="none" w:sz="0" w:space="0" w:color="auto"/>
        <w:left w:val="none" w:sz="0" w:space="0" w:color="auto"/>
        <w:bottom w:val="none" w:sz="0" w:space="0" w:color="auto"/>
        <w:right w:val="none" w:sz="0" w:space="0" w:color="auto"/>
      </w:divBdr>
    </w:div>
    <w:div w:id="472336940">
      <w:bodyDiv w:val="1"/>
      <w:marLeft w:val="0"/>
      <w:marRight w:val="0"/>
      <w:marTop w:val="0"/>
      <w:marBottom w:val="0"/>
      <w:divBdr>
        <w:top w:val="none" w:sz="0" w:space="0" w:color="auto"/>
        <w:left w:val="none" w:sz="0" w:space="0" w:color="auto"/>
        <w:bottom w:val="none" w:sz="0" w:space="0" w:color="auto"/>
        <w:right w:val="none" w:sz="0" w:space="0" w:color="auto"/>
      </w:divBdr>
    </w:div>
    <w:div w:id="472410042">
      <w:bodyDiv w:val="1"/>
      <w:marLeft w:val="0"/>
      <w:marRight w:val="0"/>
      <w:marTop w:val="0"/>
      <w:marBottom w:val="0"/>
      <w:divBdr>
        <w:top w:val="none" w:sz="0" w:space="0" w:color="auto"/>
        <w:left w:val="none" w:sz="0" w:space="0" w:color="auto"/>
        <w:bottom w:val="none" w:sz="0" w:space="0" w:color="auto"/>
        <w:right w:val="none" w:sz="0" w:space="0" w:color="auto"/>
      </w:divBdr>
    </w:div>
    <w:div w:id="472646381">
      <w:bodyDiv w:val="1"/>
      <w:marLeft w:val="0"/>
      <w:marRight w:val="0"/>
      <w:marTop w:val="0"/>
      <w:marBottom w:val="0"/>
      <w:divBdr>
        <w:top w:val="none" w:sz="0" w:space="0" w:color="auto"/>
        <w:left w:val="none" w:sz="0" w:space="0" w:color="auto"/>
        <w:bottom w:val="none" w:sz="0" w:space="0" w:color="auto"/>
        <w:right w:val="none" w:sz="0" w:space="0" w:color="auto"/>
      </w:divBdr>
    </w:div>
    <w:div w:id="473061545">
      <w:bodyDiv w:val="1"/>
      <w:marLeft w:val="0"/>
      <w:marRight w:val="0"/>
      <w:marTop w:val="0"/>
      <w:marBottom w:val="0"/>
      <w:divBdr>
        <w:top w:val="none" w:sz="0" w:space="0" w:color="auto"/>
        <w:left w:val="none" w:sz="0" w:space="0" w:color="auto"/>
        <w:bottom w:val="none" w:sz="0" w:space="0" w:color="auto"/>
        <w:right w:val="none" w:sz="0" w:space="0" w:color="auto"/>
      </w:divBdr>
    </w:div>
    <w:div w:id="473377407">
      <w:bodyDiv w:val="1"/>
      <w:marLeft w:val="0"/>
      <w:marRight w:val="0"/>
      <w:marTop w:val="0"/>
      <w:marBottom w:val="0"/>
      <w:divBdr>
        <w:top w:val="none" w:sz="0" w:space="0" w:color="auto"/>
        <w:left w:val="none" w:sz="0" w:space="0" w:color="auto"/>
        <w:bottom w:val="none" w:sz="0" w:space="0" w:color="auto"/>
        <w:right w:val="none" w:sz="0" w:space="0" w:color="auto"/>
      </w:divBdr>
    </w:div>
    <w:div w:id="473841502">
      <w:bodyDiv w:val="1"/>
      <w:marLeft w:val="0"/>
      <w:marRight w:val="0"/>
      <w:marTop w:val="0"/>
      <w:marBottom w:val="0"/>
      <w:divBdr>
        <w:top w:val="none" w:sz="0" w:space="0" w:color="auto"/>
        <w:left w:val="none" w:sz="0" w:space="0" w:color="auto"/>
        <w:bottom w:val="none" w:sz="0" w:space="0" w:color="auto"/>
        <w:right w:val="none" w:sz="0" w:space="0" w:color="auto"/>
      </w:divBdr>
    </w:div>
    <w:div w:id="474219390">
      <w:bodyDiv w:val="1"/>
      <w:marLeft w:val="0"/>
      <w:marRight w:val="0"/>
      <w:marTop w:val="0"/>
      <w:marBottom w:val="0"/>
      <w:divBdr>
        <w:top w:val="none" w:sz="0" w:space="0" w:color="auto"/>
        <w:left w:val="none" w:sz="0" w:space="0" w:color="auto"/>
        <w:bottom w:val="none" w:sz="0" w:space="0" w:color="auto"/>
        <w:right w:val="none" w:sz="0" w:space="0" w:color="auto"/>
      </w:divBdr>
    </w:div>
    <w:div w:id="474220633">
      <w:bodyDiv w:val="1"/>
      <w:marLeft w:val="0"/>
      <w:marRight w:val="0"/>
      <w:marTop w:val="0"/>
      <w:marBottom w:val="0"/>
      <w:divBdr>
        <w:top w:val="none" w:sz="0" w:space="0" w:color="auto"/>
        <w:left w:val="none" w:sz="0" w:space="0" w:color="auto"/>
        <w:bottom w:val="none" w:sz="0" w:space="0" w:color="auto"/>
        <w:right w:val="none" w:sz="0" w:space="0" w:color="auto"/>
      </w:divBdr>
    </w:div>
    <w:div w:id="474762684">
      <w:bodyDiv w:val="1"/>
      <w:marLeft w:val="0"/>
      <w:marRight w:val="0"/>
      <w:marTop w:val="0"/>
      <w:marBottom w:val="0"/>
      <w:divBdr>
        <w:top w:val="none" w:sz="0" w:space="0" w:color="auto"/>
        <w:left w:val="none" w:sz="0" w:space="0" w:color="auto"/>
        <w:bottom w:val="none" w:sz="0" w:space="0" w:color="auto"/>
        <w:right w:val="none" w:sz="0" w:space="0" w:color="auto"/>
      </w:divBdr>
    </w:div>
    <w:div w:id="474876850">
      <w:bodyDiv w:val="1"/>
      <w:marLeft w:val="0"/>
      <w:marRight w:val="0"/>
      <w:marTop w:val="0"/>
      <w:marBottom w:val="0"/>
      <w:divBdr>
        <w:top w:val="none" w:sz="0" w:space="0" w:color="auto"/>
        <w:left w:val="none" w:sz="0" w:space="0" w:color="auto"/>
        <w:bottom w:val="none" w:sz="0" w:space="0" w:color="auto"/>
        <w:right w:val="none" w:sz="0" w:space="0" w:color="auto"/>
      </w:divBdr>
    </w:div>
    <w:div w:id="474954433">
      <w:bodyDiv w:val="1"/>
      <w:marLeft w:val="0"/>
      <w:marRight w:val="0"/>
      <w:marTop w:val="0"/>
      <w:marBottom w:val="0"/>
      <w:divBdr>
        <w:top w:val="none" w:sz="0" w:space="0" w:color="auto"/>
        <w:left w:val="none" w:sz="0" w:space="0" w:color="auto"/>
        <w:bottom w:val="none" w:sz="0" w:space="0" w:color="auto"/>
        <w:right w:val="none" w:sz="0" w:space="0" w:color="auto"/>
      </w:divBdr>
    </w:div>
    <w:div w:id="475224172">
      <w:bodyDiv w:val="1"/>
      <w:marLeft w:val="0"/>
      <w:marRight w:val="0"/>
      <w:marTop w:val="0"/>
      <w:marBottom w:val="0"/>
      <w:divBdr>
        <w:top w:val="none" w:sz="0" w:space="0" w:color="auto"/>
        <w:left w:val="none" w:sz="0" w:space="0" w:color="auto"/>
        <w:bottom w:val="none" w:sz="0" w:space="0" w:color="auto"/>
        <w:right w:val="none" w:sz="0" w:space="0" w:color="auto"/>
      </w:divBdr>
    </w:div>
    <w:div w:id="475878567">
      <w:bodyDiv w:val="1"/>
      <w:marLeft w:val="0"/>
      <w:marRight w:val="0"/>
      <w:marTop w:val="0"/>
      <w:marBottom w:val="0"/>
      <w:divBdr>
        <w:top w:val="none" w:sz="0" w:space="0" w:color="auto"/>
        <w:left w:val="none" w:sz="0" w:space="0" w:color="auto"/>
        <w:bottom w:val="none" w:sz="0" w:space="0" w:color="auto"/>
        <w:right w:val="none" w:sz="0" w:space="0" w:color="auto"/>
      </w:divBdr>
    </w:div>
    <w:div w:id="475992113">
      <w:bodyDiv w:val="1"/>
      <w:marLeft w:val="0"/>
      <w:marRight w:val="0"/>
      <w:marTop w:val="0"/>
      <w:marBottom w:val="0"/>
      <w:divBdr>
        <w:top w:val="none" w:sz="0" w:space="0" w:color="auto"/>
        <w:left w:val="none" w:sz="0" w:space="0" w:color="auto"/>
        <w:bottom w:val="none" w:sz="0" w:space="0" w:color="auto"/>
        <w:right w:val="none" w:sz="0" w:space="0" w:color="auto"/>
      </w:divBdr>
    </w:div>
    <w:div w:id="476189470">
      <w:bodyDiv w:val="1"/>
      <w:marLeft w:val="0"/>
      <w:marRight w:val="0"/>
      <w:marTop w:val="0"/>
      <w:marBottom w:val="0"/>
      <w:divBdr>
        <w:top w:val="none" w:sz="0" w:space="0" w:color="auto"/>
        <w:left w:val="none" w:sz="0" w:space="0" w:color="auto"/>
        <w:bottom w:val="none" w:sz="0" w:space="0" w:color="auto"/>
        <w:right w:val="none" w:sz="0" w:space="0" w:color="auto"/>
      </w:divBdr>
    </w:div>
    <w:div w:id="476191741">
      <w:bodyDiv w:val="1"/>
      <w:marLeft w:val="0"/>
      <w:marRight w:val="0"/>
      <w:marTop w:val="0"/>
      <w:marBottom w:val="0"/>
      <w:divBdr>
        <w:top w:val="none" w:sz="0" w:space="0" w:color="auto"/>
        <w:left w:val="none" w:sz="0" w:space="0" w:color="auto"/>
        <w:bottom w:val="none" w:sz="0" w:space="0" w:color="auto"/>
        <w:right w:val="none" w:sz="0" w:space="0" w:color="auto"/>
      </w:divBdr>
    </w:div>
    <w:div w:id="476534026">
      <w:bodyDiv w:val="1"/>
      <w:marLeft w:val="0"/>
      <w:marRight w:val="0"/>
      <w:marTop w:val="0"/>
      <w:marBottom w:val="0"/>
      <w:divBdr>
        <w:top w:val="none" w:sz="0" w:space="0" w:color="auto"/>
        <w:left w:val="none" w:sz="0" w:space="0" w:color="auto"/>
        <w:bottom w:val="none" w:sz="0" w:space="0" w:color="auto"/>
        <w:right w:val="none" w:sz="0" w:space="0" w:color="auto"/>
      </w:divBdr>
    </w:div>
    <w:div w:id="477499982">
      <w:bodyDiv w:val="1"/>
      <w:marLeft w:val="0"/>
      <w:marRight w:val="0"/>
      <w:marTop w:val="0"/>
      <w:marBottom w:val="0"/>
      <w:divBdr>
        <w:top w:val="none" w:sz="0" w:space="0" w:color="auto"/>
        <w:left w:val="none" w:sz="0" w:space="0" w:color="auto"/>
        <w:bottom w:val="none" w:sz="0" w:space="0" w:color="auto"/>
        <w:right w:val="none" w:sz="0" w:space="0" w:color="auto"/>
      </w:divBdr>
    </w:div>
    <w:div w:id="478114164">
      <w:bodyDiv w:val="1"/>
      <w:marLeft w:val="0"/>
      <w:marRight w:val="0"/>
      <w:marTop w:val="0"/>
      <w:marBottom w:val="0"/>
      <w:divBdr>
        <w:top w:val="none" w:sz="0" w:space="0" w:color="auto"/>
        <w:left w:val="none" w:sz="0" w:space="0" w:color="auto"/>
        <w:bottom w:val="none" w:sz="0" w:space="0" w:color="auto"/>
        <w:right w:val="none" w:sz="0" w:space="0" w:color="auto"/>
      </w:divBdr>
    </w:div>
    <w:div w:id="478691974">
      <w:bodyDiv w:val="1"/>
      <w:marLeft w:val="0"/>
      <w:marRight w:val="0"/>
      <w:marTop w:val="0"/>
      <w:marBottom w:val="0"/>
      <w:divBdr>
        <w:top w:val="none" w:sz="0" w:space="0" w:color="auto"/>
        <w:left w:val="none" w:sz="0" w:space="0" w:color="auto"/>
        <w:bottom w:val="none" w:sz="0" w:space="0" w:color="auto"/>
        <w:right w:val="none" w:sz="0" w:space="0" w:color="auto"/>
      </w:divBdr>
    </w:div>
    <w:div w:id="479006782">
      <w:bodyDiv w:val="1"/>
      <w:marLeft w:val="0"/>
      <w:marRight w:val="0"/>
      <w:marTop w:val="0"/>
      <w:marBottom w:val="0"/>
      <w:divBdr>
        <w:top w:val="none" w:sz="0" w:space="0" w:color="auto"/>
        <w:left w:val="none" w:sz="0" w:space="0" w:color="auto"/>
        <w:bottom w:val="none" w:sz="0" w:space="0" w:color="auto"/>
        <w:right w:val="none" w:sz="0" w:space="0" w:color="auto"/>
      </w:divBdr>
    </w:div>
    <w:div w:id="479078967">
      <w:bodyDiv w:val="1"/>
      <w:marLeft w:val="0"/>
      <w:marRight w:val="0"/>
      <w:marTop w:val="0"/>
      <w:marBottom w:val="0"/>
      <w:divBdr>
        <w:top w:val="none" w:sz="0" w:space="0" w:color="auto"/>
        <w:left w:val="none" w:sz="0" w:space="0" w:color="auto"/>
        <w:bottom w:val="none" w:sz="0" w:space="0" w:color="auto"/>
        <w:right w:val="none" w:sz="0" w:space="0" w:color="auto"/>
      </w:divBdr>
    </w:div>
    <w:div w:id="479199452">
      <w:bodyDiv w:val="1"/>
      <w:marLeft w:val="0"/>
      <w:marRight w:val="0"/>
      <w:marTop w:val="0"/>
      <w:marBottom w:val="0"/>
      <w:divBdr>
        <w:top w:val="none" w:sz="0" w:space="0" w:color="auto"/>
        <w:left w:val="none" w:sz="0" w:space="0" w:color="auto"/>
        <w:bottom w:val="none" w:sz="0" w:space="0" w:color="auto"/>
        <w:right w:val="none" w:sz="0" w:space="0" w:color="auto"/>
      </w:divBdr>
    </w:div>
    <w:div w:id="479200574">
      <w:bodyDiv w:val="1"/>
      <w:marLeft w:val="0"/>
      <w:marRight w:val="0"/>
      <w:marTop w:val="0"/>
      <w:marBottom w:val="0"/>
      <w:divBdr>
        <w:top w:val="none" w:sz="0" w:space="0" w:color="auto"/>
        <w:left w:val="none" w:sz="0" w:space="0" w:color="auto"/>
        <w:bottom w:val="none" w:sz="0" w:space="0" w:color="auto"/>
        <w:right w:val="none" w:sz="0" w:space="0" w:color="auto"/>
      </w:divBdr>
    </w:div>
    <w:div w:id="480198964">
      <w:bodyDiv w:val="1"/>
      <w:marLeft w:val="0"/>
      <w:marRight w:val="0"/>
      <w:marTop w:val="0"/>
      <w:marBottom w:val="0"/>
      <w:divBdr>
        <w:top w:val="none" w:sz="0" w:space="0" w:color="auto"/>
        <w:left w:val="none" w:sz="0" w:space="0" w:color="auto"/>
        <w:bottom w:val="none" w:sz="0" w:space="0" w:color="auto"/>
        <w:right w:val="none" w:sz="0" w:space="0" w:color="auto"/>
      </w:divBdr>
    </w:div>
    <w:div w:id="481504937">
      <w:bodyDiv w:val="1"/>
      <w:marLeft w:val="0"/>
      <w:marRight w:val="0"/>
      <w:marTop w:val="0"/>
      <w:marBottom w:val="0"/>
      <w:divBdr>
        <w:top w:val="none" w:sz="0" w:space="0" w:color="auto"/>
        <w:left w:val="none" w:sz="0" w:space="0" w:color="auto"/>
        <w:bottom w:val="none" w:sz="0" w:space="0" w:color="auto"/>
        <w:right w:val="none" w:sz="0" w:space="0" w:color="auto"/>
      </w:divBdr>
    </w:div>
    <w:div w:id="482240237">
      <w:bodyDiv w:val="1"/>
      <w:marLeft w:val="0"/>
      <w:marRight w:val="0"/>
      <w:marTop w:val="0"/>
      <w:marBottom w:val="0"/>
      <w:divBdr>
        <w:top w:val="none" w:sz="0" w:space="0" w:color="auto"/>
        <w:left w:val="none" w:sz="0" w:space="0" w:color="auto"/>
        <w:bottom w:val="none" w:sz="0" w:space="0" w:color="auto"/>
        <w:right w:val="none" w:sz="0" w:space="0" w:color="auto"/>
      </w:divBdr>
    </w:div>
    <w:div w:id="482307924">
      <w:bodyDiv w:val="1"/>
      <w:marLeft w:val="0"/>
      <w:marRight w:val="0"/>
      <w:marTop w:val="0"/>
      <w:marBottom w:val="0"/>
      <w:divBdr>
        <w:top w:val="none" w:sz="0" w:space="0" w:color="auto"/>
        <w:left w:val="none" w:sz="0" w:space="0" w:color="auto"/>
        <w:bottom w:val="none" w:sz="0" w:space="0" w:color="auto"/>
        <w:right w:val="none" w:sz="0" w:space="0" w:color="auto"/>
      </w:divBdr>
    </w:div>
    <w:div w:id="482353480">
      <w:bodyDiv w:val="1"/>
      <w:marLeft w:val="0"/>
      <w:marRight w:val="0"/>
      <w:marTop w:val="0"/>
      <w:marBottom w:val="0"/>
      <w:divBdr>
        <w:top w:val="none" w:sz="0" w:space="0" w:color="auto"/>
        <w:left w:val="none" w:sz="0" w:space="0" w:color="auto"/>
        <w:bottom w:val="none" w:sz="0" w:space="0" w:color="auto"/>
        <w:right w:val="none" w:sz="0" w:space="0" w:color="auto"/>
      </w:divBdr>
    </w:div>
    <w:div w:id="482889691">
      <w:bodyDiv w:val="1"/>
      <w:marLeft w:val="0"/>
      <w:marRight w:val="0"/>
      <w:marTop w:val="0"/>
      <w:marBottom w:val="0"/>
      <w:divBdr>
        <w:top w:val="none" w:sz="0" w:space="0" w:color="auto"/>
        <w:left w:val="none" w:sz="0" w:space="0" w:color="auto"/>
        <w:bottom w:val="none" w:sz="0" w:space="0" w:color="auto"/>
        <w:right w:val="none" w:sz="0" w:space="0" w:color="auto"/>
      </w:divBdr>
    </w:div>
    <w:div w:id="483012059">
      <w:bodyDiv w:val="1"/>
      <w:marLeft w:val="0"/>
      <w:marRight w:val="0"/>
      <w:marTop w:val="0"/>
      <w:marBottom w:val="0"/>
      <w:divBdr>
        <w:top w:val="none" w:sz="0" w:space="0" w:color="auto"/>
        <w:left w:val="none" w:sz="0" w:space="0" w:color="auto"/>
        <w:bottom w:val="none" w:sz="0" w:space="0" w:color="auto"/>
        <w:right w:val="none" w:sz="0" w:space="0" w:color="auto"/>
      </w:divBdr>
    </w:div>
    <w:div w:id="483015188">
      <w:bodyDiv w:val="1"/>
      <w:marLeft w:val="0"/>
      <w:marRight w:val="0"/>
      <w:marTop w:val="0"/>
      <w:marBottom w:val="0"/>
      <w:divBdr>
        <w:top w:val="none" w:sz="0" w:space="0" w:color="auto"/>
        <w:left w:val="none" w:sz="0" w:space="0" w:color="auto"/>
        <w:bottom w:val="none" w:sz="0" w:space="0" w:color="auto"/>
        <w:right w:val="none" w:sz="0" w:space="0" w:color="auto"/>
      </w:divBdr>
    </w:div>
    <w:div w:id="483088677">
      <w:bodyDiv w:val="1"/>
      <w:marLeft w:val="0"/>
      <w:marRight w:val="0"/>
      <w:marTop w:val="0"/>
      <w:marBottom w:val="0"/>
      <w:divBdr>
        <w:top w:val="none" w:sz="0" w:space="0" w:color="auto"/>
        <w:left w:val="none" w:sz="0" w:space="0" w:color="auto"/>
        <w:bottom w:val="none" w:sz="0" w:space="0" w:color="auto"/>
        <w:right w:val="none" w:sz="0" w:space="0" w:color="auto"/>
      </w:divBdr>
    </w:div>
    <w:div w:id="483275112">
      <w:bodyDiv w:val="1"/>
      <w:marLeft w:val="0"/>
      <w:marRight w:val="0"/>
      <w:marTop w:val="0"/>
      <w:marBottom w:val="0"/>
      <w:divBdr>
        <w:top w:val="none" w:sz="0" w:space="0" w:color="auto"/>
        <w:left w:val="none" w:sz="0" w:space="0" w:color="auto"/>
        <w:bottom w:val="none" w:sz="0" w:space="0" w:color="auto"/>
        <w:right w:val="none" w:sz="0" w:space="0" w:color="auto"/>
      </w:divBdr>
    </w:div>
    <w:div w:id="483472717">
      <w:bodyDiv w:val="1"/>
      <w:marLeft w:val="0"/>
      <w:marRight w:val="0"/>
      <w:marTop w:val="0"/>
      <w:marBottom w:val="0"/>
      <w:divBdr>
        <w:top w:val="none" w:sz="0" w:space="0" w:color="auto"/>
        <w:left w:val="none" w:sz="0" w:space="0" w:color="auto"/>
        <w:bottom w:val="none" w:sz="0" w:space="0" w:color="auto"/>
        <w:right w:val="none" w:sz="0" w:space="0" w:color="auto"/>
      </w:divBdr>
    </w:div>
    <w:div w:id="483741570">
      <w:bodyDiv w:val="1"/>
      <w:marLeft w:val="0"/>
      <w:marRight w:val="0"/>
      <w:marTop w:val="0"/>
      <w:marBottom w:val="0"/>
      <w:divBdr>
        <w:top w:val="none" w:sz="0" w:space="0" w:color="auto"/>
        <w:left w:val="none" w:sz="0" w:space="0" w:color="auto"/>
        <w:bottom w:val="none" w:sz="0" w:space="0" w:color="auto"/>
        <w:right w:val="none" w:sz="0" w:space="0" w:color="auto"/>
      </w:divBdr>
    </w:div>
    <w:div w:id="483859223">
      <w:bodyDiv w:val="1"/>
      <w:marLeft w:val="0"/>
      <w:marRight w:val="0"/>
      <w:marTop w:val="0"/>
      <w:marBottom w:val="0"/>
      <w:divBdr>
        <w:top w:val="none" w:sz="0" w:space="0" w:color="auto"/>
        <w:left w:val="none" w:sz="0" w:space="0" w:color="auto"/>
        <w:bottom w:val="none" w:sz="0" w:space="0" w:color="auto"/>
        <w:right w:val="none" w:sz="0" w:space="0" w:color="auto"/>
      </w:divBdr>
    </w:div>
    <w:div w:id="483930821">
      <w:bodyDiv w:val="1"/>
      <w:marLeft w:val="0"/>
      <w:marRight w:val="0"/>
      <w:marTop w:val="0"/>
      <w:marBottom w:val="0"/>
      <w:divBdr>
        <w:top w:val="none" w:sz="0" w:space="0" w:color="auto"/>
        <w:left w:val="none" w:sz="0" w:space="0" w:color="auto"/>
        <w:bottom w:val="none" w:sz="0" w:space="0" w:color="auto"/>
        <w:right w:val="none" w:sz="0" w:space="0" w:color="auto"/>
      </w:divBdr>
    </w:div>
    <w:div w:id="484247959">
      <w:bodyDiv w:val="1"/>
      <w:marLeft w:val="0"/>
      <w:marRight w:val="0"/>
      <w:marTop w:val="0"/>
      <w:marBottom w:val="0"/>
      <w:divBdr>
        <w:top w:val="none" w:sz="0" w:space="0" w:color="auto"/>
        <w:left w:val="none" w:sz="0" w:space="0" w:color="auto"/>
        <w:bottom w:val="none" w:sz="0" w:space="0" w:color="auto"/>
        <w:right w:val="none" w:sz="0" w:space="0" w:color="auto"/>
      </w:divBdr>
    </w:div>
    <w:div w:id="484396713">
      <w:bodyDiv w:val="1"/>
      <w:marLeft w:val="0"/>
      <w:marRight w:val="0"/>
      <w:marTop w:val="0"/>
      <w:marBottom w:val="0"/>
      <w:divBdr>
        <w:top w:val="none" w:sz="0" w:space="0" w:color="auto"/>
        <w:left w:val="none" w:sz="0" w:space="0" w:color="auto"/>
        <w:bottom w:val="none" w:sz="0" w:space="0" w:color="auto"/>
        <w:right w:val="none" w:sz="0" w:space="0" w:color="auto"/>
      </w:divBdr>
    </w:div>
    <w:div w:id="484787570">
      <w:bodyDiv w:val="1"/>
      <w:marLeft w:val="0"/>
      <w:marRight w:val="0"/>
      <w:marTop w:val="0"/>
      <w:marBottom w:val="0"/>
      <w:divBdr>
        <w:top w:val="none" w:sz="0" w:space="0" w:color="auto"/>
        <w:left w:val="none" w:sz="0" w:space="0" w:color="auto"/>
        <w:bottom w:val="none" w:sz="0" w:space="0" w:color="auto"/>
        <w:right w:val="none" w:sz="0" w:space="0" w:color="auto"/>
      </w:divBdr>
    </w:div>
    <w:div w:id="484902105">
      <w:bodyDiv w:val="1"/>
      <w:marLeft w:val="0"/>
      <w:marRight w:val="0"/>
      <w:marTop w:val="0"/>
      <w:marBottom w:val="0"/>
      <w:divBdr>
        <w:top w:val="none" w:sz="0" w:space="0" w:color="auto"/>
        <w:left w:val="none" w:sz="0" w:space="0" w:color="auto"/>
        <w:bottom w:val="none" w:sz="0" w:space="0" w:color="auto"/>
        <w:right w:val="none" w:sz="0" w:space="0" w:color="auto"/>
      </w:divBdr>
    </w:div>
    <w:div w:id="485173712">
      <w:bodyDiv w:val="1"/>
      <w:marLeft w:val="0"/>
      <w:marRight w:val="0"/>
      <w:marTop w:val="0"/>
      <w:marBottom w:val="0"/>
      <w:divBdr>
        <w:top w:val="none" w:sz="0" w:space="0" w:color="auto"/>
        <w:left w:val="none" w:sz="0" w:space="0" w:color="auto"/>
        <w:bottom w:val="none" w:sz="0" w:space="0" w:color="auto"/>
        <w:right w:val="none" w:sz="0" w:space="0" w:color="auto"/>
      </w:divBdr>
    </w:div>
    <w:div w:id="486089851">
      <w:bodyDiv w:val="1"/>
      <w:marLeft w:val="0"/>
      <w:marRight w:val="0"/>
      <w:marTop w:val="0"/>
      <w:marBottom w:val="0"/>
      <w:divBdr>
        <w:top w:val="none" w:sz="0" w:space="0" w:color="auto"/>
        <w:left w:val="none" w:sz="0" w:space="0" w:color="auto"/>
        <w:bottom w:val="none" w:sz="0" w:space="0" w:color="auto"/>
        <w:right w:val="none" w:sz="0" w:space="0" w:color="auto"/>
      </w:divBdr>
    </w:div>
    <w:div w:id="486093706">
      <w:bodyDiv w:val="1"/>
      <w:marLeft w:val="0"/>
      <w:marRight w:val="0"/>
      <w:marTop w:val="0"/>
      <w:marBottom w:val="0"/>
      <w:divBdr>
        <w:top w:val="none" w:sz="0" w:space="0" w:color="auto"/>
        <w:left w:val="none" w:sz="0" w:space="0" w:color="auto"/>
        <w:bottom w:val="none" w:sz="0" w:space="0" w:color="auto"/>
        <w:right w:val="none" w:sz="0" w:space="0" w:color="auto"/>
      </w:divBdr>
    </w:div>
    <w:div w:id="486164260">
      <w:bodyDiv w:val="1"/>
      <w:marLeft w:val="0"/>
      <w:marRight w:val="0"/>
      <w:marTop w:val="0"/>
      <w:marBottom w:val="0"/>
      <w:divBdr>
        <w:top w:val="none" w:sz="0" w:space="0" w:color="auto"/>
        <w:left w:val="none" w:sz="0" w:space="0" w:color="auto"/>
        <w:bottom w:val="none" w:sz="0" w:space="0" w:color="auto"/>
        <w:right w:val="none" w:sz="0" w:space="0" w:color="auto"/>
      </w:divBdr>
    </w:div>
    <w:div w:id="486165615">
      <w:bodyDiv w:val="1"/>
      <w:marLeft w:val="0"/>
      <w:marRight w:val="0"/>
      <w:marTop w:val="0"/>
      <w:marBottom w:val="0"/>
      <w:divBdr>
        <w:top w:val="none" w:sz="0" w:space="0" w:color="auto"/>
        <w:left w:val="none" w:sz="0" w:space="0" w:color="auto"/>
        <w:bottom w:val="none" w:sz="0" w:space="0" w:color="auto"/>
        <w:right w:val="none" w:sz="0" w:space="0" w:color="auto"/>
      </w:divBdr>
    </w:div>
    <w:div w:id="486170297">
      <w:bodyDiv w:val="1"/>
      <w:marLeft w:val="0"/>
      <w:marRight w:val="0"/>
      <w:marTop w:val="0"/>
      <w:marBottom w:val="0"/>
      <w:divBdr>
        <w:top w:val="none" w:sz="0" w:space="0" w:color="auto"/>
        <w:left w:val="none" w:sz="0" w:space="0" w:color="auto"/>
        <w:bottom w:val="none" w:sz="0" w:space="0" w:color="auto"/>
        <w:right w:val="none" w:sz="0" w:space="0" w:color="auto"/>
      </w:divBdr>
    </w:div>
    <w:div w:id="486286154">
      <w:bodyDiv w:val="1"/>
      <w:marLeft w:val="0"/>
      <w:marRight w:val="0"/>
      <w:marTop w:val="0"/>
      <w:marBottom w:val="0"/>
      <w:divBdr>
        <w:top w:val="none" w:sz="0" w:space="0" w:color="auto"/>
        <w:left w:val="none" w:sz="0" w:space="0" w:color="auto"/>
        <w:bottom w:val="none" w:sz="0" w:space="0" w:color="auto"/>
        <w:right w:val="none" w:sz="0" w:space="0" w:color="auto"/>
      </w:divBdr>
    </w:div>
    <w:div w:id="486357672">
      <w:bodyDiv w:val="1"/>
      <w:marLeft w:val="0"/>
      <w:marRight w:val="0"/>
      <w:marTop w:val="0"/>
      <w:marBottom w:val="0"/>
      <w:divBdr>
        <w:top w:val="none" w:sz="0" w:space="0" w:color="auto"/>
        <w:left w:val="none" w:sz="0" w:space="0" w:color="auto"/>
        <w:bottom w:val="none" w:sz="0" w:space="0" w:color="auto"/>
        <w:right w:val="none" w:sz="0" w:space="0" w:color="auto"/>
      </w:divBdr>
    </w:div>
    <w:div w:id="486673169">
      <w:bodyDiv w:val="1"/>
      <w:marLeft w:val="0"/>
      <w:marRight w:val="0"/>
      <w:marTop w:val="0"/>
      <w:marBottom w:val="0"/>
      <w:divBdr>
        <w:top w:val="none" w:sz="0" w:space="0" w:color="auto"/>
        <w:left w:val="none" w:sz="0" w:space="0" w:color="auto"/>
        <w:bottom w:val="none" w:sz="0" w:space="0" w:color="auto"/>
        <w:right w:val="none" w:sz="0" w:space="0" w:color="auto"/>
      </w:divBdr>
    </w:div>
    <w:div w:id="486940971">
      <w:bodyDiv w:val="1"/>
      <w:marLeft w:val="0"/>
      <w:marRight w:val="0"/>
      <w:marTop w:val="0"/>
      <w:marBottom w:val="0"/>
      <w:divBdr>
        <w:top w:val="none" w:sz="0" w:space="0" w:color="auto"/>
        <w:left w:val="none" w:sz="0" w:space="0" w:color="auto"/>
        <w:bottom w:val="none" w:sz="0" w:space="0" w:color="auto"/>
        <w:right w:val="none" w:sz="0" w:space="0" w:color="auto"/>
      </w:divBdr>
    </w:div>
    <w:div w:id="487135223">
      <w:bodyDiv w:val="1"/>
      <w:marLeft w:val="0"/>
      <w:marRight w:val="0"/>
      <w:marTop w:val="0"/>
      <w:marBottom w:val="0"/>
      <w:divBdr>
        <w:top w:val="none" w:sz="0" w:space="0" w:color="auto"/>
        <w:left w:val="none" w:sz="0" w:space="0" w:color="auto"/>
        <w:bottom w:val="none" w:sz="0" w:space="0" w:color="auto"/>
        <w:right w:val="none" w:sz="0" w:space="0" w:color="auto"/>
      </w:divBdr>
    </w:div>
    <w:div w:id="487209106">
      <w:bodyDiv w:val="1"/>
      <w:marLeft w:val="0"/>
      <w:marRight w:val="0"/>
      <w:marTop w:val="0"/>
      <w:marBottom w:val="0"/>
      <w:divBdr>
        <w:top w:val="none" w:sz="0" w:space="0" w:color="auto"/>
        <w:left w:val="none" w:sz="0" w:space="0" w:color="auto"/>
        <w:bottom w:val="none" w:sz="0" w:space="0" w:color="auto"/>
        <w:right w:val="none" w:sz="0" w:space="0" w:color="auto"/>
      </w:divBdr>
    </w:div>
    <w:div w:id="487288484">
      <w:bodyDiv w:val="1"/>
      <w:marLeft w:val="0"/>
      <w:marRight w:val="0"/>
      <w:marTop w:val="0"/>
      <w:marBottom w:val="0"/>
      <w:divBdr>
        <w:top w:val="none" w:sz="0" w:space="0" w:color="auto"/>
        <w:left w:val="none" w:sz="0" w:space="0" w:color="auto"/>
        <w:bottom w:val="none" w:sz="0" w:space="0" w:color="auto"/>
        <w:right w:val="none" w:sz="0" w:space="0" w:color="auto"/>
      </w:divBdr>
    </w:div>
    <w:div w:id="487406145">
      <w:bodyDiv w:val="1"/>
      <w:marLeft w:val="0"/>
      <w:marRight w:val="0"/>
      <w:marTop w:val="0"/>
      <w:marBottom w:val="0"/>
      <w:divBdr>
        <w:top w:val="none" w:sz="0" w:space="0" w:color="auto"/>
        <w:left w:val="none" w:sz="0" w:space="0" w:color="auto"/>
        <w:bottom w:val="none" w:sz="0" w:space="0" w:color="auto"/>
        <w:right w:val="none" w:sz="0" w:space="0" w:color="auto"/>
      </w:divBdr>
    </w:div>
    <w:div w:id="487475304">
      <w:bodyDiv w:val="1"/>
      <w:marLeft w:val="0"/>
      <w:marRight w:val="0"/>
      <w:marTop w:val="0"/>
      <w:marBottom w:val="0"/>
      <w:divBdr>
        <w:top w:val="none" w:sz="0" w:space="0" w:color="auto"/>
        <w:left w:val="none" w:sz="0" w:space="0" w:color="auto"/>
        <w:bottom w:val="none" w:sz="0" w:space="0" w:color="auto"/>
        <w:right w:val="none" w:sz="0" w:space="0" w:color="auto"/>
      </w:divBdr>
    </w:div>
    <w:div w:id="488250463">
      <w:bodyDiv w:val="1"/>
      <w:marLeft w:val="0"/>
      <w:marRight w:val="0"/>
      <w:marTop w:val="0"/>
      <w:marBottom w:val="0"/>
      <w:divBdr>
        <w:top w:val="none" w:sz="0" w:space="0" w:color="auto"/>
        <w:left w:val="none" w:sz="0" w:space="0" w:color="auto"/>
        <w:bottom w:val="none" w:sz="0" w:space="0" w:color="auto"/>
        <w:right w:val="none" w:sz="0" w:space="0" w:color="auto"/>
      </w:divBdr>
    </w:div>
    <w:div w:id="488255134">
      <w:bodyDiv w:val="1"/>
      <w:marLeft w:val="0"/>
      <w:marRight w:val="0"/>
      <w:marTop w:val="0"/>
      <w:marBottom w:val="0"/>
      <w:divBdr>
        <w:top w:val="none" w:sz="0" w:space="0" w:color="auto"/>
        <w:left w:val="none" w:sz="0" w:space="0" w:color="auto"/>
        <w:bottom w:val="none" w:sz="0" w:space="0" w:color="auto"/>
        <w:right w:val="none" w:sz="0" w:space="0" w:color="auto"/>
      </w:divBdr>
    </w:div>
    <w:div w:id="488255530">
      <w:bodyDiv w:val="1"/>
      <w:marLeft w:val="0"/>
      <w:marRight w:val="0"/>
      <w:marTop w:val="0"/>
      <w:marBottom w:val="0"/>
      <w:divBdr>
        <w:top w:val="none" w:sz="0" w:space="0" w:color="auto"/>
        <w:left w:val="none" w:sz="0" w:space="0" w:color="auto"/>
        <w:bottom w:val="none" w:sz="0" w:space="0" w:color="auto"/>
        <w:right w:val="none" w:sz="0" w:space="0" w:color="auto"/>
      </w:divBdr>
    </w:div>
    <w:div w:id="488331877">
      <w:bodyDiv w:val="1"/>
      <w:marLeft w:val="0"/>
      <w:marRight w:val="0"/>
      <w:marTop w:val="0"/>
      <w:marBottom w:val="0"/>
      <w:divBdr>
        <w:top w:val="none" w:sz="0" w:space="0" w:color="auto"/>
        <w:left w:val="none" w:sz="0" w:space="0" w:color="auto"/>
        <w:bottom w:val="none" w:sz="0" w:space="0" w:color="auto"/>
        <w:right w:val="none" w:sz="0" w:space="0" w:color="auto"/>
      </w:divBdr>
    </w:div>
    <w:div w:id="488522716">
      <w:bodyDiv w:val="1"/>
      <w:marLeft w:val="0"/>
      <w:marRight w:val="0"/>
      <w:marTop w:val="0"/>
      <w:marBottom w:val="0"/>
      <w:divBdr>
        <w:top w:val="none" w:sz="0" w:space="0" w:color="auto"/>
        <w:left w:val="none" w:sz="0" w:space="0" w:color="auto"/>
        <w:bottom w:val="none" w:sz="0" w:space="0" w:color="auto"/>
        <w:right w:val="none" w:sz="0" w:space="0" w:color="auto"/>
      </w:divBdr>
    </w:div>
    <w:div w:id="489057438">
      <w:bodyDiv w:val="1"/>
      <w:marLeft w:val="0"/>
      <w:marRight w:val="0"/>
      <w:marTop w:val="0"/>
      <w:marBottom w:val="0"/>
      <w:divBdr>
        <w:top w:val="none" w:sz="0" w:space="0" w:color="auto"/>
        <w:left w:val="none" w:sz="0" w:space="0" w:color="auto"/>
        <w:bottom w:val="none" w:sz="0" w:space="0" w:color="auto"/>
        <w:right w:val="none" w:sz="0" w:space="0" w:color="auto"/>
      </w:divBdr>
    </w:div>
    <w:div w:id="489105536">
      <w:bodyDiv w:val="1"/>
      <w:marLeft w:val="0"/>
      <w:marRight w:val="0"/>
      <w:marTop w:val="0"/>
      <w:marBottom w:val="0"/>
      <w:divBdr>
        <w:top w:val="none" w:sz="0" w:space="0" w:color="auto"/>
        <w:left w:val="none" w:sz="0" w:space="0" w:color="auto"/>
        <w:bottom w:val="none" w:sz="0" w:space="0" w:color="auto"/>
        <w:right w:val="none" w:sz="0" w:space="0" w:color="auto"/>
      </w:divBdr>
    </w:div>
    <w:div w:id="489293882">
      <w:bodyDiv w:val="1"/>
      <w:marLeft w:val="0"/>
      <w:marRight w:val="0"/>
      <w:marTop w:val="0"/>
      <w:marBottom w:val="0"/>
      <w:divBdr>
        <w:top w:val="none" w:sz="0" w:space="0" w:color="auto"/>
        <w:left w:val="none" w:sz="0" w:space="0" w:color="auto"/>
        <w:bottom w:val="none" w:sz="0" w:space="0" w:color="auto"/>
        <w:right w:val="none" w:sz="0" w:space="0" w:color="auto"/>
      </w:divBdr>
    </w:div>
    <w:div w:id="489911243">
      <w:bodyDiv w:val="1"/>
      <w:marLeft w:val="0"/>
      <w:marRight w:val="0"/>
      <w:marTop w:val="0"/>
      <w:marBottom w:val="0"/>
      <w:divBdr>
        <w:top w:val="none" w:sz="0" w:space="0" w:color="auto"/>
        <w:left w:val="none" w:sz="0" w:space="0" w:color="auto"/>
        <w:bottom w:val="none" w:sz="0" w:space="0" w:color="auto"/>
        <w:right w:val="none" w:sz="0" w:space="0" w:color="auto"/>
      </w:divBdr>
    </w:div>
    <w:div w:id="490679773">
      <w:bodyDiv w:val="1"/>
      <w:marLeft w:val="0"/>
      <w:marRight w:val="0"/>
      <w:marTop w:val="0"/>
      <w:marBottom w:val="0"/>
      <w:divBdr>
        <w:top w:val="none" w:sz="0" w:space="0" w:color="auto"/>
        <w:left w:val="none" w:sz="0" w:space="0" w:color="auto"/>
        <w:bottom w:val="none" w:sz="0" w:space="0" w:color="auto"/>
        <w:right w:val="none" w:sz="0" w:space="0" w:color="auto"/>
      </w:divBdr>
    </w:div>
    <w:div w:id="491218615">
      <w:bodyDiv w:val="1"/>
      <w:marLeft w:val="0"/>
      <w:marRight w:val="0"/>
      <w:marTop w:val="0"/>
      <w:marBottom w:val="0"/>
      <w:divBdr>
        <w:top w:val="none" w:sz="0" w:space="0" w:color="auto"/>
        <w:left w:val="none" w:sz="0" w:space="0" w:color="auto"/>
        <w:bottom w:val="none" w:sz="0" w:space="0" w:color="auto"/>
        <w:right w:val="none" w:sz="0" w:space="0" w:color="auto"/>
      </w:divBdr>
    </w:div>
    <w:div w:id="491532824">
      <w:bodyDiv w:val="1"/>
      <w:marLeft w:val="0"/>
      <w:marRight w:val="0"/>
      <w:marTop w:val="0"/>
      <w:marBottom w:val="0"/>
      <w:divBdr>
        <w:top w:val="none" w:sz="0" w:space="0" w:color="auto"/>
        <w:left w:val="none" w:sz="0" w:space="0" w:color="auto"/>
        <w:bottom w:val="none" w:sz="0" w:space="0" w:color="auto"/>
        <w:right w:val="none" w:sz="0" w:space="0" w:color="auto"/>
      </w:divBdr>
    </w:div>
    <w:div w:id="492380459">
      <w:bodyDiv w:val="1"/>
      <w:marLeft w:val="0"/>
      <w:marRight w:val="0"/>
      <w:marTop w:val="0"/>
      <w:marBottom w:val="0"/>
      <w:divBdr>
        <w:top w:val="none" w:sz="0" w:space="0" w:color="auto"/>
        <w:left w:val="none" w:sz="0" w:space="0" w:color="auto"/>
        <w:bottom w:val="none" w:sz="0" w:space="0" w:color="auto"/>
        <w:right w:val="none" w:sz="0" w:space="0" w:color="auto"/>
      </w:divBdr>
    </w:div>
    <w:div w:id="492531298">
      <w:bodyDiv w:val="1"/>
      <w:marLeft w:val="0"/>
      <w:marRight w:val="0"/>
      <w:marTop w:val="0"/>
      <w:marBottom w:val="0"/>
      <w:divBdr>
        <w:top w:val="none" w:sz="0" w:space="0" w:color="auto"/>
        <w:left w:val="none" w:sz="0" w:space="0" w:color="auto"/>
        <w:bottom w:val="none" w:sz="0" w:space="0" w:color="auto"/>
        <w:right w:val="none" w:sz="0" w:space="0" w:color="auto"/>
      </w:divBdr>
    </w:div>
    <w:div w:id="492915548">
      <w:bodyDiv w:val="1"/>
      <w:marLeft w:val="0"/>
      <w:marRight w:val="0"/>
      <w:marTop w:val="0"/>
      <w:marBottom w:val="0"/>
      <w:divBdr>
        <w:top w:val="none" w:sz="0" w:space="0" w:color="auto"/>
        <w:left w:val="none" w:sz="0" w:space="0" w:color="auto"/>
        <w:bottom w:val="none" w:sz="0" w:space="0" w:color="auto"/>
        <w:right w:val="none" w:sz="0" w:space="0" w:color="auto"/>
      </w:divBdr>
    </w:div>
    <w:div w:id="493181061">
      <w:bodyDiv w:val="1"/>
      <w:marLeft w:val="0"/>
      <w:marRight w:val="0"/>
      <w:marTop w:val="0"/>
      <w:marBottom w:val="0"/>
      <w:divBdr>
        <w:top w:val="none" w:sz="0" w:space="0" w:color="auto"/>
        <w:left w:val="none" w:sz="0" w:space="0" w:color="auto"/>
        <w:bottom w:val="none" w:sz="0" w:space="0" w:color="auto"/>
        <w:right w:val="none" w:sz="0" w:space="0" w:color="auto"/>
      </w:divBdr>
    </w:div>
    <w:div w:id="493642558">
      <w:bodyDiv w:val="1"/>
      <w:marLeft w:val="0"/>
      <w:marRight w:val="0"/>
      <w:marTop w:val="0"/>
      <w:marBottom w:val="0"/>
      <w:divBdr>
        <w:top w:val="none" w:sz="0" w:space="0" w:color="auto"/>
        <w:left w:val="none" w:sz="0" w:space="0" w:color="auto"/>
        <w:bottom w:val="none" w:sz="0" w:space="0" w:color="auto"/>
        <w:right w:val="none" w:sz="0" w:space="0" w:color="auto"/>
      </w:divBdr>
    </w:div>
    <w:div w:id="493646635">
      <w:bodyDiv w:val="1"/>
      <w:marLeft w:val="0"/>
      <w:marRight w:val="0"/>
      <w:marTop w:val="0"/>
      <w:marBottom w:val="0"/>
      <w:divBdr>
        <w:top w:val="none" w:sz="0" w:space="0" w:color="auto"/>
        <w:left w:val="none" w:sz="0" w:space="0" w:color="auto"/>
        <w:bottom w:val="none" w:sz="0" w:space="0" w:color="auto"/>
        <w:right w:val="none" w:sz="0" w:space="0" w:color="auto"/>
      </w:divBdr>
    </w:div>
    <w:div w:id="493881336">
      <w:bodyDiv w:val="1"/>
      <w:marLeft w:val="0"/>
      <w:marRight w:val="0"/>
      <w:marTop w:val="0"/>
      <w:marBottom w:val="0"/>
      <w:divBdr>
        <w:top w:val="none" w:sz="0" w:space="0" w:color="auto"/>
        <w:left w:val="none" w:sz="0" w:space="0" w:color="auto"/>
        <w:bottom w:val="none" w:sz="0" w:space="0" w:color="auto"/>
        <w:right w:val="none" w:sz="0" w:space="0" w:color="auto"/>
      </w:divBdr>
    </w:div>
    <w:div w:id="493954891">
      <w:bodyDiv w:val="1"/>
      <w:marLeft w:val="0"/>
      <w:marRight w:val="0"/>
      <w:marTop w:val="0"/>
      <w:marBottom w:val="0"/>
      <w:divBdr>
        <w:top w:val="none" w:sz="0" w:space="0" w:color="auto"/>
        <w:left w:val="none" w:sz="0" w:space="0" w:color="auto"/>
        <w:bottom w:val="none" w:sz="0" w:space="0" w:color="auto"/>
        <w:right w:val="none" w:sz="0" w:space="0" w:color="auto"/>
      </w:divBdr>
    </w:div>
    <w:div w:id="494076419">
      <w:bodyDiv w:val="1"/>
      <w:marLeft w:val="0"/>
      <w:marRight w:val="0"/>
      <w:marTop w:val="0"/>
      <w:marBottom w:val="0"/>
      <w:divBdr>
        <w:top w:val="none" w:sz="0" w:space="0" w:color="auto"/>
        <w:left w:val="none" w:sz="0" w:space="0" w:color="auto"/>
        <w:bottom w:val="none" w:sz="0" w:space="0" w:color="auto"/>
        <w:right w:val="none" w:sz="0" w:space="0" w:color="auto"/>
      </w:divBdr>
    </w:div>
    <w:div w:id="494492363">
      <w:bodyDiv w:val="1"/>
      <w:marLeft w:val="0"/>
      <w:marRight w:val="0"/>
      <w:marTop w:val="0"/>
      <w:marBottom w:val="0"/>
      <w:divBdr>
        <w:top w:val="none" w:sz="0" w:space="0" w:color="auto"/>
        <w:left w:val="none" w:sz="0" w:space="0" w:color="auto"/>
        <w:bottom w:val="none" w:sz="0" w:space="0" w:color="auto"/>
        <w:right w:val="none" w:sz="0" w:space="0" w:color="auto"/>
      </w:divBdr>
    </w:div>
    <w:div w:id="494683511">
      <w:bodyDiv w:val="1"/>
      <w:marLeft w:val="0"/>
      <w:marRight w:val="0"/>
      <w:marTop w:val="0"/>
      <w:marBottom w:val="0"/>
      <w:divBdr>
        <w:top w:val="none" w:sz="0" w:space="0" w:color="auto"/>
        <w:left w:val="none" w:sz="0" w:space="0" w:color="auto"/>
        <w:bottom w:val="none" w:sz="0" w:space="0" w:color="auto"/>
        <w:right w:val="none" w:sz="0" w:space="0" w:color="auto"/>
      </w:divBdr>
    </w:div>
    <w:div w:id="494958898">
      <w:bodyDiv w:val="1"/>
      <w:marLeft w:val="0"/>
      <w:marRight w:val="0"/>
      <w:marTop w:val="0"/>
      <w:marBottom w:val="0"/>
      <w:divBdr>
        <w:top w:val="none" w:sz="0" w:space="0" w:color="auto"/>
        <w:left w:val="none" w:sz="0" w:space="0" w:color="auto"/>
        <w:bottom w:val="none" w:sz="0" w:space="0" w:color="auto"/>
        <w:right w:val="none" w:sz="0" w:space="0" w:color="auto"/>
      </w:divBdr>
    </w:div>
    <w:div w:id="495070504">
      <w:bodyDiv w:val="1"/>
      <w:marLeft w:val="0"/>
      <w:marRight w:val="0"/>
      <w:marTop w:val="0"/>
      <w:marBottom w:val="0"/>
      <w:divBdr>
        <w:top w:val="none" w:sz="0" w:space="0" w:color="auto"/>
        <w:left w:val="none" w:sz="0" w:space="0" w:color="auto"/>
        <w:bottom w:val="none" w:sz="0" w:space="0" w:color="auto"/>
        <w:right w:val="none" w:sz="0" w:space="0" w:color="auto"/>
      </w:divBdr>
    </w:div>
    <w:div w:id="495145649">
      <w:bodyDiv w:val="1"/>
      <w:marLeft w:val="0"/>
      <w:marRight w:val="0"/>
      <w:marTop w:val="0"/>
      <w:marBottom w:val="0"/>
      <w:divBdr>
        <w:top w:val="none" w:sz="0" w:space="0" w:color="auto"/>
        <w:left w:val="none" w:sz="0" w:space="0" w:color="auto"/>
        <w:bottom w:val="none" w:sz="0" w:space="0" w:color="auto"/>
        <w:right w:val="none" w:sz="0" w:space="0" w:color="auto"/>
      </w:divBdr>
    </w:div>
    <w:div w:id="495150055">
      <w:bodyDiv w:val="1"/>
      <w:marLeft w:val="0"/>
      <w:marRight w:val="0"/>
      <w:marTop w:val="0"/>
      <w:marBottom w:val="0"/>
      <w:divBdr>
        <w:top w:val="none" w:sz="0" w:space="0" w:color="auto"/>
        <w:left w:val="none" w:sz="0" w:space="0" w:color="auto"/>
        <w:bottom w:val="none" w:sz="0" w:space="0" w:color="auto"/>
        <w:right w:val="none" w:sz="0" w:space="0" w:color="auto"/>
      </w:divBdr>
    </w:div>
    <w:div w:id="495345846">
      <w:bodyDiv w:val="1"/>
      <w:marLeft w:val="0"/>
      <w:marRight w:val="0"/>
      <w:marTop w:val="0"/>
      <w:marBottom w:val="0"/>
      <w:divBdr>
        <w:top w:val="none" w:sz="0" w:space="0" w:color="auto"/>
        <w:left w:val="none" w:sz="0" w:space="0" w:color="auto"/>
        <w:bottom w:val="none" w:sz="0" w:space="0" w:color="auto"/>
        <w:right w:val="none" w:sz="0" w:space="0" w:color="auto"/>
      </w:divBdr>
    </w:div>
    <w:div w:id="496388683">
      <w:bodyDiv w:val="1"/>
      <w:marLeft w:val="0"/>
      <w:marRight w:val="0"/>
      <w:marTop w:val="0"/>
      <w:marBottom w:val="0"/>
      <w:divBdr>
        <w:top w:val="none" w:sz="0" w:space="0" w:color="auto"/>
        <w:left w:val="none" w:sz="0" w:space="0" w:color="auto"/>
        <w:bottom w:val="none" w:sz="0" w:space="0" w:color="auto"/>
        <w:right w:val="none" w:sz="0" w:space="0" w:color="auto"/>
      </w:divBdr>
    </w:div>
    <w:div w:id="496582375">
      <w:bodyDiv w:val="1"/>
      <w:marLeft w:val="0"/>
      <w:marRight w:val="0"/>
      <w:marTop w:val="0"/>
      <w:marBottom w:val="0"/>
      <w:divBdr>
        <w:top w:val="none" w:sz="0" w:space="0" w:color="auto"/>
        <w:left w:val="none" w:sz="0" w:space="0" w:color="auto"/>
        <w:bottom w:val="none" w:sz="0" w:space="0" w:color="auto"/>
        <w:right w:val="none" w:sz="0" w:space="0" w:color="auto"/>
      </w:divBdr>
    </w:div>
    <w:div w:id="496651705">
      <w:bodyDiv w:val="1"/>
      <w:marLeft w:val="0"/>
      <w:marRight w:val="0"/>
      <w:marTop w:val="0"/>
      <w:marBottom w:val="0"/>
      <w:divBdr>
        <w:top w:val="none" w:sz="0" w:space="0" w:color="auto"/>
        <w:left w:val="none" w:sz="0" w:space="0" w:color="auto"/>
        <w:bottom w:val="none" w:sz="0" w:space="0" w:color="auto"/>
        <w:right w:val="none" w:sz="0" w:space="0" w:color="auto"/>
      </w:divBdr>
    </w:div>
    <w:div w:id="496653495">
      <w:bodyDiv w:val="1"/>
      <w:marLeft w:val="0"/>
      <w:marRight w:val="0"/>
      <w:marTop w:val="0"/>
      <w:marBottom w:val="0"/>
      <w:divBdr>
        <w:top w:val="none" w:sz="0" w:space="0" w:color="auto"/>
        <w:left w:val="none" w:sz="0" w:space="0" w:color="auto"/>
        <w:bottom w:val="none" w:sz="0" w:space="0" w:color="auto"/>
        <w:right w:val="none" w:sz="0" w:space="0" w:color="auto"/>
      </w:divBdr>
    </w:div>
    <w:div w:id="496729424">
      <w:bodyDiv w:val="1"/>
      <w:marLeft w:val="0"/>
      <w:marRight w:val="0"/>
      <w:marTop w:val="0"/>
      <w:marBottom w:val="0"/>
      <w:divBdr>
        <w:top w:val="none" w:sz="0" w:space="0" w:color="auto"/>
        <w:left w:val="none" w:sz="0" w:space="0" w:color="auto"/>
        <w:bottom w:val="none" w:sz="0" w:space="0" w:color="auto"/>
        <w:right w:val="none" w:sz="0" w:space="0" w:color="auto"/>
      </w:divBdr>
    </w:div>
    <w:div w:id="497038791">
      <w:bodyDiv w:val="1"/>
      <w:marLeft w:val="0"/>
      <w:marRight w:val="0"/>
      <w:marTop w:val="0"/>
      <w:marBottom w:val="0"/>
      <w:divBdr>
        <w:top w:val="none" w:sz="0" w:space="0" w:color="auto"/>
        <w:left w:val="none" w:sz="0" w:space="0" w:color="auto"/>
        <w:bottom w:val="none" w:sz="0" w:space="0" w:color="auto"/>
        <w:right w:val="none" w:sz="0" w:space="0" w:color="auto"/>
      </w:divBdr>
    </w:div>
    <w:div w:id="497112142">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83604">
      <w:bodyDiv w:val="1"/>
      <w:marLeft w:val="0"/>
      <w:marRight w:val="0"/>
      <w:marTop w:val="0"/>
      <w:marBottom w:val="0"/>
      <w:divBdr>
        <w:top w:val="none" w:sz="0" w:space="0" w:color="auto"/>
        <w:left w:val="none" w:sz="0" w:space="0" w:color="auto"/>
        <w:bottom w:val="none" w:sz="0" w:space="0" w:color="auto"/>
        <w:right w:val="none" w:sz="0" w:space="0" w:color="auto"/>
      </w:divBdr>
    </w:div>
    <w:div w:id="497429452">
      <w:bodyDiv w:val="1"/>
      <w:marLeft w:val="0"/>
      <w:marRight w:val="0"/>
      <w:marTop w:val="0"/>
      <w:marBottom w:val="0"/>
      <w:divBdr>
        <w:top w:val="none" w:sz="0" w:space="0" w:color="auto"/>
        <w:left w:val="none" w:sz="0" w:space="0" w:color="auto"/>
        <w:bottom w:val="none" w:sz="0" w:space="0" w:color="auto"/>
        <w:right w:val="none" w:sz="0" w:space="0" w:color="auto"/>
      </w:divBdr>
    </w:div>
    <w:div w:id="497576386">
      <w:bodyDiv w:val="1"/>
      <w:marLeft w:val="0"/>
      <w:marRight w:val="0"/>
      <w:marTop w:val="0"/>
      <w:marBottom w:val="0"/>
      <w:divBdr>
        <w:top w:val="none" w:sz="0" w:space="0" w:color="auto"/>
        <w:left w:val="none" w:sz="0" w:space="0" w:color="auto"/>
        <w:bottom w:val="none" w:sz="0" w:space="0" w:color="auto"/>
        <w:right w:val="none" w:sz="0" w:space="0" w:color="auto"/>
      </w:divBdr>
    </w:div>
    <w:div w:id="497619451">
      <w:bodyDiv w:val="1"/>
      <w:marLeft w:val="0"/>
      <w:marRight w:val="0"/>
      <w:marTop w:val="0"/>
      <w:marBottom w:val="0"/>
      <w:divBdr>
        <w:top w:val="none" w:sz="0" w:space="0" w:color="auto"/>
        <w:left w:val="none" w:sz="0" w:space="0" w:color="auto"/>
        <w:bottom w:val="none" w:sz="0" w:space="0" w:color="auto"/>
        <w:right w:val="none" w:sz="0" w:space="0" w:color="auto"/>
      </w:divBdr>
    </w:div>
    <w:div w:id="497769852">
      <w:bodyDiv w:val="1"/>
      <w:marLeft w:val="0"/>
      <w:marRight w:val="0"/>
      <w:marTop w:val="0"/>
      <w:marBottom w:val="0"/>
      <w:divBdr>
        <w:top w:val="none" w:sz="0" w:space="0" w:color="auto"/>
        <w:left w:val="none" w:sz="0" w:space="0" w:color="auto"/>
        <w:bottom w:val="none" w:sz="0" w:space="0" w:color="auto"/>
        <w:right w:val="none" w:sz="0" w:space="0" w:color="auto"/>
      </w:divBdr>
    </w:div>
    <w:div w:id="498035411">
      <w:bodyDiv w:val="1"/>
      <w:marLeft w:val="0"/>
      <w:marRight w:val="0"/>
      <w:marTop w:val="0"/>
      <w:marBottom w:val="0"/>
      <w:divBdr>
        <w:top w:val="none" w:sz="0" w:space="0" w:color="auto"/>
        <w:left w:val="none" w:sz="0" w:space="0" w:color="auto"/>
        <w:bottom w:val="none" w:sz="0" w:space="0" w:color="auto"/>
        <w:right w:val="none" w:sz="0" w:space="0" w:color="auto"/>
      </w:divBdr>
    </w:div>
    <w:div w:id="498278314">
      <w:bodyDiv w:val="1"/>
      <w:marLeft w:val="0"/>
      <w:marRight w:val="0"/>
      <w:marTop w:val="0"/>
      <w:marBottom w:val="0"/>
      <w:divBdr>
        <w:top w:val="none" w:sz="0" w:space="0" w:color="auto"/>
        <w:left w:val="none" w:sz="0" w:space="0" w:color="auto"/>
        <w:bottom w:val="none" w:sz="0" w:space="0" w:color="auto"/>
        <w:right w:val="none" w:sz="0" w:space="0" w:color="auto"/>
      </w:divBdr>
    </w:div>
    <w:div w:id="498740784">
      <w:bodyDiv w:val="1"/>
      <w:marLeft w:val="0"/>
      <w:marRight w:val="0"/>
      <w:marTop w:val="0"/>
      <w:marBottom w:val="0"/>
      <w:divBdr>
        <w:top w:val="none" w:sz="0" w:space="0" w:color="auto"/>
        <w:left w:val="none" w:sz="0" w:space="0" w:color="auto"/>
        <w:bottom w:val="none" w:sz="0" w:space="0" w:color="auto"/>
        <w:right w:val="none" w:sz="0" w:space="0" w:color="auto"/>
      </w:divBdr>
    </w:div>
    <w:div w:id="49927921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581115">
      <w:bodyDiv w:val="1"/>
      <w:marLeft w:val="0"/>
      <w:marRight w:val="0"/>
      <w:marTop w:val="0"/>
      <w:marBottom w:val="0"/>
      <w:divBdr>
        <w:top w:val="none" w:sz="0" w:space="0" w:color="auto"/>
        <w:left w:val="none" w:sz="0" w:space="0" w:color="auto"/>
        <w:bottom w:val="none" w:sz="0" w:space="0" w:color="auto"/>
        <w:right w:val="none" w:sz="0" w:space="0" w:color="auto"/>
      </w:divBdr>
    </w:div>
    <w:div w:id="499583030">
      <w:bodyDiv w:val="1"/>
      <w:marLeft w:val="0"/>
      <w:marRight w:val="0"/>
      <w:marTop w:val="0"/>
      <w:marBottom w:val="0"/>
      <w:divBdr>
        <w:top w:val="none" w:sz="0" w:space="0" w:color="auto"/>
        <w:left w:val="none" w:sz="0" w:space="0" w:color="auto"/>
        <w:bottom w:val="none" w:sz="0" w:space="0" w:color="auto"/>
        <w:right w:val="none" w:sz="0" w:space="0" w:color="auto"/>
      </w:divBdr>
    </w:div>
    <w:div w:id="499856181">
      <w:bodyDiv w:val="1"/>
      <w:marLeft w:val="0"/>
      <w:marRight w:val="0"/>
      <w:marTop w:val="0"/>
      <w:marBottom w:val="0"/>
      <w:divBdr>
        <w:top w:val="none" w:sz="0" w:space="0" w:color="auto"/>
        <w:left w:val="none" w:sz="0" w:space="0" w:color="auto"/>
        <w:bottom w:val="none" w:sz="0" w:space="0" w:color="auto"/>
        <w:right w:val="none" w:sz="0" w:space="0" w:color="auto"/>
      </w:divBdr>
    </w:div>
    <w:div w:id="500581910">
      <w:bodyDiv w:val="1"/>
      <w:marLeft w:val="0"/>
      <w:marRight w:val="0"/>
      <w:marTop w:val="0"/>
      <w:marBottom w:val="0"/>
      <w:divBdr>
        <w:top w:val="none" w:sz="0" w:space="0" w:color="auto"/>
        <w:left w:val="none" w:sz="0" w:space="0" w:color="auto"/>
        <w:bottom w:val="none" w:sz="0" w:space="0" w:color="auto"/>
        <w:right w:val="none" w:sz="0" w:space="0" w:color="auto"/>
      </w:divBdr>
    </w:div>
    <w:div w:id="500779984">
      <w:bodyDiv w:val="1"/>
      <w:marLeft w:val="0"/>
      <w:marRight w:val="0"/>
      <w:marTop w:val="0"/>
      <w:marBottom w:val="0"/>
      <w:divBdr>
        <w:top w:val="none" w:sz="0" w:space="0" w:color="auto"/>
        <w:left w:val="none" w:sz="0" w:space="0" w:color="auto"/>
        <w:bottom w:val="none" w:sz="0" w:space="0" w:color="auto"/>
        <w:right w:val="none" w:sz="0" w:space="0" w:color="auto"/>
      </w:divBdr>
    </w:div>
    <w:div w:id="500892457">
      <w:bodyDiv w:val="1"/>
      <w:marLeft w:val="0"/>
      <w:marRight w:val="0"/>
      <w:marTop w:val="0"/>
      <w:marBottom w:val="0"/>
      <w:divBdr>
        <w:top w:val="none" w:sz="0" w:space="0" w:color="auto"/>
        <w:left w:val="none" w:sz="0" w:space="0" w:color="auto"/>
        <w:bottom w:val="none" w:sz="0" w:space="0" w:color="auto"/>
        <w:right w:val="none" w:sz="0" w:space="0" w:color="auto"/>
      </w:divBdr>
    </w:div>
    <w:div w:id="501242516">
      <w:bodyDiv w:val="1"/>
      <w:marLeft w:val="0"/>
      <w:marRight w:val="0"/>
      <w:marTop w:val="0"/>
      <w:marBottom w:val="0"/>
      <w:divBdr>
        <w:top w:val="none" w:sz="0" w:space="0" w:color="auto"/>
        <w:left w:val="none" w:sz="0" w:space="0" w:color="auto"/>
        <w:bottom w:val="none" w:sz="0" w:space="0" w:color="auto"/>
        <w:right w:val="none" w:sz="0" w:space="0" w:color="auto"/>
      </w:divBdr>
    </w:div>
    <w:div w:id="501314941">
      <w:bodyDiv w:val="1"/>
      <w:marLeft w:val="0"/>
      <w:marRight w:val="0"/>
      <w:marTop w:val="0"/>
      <w:marBottom w:val="0"/>
      <w:divBdr>
        <w:top w:val="none" w:sz="0" w:space="0" w:color="auto"/>
        <w:left w:val="none" w:sz="0" w:space="0" w:color="auto"/>
        <w:bottom w:val="none" w:sz="0" w:space="0" w:color="auto"/>
        <w:right w:val="none" w:sz="0" w:space="0" w:color="auto"/>
      </w:divBdr>
    </w:div>
    <w:div w:id="501361601">
      <w:bodyDiv w:val="1"/>
      <w:marLeft w:val="0"/>
      <w:marRight w:val="0"/>
      <w:marTop w:val="0"/>
      <w:marBottom w:val="0"/>
      <w:divBdr>
        <w:top w:val="none" w:sz="0" w:space="0" w:color="auto"/>
        <w:left w:val="none" w:sz="0" w:space="0" w:color="auto"/>
        <w:bottom w:val="none" w:sz="0" w:space="0" w:color="auto"/>
        <w:right w:val="none" w:sz="0" w:space="0" w:color="auto"/>
      </w:divBdr>
    </w:div>
    <w:div w:id="501579396">
      <w:bodyDiv w:val="1"/>
      <w:marLeft w:val="0"/>
      <w:marRight w:val="0"/>
      <w:marTop w:val="0"/>
      <w:marBottom w:val="0"/>
      <w:divBdr>
        <w:top w:val="none" w:sz="0" w:space="0" w:color="auto"/>
        <w:left w:val="none" w:sz="0" w:space="0" w:color="auto"/>
        <w:bottom w:val="none" w:sz="0" w:space="0" w:color="auto"/>
        <w:right w:val="none" w:sz="0" w:space="0" w:color="auto"/>
      </w:divBdr>
    </w:div>
    <w:div w:id="502357234">
      <w:bodyDiv w:val="1"/>
      <w:marLeft w:val="0"/>
      <w:marRight w:val="0"/>
      <w:marTop w:val="0"/>
      <w:marBottom w:val="0"/>
      <w:divBdr>
        <w:top w:val="none" w:sz="0" w:space="0" w:color="auto"/>
        <w:left w:val="none" w:sz="0" w:space="0" w:color="auto"/>
        <w:bottom w:val="none" w:sz="0" w:space="0" w:color="auto"/>
        <w:right w:val="none" w:sz="0" w:space="0" w:color="auto"/>
      </w:divBdr>
    </w:div>
    <w:div w:id="502671946">
      <w:bodyDiv w:val="1"/>
      <w:marLeft w:val="0"/>
      <w:marRight w:val="0"/>
      <w:marTop w:val="0"/>
      <w:marBottom w:val="0"/>
      <w:divBdr>
        <w:top w:val="none" w:sz="0" w:space="0" w:color="auto"/>
        <w:left w:val="none" w:sz="0" w:space="0" w:color="auto"/>
        <w:bottom w:val="none" w:sz="0" w:space="0" w:color="auto"/>
        <w:right w:val="none" w:sz="0" w:space="0" w:color="auto"/>
      </w:divBdr>
    </w:div>
    <w:div w:id="502672881">
      <w:bodyDiv w:val="1"/>
      <w:marLeft w:val="0"/>
      <w:marRight w:val="0"/>
      <w:marTop w:val="0"/>
      <w:marBottom w:val="0"/>
      <w:divBdr>
        <w:top w:val="none" w:sz="0" w:space="0" w:color="auto"/>
        <w:left w:val="none" w:sz="0" w:space="0" w:color="auto"/>
        <w:bottom w:val="none" w:sz="0" w:space="0" w:color="auto"/>
        <w:right w:val="none" w:sz="0" w:space="0" w:color="auto"/>
      </w:divBdr>
    </w:div>
    <w:div w:id="502860068">
      <w:bodyDiv w:val="1"/>
      <w:marLeft w:val="0"/>
      <w:marRight w:val="0"/>
      <w:marTop w:val="0"/>
      <w:marBottom w:val="0"/>
      <w:divBdr>
        <w:top w:val="none" w:sz="0" w:space="0" w:color="auto"/>
        <w:left w:val="none" w:sz="0" w:space="0" w:color="auto"/>
        <w:bottom w:val="none" w:sz="0" w:space="0" w:color="auto"/>
        <w:right w:val="none" w:sz="0" w:space="0" w:color="auto"/>
      </w:divBdr>
    </w:div>
    <w:div w:id="502933096">
      <w:bodyDiv w:val="1"/>
      <w:marLeft w:val="0"/>
      <w:marRight w:val="0"/>
      <w:marTop w:val="0"/>
      <w:marBottom w:val="0"/>
      <w:divBdr>
        <w:top w:val="none" w:sz="0" w:space="0" w:color="auto"/>
        <w:left w:val="none" w:sz="0" w:space="0" w:color="auto"/>
        <w:bottom w:val="none" w:sz="0" w:space="0" w:color="auto"/>
        <w:right w:val="none" w:sz="0" w:space="0" w:color="auto"/>
      </w:divBdr>
    </w:div>
    <w:div w:id="503475292">
      <w:bodyDiv w:val="1"/>
      <w:marLeft w:val="0"/>
      <w:marRight w:val="0"/>
      <w:marTop w:val="0"/>
      <w:marBottom w:val="0"/>
      <w:divBdr>
        <w:top w:val="none" w:sz="0" w:space="0" w:color="auto"/>
        <w:left w:val="none" w:sz="0" w:space="0" w:color="auto"/>
        <w:bottom w:val="none" w:sz="0" w:space="0" w:color="auto"/>
        <w:right w:val="none" w:sz="0" w:space="0" w:color="auto"/>
      </w:divBdr>
    </w:div>
    <w:div w:id="503476746">
      <w:bodyDiv w:val="1"/>
      <w:marLeft w:val="0"/>
      <w:marRight w:val="0"/>
      <w:marTop w:val="0"/>
      <w:marBottom w:val="0"/>
      <w:divBdr>
        <w:top w:val="none" w:sz="0" w:space="0" w:color="auto"/>
        <w:left w:val="none" w:sz="0" w:space="0" w:color="auto"/>
        <w:bottom w:val="none" w:sz="0" w:space="0" w:color="auto"/>
        <w:right w:val="none" w:sz="0" w:space="0" w:color="auto"/>
      </w:divBdr>
    </w:div>
    <w:div w:id="504369754">
      <w:bodyDiv w:val="1"/>
      <w:marLeft w:val="0"/>
      <w:marRight w:val="0"/>
      <w:marTop w:val="0"/>
      <w:marBottom w:val="0"/>
      <w:divBdr>
        <w:top w:val="none" w:sz="0" w:space="0" w:color="auto"/>
        <w:left w:val="none" w:sz="0" w:space="0" w:color="auto"/>
        <w:bottom w:val="none" w:sz="0" w:space="0" w:color="auto"/>
        <w:right w:val="none" w:sz="0" w:space="0" w:color="auto"/>
      </w:divBdr>
    </w:div>
    <w:div w:id="504438684">
      <w:bodyDiv w:val="1"/>
      <w:marLeft w:val="0"/>
      <w:marRight w:val="0"/>
      <w:marTop w:val="0"/>
      <w:marBottom w:val="0"/>
      <w:divBdr>
        <w:top w:val="none" w:sz="0" w:space="0" w:color="auto"/>
        <w:left w:val="none" w:sz="0" w:space="0" w:color="auto"/>
        <w:bottom w:val="none" w:sz="0" w:space="0" w:color="auto"/>
        <w:right w:val="none" w:sz="0" w:space="0" w:color="auto"/>
      </w:divBdr>
    </w:div>
    <w:div w:id="504826135">
      <w:bodyDiv w:val="1"/>
      <w:marLeft w:val="0"/>
      <w:marRight w:val="0"/>
      <w:marTop w:val="0"/>
      <w:marBottom w:val="0"/>
      <w:divBdr>
        <w:top w:val="none" w:sz="0" w:space="0" w:color="auto"/>
        <w:left w:val="none" w:sz="0" w:space="0" w:color="auto"/>
        <w:bottom w:val="none" w:sz="0" w:space="0" w:color="auto"/>
        <w:right w:val="none" w:sz="0" w:space="0" w:color="auto"/>
      </w:divBdr>
    </w:div>
    <w:div w:id="504980831">
      <w:bodyDiv w:val="1"/>
      <w:marLeft w:val="0"/>
      <w:marRight w:val="0"/>
      <w:marTop w:val="0"/>
      <w:marBottom w:val="0"/>
      <w:divBdr>
        <w:top w:val="none" w:sz="0" w:space="0" w:color="auto"/>
        <w:left w:val="none" w:sz="0" w:space="0" w:color="auto"/>
        <w:bottom w:val="none" w:sz="0" w:space="0" w:color="auto"/>
        <w:right w:val="none" w:sz="0" w:space="0" w:color="auto"/>
      </w:divBdr>
    </w:div>
    <w:div w:id="505364131">
      <w:bodyDiv w:val="1"/>
      <w:marLeft w:val="0"/>
      <w:marRight w:val="0"/>
      <w:marTop w:val="0"/>
      <w:marBottom w:val="0"/>
      <w:divBdr>
        <w:top w:val="none" w:sz="0" w:space="0" w:color="auto"/>
        <w:left w:val="none" w:sz="0" w:space="0" w:color="auto"/>
        <w:bottom w:val="none" w:sz="0" w:space="0" w:color="auto"/>
        <w:right w:val="none" w:sz="0" w:space="0" w:color="auto"/>
      </w:divBdr>
    </w:div>
    <w:div w:id="505444092">
      <w:bodyDiv w:val="1"/>
      <w:marLeft w:val="0"/>
      <w:marRight w:val="0"/>
      <w:marTop w:val="0"/>
      <w:marBottom w:val="0"/>
      <w:divBdr>
        <w:top w:val="none" w:sz="0" w:space="0" w:color="auto"/>
        <w:left w:val="none" w:sz="0" w:space="0" w:color="auto"/>
        <w:bottom w:val="none" w:sz="0" w:space="0" w:color="auto"/>
        <w:right w:val="none" w:sz="0" w:space="0" w:color="auto"/>
      </w:divBdr>
    </w:div>
    <w:div w:id="505555741">
      <w:bodyDiv w:val="1"/>
      <w:marLeft w:val="0"/>
      <w:marRight w:val="0"/>
      <w:marTop w:val="0"/>
      <w:marBottom w:val="0"/>
      <w:divBdr>
        <w:top w:val="none" w:sz="0" w:space="0" w:color="auto"/>
        <w:left w:val="none" w:sz="0" w:space="0" w:color="auto"/>
        <w:bottom w:val="none" w:sz="0" w:space="0" w:color="auto"/>
        <w:right w:val="none" w:sz="0" w:space="0" w:color="auto"/>
      </w:divBdr>
    </w:div>
    <w:div w:id="505638630">
      <w:bodyDiv w:val="1"/>
      <w:marLeft w:val="0"/>
      <w:marRight w:val="0"/>
      <w:marTop w:val="0"/>
      <w:marBottom w:val="0"/>
      <w:divBdr>
        <w:top w:val="none" w:sz="0" w:space="0" w:color="auto"/>
        <w:left w:val="none" w:sz="0" w:space="0" w:color="auto"/>
        <w:bottom w:val="none" w:sz="0" w:space="0" w:color="auto"/>
        <w:right w:val="none" w:sz="0" w:space="0" w:color="auto"/>
      </w:divBdr>
    </w:div>
    <w:div w:id="505748075">
      <w:bodyDiv w:val="1"/>
      <w:marLeft w:val="0"/>
      <w:marRight w:val="0"/>
      <w:marTop w:val="0"/>
      <w:marBottom w:val="0"/>
      <w:divBdr>
        <w:top w:val="none" w:sz="0" w:space="0" w:color="auto"/>
        <w:left w:val="none" w:sz="0" w:space="0" w:color="auto"/>
        <w:bottom w:val="none" w:sz="0" w:space="0" w:color="auto"/>
        <w:right w:val="none" w:sz="0" w:space="0" w:color="auto"/>
      </w:divBdr>
    </w:div>
    <w:div w:id="505948055">
      <w:bodyDiv w:val="1"/>
      <w:marLeft w:val="0"/>
      <w:marRight w:val="0"/>
      <w:marTop w:val="0"/>
      <w:marBottom w:val="0"/>
      <w:divBdr>
        <w:top w:val="none" w:sz="0" w:space="0" w:color="auto"/>
        <w:left w:val="none" w:sz="0" w:space="0" w:color="auto"/>
        <w:bottom w:val="none" w:sz="0" w:space="0" w:color="auto"/>
        <w:right w:val="none" w:sz="0" w:space="0" w:color="auto"/>
      </w:divBdr>
    </w:div>
    <w:div w:id="506021722">
      <w:bodyDiv w:val="1"/>
      <w:marLeft w:val="0"/>
      <w:marRight w:val="0"/>
      <w:marTop w:val="0"/>
      <w:marBottom w:val="0"/>
      <w:divBdr>
        <w:top w:val="none" w:sz="0" w:space="0" w:color="auto"/>
        <w:left w:val="none" w:sz="0" w:space="0" w:color="auto"/>
        <w:bottom w:val="none" w:sz="0" w:space="0" w:color="auto"/>
        <w:right w:val="none" w:sz="0" w:space="0" w:color="auto"/>
      </w:divBdr>
    </w:div>
    <w:div w:id="506213079">
      <w:bodyDiv w:val="1"/>
      <w:marLeft w:val="0"/>
      <w:marRight w:val="0"/>
      <w:marTop w:val="0"/>
      <w:marBottom w:val="0"/>
      <w:divBdr>
        <w:top w:val="none" w:sz="0" w:space="0" w:color="auto"/>
        <w:left w:val="none" w:sz="0" w:space="0" w:color="auto"/>
        <w:bottom w:val="none" w:sz="0" w:space="0" w:color="auto"/>
        <w:right w:val="none" w:sz="0" w:space="0" w:color="auto"/>
      </w:divBdr>
    </w:div>
    <w:div w:id="506479650">
      <w:bodyDiv w:val="1"/>
      <w:marLeft w:val="0"/>
      <w:marRight w:val="0"/>
      <w:marTop w:val="0"/>
      <w:marBottom w:val="0"/>
      <w:divBdr>
        <w:top w:val="none" w:sz="0" w:space="0" w:color="auto"/>
        <w:left w:val="none" w:sz="0" w:space="0" w:color="auto"/>
        <w:bottom w:val="none" w:sz="0" w:space="0" w:color="auto"/>
        <w:right w:val="none" w:sz="0" w:space="0" w:color="auto"/>
      </w:divBdr>
    </w:div>
    <w:div w:id="506601042">
      <w:bodyDiv w:val="1"/>
      <w:marLeft w:val="0"/>
      <w:marRight w:val="0"/>
      <w:marTop w:val="0"/>
      <w:marBottom w:val="0"/>
      <w:divBdr>
        <w:top w:val="none" w:sz="0" w:space="0" w:color="auto"/>
        <w:left w:val="none" w:sz="0" w:space="0" w:color="auto"/>
        <w:bottom w:val="none" w:sz="0" w:space="0" w:color="auto"/>
        <w:right w:val="none" w:sz="0" w:space="0" w:color="auto"/>
      </w:divBdr>
    </w:div>
    <w:div w:id="506794949">
      <w:bodyDiv w:val="1"/>
      <w:marLeft w:val="0"/>
      <w:marRight w:val="0"/>
      <w:marTop w:val="0"/>
      <w:marBottom w:val="0"/>
      <w:divBdr>
        <w:top w:val="none" w:sz="0" w:space="0" w:color="auto"/>
        <w:left w:val="none" w:sz="0" w:space="0" w:color="auto"/>
        <w:bottom w:val="none" w:sz="0" w:space="0" w:color="auto"/>
        <w:right w:val="none" w:sz="0" w:space="0" w:color="auto"/>
      </w:divBdr>
    </w:div>
    <w:div w:id="506865606">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327944">
      <w:bodyDiv w:val="1"/>
      <w:marLeft w:val="0"/>
      <w:marRight w:val="0"/>
      <w:marTop w:val="0"/>
      <w:marBottom w:val="0"/>
      <w:divBdr>
        <w:top w:val="none" w:sz="0" w:space="0" w:color="auto"/>
        <w:left w:val="none" w:sz="0" w:space="0" w:color="auto"/>
        <w:bottom w:val="none" w:sz="0" w:space="0" w:color="auto"/>
        <w:right w:val="none" w:sz="0" w:space="0" w:color="auto"/>
      </w:divBdr>
    </w:div>
    <w:div w:id="507521849">
      <w:bodyDiv w:val="1"/>
      <w:marLeft w:val="0"/>
      <w:marRight w:val="0"/>
      <w:marTop w:val="0"/>
      <w:marBottom w:val="0"/>
      <w:divBdr>
        <w:top w:val="none" w:sz="0" w:space="0" w:color="auto"/>
        <w:left w:val="none" w:sz="0" w:space="0" w:color="auto"/>
        <w:bottom w:val="none" w:sz="0" w:space="0" w:color="auto"/>
        <w:right w:val="none" w:sz="0" w:space="0" w:color="auto"/>
      </w:divBdr>
    </w:div>
    <w:div w:id="507522809">
      <w:bodyDiv w:val="1"/>
      <w:marLeft w:val="0"/>
      <w:marRight w:val="0"/>
      <w:marTop w:val="0"/>
      <w:marBottom w:val="0"/>
      <w:divBdr>
        <w:top w:val="none" w:sz="0" w:space="0" w:color="auto"/>
        <w:left w:val="none" w:sz="0" w:space="0" w:color="auto"/>
        <w:bottom w:val="none" w:sz="0" w:space="0" w:color="auto"/>
        <w:right w:val="none" w:sz="0" w:space="0" w:color="auto"/>
      </w:divBdr>
    </w:div>
    <w:div w:id="508180707">
      <w:bodyDiv w:val="1"/>
      <w:marLeft w:val="0"/>
      <w:marRight w:val="0"/>
      <w:marTop w:val="0"/>
      <w:marBottom w:val="0"/>
      <w:divBdr>
        <w:top w:val="none" w:sz="0" w:space="0" w:color="auto"/>
        <w:left w:val="none" w:sz="0" w:space="0" w:color="auto"/>
        <w:bottom w:val="none" w:sz="0" w:space="0" w:color="auto"/>
        <w:right w:val="none" w:sz="0" w:space="0" w:color="auto"/>
      </w:divBdr>
    </w:div>
    <w:div w:id="508301146">
      <w:bodyDiv w:val="1"/>
      <w:marLeft w:val="0"/>
      <w:marRight w:val="0"/>
      <w:marTop w:val="0"/>
      <w:marBottom w:val="0"/>
      <w:divBdr>
        <w:top w:val="none" w:sz="0" w:space="0" w:color="auto"/>
        <w:left w:val="none" w:sz="0" w:space="0" w:color="auto"/>
        <w:bottom w:val="none" w:sz="0" w:space="0" w:color="auto"/>
        <w:right w:val="none" w:sz="0" w:space="0" w:color="auto"/>
      </w:divBdr>
    </w:div>
    <w:div w:id="508562032">
      <w:bodyDiv w:val="1"/>
      <w:marLeft w:val="0"/>
      <w:marRight w:val="0"/>
      <w:marTop w:val="0"/>
      <w:marBottom w:val="0"/>
      <w:divBdr>
        <w:top w:val="none" w:sz="0" w:space="0" w:color="auto"/>
        <w:left w:val="none" w:sz="0" w:space="0" w:color="auto"/>
        <w:bottom w:val="none" w:sz="0" w:space="0" w:color="auto"/>
        <w:right w:val="none" w:sz="0" w:space="0" w:color="auto"/>
      </w:divBdr>
    </w:div>
    <w:div w:id="508908180">
      <w:bodyDiv w:val="1"/>
      <w:marLeft w:val="0"/>
      <w:marRight w:val="0"/>
      <w:marTop w:val="0"/>
      <w:marBottom w:val="0"/>
      <w:divBdr>
        <w:top w:val="none" w:sz="0" w:space="0" w:color="auto"/>
        <w:left w:val="none" w:sz="0" w:space="0" w:color="auto"/>
        <w:bottom w:val="none" w:sz="0" w:space="0" w:color="auto"/>
        <w:right w:val="none" w:sz="0" w:space="0" w:color="auto"/>
      </w:divBdr>
    </w:div>
    <w:div w:id="509149348">
      <w:bodyDiv w:val="1"/>
      <w:marLeft w:val="0"/>
      <w:marRight w:val="0"/>
      <w:marTop w:val="0"/>
      <w:marBottom w:val="0"/>
      <w:divBdr>
        <w:top w:val="none" w:sz="0" w:space="0" w:color="auto"/>
        <w:left w:val="none" w:sz="0" w:space="0" w:color="auto"/>
        <w:bottom w:val="none" w:sz="0" w:space="0" w:color="auto"/>
        <w:right w:val="none" w:sz="0" w:space="0" w:color="auto"/>
      </w:divBdr>
    </w:div>
    <w:div w:id="509490088">
      <w:bodyDiv w:val="1"/>
      <w:marLeft w:val="0"/>
      <w:marRight w:val="0"/>
      <w:marTop w:val="0"/>
      <w:marBottom w:val="0"/>
      <w:divBdr>
        <w:top w:val="none" w:sz="0" w:space="0" w:color="auto"/>
        <w:left w:val="none" w:sz="0" w:space="0" w:color="auto"/>
        <w:bottom w:val="none" w:sz="0" w:space="0" w:color="auto"/>
        <w:right w:val="none" w:sz="0" w:space="0" w:color="auto"/>
      </w:divBdr>
    </w:div>
    <w:div w:id="509638972">
      <w:bodyDiv w:val="1"/>
      <w:marLeft w:val="0"/>
      <w:marRight w:val="0"/>
      <w:marTop w:val="0"/>
      <w:marBottom w:val="0"/>
      <w:divBdr>
        <w:top w:val="none" w:sz="0" w:space="0" w:color="auto"/>
        <w:left w:val="none" w:sz="0" w:space="0" w:color="auto"/>
        <w:bottom w:val="none" w:sz="0" w:space="0" w:color="auto"/>
        <w:right w:val="none" w:sz="0" w:space="0" w:color="auto"/>
      </w:divBdr>
    </w:div>
    <w:div w:id="509831979">
      <w:bodyDiv w:val="1"/>
      <w:marLeft w:val="0"/>
      <w:marRight w:val="0"/>
      <w:marTop w:val="0"/>
      <w:marBottom w:val="0"/>
      <w:divBdr>
        <w:top w:val="none" w:sz="0" w:space="0" w:color="auto"/>
        <w:left w:val="none" w:sz="0" w:space="0" w:color="auto"/>
        <w:bottom w:val="none" w:sz="0" w:space="0" w:color="auto"/>
        <w:right w:val="none" w:sz="0" w:space="0" w:color="auto"/>
      </w:divBdr>
    </w:div>
    <w:div w:id="509955222">
      <w:bodyDiv w:val="1"/>
      <w:marLeft w:val="0"/>
      <w:marRight w:val="0"/>
      <w:marTop w:val="0"/>
      <w:marBottom w:val="0"/>
      <w:divBdr>
        <w:top w:val="none" w:sz="0" w:space="0" w:color="auto"/>
        <w:left w:val="none" w:sz="0" w:space="0" w:color="auto"/>
        <w:bottom w:val="none" w:sz="0" w:space="0" w:color="auto"/>
        <w:right w:val="none" w:sz="0" w:space="0" w:color="auto"/>
      </w:divBdr>
    </w:div>
    <w:div w:id="510803224">
      <w:bodyDiv w:val="1"/>
      <w:marLeft w:val="0"/>
      <w:marRight w:val="0"/>
      <w:marTop w:val="0"/>
      <w:marBottom w:val="0"/>
      <w:divBdr>
        <w:top w:val="none" w:sz="0" w:space="0" w:color="auto"/>
        <w:left w:val="none" w:sz="0" w:space="0" w:color="auto"/>
        <w:bottom w:val="none" w:sz="0" w:space="0" w:color="auto"/>
        <w:right w:val="none" w:sz="0" w:space="0" w:color="auto"/>
      </w:divBdr>
    </w:div>
    <w:div w:id="510989619">
      <w:bodyDiv w:val="1"/>
      <w:marLeft w:val="0"/>
      <w:marRight w:val="0"/>
      <w:marTop w:val="0"/>
      <w:marBottom w:val="0"/>
      <w:divBdr>
        <w:top w:val="none" w:sz="0" w:space="0" w:color="auto"/>
        <w:left w:val="none" w:sz="0" w:space="0" w:color="auto"/>
        <w:bottom w:val="none" w:sz="0" w:space="0" w:color="auto"/>
        <w:right w:val="none" w:sz="0" w:space="0" w:color="auto"/>
      </w:divBdr>
    </w:div>
    <w:div w:id="511262346">
      <w:bodyDiv w:val="1"/>
      <w:marLeft w:val="0"/>
      <w:marRight w:val="0"/>
      <w:marTop w:val="0"/>
      <w:marBottom w:val="0"/>
      <w:divBdr>
        <w:top w:val="none" w:sz="0" w:space="0" w:color="auto"/>
        <w:left w:val="none" w:sz="0" w:space="0" w:color="auto"/>
        <w:bottom w:val="none" w:sz="0" w:space="0" w:color="auto"/>
        <w:right w:val="none" w:sz="0" w:space="0" w:color="auto"/>
      </w:divBdr>
    </w:div>
    <w:div w:id="511341478">
      <w:bodyDiv w:val="1"/>
      <w:marLeft w:val="0"/>
      <w:marRight w:val="0"/>
      <w:marTop w:val="0"/>
      <w:marBottom w:val="0"/>
      <w:divBdr>
        <w:top w:val="none" w:sz="0" w:space="0" w:color="auto"/>
        <w:left w:val="none" w:sz="0" w:space="0" w:color="auto"/>
        <w:bottom w:val="none" w:sz="0" w:space="0" w:color="auto"/>
        <w:right w:val="none" w:sz="0" w:space="0" w:color="auto"/>
      </w:divBdr>
    </w:div>
    <w:div w:id="511647652">
      <w:bodyDiv w:val="1"/>
      <w:marLeft w:val="0"/>
      <w:marRight w:val="0"/>
      <w:marTop w:val="0"/>
      <w:marBottom w:val="0"/>
      <w:divBdr>
        <w:top w:val="none" w:sz="0" w:space="0" w:color="auto"/>
        <w:left w:val="none" w:sz="0" w:space="0" w:color="auto"/>
        <w:bottom w:val="none" w:sz="0" w:space="0" w:color="auto"/>
        <w:right w:val="none" w:sz="0" w:space="0" w:color="auto"/>
      </w:divBdr>
    </w:div>
    <w:div w:id="512453073">
      <w:bodyDiv w:val="1"/>
      <w:marLeft w:val="0"/>
      <w:marRight w:val="0"/>
      <w:marTop w:val="0"/>
      <w:marBottom w:val="0"/>
      <w:divBdr>
        <w:top w:val="none" w:sz="0" w:space="0" w:color="auto"/>
        <w:left w:val="none" w:sz="0" w:space="0" w:color="auto"/>
        <w:bottom w:val="none" w:sz="0" w:space="0" w:color="auto"/>
        <w:right w:val="none" w:sz="0" w:space="0" w:color="auto"/>
      </w:divBdr>
    </w:div>
    <w:div w:id="512647667">
      <w:bodyDiv w:val="1"/>
      <w:marLeft w:val="0"/>
      <w:marRight w:val="0"/>
      <w:marTop w:val="0"/>
      <w:marBottom w:val="0"/>
      <w:divBdr>
        <w:top w:val="none" w:sz="0" w:space="0" w:color="auto"/>
        <w:left w:val="none" w:sz="0" w:space="0" w:color="auto"/>
        <w:bottom w:val="none" w:sz="0" w:space="0" w:color="auto"/>
        <w:right w:val="none" w:sz="0" w:space="0" w:color="auto"/>
      </w:divBdr>
    </w:div>
    <w:div w:id="513148377">
      <w:bodyDiv w:val="1"/>
      <w:marLeft w:val="0"/>
      <w:marRight w:val="0"/>
      <w:marTop w:val="0"/>
      <w:marBottom w:val="0"/>
      <w:divBdr>
        <w:top w:val="none" w:sz="0" w:space="0" w:color="auto"/>
        <w:left w:val="none" w:sz="0" w:space="0" w:color="auto"/>
        <w:bottom w:val="none" w:sz="0" w:space="0" w:color="auto"/>
        <w:right w:val="none" w:sz="0" w:space="0" w:color="auto"/>
      </w:divBdr>
    </w:div>
    <w:div w:id="513150383">
      <w:bodyDiv w:val="1"/>
      <w:marLeft w:val="0"/>
      <w:marRight w:val="0"/>
      <w:marTop w:val="0"/>
      <w:marBottom w:val="0"/>
      <w:divBdr>
        <w:top w:val="none" w:sz="0" w:space="0" w:color="auto"/>
        <w:left w:val="none" w:sz="0" w:space="0" w:color="auto"/>
        <w:bottom w:val="none" w:sz="0" w:space="0" w:color="auto"/>
        <w:right w:val="none" w:sz="0" w:space="0" w:color="auto"/>
      </w:divBdr>
    </w:div>
    <w:div w:id="513304863">
      <w:bodyDiv w:val="1"/>
      <w:marLeft w:val="0"/>
      <w:marRight w:val="0"/>
      <w:marTop w:val="0"/>
      <w:marBottom w:val="0"/>
      <w:divBdr>
        <w:top w:val="none" w:sz="0" w:space="0" w:color="auto"/>
        <w:left w:val="none" w:sz="0" w:space="0" w:color="auto"/>
        <w:bottom w:val="none" w:sz="0" w:space="0" w:color="auto"/>
        <w:right w:val="none" w:sz="0" w:space="0" w:color="auto"/>
      </w:divBdr>
    </w:div>
    <w:div w:id="513616113">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273785">
      <w:bodyDiv w:val="1"/>
      <w:marLeft w:val="0"/>
      <w:marRight w:val="0"/>
      <w:marTop w:val="0"/>
      <w:marBottom w:val="0"/>
      <w:divBdr>
        <w:top w:val="none" w:sz="0" w:space="0" w:color="auto"/>
        <w:left w:val="none" w:sz="0" w:space="0" w:color="auto"/>
        <w:bottom w:val="none" w:sz="0" w:space="0" w:color="auto"/>
        <w:right w:val="none" w:sz="0" w:space="0" w:color="auto"/>
      </w:divBdr>
    </w:div>
    <w:div w:id="514617697">
      <w:bodyDiv w:val="1"/>
      <w:marLeft w:val="0"/>
      <w:marRight w:val="0"/>
      <w:marTop w:val="0"/>
      <w:marBottom w:val="0"/>
      <w:divBdr>
        <w:top w:val="none" w:sz="0" w:space="0" w:color="auto"/>
        <w:left w:val="none" w:sz="0" w:space="0" w:color="auto"/>
        <w:bottom w:val="none" w:sz="0" w:space="0" w:color="auto"/>
        <w:right w:val="none" w:sz="0" w:space="0" w:color="auto"/>
      </w:divBdr>
    </w:div>
    <w:div w:id="514809360">
      <w:bodyDiv w:val="1"/>
      <w:marLeft w:val="0"/>
      <w:marRight w:val="0"/>
      <w:marTop w:val="0"/>
      <w:marBottom w:val="0"/>
      <w:divBdr>
        <w:top w:val="none" w:sz="0" w:space="0" w:color="auto"/>
        <w:left w:val="none" w:sz="0" w:space="0" w:color="auto"/>
        <w:bottom w:val="none" w:sz="0" w:space="0" w:color="auto"/>
        <w:right w:val="none" w:sz="0" w:space="0" w:color="auto"/>
      </w:divBdr>
    </w:div>
    <w:div w:id="515076820">
      <w:bodyDiv w:val="1"/>
      <w:marLeft w:val="0"/>
      <w:marRight w:val="0"/>
      <w:marTop w:val="0"/>
      <w:marBottom w:val="0"/>
      <w:divBdr>
        <w:top w:val="none" w:sz="0" w:space="0" w:color="auto"/>
        <w:left w:val="none" w:sz="0" w:space="0" w:color="auto"/>
        <w:bottom w:val="none" w:sz="0" w:space="0" w:color="auto"/>
        <w:right w:val="none" w:sz="0" w:space="0" w:color="auto"/>
      </w:divBdr>
    </w:div>
    <w:div w:id="515971256">
      <w:bodyDiv w:val="1"/>
      <w:marLeft w:val="0"/>
      <w:marRight w:val="0"/>
      <w:marTop w:val="0"/>
      <w:marBottom w:val="0"/>
      <w:divBdr>
        <w:top w:val="none" w:sz="0" w:space="0" w:color="auto"/>
        <w:left w:val="none" w:sz="0" w:space="0" w:color="auto"/>
        <w:bottom w:val="none" w:sz="0" w:space="0" w:color="auto"/>
        <w:right w:val="none" w:sz="0" w:space="0" w:color="auto"/>
      </w:divBdr>
    </w:div>
    <w:div w:id="516189871">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575222">
      <w:bodyDiv w:val="1"/>
      <w:marLeft w:val="0"/>
      <w:marRight w:val="0"/>
      <w:marTop w:val="0"/>
      <w:marBottom w:val="0"/>
      <w:divBdr>
        <w:top w:val="none" w:sz="0" w:space="0" w:color="auto"/>
        <w:left w:val="none" w:sz="0" w:space="0" w:color="auto"/>
        <w:bottom w:val="none" w:sz="0" w:space="0" w:color="auto"/>
        <w:right w:val="none" w:sz="0" w:space="0" w:color="auto"/>
      </w:divBdr>
    </w:div>
    <w:div w:id="516970586">
      <w:bodyDiv w:val="1"/>
      <w:marLeft w:val="0"/>
      <w:marRight w:val="0"/>
      <w:marTop w:val="0"/>
      <w:marBottom w:val="0"/>
      <w:divBdr>
        <w:top w:val="none" w:sz="0" w:space="0" w:color="auto"/>
        <w:left w:val="none" w:sz="0" w:space="0" w:color="auto"/>
        <w:bottom w:val="none" w:sz="0" w:space="0" w:color="auto"/>
        <w:right w:val="none" w:sz="0" w:space="0" w:color="auto"/>
      </w:divBdr>
    </w:div>
    <w:div w:id="517085404">
      <w:bodyDiv w:val="1"/>
      <w:marLeft w:val="0"/>
      <w:marRight w:val="0"/>
      <w:marTop w:val="0"/>
      <w:marBottom w:val="0"/>
      <w:divBdr>
        <w:top w:val="none" w:sz="0" w:space="0" w:color="auto"/>
        <w:left w:val="none" w:sz="0" w:space="0" w:color="auto"/>
        <w:bottom w:val="none" w:sz="0" w:space="0" w:color="auto"/>
        <w:right w:val="none" w:sz="0" w:space="0" w:color="auto"/>
      </w:divBdr>
    </w:div>
    <w:div w:id="517543483">
      <w:bodyDiv w:val="1"/>
      <w:marLeft w:val="0"/>
      <w:marRight w:val="0"/>
      <w:marTop w:val="0"/>
      <w:marBottom w:val="0"/>
      <w:divBdr>
        <w:top w:val="none" w:sz="0" w:space="0" w:color="auto"/>
        <w:left w:val="none" w:sz="0" w:space="0" w:color="auto"/>
        <w:bottom w:val="none" w:sz="0" w:space="0" w:color="auto"/>
        <w:right w:val="none" w:sz="0" w:space="0" w:color="auto"/>
      </w:divBdr>
    </w:div>
    <w:div w:id="517814163">
      <w:bodyDiv w:val="1"/>
      <w:marLeft w:val="0"/>
      <w:marRight w:val="0"/>
      <w:marTop w:val="0"/>
      <w:marBottom w:val="0"/>
      <w:divBdr>
        <w:top w:val="none" w:sz="0" w:space="0" w:color="auto"/>
        <w:left w:val="none" w:sz="0" w:space="0" w:color="auto"/>
        <w:bottom w:val="none" w:sz="0" w:space="0" w:color="auto"/>
        <w:right w:val="none" w:sz="0" w:space="0" w:color="auto"/>
      </w:divBdr>
    </w:div>
    <w:div w:id="517820030">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7894716">
      <w:bodyDiv w:val="1"/>
      <w:marLeft w:val="0"/>
      <w:marRight w:val="0"/>
      <w:marTop w:val="0"/>
      <w:marBottom w:val="0"/>
      <w:divBdr>
        <w:top w:val="none" w:sz="0" w:space="0" w:color="auto"/>
        <w:left w:val="none" w:sz="0" w:space="0" w:color="auto"/>
        <w:bottom w:val="none" w:sz="0" w:space="0" w:color="auto"/>
        <w:right w:val="none" w:sz="0" w:space="0" w:color="auto"/>
      </w:divBdr>
    </w:div>
    <w:div w:id="519051527">
      <w:bodyDiv w:val="1"/>
      <w:marLeft w:val="0"/>
      <w:marRight w:val="0"/>
      <w:marTop w:val="0"/>
      <w:marBottom w:val="0"/>
      <w:divBdr>
        <w:top w:val="none" w:sz="0" w:space="0" w:color="auto"/>
        <w:left w:val="none" w:sz="0" w:space="0" w:color="auto"/>
        <w:bottom w:val="none" w:sz="0" w:space="0" w:color="auto"/>
        <w:right w:val="none" w:sz="0" w:space="0" w:color="auto"/>
      </w:divBdr>
    </w:div>
    <w:div w:id="519204566">
      <w:bodyDiv w:val="1"/>
      <w:marLeft w:val="0"/>
      <w:marRight w:val="0"/>
      <w:marTop w:val="0"/>
      <w:marBottom w:val="0"/>
      <w:divBdr>
        <w:top w:val="none" w:sz="0" w:space="0" w:color="auto"/>
        <w:left w:val="none" w:sz="0" w:space="0" w:color="auto"/>
        <w:bottom w:val="none" w:sz="0" w:space="0" w:color="auto"/>
        <w:right w:val="none" w:sz="0" w:space="0" w:color="auto"/>
      </w:divBdr>
    </w:div>
    <w:div w:id="519273336">
      <w:bodyDiv w:val="1"/>
      <w:marLeft w:val="0"/>
      <w:marRight w:val="0"/>
      <w:marTop w:val="0"/>
      <w:marBottom w:val="0"/>
      <w:divBdr>
        <w:top w:val="none" w:sz="0" w:space="0" w:color="auto"/>
        <w:left w:val="none" w:sz="0" w:space="0" w:color="auto"/>
        <w:bottom w:val="none" w:sz="0" w:space="0" w:color="auto"/>
        <w:right w:val="none" w:sz="0" w:space="0" w:color="auto"/>
      </w:divBdr>
    </w:div>
    <w:div w:id="519392735">
      <w:bodyDiv w:val="1"/>
      <w:marLeft w:val="0"/>
      <w:marRight w:val="0"/>
      <w:marTop w:val="0"/>
      <w:marBottom w:val="0"/>
      <w:divBdr>
        <w:top w:val="none" w:sz="0" w:space="0" w:color="auto"/>
        <w:left w:val="none" w:sz="0" w:space="0" w:color="auto"/>
        <w:bottom w:val="none" w:sz="0" w:space="0" w:color="auto"/>
        <w:right w:val="none" w:sz="0" w:space="0" w:color="auto"/>
      </w:divBdr>
    </w:div>
    <w:div w:id="519709366">
      <w:bodyDiv w:val="1"/>
      <w:marLeft w:val="0"/>
      <w:marRight w:val="0"/>
      <w:marTop w:val="0"/>
      <w:marBottom w:val="0"/>
      <w:divBdr>
        <w:top w:val="none" w:sz="0" w:space="0" w:color="auto"/>
        <w:left w:val="none" w:sz="0" w:space="0" w:color="auto"/>
        <w:bottom w:val="none" w:sz="0" w:space="0" w:color="auto"/>
        <w:right w:val="none" w:sz="0" w:space="0" w:color="auto"/>
      </w:divBdr>
    </w:div>
    <w:div w:id="519780461">
      <w:bodyDiv w:val="1"/>
      <w:marLeft w:val="0"/>
      <w:marRight w:val="0"/>
      <w:marTop w:val="0"/>
      <w:marBottom w:val="0"/>
      <w:divBdr>
        <w:top w:val="none" w:sz="0" w:space="0" w:color="auto"/>
        <w:left w:val="none" w:sz="0" w:space="0" w:color="auto"/>
        <w:bottom w:val="none" w:sz="0" w:space="0" w:color="auto"/>
        <w:right w:val="none" w:sz="0" w:space="0" w:color="auto"/>
      </w:divBdr>
    </w:div>
    <w:div w:id="520125223">
      <w:bodyDiv w:val="1"/>
      <w:marLeft w:val="0"/>
      <w:marRight w:val="0"/>
      <w:marTop w:val="0"/>
      <w:marBottom w:val="0"/>
      <w:divBdr>
        <w:top w:val="none" w:sz="0" w:space="0" w:color="auto"/>
        <w:left w:val="none" w:sz="0" w:space="0" w:color="auto"/>
        <w:bottom w:val="none" w:sz="0" w:space="0" w:color="auto"/>
        <w:right w:val="none" w:sz="0" w:space="0" w:color="auto"/>
      </w:divBdr>
    </w:div>
    <w:div w:id="520126156">
      <w:bodyDiv w:val="1"/>
      <w:marLeft w:val="0"/>
      <w:marRight w:val="0"/>
      <w:marTop w:val="0"/>
      <w:marBottom w:val="0"/>
      <w:divBdr>
        <w:top w:val="none" w:sz="0" w:space="0" w:color="auto"/>
        <w:left w:val="none" w:sz="0" w:space="0" w:color="auto"/>
        <w:bottom w:val="none" w:sz="0" w:space="0" w:color="auto"/>
        <w:right w:val="none" w:sz="0" w:space="0" w:color="auto"/>
      </w:divBdr>
    </w:div>
    <w:div w:id="520780196">
      <w:bodyDiv w:val="1"/>
      <w:marLeft w:val="0"/>
      <w:marRight w:val="0"/>
      <w:marTop w:val="0"/>
      <w:marBottom w:val="0"/>
      <w:divBdr>
        <w:top w:val="none" w:sz="0" w:space="0" w:color="auto"/>
        <w:left w:val="none" w:sz="0" w:space="0" w:color="auto"/>
        <w:bottom w:val="none" w:sz="0" w:space="0" w:color="auto"/>
        <w:right w:val="none" w:sz="0" w:space="0" w:color="auto"/>
      </w:divBdr>
    </w:div>
    <w:div w:id="520899926">
      <w:bodyDiv w:val="1"/>
      <w:marLeft w:val="0"/>
      <w:marRight w:val="0"/>
      <w:marTop w:val="0"/>
      <w:marBottom w:val="0"/>
      <w:divBdr>
        <w:top w:val="none" w:sz="0" w:space="0" w:color="auto"/>
        <w:left w:val="none" w:sz="0" w:space="0" w:color="auto"/>
        <w:bottom w:val="none" w:sz="0" w:space="0" w:color="auto"/>
        <w:right w:val="none" w:sz="0" w:space="0" w:color="auto"/>
      </w:divBdr>
    </w:div>
    <w:div w:id="521014601">
      <w:bodyDiv w:val="1"/>
      <w:marLeft w:val="0"/>
      <w:marRight w:val="0"/>
      <w:marTop w:val="0"/>
      <w:marBottom w:val="0"/>
      <w:divBdr>
        <w:top w:val="none" w:sz="0" w:space="0" w:color="auto"/>
        <w:left w:val="none" w:sz="0" w:space="0" w:color="auto"/>
        <w:bottom w:val="none" w:sz="0" w:space="0" w:color="auto"/>
        <w:right w:val="none" w:sz="0" w:space="0" w:color="auto"/>
      </w:divBdr>
    </w:div>
    <w:div w:id="521017041">
      <w:bodyDiv w:val="1"/>
      <w:marLeft w:val="0"/>
      <w:marRight w:val="0"/>
      <w:marTop w:val="0"/>
      <w:marBottom w:val="0"/>
      <w:divBdr>
        <w:top w:val="none" w:sz="0" w:space="0" w:color="auto"/>
        <w:left w:val="none" w:sz="0" w:space="0" w:color="auto"/>
        <w:bottom w:val="none" w:sz="0" w:space="0" w:color="auto"/>
        <w:right w:val="none" w:sz="0" w:space="0" w:color="auto"/>
      </w:divBdr>
    </w:div>
    <w:div w:id="521168339">
      <w:bodyDiv w:val="1"/>
      <w:marLeft w:val="0"/>
      <w:marRight w:val="0"/>
      <w:marTop w:val="0"/>
      <w:marBottom w:val="0"/>
      <w:divBdr>
        <w:top w:val="none" w:sz="0" w:space="0" w:color="auto"/>
        <w:left w:val="none" w:sz="0" w:space="0" w:color="auto"/>
        <w:bottom w:val="none" w:sz="0" w:space="0" w:color="auto"/>
        <w:right w:val="none" w:sz="0" w:space="0" w:color="auto"/>
      </w:divBdr>
    </w:div>
    <w:div w:id="521624790">
      <w:bodyDiv w:val="1"/>
      <w:marLeft w:val="0"/>
      <w:marRight w:val="0"/>
      <w:marTop w:val="0"/>
      <w:marBottom w:val="0"/>
      <w:divBdr>
        <w:top w:val="none" w:sz="0" w:space="0" w:color="auto"/>
        <w:left w:val="none" w:sz="0" w:space="0" w:color="auto"/>
        <w:bottom w:val="none" w:sz="0" w:space="0" w:color="auto"/>
        <w:right w:val="none" w:sz="0" w:space="0" w:color="auto"/>
      </w:divBdr>
    </w:div>
    <w:div w:id="521819463">
      <w:bodyDiv w:val="1"/>
      <w:marLeft w:val="0"/>
      <w:marRight w:val="0"/>
      <w:marTop w:val="0"/>
      <w:marBottom w:val="0"/>
      <w:divBdr>
        <w:top w:val="none" w:sz="0" w:space="0" w:color="auto"/>
        <w:left w:val="none" w:sz="0" w:space="0" w:color="auto"/>
        <w:bottom w:val="none" w:sz="0" w:space="0" w:color="auto"/>
        <w:right w:val="none" w:sz="0" w:space="0" w:color="auto"/>
      </w:divBdr>
    </w:div>
    <w:div w:id="522011268">
      <w:bodyDiv w:val="1"/>
      <w:marLeft w:val="0"/>
      <w:marRight w:val="0"/>
      <w:marTop w:val="0"/>
      <w:marBottom w:val="0"/>
      <w:divBdr>
        <w:top w:val="none" w:sz="0" w:space="0" w:color="auto"/>
        <w:left w:val="none" w:sz="0" w:space="0" w:color="auto"/>
        <w:bottom w:val="none" w:sz="0" w:space="0" w:color="auto"/>
        <w:right w:val="none" w:sz="0" w:space="0" w:color="auto"/>
      </w:divBdr>
    </w:div>
    <w:div w:id="522135592">
      <w:bodyDiv w:val="1"/>
      <w:marLeft w:val="0"/>
      <w:marRight w:val="0"/>
      <w:marTop w:val="0"/>
      <w:marBottom w:val="0"/>
      <w:divBdr>
        <w:top w:val="none" w:sz="0" w:space="0" w:color="auto"/>
        <w:left w:val="none" w:sz="0" w:space="0" w:color="auto"/>
        <w:bottom w:val="none" w:sz="0" w:space="0" w:color="auto"/>
        <w:right w:val="none" w:sz="0" w:space="0" w:color="auto"/>
      </w:divBdr>
    </w:div>
    <w:div w:id="522137209">
      <w:bodyDiv w:val="1"/>
      <w:marLeft w:val="0"/>
      <w:marRight w:val="0"/>
      <w:marTop w:val="0"/>
      <w:marBottom w:val="0"/>
      <w:divBdr>
        <w:top w:val="none" w:sz="0" w:space="0" w:color="auto"/>
        <w:left w:val="none" w:sz="0" w:space="0" w:color="auto"/>
        <w:bottom w:val="none" w:sz="0" w:space="0" w:color="auto"/>
        <w:right w:val="none" w:sz="0" w:space="0" w:color="auto"/>
      </w:divBdr>
    </w:div>
    <w:div w:id="522206746">
      <w:bodyDiv w:val="1"/>
      <w:marLeft w:val="0"/>
      <w:marRight w:val="0"/>
      <w:marTop w:val="0"/>
      <w:marBottom w:val="0"/>
      <w:divBdr>
        <w:top w:val="none" w:sz="0" w:space="0" w:color="auto"/>
        <w:left w:val="none" w:sz="0" w:space="0" w:color="auto"/>
        <w:bottom w:val="none" w:sz="0" w:space="0" w:color="auto"/>
        <w:right w:val="none" w:sz="0" w:space="0" w:color="auto"/>
      </w:divBdr>
    </w:div>
    <w:div w:id="522285312">
      <w:bodyDiv w:val="1"/>
      <w:marLeft w:val="0"/>
      <w:marRight w:val="0"/>
      <w:marTop w:val="0"/>
      <w:marBottom w:val="0"/>
      <w:divBdr>
        <w:top w:val="none" w:sz="0" w:space="0" w:color="auto"/>
        <w:left w:val="none" w:sz="0" w:space="0" w:color="auto"/>
        <w:bottom w:val="none" w:sz="0" w:space="0" w:color="auto"/>
        <w:right w:val="none" w:sz="0" w:space="0" w:color="auto"/>
      </w:divBdr>
    </w:div>
    <w:div w:id="522936998">
      <w:bodyDiv w:val="1"/>
      <w:marLeft w:val="0"/>
      <w:marRight w:val="0"/>
      <w:marTop w:val="0"/>
      <w:marBottom w:val="0"/>
      <w:divBdr>
        <w:top w:val="none" w:sz="0" w:space="0" w:color="auto"/>
        <w:left w:val="none" w:sz="0" w:space="0" w:color="auto"/>
        <w:bottom w:val="none" w:sz="0" w:space="0" w:color="auto"/>
        <w:right w:val="none" w:sz="0" w:space="0" w:color="auto"/>
      </w:divBdr>
    </w:div>
    <w:div w:id="523053601">
      <w:bodyDiv w:val="1"/>
      <w:marLeft w:val="0"/>
      <w:marRight w:val="0"/>
      <w:marTop w:val="0"/>
      <w:marBottom w:val="0"/>
      <w:divBdr>
        <w:top w:val="none" w:sz="0" w:space="0" w:color="auto"/>
        <w:left w:val="none" w:sz="0" w:space="0" w:color="auto"/>
        <w:bottom w:val="none" w:sz="0" w:space="0" w:color="auto"/>
        <w:right w:val="none" w:sz="0" w:space="0" w:color="auto"/>
      </w:divBdr>
    </w:div>
    <w:div w:id="523135020">
      <w:bodyDiv w:val="1"/>
      <w:marLeft w:val="0"/>
      <w:marRight w:val="0"/>
      <w:marTop w:val="0"/>
      <w:marBottom w:val="0"/>
      <w:divBdr>
        <w:top w:val="none" w:sz="0" w:space="0" w:color="auto"/>
        <w:left w:val="none" w:sz="0" w:space="0" w:color="auto"/>
        <w:bottom w:val="none" w:sz="0" w:space="0" w:color="auto"/>
        <w:right w:val="none" w:sz="0" w:space="0" w:color="auto"/>
      </w:divBdr>
    </w:div>
    <w:div w:id="523373492">
      <w:bodyDiv w:val="1"/>
      <w:marLeft w:val="0"/>
      <w:marRight w:val="0"/>
      <w:marTop w:val="0"/>
      <w:marBottom w:val="0"/>
      <w:divBdr>
        <w:top w:val="none" w:sz="0" w:space="0" w:color="auto"/>
        <w:left w:val="none" w:sz="0" w:space="0" w:color="auto"/>
        <w:bottom w:val="none" w:sz="0" w:space="0" w:color="auto"/>
        <w:right w:val="none" w:sz="0" w:space="0" w:color="auto"/>
      </w:divBdr>
    </w:div>
    <w:div w:id="523401233">
      <w:bodyDiv w:val="1"/>
      <w:marLeft w:val="0"/>
      <w:marRight w:val="0"/>
      <w:marTop w:val="0"/>
      <w:marBottom w:val="0"/>
      <w:divBdr>
        <w:top w:val="none" w:sz="0" w:space="0" w:color="auto"/>
        <w:left w:val="none" w:sz="0" w:space="0" w:color="auto"/>
        <w:bottom w:val="none" w:sz="0" w:space="0" w:color="auto"/>
        <w:right w:val="none" w:sz="0" w:space="0" w:color="auto"/>
      </w:divBdr>
    </w:div>
    <w:div w:id="523520351">
      <w:bodyDiv w:val="1"/>
      <w:marLeft w:val="0"/>
      <w:marRight w:val="0"/>
      <w:marTop w:val="0"/>
      <w:marBottom w:val="0"/>
      <w:divBdr>
        <w:top w:val="none" w:sz="0" w:space="0" w:color="auto"/>
        <w:left w:val="none" w:sz="0" w:space="0" w:color="auto"/>
        <w:bottom w:val="none" w:sz="0" w:space="0" w:color="auto"/>
        <w:right w:val="none" w:sz="0" w:space="0" w:color="auto"/>
      </w:divBdr>
    </w:div>
    <w:div w:id="523860693">
      <w:bodyDiv w:val="1"/>
      <w:marLeft w:val="0"/>
      <w:marRight w:val="0"/>
      <w:marTop w:val="0"/>
      <w:marBottom w:val="0"/>
      <w:divBdr>
        <w:top w:val="none" w:sz="0" w:space="0" w:color="auto"/>
        <w:left w:val="none" w:sz="0" w:space="0" w:color="auto"/>
        <w:bottom w:val="none" w:sz="0" w:space="0" w:color="auto"/>
        <w:right w:val="none" w:sz="0" w:space="0" w:color="auto"/>
      </w:divBdr>
    </w:div>
    <w:div w:id="523904447">
      <w:bodyDiv w:val="1"/>
      <w:marLeft w:val="0"/>
      <w:marRight w:val="0"/>
      <w:marTop w:val="0"/>
      <w:marBottom w:val="0"/>
      <w:divBdr>
        <w:top w:val="none" w:sz="0" w:space="0" w:color="auto"/>
        <w:left w:val="none" w:sz="0" w:space="0" w:color="auto"/>
        <w:bottom w:val="none" w:sz="0" w:space="0" w:color="auto"/>
        <w:right w:val="none" w:sz="0" w:space="0" w:color="auto"/>
      </w:divBdr>
    </w:div>
    <w:div w:id="524054835">
      <w:bodyDiv w:val="1"/>
      <w:marLeft w:val="0"/>
      <w:marRight w:val="0"/>
      <w:marTop w:val="0"/>
      <w:marBottom w:val="0"/>
      <w:divBdr>
        <w:top w:val="none" w:sz="0" w:space="0" w:color="auto"/>
        <w:left w:val="none" w:sz="0" w:space="0" w:color="auto"/>
        <w:bottom w:val="none" w:sz="0" w:space="0" w:color="auto"/>
        <w:right w:val="none" w:sz="0" w:space="0" w:color="auto"/>
      </w:divBdr>
    </w:div>
    <w:div w:id="524170682">
      <w:bodyDiv w:val="1"/>
      <w:marLeft w:val="0"/>
      <w:marRight w:val="0"/>
      <w:marTop w:val="0"/>
      <w:marBottom w:val="0"/>
      <w:divBdr>
        <w:top w:val="none" w:sz="0" w:space="0" w:color="auto"/>
        <w:left w:val="none" w:sz="0" w:space="0" w:color="auto"/>
        <w:bottom w:val="none" w:sz="0" w:space="0" w:color="auto"/>
        <w:right w:val="none" w:sz="0" w:space="0" w:color="auto"/>
      </w:divBdr>
    </w:div>
    <w:div w:id="524173937">
      <w:bodyDiv w:val="1"/>
      <w:marLeft w:val="0"/>
      <w:marRight w:val="0"/>
      <w:marTop w:val="0"/>
      <w:marBottom w:val="0"/>
      <w:divBdr>
        <w:top w:val="none" w:sz="0" w:space="0" w:color="auto"/>
        <w:left w:val="none" w:sz="0" w:space="0" w:color="auto"/>
        <w:bottom w:val="none" w:sz="0" w:space="0" w:color="auto"/>
        <w:right w:val="none" w:sz="0" w:space="0" w:color="auto"/>
      </w:divBdr>
    </w:div>
    <w:div w:id="524175654">
      <w:bodyDiv w:val="1"/>
      <w:marLeft w:val="0"/>
      <w:marRight w:val="0"/>
      <w:marTop w:val="0"/>
      <w:marBottom w:val="0"/>
      <w:divBdr>
        <w:top w:val="none" w:sz="0" w:space="0" w:color="auto"/>
        <w:left w:val="none" w:sz="0" w:space="0" w:color="auto"/>
        <w:bottom w:val="none" w:sz="0" w:space="0" w:color="auto"/>
        <w:right w:val="none" w:sz="0" w:space="0" w:color="auto"/>
      </w:divBdr>
    </w:div>
    <w:div w:id="524251556">
      <w:bodyDiv w:val="1"/>
      <w:marLeft w:val="0"/>
      <w:marRight w:val="0"/>
      <w:marTop w:val="0"/>
      <w:marBottom w:val="0"/>
      <w:divBdr>
        <w:top w:val="none" w:sz="0" w:space="0" w:color="auto"/>
        <w:left w:val="none" w:sz="0" w:space="0" w:color="auto"/>
        <w:bottom w:val="none" w:sz="0" w:space="0" w:color="auto"/>
        <w:right w:val="none" w:sz="0" w:space="0" w:color="auto"/>
      </w:divBdr>
    </w:div>
    <w:div w:id="524253089">
      <w:bodyDiv w:val="1"/>
      <w:marLeft w:val="0"/>
      <w:marRight w:val="0"/>
      <w:marTop w:val="0"/>
      <w:marBottom w:val="0"/>
      <w:divBdr>
        <w:top w:val="none" w:sz="0" w:space="0" w:color="auto"/>
        <w:left w:val="none" w:sz="0" w:space="0" w:color="auto"/>
        <w:bottom w:val="none" w:sz="0" w:space="0" w:color="auto"/>
        <w:right w:val="none" w:sz="0" w:space="0" w:color="auto"/>
      </w:divBdr>
    </w:div>
    <w:div w:id="524294112">
      <w:bodyDiv w:val="1"/>
      <w:marLeft w:val="0"/>
      <w:marRight w:val="0"/>
      <w:marTop w:val="0"/>
      <w:marBottom w:val="0"/>
      <w:divBdr>
        <w:top w:val="none" w:sz="0" w:space="0" w:color="auto"/>
        <w:left w:val="none" w:sz="0" w:space="0" w:color="auto"/>
        <w:bottom w:val="none" w:sz="0" w:space="0" w:color="auto"/>
        <w:right w:val="none" w:sz="0" w:space="0" w:color="auto"/>
      </w:divBdr>
    </w:div>
    <w:div w:id="524565607">
      <w:bodyDiv w:val="1"/>
      <w:marLeft w:val="0"/>
      <w:marRight w:val="0"/>
      <w:marTop w:val="0"/>
      <w:marBottom w:val="0"/>
      <w:divBdr>
        <w:top w:val="none" w:sz="0" w:space="0" w:color="auto"/>
        <w:left w:val="none" w:sz="0" w:space="0" w:color="auto"/>
        <w:bottom w:val="none" w:sz="0" w:space="0" w:color="auto"/>
        <w:right w:val="none" w:sz="0" w:space="0" w:color="auto"/>
      </w:divBdr>
    </w:div>
    <w:div w:id="524708237">
      <w:bodyDiv w:val="1"/>
      <w:marLeft w:val="0"/>
      <w:marRight w:val="0"/>
      <w:marTop w:val="0"/>
      <w:marBottom w:val="0"/>
      <w:divBdr>
        <w:top w:val="none" w:sz="0" w:space="0" w:color="auto"/>
        <w:left w:val="none" w:sz="0" w:space="0" w:color="auto"/>
        <w:bottom w:val="none" w:sz="0" w:space="0" w:color="auto"/>
        <w:right w:val="none" w:sz="0" w:space="0" w:color="auto"/>
      </w:divBdr>
    </w:div>
    <w:div w:id="524830418">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4902953">
      <w:bodyDiv w:val="1"/>
      <w:marLeft w:val="0"/>
      <w:marRight w:val="0"/>
      <w:marTop w:val="0"/>
      <w:marBottom w:val="0"/>
      <w:divBdr>
        <w:top w:val="none" w:sz="0" w:space="0" w:color="auto"/>
        <w:left w:val="none" w:sz="0" w:space="0" w:color="auto"/>
        <w:bottom w:val="none" w:sz="0" w:space="0" w:color="auto"/>
        <w:right w:val="none" w:sz="0" w:space="0" w:color="auto"/>
      </w:divBdr>
    </w:div>
    <w:div w:id="525170413">
      <w:bodyDiv w:val="1"/>
      <w:marLeft w:val="0"/>
      <w:marRight w:val="0"/>
      <w:marTop w:val="0"/>
      <w:marBottom w:val="0"/>
      <w:divBdr>
        <w:top w:val="none" w:sz="0" w:space="0" w:color="auto"/>
        <w:left w:val="none" w:sz="0" w:space="0" w:color="auto"/>
        <w:bottom w:val="none" w:sz="0" w:space="0" w:color="auto"/>
        <w:right w:val="none" w:sz="0" w:space="0" w:color="auto"/>
      </w:divBdr>
    </w:div>
    <w:div w:id="525751283">
      <w:bodyDiv w:val="1"/>
      <w:marLeft w:val="0"/>
      <w:marRight w:val="0"/>
      <w:marTop w:val="0"/>
      <w:marBottom w:val="0"/>
      <w:divBdr>
        <w:top w:val="none" w:sz="0" w:space="0" w:color="auto"/>
        <w:left w:val="none" w:sz="0" w:space="0" w:color="auto"/>
        <w:bottom w:val="none" w:sz="0" w:space="0" w:color="auto"/>
        <w:right w:val="none" w:sz="0" w:space="0" w:color="auto"/>
      </w:divBdr>
    </w:div>
    <w:div w:id="525753886">
      <w:bodyDiv w:val="1"/>
      <w:marLeft w:val="0"/>
      <w:marRight w:val="0"/>
      <w:marTop w:val="0"/>
      <w:marBottom w:val="0"/>
      <w:divBdr>
        <w:top w:val="none" w:sz="0" w:space="0" w:color="auto"/>
        <w:left w:val="none" w:sz="0" w:space="0" w:color="auto"/>
        <w:bottom w:val="none" w:sz="0" w:space="0" w:color="auto"/>
        <w:right w:val="none" w:sz="0" w:space="0" w:color="auto"/>
      </w:divBdr>
    </w:div>
    <w:div w:id="525868864">
      <w:bodyDiv w:val="1"/>
      <w:marLeft w:val="0"/>
      <w:marRight w:val="0"/>
      <w:marTop w:val="0"/>
      <w:marBottom w:val="0"/>
      <w:divBdr>
        <w:top w:val="none" w:sz="0" w:space="0" w:color="auto"/>
        <w:left w:val="none" w:sz="0" w:space="0" w:color="auto"/>
        <w:bottom w:val="none" w:sz="0" w:space="0" w:color="auto"/>
        <w:right w:val="none" w:sz="0" w:space="0" w:color="auto"/>
      </w:divBdr>
    </w:div>
    <w:div w:id="525993144">
      <w:bodyDiv w:val="1"/>
      <w:marLeft w:val="0"/>
      <w:marRight w:val="0"/>
      <w:marTop w:val="0"/>
      <w:marBottom w:val="0"/>
      <w:divBdr>
        <w:top w:val="none" w:sz="0" w:space="0" w:color="auto"/>
        <w:left w:val="none" w:sz="0" w:space="0" w:color="auto"/>
        <w:bottom w:val="none" w:sz="0" w:space="0" w:color="auto"/>
        <w:right w:val="none" w:sz="0" w:space="0" w:color="auto"/>
      </w:divBdr>
    </w:div>
    <w:div w:id="526213679">
      <w:bodyDiv w:val="1"/>
      <w:marLeft w:val="0"/>
      <w:marRight w:val="0"/>
      <w:marTop w:val="0"/>
      <w:marBottom w:val="0"/>
      <w:divBdr>
        <w:top w:val="none" w:sz="0" w:space="0" w:color="auto"/>
        <w:left w:val="none" w:sz="0" w:space="0" w:color="auto"/>
        <w:bottom w:val="none" w:sz="0" w:space="0" w:color="auto"/>
        <w:right w:val="none" w:sz="0" w:space="0" w:color="auto"/>
      </w:divBdr>
    </w:div>
    <w:div w:id="526406000">
      <w:bodyDiv w:val="1"/>
      <w:marLeft w:val="0"/>
      <w:marRight w:val="0"/>
      <w:marTop w:val="0"/>
      <w:marBottom w:val="0"/>
      <w:divBdr>
        <w:top w:val="none" w:sz="0" w:space="0" w:color="auto"/>
        <w:left w:val="none" w:sz="0" w:space="0" w:color="auto"/>
        <w:bottom w:val="none" w:sz="0" w:space="0" w:color="auto"/>
        <w:right w:val="none" w:sz="0" w:space="0" w:color="auto"/>
      </w:divBdr>
    </w:div>
    <w:div w:id="526648380">
      <w:bodyDiv w:val="1"/>
      <w:marLeft w:val="0"/>
      <w:marRight w:val="0"/>
      <w:marTop w:val="0"/>
      <w:marBottom w:val="0"/>
      <w:divBdr>
        <w:top w:val="none" w:sz="0" w:space="0" w:color="auto"/>
        <w:left w:val="none" w:sz="0" w:space="0" w:color="auto"/>
        <w:bottom w:val="none" w:sz="0" w:space="0" w:color="auto"/>
        <w:right w:val="none" w:sz="0" w:space="0" w:color="auto"/>
      </w:divBdr>
    </w:div>
    <w:div w:id="526992526">
      <w:bodyDiv w:val="1"/>
      <w:marLeft w:val="0"/>
      <w:marRight w:val="0"/>
      <w:marTop w:val="0"/>
      <w:marBottom w:val="0"/>
      <w:divBdr>
        <w:top w:val="none" w:sz="0" w:space="0" w:color="auto"/>
        <w:left w:val="none" w:sz="0" w:space="0" w:color="auto"/>
        <w:bottom w:val="none" w:sz="0" w:space="0" w:color="auto"/>
        <w:right w:val="none" w:sz="0" w:space="0" w:color="auto"/>
      </w:divBdr>
    </w:div>
    <w:div w:id="5279130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14357">
      <w:bodyDiv w:val="1"/>
      <w:marLeft w:val="0"/>
      <w:marRight w:val="0"/>
      <w:marTop w:val="0"/>
      <w:marBottom w:val="0"/>
      <w:divBdr>
        <w:top w:val="none" w:sz="0" w:space="0" w:color="auto"/>
        <w:left w:val="none" w:sz="0" w:space="0" w:color="auto"/>
        <w:bottom w:val="none" w:sz="0" w:space="0" w:color="auto"/>
        <w:right w:val="none" w:sz="0" w:space="0" w:color="auto"/>
      </w:divBdr>
    </w:div>
    <w:div w:id="528445899">
      <w:bodyDiv w:val="1"/>
      <w:marLeft w:val="0"/>
      <w:marRight w:val="0"/>
      <w:marTop w:val="0"/>
      <w:marBottom w:val="0"/>
      <w:divBdr>
        <w:top w:val="none" w:sz="0" w:space="0" w:color="auto"/>
        <w:left w:val="none" w:sz="0" w:space="0" w:color="auto"/>
        <w:bottom w:val="none" w:sz="0" w:space="0" w:color="auto"/>
        <w:right w:val="none" w:sz="0" w:space="0" w:color="auto"/>
      </w:divBdr>
    </w:div>
    <w:div w:id="528490915">
      <w:bodyDiv w:val="1"/>
      <w:marLeft w:val="0"/>
      <w:marRight w:val="0"/>
      <w:marTop w:val="0"/>
      <w:marBottom w:val="0"/>
      <w:divBdr>
        <w:top w:val="none" w:sz="0" w:space="0" w:color="auto"/>
        <w:left w:val="none" w:sz="0" w:space="0" w:color="auto"/>
        <w:bottom w:val="none" w:sz="0" w:space="0" w:color="auto"/>
        <w:right w:val="none" w:sz="0" w:space="0" w:color="auto"/>
      </w:divBdr>
    </w:div>
    <w:div w:id="528954947">
      <w:bodyDiv w:val="1"/>
      <w:marLeft w:val="0"/>
      <w:marRight w:val="0"/>
      <w:marTop w:val="0"/>
      <w:marBottom w:val="0"/>
      <w:divBdr>
        <w:top w:val="none" w:sz="0" w:space="0" w:color="auto"/>
        <w:left w:val="none" w:sz="0" w:space="0" w:color="auto"/>
        <w:bottom w:val="none" w:sz="0" w:space="0" w:color="auto"/>
        <w:right w:val="none" w:sz="0" w:space="0" w:color="auto"/>
      </w:divBdr>
    </w:div>
    <w:div w:id="529072348">
      <w:bodyDiv w:val="1"/>
      <w:marLeft w:val="0"/>
      <w:marRight w:val="0"/>
      <w:marTop w:val="0"/>
      <w:marBottom w:val="0"/>
      <w:divBdr>
        <w:top w:val="none" w:sz="0" w:space="0" w:color="auto"/>
        <w:left w:val="none" w:sz="0" w:space="0" w:color="auto"/>
        <w:bottom w:val="none" w:sz="0" w:space="0" w:color="auto"/>
        <w:right w:val="none" w:sz="0" w:space="0" w:color="auto"/>
      </w:divBdr>
    </w:div>
    <w:div w:id="529147966">
      <w:bodyDiv w:val="1"/>
      <w:marLeft w:val="0"/>
      <w:marRight w:val="0"/>
      <w:marTop w:val="0"/>
      <w:marBottom w:val="0"/>
      <w:divBdr>
        <w:top w:val="none" w:sz="0" w:space="0" w:color="auto"/>
        <w:left w:val="none" w:sz="0" w:space="0" w:color="auto"/>
        <w:bottom w:val="none" w:sz="0" w:space="0" w:color="auto"/>
        <w:right w:val="none" w:sz="0" w:space="0" w:color="auto"/>
      </w:divBdr>
    </w:div>
    <w:div w:id="529148345">
      <w:bodyDiv w:val="1"/>
      <w:marLeft w:val="0"/>
      <w:marRight w:val="0"/>
      <w:marTop w:val="0"/>
      <w:marBottom w:val="0"/>
      <w:divBdr>
        <w:top w:val="none" w:sz="0" w:space="0" w:color="auto"/>
        <w:left w:val="none" w:sz="0" w:space="0" w:color="auto"/>
        <w:bottom w:val="none" w:sz="0" w:space="0" w:color="auto"/>
        <w:right w:val="none" w:sz="0" w:space="0" w:color="auto"/>
      </w:divBdr>
    </w:div>
    <w:div w:id="529495383">
      <w:bodyDiv w:val="1"/>
      <w:marLeft w:val="0"/>
      <w:marRight w:val="0"/>
      <w:marTop w:val="0"/>
      <w:marBottom w:val="0"/>
      <w:divBdr>
        <w:top w:val="none" w:sz="0" w:space="0" w:color="auto"/>
        <w:left w:val="none" w:sz="0" w:space="0" w:color="auto"/>
        <w:bottom w:val="none" w:sz="0" w:space="0" w:color="auto"/>
        <w:right w:val="none" w:sz="0" w:space="0" w:color="auto"/>
      </w:divBdr>
    </w:div>
    <w:div w:id="529538988">
      <w:bodyDiv w:val="1"/>
      <w:marLeft w:val="0"/>
      <w:marRight w:val="0"/>
      <w:marTop w:val="0"/>
      <w:marBottom w:val="0"/>
      <w:divBdr>
        <w:top w:val="none" w:sz="0" w:space="0" w:color="auto"/>
        <w:left w:val="none" w:sz="0" w:space="0" w:color="auto"/>
        <w:bottom w:val="none" w:sz="0" w:space="0" w:color="auto"/>
        <w:right w:val="none" w:sz="0" w:space="0" w:color="auto"/>
      </w:divBdr>
    </w:div>
    <w:div w:id="530656728">
      <w:bodyDiv w:val="1"/>
      <w:marLeft w:val="0"/>
      <w:marRight w:val="0"/>
      <w:marTop w:val="0"/>
      <w:marBottom w:val="0"/>
      <w:divBdr>
        <w:top w:val="none" w:sz="0" w:space="0" w:color="auto"/>
        <w:left w:val="none" w:sz="0" w:space="0" w:color="auto"/>
        <w:bottom w:val="none" w:sz="0" w:space="0" w:color="auto"/>
        <w:right w:val="none" w:sz="0" w:space="0" w:color="auto"/>
      </w:divBdr>
    </w:div>
    <w:div w:id="530723572">
      <w:bodyDiv w:val="1"/>
      <w:marLeft w:val="0"/>
      <w:marRight w:val="0"/>
      <w:marTop w:val="0"/>
      <w:marBottom w:val="0"/>
      <w:divBdr>
        <w:top w:val="none" w:sz="0" w:space="0" w:color="auto"/>
        <w:left w:val="none" w:sz="0" w:space="0" w:color="auto"/>
        <w:bottom w:val="none" w:sz="0" w:space="0" w:color="auto"/>
        <w:right w:val="none" w:sz="0" w:space="0" w:color="auto"/>
      </w:divBdr>
    </w:div>
    <w:div w:id="530920325">
      <w:bodyDiv w:val="1"/>
      <w:marLeft w:val="0"/>
      <w:marRight w:val="0"/>
      <w:marTop w:val="0"/>
      <w:marBottom w:val="0"/>
      <w:divBdr>
        <w:top w:val="none" w:sz="0" w:space="0" w:color="auto"/>
        <w:left w:val="none" w:sz="0" w:space="0" w:color="auto"/>
        <w:bottom w:val="none" w:sz="0" w:space="0" w:color="auto"/>
        <w:right w:val="none" w:sz="0" w:space="0" w:color="auto"/>
      </w:divBdr>
    </w:div>
    <w:div w:id="530921935">
      <w:bodyDiv w:val="1"/>
      <w:marLeft w:val="0"/>
      <w:marRight w:val="0"/>
      <w:marTop w:val="0"/>
      <w:marBottom w:val="0"/>
      <w:divBdr>
        <w:top w:val="none" w:sz="0" w:space="0" w:color="auto"/>
        <w:left w:val="none" w:sz="0" w:space="0" w:color="auto"/>
        <w:bottom w:val="none" w:sz="0" w:space="0" w:color="auto"/>
        <w:right w:val="none" w:sz="0" w:space="0" w:color="auto"/>
      </w:divBdr>
    </w:div>
    <w:div w:id="531069390">
      <w:bodyDiv w:val="1"/>
      <w:marLeft w:val="0"/>
      <w:marRight w:val="0"/>
      <w:marTop w:val="0"/>
      <w:marBottom w:val="0"/>
      <w:divBdr>
        <w:top w:val="none" w:sz="0" w:space="0" w:color="auto"/>
        <w:left w:val="none" w:sz="0" w:space="0" w:color="auto"/>
        <w:bottom w:val="none" w:sz="0" w:space="0" w:color="auto"/>
        <w:right w:val="none" w:sz="0" w:space="0" w:color="auto"/>
      </w:divBdr>
    </w:div>
    <w:div w:id="531309767">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648724">
      <w:bodyDiv w:val="1"/>
      <w:marLeft w:val="0"/>
      <w:marRight w:val="0"/>
      <w:marTop w:val="0"/>
      <w:marBottom w:val="0"/>
      <w:divBdr>
        <w:top w:val="none" w:sz="0" w:space="0" w:color="auto"/>
        <w:left w:val="none" w:sz="0" w:space="0" w:color="auto"/>
        <w:bottom w:val="none" w:sz="0" w:space="0" w:color="auto"/>
        <w:right w:val="none" w:sz="0" w:space="0" w:color="auto"/>
      </w:divBdr>
    </w:div>
    <w:div w:id="531966206">
      <w:bodyDiv w:val="1"/>
      <w:marLeft w:val="0"/>
      <w:marRight w:val="0"/>
      <w:marTop w:val="0"/>
      <w:marBottom w:val="0"/>
      <w:divBdr>
        <w:top w:val="none" w:sz="0" w:space="0" w:color="auto"/>
        <w:left w:val="none" w:sz="0" w:space="0" w:color="auto"/>
        <w:bottom w:val="none" w:sz="0" w:space="0" w:color="auto"/>
        <w:right w:val="none" w:sz="0" w:space="0" w:color="auto"/>
      </w:divBdr>
    </w:div>
    <w:div w:id="532184890">
      <w:bodyDiv w:val="1"/>
      <w:marLeft w:val="0"/>
      <w:marRight w:val="0"/>
      <w:marTop w:val="0"/>
      <w:marBottom w:val="0"/>
      <w:divBdr>
        <w:top w:val="none" w:sz="0" w:space="0" w:color="auto"/>
        <w:left w:val="none" w:sz="0" w:space="0" w:color="auto"/>
        <w:bottom w:val="none" w:sz="0" w:space="0" w:color="auto"/>
        <w:right w:val="none" w:sz="0" w:space="0" w:color="auto"/>
      </w:divBdr>
    </w:div>
    <w:div w:id="532227254">
      <w:bodyDiv w:val="1"/>
      <w:marLeft w:val="0"/>
      <w:marRight w:val="0"/>
      <w:marTop w:val="0"/>
      <w:marBottom w:val="0"/>
      <w:divBdr>
        <w:top w:val="none" w:sz="0" w:space="0" w:color="auto"/>
        <w:left w:val="none" w:sz="0" w:space="0" w:color="auto"/>
        <w:bottom w:val="none" w:sz="0" w:space="0" w:color="auto"/>
        <w:right w:val="none" w:sz="0" w:space="0" w:color="auto"/>
      </w:divBdr>
    </w:div>
    <w:div w:id="532305287">
      <w:bodyDiv w:val="1"/>
      <w:marLeft w:val="0"/>
      <w:marRight w:val="0"/>
      <w:marTop w:val="0"/>
      <w:marBottom w:val="0"/>
      <w:divBdr>
        <w:top w:val="none" w:sz="0" w:space="0" w:color="auto"/>
        <w:left w:val="none" w:sz="0" w:space="0" w:color="auto"/>
        <w:bottom w:val="none" w:sz="0" w:space="0" w:color="auto"/>
        <w:right w:val="none" w:sz="0" w:space="0" w:color="auto"/>
      </w:divBdr>
    </w:div>
    <w:div w:id="532309303">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65069">
      <w:bodyDiv w:val="1"/>
      <w:marLeft w:val="0"/>
      <w:marRight w:val="0"/>
      <w:marTop w:val="0"/>
      <w:marBottom w:val="0"/>
      <w:divBdr>
        <w:top w:val="none" w:sz="0" w:space="0" w:color="auto"/>
        <w:left w:val="none" w:sz="0" w:space="0" w:color="auto"/>
        <w:bottom w:val="none" w:sz="0" w:space="0" w:color="auto"/>
        <w:right w:val="none" w:sz="0" w:space="0" w:color="auto"/>
      </w:divBdr>
    </w:div>
    <w:div w:id="532812385">
      <w:bodyDiv w:val="1"/>
      <w:marLeft w:val="0"/>
      <w:marRight w:val="0"/>
      <w:marTop w:val="0"/>
      <w:marBottom w:val="0"/>
      <w:divBdr>
        <w:top w:val="none" w:sz="0" w:space="0" w:color="auto"/>
        <w:left w:val="none" w:sz="0" w:space="0" w:color="auto"/>
        <w:bottom w:val="none" w:sz="0" w:space="0" w:color="auto"/>
        <w:right w:val="none" w:sz="0" w:space="0" w:color="auto"/>
      </w:divBdr>
    </w:div>
    <w:div w:id="532960901">
      <w:bodyDiv w:val="1"/>
      <w:marLeft w:val="0"/>
      <w:marRight w:val="0"/>
      <w:marTop w:val="0"/>
      <w:marBottom w:val="0"/>
      <w:divBdr>
        <w:top w:val="none" w:sz="0" w:space="0" w:color="auto"/>
        <w:left w:val="none" w:sz="0" w:space="0" w:color="auto"/>
        <w:bottom w:val="none" w:sz="0" w:space="0" w:color="auto"/>
        <w:right w:val="none" w:sz="0" w:space="0" w:color="auto"/>
      </w:divBdr>
    </w:div>
    <w:div w:id="533660498">
      <w:bodyDiv w:val="1"/>
      <w:marLeft w:val="0"/>
      <w:marRight w:val="0"/>
      <w:marTop w:val="0"/>
      <w:marBottom w:val="0"/>
      <w:divBdr>
        <w:top w:val="none" w:sz="0" w:space="0" w:color="auto"/>
        <w:left w:val="none" w:sz="0" w:space="0" w:color="auto"/>
        <w:bottom w:val="none" w:sz="0" w:space="0" w:color="auto"/>
        <w:right w:val="none" w:sz="0" w:space="0" w:color="auto"/>
      </w:divBdr>
    </w:div>
    <w:div w:id="533732311">
      <w:bodyDiv w:val="1"/>
      <w:marLeft w:val="0"/>
      <w:marRight w:val="0"/>
      <w:marTop w:val="0"/>
      <w:marBottom w:val="0"/>
      <w:divBdr>
        <w:top w:val="none" w:sz="0" w:space="0" w:color="auto"/>
        <w:left w:val="none" w:sz="0" w:space="0" w:color="auto"/>
        <w:bottom w:val="none" w:sz="0" w:space="0" w:color="auto"/>
        <w:right w:val="none" w:sz="0" w:space="0" w:color="auto"/>
      </w:divBdr>
    </w:div>
    <w:div w:id="53373370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01176">
      <w:bodyDiv w:val="1"/>
      <w:marLeft w:val="0"/>
      <w:marRight w:val="0"/>
      <w:marTop w:val="0"/>
      <w:marBottom w:val="0"/>
      <w:divBdr>
        <w:top w:val="none" w:sz="0" w:space="0" w:color="auto"/>
        <w:left w:val="none" w:sz="0" w:space="0" w:color="auto"/>
        <w:bottom w:val="none" w:sz="0" w:space="0" w:color="auto"/>
        <w:right w:val="none" w:sz="0" w:space="0" w:color="auto"/>
      </w:divBdr>
    </w:div>
    <w:div w:id="534149748">
      <w:bodyDiv w:val="1"/>
      <w:marLeft w:val="0"/>
      <w:marRight w:val="0"/>
      <w:marTop w:val="0"/>
      <w:marBottom w:val="0"/>
      <w:divBdr>
        <w:top w:val="none" w:sz="0" w:space="0" w:color="auto"/>
        <w:left w:val="none" w:sz="0" w:space="0" w:color="auto"/>
        <w:bottom w:val="none" w:sz="0" w:space="0" w:color="auto"/>
        <w:right w:val="none" w:sz="0" w:space="0" w:color="auto"/>
      </w:divBdr>
    </w:div>
    <w:div w:id="534849385">
      <w:bodyDiv w:val="1"/>
      <w:marLeft w:val="0"/>
      <w:marRight w:val="0"/>
      <w:marTop w:val="0"/>
      <w:marBottom w:val="0"/>
      <w:divBdr>
        <w:top w:val="none" w:sz="0" w:space="0" w:color="auto"/>
        <w:left w:val="none" w:sz="0" w:space="0" w:color="auto"/>
        <w:bottom w:val="none" w:sz="0" w:space="0" w:color="auto"/>
        <w:right w:val="none" w:sz="0" w:space="0" w:color="auto"/>
      </w:divBdr>
    </w:div>
    <w:div w:id="534857033">
      <w:bodyDiv w:val="1"/>
      <w:marLeft w:val="0"/>
      <w:marRight w:val="0"/>
      <w:marTop w:val="0"/>
      <w:marBottom w:val="0"/>
      <w:divBdr>
        <w:top w:val="none" w:sz="0" w:space="0" w:color="auto"/>
        <w:left w:val="none" w:sz="0" w:space="0" w:color="auto"/>
        <w:bottom w:val="none" w:sz="0" w:space="0" w:color="auto"/>
        <w:right w:val="none" w:sz="0" w:space="0" w:color="auto"/>
      </w:divBdr>
    </w:div>
    <w:div w:id="535041013">
      <w:bodyDiv w:val="1"/>
      <w:marLeft w:val="0"/>
      <w:marRight w:val="0"/>
      <w:marTop w:val="0"/>
      <w:marBottom w:val="0"/>
      <w:divBdr>
        <w:top w:val="none" w:sz="0" w:space="0" w:color="auto"/>
        <w:left w:val="none" w:sz="0" w:space="0" w:color="auto"/>
        <w:bottom w:val="none" w:sz="0" w:space="0" w:color="auto"/>
        <w:right w:val="none" w:sz="0" w:space="0" w:color="auto"/>
      </w:divBdr>
    </w:div>
    <w:div w:id="535043319">
      <w:bodyDiv w:val="1"/>
      <w:marLeft w:val="0"/>
      <w:marRight w:val="0"/>
      <w:marTop w:val="0"/>
      <w:marBottom w:val="0"/>
      <w:divBdr>
        <w:top w:val="none" w:sz="0" w:space="0" w:color="auto"/>
        <w:left w:val="none" w:sz="0" w:space="0" w:color="auto"/>
        <w:bottom w:val="none" w:sz="0" w:space="0" w:color="auto"/>
        <w:right w:val="none" w:sz="0" w:space="0" w:color="auto"/>
      </w:divBdr>
    </w:div>
    <w:div w:id="535192681">
      <w:bodyDiv w:val="1"/>
      <w:marLeft w:val="0"/>
      <w:marRight w:val="0"/>
      <w:marTop w:val="0"/>
      <w:marBottom w:val="0"/>
      <w:divBdr>
        <w:top w:val="none" w:sz="0" w:space="0" w:color="auto"/>
        <w:left w:val="none" w:sz="0" w:space="0" w:color="auto"/>
        <w:bottom w:val="none" w:sz="0" w:space="0" w:color="auto"/>
        <w:right w:val="none" w:sz="0" w:space="0" w:color="auto"/>
      </w:divBdr>
    </w:div>
    <w:div w:id="535242721">
      <w:bodyDiv w:val="1"/>
      <w:marLeft w:val="0"/>
      <w:marRight w:val="0"/>
      <w:marTop w:val="0"/>
      <w:marBottom w:val="0"/>
      <w:divBdr>
        <w:top w:val="none" w:sz="0" w:space="0" w:color="auto"/>
        <w:left w:val="none" w:sz="0" w:space="0" w:color="auto"/>
        <w:bottom w:val="none" w:sz="0" w:space="0" w:color="auto"/>
        <w:right w:val="none" w:sz="0" w:space="0" w:color="auto"/>
      </w:divBdr>
    </w:div>
    <w:div w:id="535242966">
      <w:bodyDiv w:val="1"/>
      <w:marLeft w:val="0"/>
      <w:marRight w:val="0"/>
      <w:marTop w:val="0"/>
      <w:marBottom w:val="0"/>
      <w:divBdr>
        <w:top w:val="none" w:sz="0" w:space="0" w:color="auto"/>
        <w:left w:val="none" w:sz="0" w:space="0" w:color="auto"/>
        <w:bottom w:val="none" w:sz="0" w:space="0" w:color="auto"/>
        <w:right w:val="none" w:sz="0" w:space="0" w:color="auto"/>
      </w:divBdr>
    </w:div>
    <w:div w:id="536283966">
      <w:bodyDiv w:val="1"/>
      <w:marLeft w:val="0"/>
      <w:marRight w:val="0"/>
      <w:marTop w:val="0"/>
      <w:marBottom w:val="0"/>
      <w:divBdr>
        <w:top w:val="none" w:sz="0" w:space="0" w:color="auto"/>
        <w:left w:val="none" w:sz="0" w:space="0" w:color="auto"/>
        <w:bottom w:val="none" w:sz="0" w:space="0" w:color="auto"/>
        <w:right w:val="none" w:sz="0" w:space="0" w:color="auto"/>
      </w:divBdr>
    </w:div>
    <w:div w:id="537090989">
      <w:bodyDiv w:val="1"/>
      <w:marLeft w:val="0"/>
      <w:marRight w:val="0"/>
      <w:marTop w:val="0"/>
      <w:marBottom w:val="0"/>
      <w:divBdr>
        <w:top w:val="none" w:sz="0" w:space="0" w:color="auto"/>
        <w:left w:val="none" w:sz="0" w:space="0" w:color="auto"/>
        <w:bottom w:val="none" w:sz="0" w:space="0" w:color="auto"/>
        <w:right w:val="none" w:sz="0" w:space="0" w:color="auto"/>
      </w:divBdr>
    </w:div>
    <w:div w:id="537737301">
      <w:bodyDiv w:val="1"/>
      <w:marLeft w:val="0"/>
      <w:marRight w:val="0"/>
      <w:marTop w:val="0"/>
      <w:marBottom w:val="0"/>
      <w:divBdr>
        <w:top w:val="none" w:sz="0" w:space="0" w:color="auto"/>
        <w:left w:val="none" w:sz="0" w:space="0" w:color="auto"/>
        <w:bottom w:val="none" w:sz="0" w:space="0" w:color="auto"/>
        <w:right w:val="none" w:sz="0" w:space="0" w:color="auto"/>
      </w:divBdr>
    </w:div>
    <w:div w:id="537816336">
      <w:bodyDiv w:val="1"/>
      <w:marLeft w:val="0"/>
      <w:marRight w:val="0"/>
      <w:marTop w:val="0"/>
      <w:marBottom w:val="0"/>
      <w:divBdr>
        <w:top w:val="none" w:sz="0" w:space="0" w:color="auto"/>
        <w:left w:val="none" w:sz="0" w:space="0" w:color="auto"/>
        <w:bottom w:val="none" w:sz="0" w:space="0" w:color="auto"/>
        <w:right w:val="none" w:sz="0" w:space="0" w:color="auto"/>
      </w:divBdr>
    </w:div>
    <w:div w:id="538127310">
      <w:bodyDiv w:val="1"/>
      <w:marLeft w:val="0"/>
      <w:marRight w:val="0"/>
      <w:marTop w:val="0"/>
      <w:marBottom w:val="0"/>
      <w:divBdr>
        <w:top w:val="none" w:sz="0" w:space="0" w:color="auto"/>
        <w:left w:val="none" w:sz="0" w:space="0" w:color="auto"/>
        <w:bottom w:val="none" w:sz="0" w:space="0" w:color="auto"/>
        <w:right w:val="none" w:sz="0" w:space="0" w:color="auto"/>
      </w:divBdr>
    </w:div>
    <w:div w:id="538515603">
      <w:bodyDiv w:val="1"/>
      <w:marLeft w:val="0"/>
      <w:marRight w:val="0"/>
      <w:marTop w:val="0"/>
      <w:marBottom w:val="0"/>
      <w:divBdr>
        <w:top w:val="none" w:sz="0" w:space="0" w:color="auto"/>
        <w:left w:val="none" w:sz="0" w:space="0" w:color="auto"/>
        <w:bottom w:val="none" w:sz="0" w:space="0" w:color="auto"/>
        <w:right w:val="none" w:sz="0" w:space="0" w:color="auto"/>
      </w:divBdr>
    </w:div>
    <w:div w:id="539437562">
      <w:bodyDiv w:val="1"/>
      <w:marLeft w:val="0"/>
      <w:marRight w:val="0"/>
      <w:marTop w:val="0"/>
      <w:marBottom w:val="0"/>
      <w:divBdr>
        <w:top w:val="none" w:sz="0" w:space="0" w:color="auto"/>
        <w:left w:val="none" w:sz="0" w:space="0" w:color="auto"/>
        <w:bottom w:val="none" w:sz="0" w:space="0" w:color="auto"/>
        <w:right w:val="none" w:sz="0" w:space="0" w:color="auto"/>
      </w:divBdr>
    </w:div>
    <w:div w:id="539438194">
      <w:bodyDiv w:val="1"/>
      <w:marLeft w:val="0"/>
      <w:marRight w:val="0"/>
      <w:marTop w:val="0"/>
      <w:marBottom w:val="0"/>
      <w:divBdr>
        <w:top w:val="none" w:sz="0" w:space="0" w:color="auto"/>
        <w:left w:val="none" w:sz="0" w:space="0" w:color="auto"/>
        <w:bottom w:val="none" w:sz="0" w:space="0" w:color="auto"/>
        <w:right w:val="none" w:sz="0" w:space="0" w:color="auto"/>
      </w:divBdr>
    </w:div>
    <w:div w:id="539439878">
      <w:bodyDiv w:val="1"/>
      <w:marLeft w:val="0"/>
      <w:marRight w:val="0"/>
      <w:marTop w:val="0"/>
      <w:marBottom w:val="0"/>
      <w:divBdr>
        <w:top w:val="none" w:sz="0" w:space="0" w:color="auto"/>
        <w:left w:val="none" w:sz="0" w:space="0" w:color="auto"/>
        <w:bottom w:val="none" w:sz="0" w:space="0" w:color="auto"/>
        <w:right w:val="none" w:sz="0" w:space="0" w:color="auto"/>
      </w:divBdr>
    </w:div>
    <w:div w:id="539516282">
      <w:bodyDiv w:val="1"/>
      <w:marLeft w:val="0"/>
      <w:marRight w:val="0"/>
      <w:marTop w:val="0"/>
      <w:marBottom w:val="0"/>
      <w:divBdr>
        <w:top w:val="none" w:sz="0" w:space="0" w:color="auto"/>
        <w:left w:val="none" w:sz="0" w:space="0" w:color="auto"/>
        <w:bottom w:val="none" w:sz="0" w:space="0" w:color="auto"/>
        <w:right w:val="none" w:sz="0" w:space="0" w:color="auto"/>
      </w:divBdr>
    </w:div>
    <w:div w:id="540020180">
      <w:bodyDiv w:val="1"/>
      <w:marLeft w:val="0"/>
      <w:marRight w:val="0"/>
      <w:marTop w:val="0"/>
      <w:marBottom w:val="0"/>
      <w:divBdr>
        <w:top w:val="none" w:sz="0" w:space="0" w:color="auto"/>
        <w:left w:val="none" w:sz="0" w:space="0" w:color="auto"/>
        <w:bottom w:val="none" w:sz="0" w:space="0" w:color="auto"/>
        <w:right w:val="none" w:sz="0" w:space="0" w:color="auto"/>
      </w:divBdr>
    </w:div>
    <w:div w:id="540167058">
      <w:bodyDiv w:val="1"/>
      <w:marLeft w:val="0"/>
      <w:marRight w:val="0"/>
      <w:marTop w:val="0"/>
      <w:marBottom w:val="0"/>
      <w:divBdr>
        <w:top w:val="none" w:sz="0" w:space="0" w:color="auto"/>
        <w:left w:val="none" w:sz="0" w:space="0" w:color="auto"/>
        <w:bottom w:val="none" w:sz="0" w:space="0" w:color="auto"/>
        <w:right w:val="none" w:sz="0" w:space="0" w:color="auto"/>
      </w:divBdr>
    </w:div>
    <w:div w:id="540442161">
      <w:bodyDiv w:val="1"/>
      <w:marLeft w:val="0"/>
      <w:marRight w:val="0"/>
      <w:marTop w:val="0"/>
      <w:marBottom w:val="0"/>
      <w:divBdr>
        <w:top w:val="none" w:sz="0" w:space="0" w:color="auto"/>
        <w:left w:val="none" w:sz="0" w:space="0" w:color="auto"/>
        <w:bottom w:val="none" w:sz="0" w:space="0" w:color="auto"/>
        <w:right w:val="none" w:sz="0" w:space="0" w:color="auto"/>
      </w:divBdr>
    </w:div>
    <w:div w:id="541213465">
      <w:bodyDiv w:val="1"/>
      <w:marLeft w:val="0"/>
      <w:marRight w:val="0"/>
      <w:marTop w:val="0"/>
      <w:marBottom w:val="0"/>
      <w:divBdr>
        <w:top w:val="none" w:sz="0" w:space="0" w:color="auto"/>
        <w:left w:val="none" w:sz="0" w:space="0" w:color="auto"/>
        <w:bottom w:val="none" w:sz="0" w:space="0" w:color="auto"/>
        <w:right w:val="none" w:sz="0" w:space="0" w:color="auto"/>
      </w:divBdr>
    </w:div>
    <w:div w:id="541327401">
      <w:bodyDiv w:val="1"/>
      <w:marLeft w:val="0"/>
      <w:marRight w:val="0"/>
      <w:marTop w:val="0"/>
      <w:marBottom w:val="0"/>
      <w:divBdr>
        <w:top w:val="none" w:sz="0" w:space="0" w:color="auto"/>
        <w:left w:val="none" w:sz="0" w:space="0" w:color="auto"/>
        <w:bottom w:val="none" w:sz="0" w:space="0" w:color="auto"/>
        <w:right w:val="none" w:sz="0" w:space="0" w:color="auto"/>
      </w:divBdr>
    </w:div>
    <w:div w:id="541403697">
      <w:bodyDiv w:val="1"/>
      <w:marLeft w:val="0"/>
      <w:marRight w:val="0"/>
      <w:marTop w:val="0"/>
      <w:marBottom w:val="0"/>
      <w:divBdr>
        <w:top w:val="none" w:sz="0" w:space="0" w:color="auto"/>
        <w:left w:val="none" w:sz="0" w:space="0" w:color="auto"/>
        <w:bottom w:val="none" w:sz="0" w:space="0" w:color="auto"/>
        <w:right w:val="none" w:sz="0" w:space="0" w:color="auto"/>
      </w:divBdr>
    </w:div>
    <w:div w:id="541408973">
      <w:bodyDiv w:val="1"/>
      <w:marLeft w:val="0"/>
      <w:marRight w:val="0"/>
      <w:marTop w:val="0"/>
      <w:marBottom w:val="0"/>
      <w:divBdr>
        <w:top w:val="none" w:sz="0" w:space="0" w:color="auto"/>
        <w:left w:val="none" w:sz="0" w:space="0" w:color="auto"/>
        <w:bottom w:val="none" w:sz="0" w:space="0" w:color="auto"/>
        <w:right w:val="none" w:sz="0" w:space="0" w:color="auto"/>
      </w:divBdr>
    </w:div>
    <w:div w:id="541594753">
      <w:bodyDiv w:val="1"/>
      <w:marLeft w:val="0"/>
      <w:marRight w:val="0"/>
      <w:marTop w:val="0"/>
      <w:marBottom w:val="0"/>
      <w:divBdr>
        <w:top w:val="none" w:sz="0" w:space="0" w:color="auto"/>
        <w:left w:val="none" w:sz="0" w:space="0" w:color="auto"/>
        <w:bottom w:val="none" w:sz="0" w:space="0" w:color="auto"/>
        <w:right w:val="none" w:sz="0" w:space="0" w:color="auto"/>
      </w:divBdr>
    </w:div>
    <w:div w:id="541942722">
      <w:bodyDiv w:val="1"/>
      <w:marLeft w:val="0"/>
      <w:marRight w:val="0"/>
      <w:marTop w:val="0"/>
      <w:marBottom w:val="0"/>
      <w:divBdr>
        <w:top w:val="none" w:sz="0" w:space="0" w:color="auto"/>
        <w:left w:val="none" w:sz="0" w:space="0" w:color="auto"/>
        <w:bottom w:val="none" w:sz="0" w:space="0" w:color="auto"/>
        <w:right w:val="none" w:sz="0" w:space="0" w:color="auto"/>
      </w:divBdr>
    </w:div>
    <w:div w:id="542441945">
      <w:bodyDiv w:val="1"/>
      <w:marLeft w:val="0"/>
      <w:marRight w:val="0"/>
      <w:marTop w:val="0"/>
      <w:marBottom w:val="0"/>
      <w:divBdr>
        <w:top w:val="none" w:sz="0" w:space="0" w:color="auto"/>
        <w:left w:val="none" w:sz="0" w:space="0" w:color="auto"/>
        <w:bottom w:val="none" w:sz="0" w:space="0" w:color="auto"/>
        <w:right w:val="none" w:sz="0" w:space="0" w:color="auto"/>
      </w:divBdr>
    </w:div>
    <w:div w:id="542443425">
      <w:bodyDiv w:val="1"/>
      <w:marLeft w:val="0"/>
      <w:marRight w:val="0"/>
      <w:marTop w:val="0"/>
      <w:marBottom w:val="0"/>
      <w:divBdr>
        <w:top w:val="none" w:sz="0" w:space="0" w:color="auto"/>
        <w:left w:val="none" w:sz="0" w:space="0" w:color="auto"/>
        <w:bottom w:val="none" w:sz="0" w:space="0" w:color="auto"/>
        <w:right w:val="none" w:sz="0" w:space="0" w:color="auto"/>
      </w:divBdr>
    </w:div>
    <w:div w:id="542714954">
      <w:bodyDiv w:val="1"/>
      <w:marLeft w:val="0"/>
      <w:marRight w:val="0"/>
      <w:marTop w:val="0"/>
      <w:marBottom w:val="0"/>
      <w:divBdr>
        <w:top w:val="none" w:sz="0" w:space="0" w:color="auto"/>
        <w:left w:val="none" w:sz="0" w:space="0" w:color="auto"/>
        <w:bottom w:val="none" w:sz="0" w:space="0" w:color="auto"/>
        <w:right w:val="none" w:sz="0" w:space="0" w:color="auto"/>
      </w:divBdr>
    </w:div>
    <w:div w:id="543057528">
      <w:bodyDiv w:val="1"/>
      <w:marLeft w:val="0"/>
      <w:marRight w:val="0"/>
      <w:marTop w:val="0"/>
      <w:marBottom w:val="0"/>
      <w:divBdr>
        <w:top w:val="none" w:sz="0" w:space="0" w:color="auto"/>
        <w:left w:val="none" w:sz="0" w:space="0" w:color="auto"/>
        <w:bottom w:val="none" w:sz="0" w:space="0" w:color="auto"/>
        <w:right w:val="none" w:sz="0" w:space="0" w:color="auto"/>
      </w:divBdr>
    </w:div>
    <w:div w:id="543058072">
      <w:bodyDiv w:val="1"/>
      <w:marLeft w:val="0"/>
      <w:marRight w:val="0"/>
      <w:marTop w:val="0"/>
      <w:marBottom w:val="0"/>
      <w:divBdr>
        <w:top w:val="none" w:sz="0" w:space="0" w:color="auto"/>
        <w:left w:val="none" w:sz="0" w:space="0" w:color="auto"/>
        <w:bottom w:val="none" w:sz="0" w:space="0" w:color="auto"/>
        <w:right w:val="none" w:sz="0" w:space="0" w:color="auto"/>
      </w:divBdr>
    </w:div>
    <w:div w:id="543099790">
      <w:bodyDiv w:val="1"/>
      <w:marLeft w:val="0"/>
      <w:marRight w:val="0"/>
      <w:marTop w:val="0"/>
      <w:marBottom w:val="0"/>
      <w:divBdr>
        <w:top w:val="none" w:sz="0" w:space="0" w:color="auto"/>
        <w:left w:val="none" w:sz="0" w:space="0" w:color="auto"/>
        <w:bottom w:val="none" w:sz="0" w:space="0" w:color="auto"/>
        <w:right w:val="none" w:sz="0" w:space="0" w:color="auto"/>
      </w:divBdr>
    </w:div>
    <w:div w:id="544103126">
      <w:bodyDiv w:val="1"/>
      <w:marLeft w:val="0"/>
      <w:marRight w:val="0"/>
      <w:marTop w:val="0"/>
      <w:marBottom w:val="0"/>
      <w:divBdr>
        <w:top w:val="none" w:sz="0" w:space="0" w:color="auto"/>
        <w:left w:val="none" w:sz="0" w:space="0" w:color="auto"/>
        <w:bottom w:val="none" w:sz="0" w:space="0" w:color="auto"/>
        <w:right w:val="none" w:sz="0" w:space="0" w:color="auto"/>
      </w:divBdr>
    </w:div>
    <w:div w:id="544176020">
      <w:bodyDiv w:val="1"/>
      <w:marLeft w:val="0"/>
      <w:marRight w:val="0"/>
      <w:marTop w:val="0"/>
      <w:marBottom w:val="0"/>
      <w:divBdr>
        <w:top w:val="none" w:sz="0" w:space="0" w:color="auto"/>
        <w:left w:val="none" w:sz="0" w:space="0" w:color="auto"/>
        <w:bottom w:val="none" w:sz="0" w:space="0" w:color="auto"/>
        <w:right w:val="none" w:sz="0" w:space="0" w:color="auto"/>
      </w:divBdr>
    </w:div>
    <w:div w:id="544292444">
      <w:bodyDiv w:val="1"/>
      <w:marLeft w:val="0"/>
      <w:marRight w:val="0"/>
      <w:marTop w:val="0"/>
      <w:marBottom w:val="0"/>
      <w:divBdr>
        <w:top w:val="none" w:sz="0" w:space="0" w:color="auto"/>
        <w:left w:val="none" w:sz="0" w:space="0" w:color="auto"/>
        <w:bottom w:val="none" w:sz="0" w:space="0" w:color="auto"/>
        <w:right w:val="none" w:sz="0" w:space="0" w:color="auto"/>
      </w:divBdr>
    </w:div>
    <w:div w:id="544416815">
      <w:bodyDiv w:val="1"/>
      <w:marLeft w:val="0"/>
      <w:marRight w:val="0"/>
      <w:marTop w:val="0"/>
      <w:marBottom w:val="0"/>
      <w:divBdr>
        <w:top w:val="none" w:sz="0" w:space="0" w:color="auto"/>
        <w:left w:val="none" w:sz="0" w:space="0" w:color="auto"/>
        <w:bottom w:val="none" w:sz="0" w:space="0" w:color="auto"/>
        <w:right w:val="none" w:sz="0" w:space="0" w:color="auto"/>
      </w:divBdr>
    </w:div>
    <w:div w:id="544946299">
      <w:bodyDiv w:val="1"/>
      <w:marLeft w:val="0"/>
      <w:marRight w:val="0"/>
      <w:marTop w:val="0"/>
      <w:marBottom w:val="0"/>
      <w:divBdr>
        <w:top w:val="none" w:sz="0" w:space="0" w:color="auto"/>
        <w:left w:val="none" w:sz="0" w:space="0" w:color="auto"/>
        <w:bottom w:val="none" w:sz="0" w:space="0" w:color="auto"/>
        <w:right w:val="none" w:sz="0" w:space="0" w:color="auto"/>
      </w:divBdr>
    </w:div>
    <w:div w:id="545260593">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15947">
      <w:bodyDiv w:val="1"/>
      <w:marLeft w:val="0"/>
      <w:marRight w:val="0"/>
      <w:marTop w:val="0"/>
      <w:marBottom w:val="0"/>
      <w:divBdr>
        <w:top w:val="none" w:sz="0" w:space="0" w:color="auto"/>
        <w:left w:val="none" w:sz="0" w:space="0" w:color="auto"/>
        <w:bottom w:val="none" w:sz="0" w:space="0" w:color="auto"/>
        <w:right w:val="none" w:sz="0" w:space="0" w:color="auto"/>
      </w:divBdr>
    </w:div>
    <w:div w:id="545456495">
      <w:bodyDiv w:val="1"/>
      <w:marLeft w:val="0"/>
      <w:marRight w:val="0"/>
      <w:marTop w:val="0"/>
      <w:marBottom w:val="0"/>
      <w:divBdr>
        <w:top w:val="none" w:sz="0" w:space="0" w:color="auto"/>
        <w:left w:val="none" w:sz="0" w:space="0" w:color="auto"/>
        <w:bottom w:val="none" w:sz="0" w:space="0" w:color="auto"/>
        <w:right w:val="none" w:sz="0" w:space="0" w:color="auto"/>
      </w:divBdr>
    </w:div>
    <w:div w:id="546144102">
      <w:bodyDiv w:val="1"/>
      <w:marLeft w:val="0"/>
      <w:marRight w:val="0"/>
      <w:marTop w:val="0"/>
      <w:marBottom w:val="0"/>
      <w:divBdr>
        <w:top w:val="none" w:sz="0" w:space="0" w:color="auto"/>
        <w:left w:val="none" w:sz="0" w:space="0" w:color="auto"/>
        <w:bottom w:val="none" w:sz="0" w:space="0" w:color="auto"/>
        <w:right w:val="none" w:sz="0" w:space="0" w:color="auto"/>
      </w:divBdr>
    </w:div>
    <w:div w:id="546262999">
      <w:bodyDiv w:val="1"/>
      <w:marLeft w:val="0"/>
      <w:marRight w:val="0"/>
      <w:marTop w:val="0"/>
      <w:marBottom w:val="0"/>
      <w:divBdr>
        <w:top w:val="none" w:sz="0" w:space="0" w:color="auto"/>
        <w:left w:val="none" w:sz="0" w:space="0" w:color="auto"/>
        <w:bottom w:val="none" w:sz="0" w:space="0" w:color="auto"/>
        <w:right w:val="none" w:sz="0" w:space="0" w:color="auto"/>
      </w:divBdr>
    </w:div>
    <w:div w:id="546724591">
      <w:bodyDiv w:val="1"/>
      <w:marLeft w:val="0"/>
      <w:marRight w:val="0"/>
      <w:marTop w:val="0"/>
      <w:marBottom w:val="0"/>
      <w:divBdr>
        <w:top w:val="none" w:sz="0" w:space="0" w:color="auto"/>
        <w:left w:val="none" w:sz="0" w:space="0" w:color="auto"/>
        <w:bottom w:val="none" w:sz="0" w:space="0" w:color="auto"/>
        <w:right w:val="none" w:sz="0" w:space="0" w:color="auto"/>
      </w:divBdr>
    </w:div>
    <w:div w:id="546840178">
      <w:bodyDiv w:val="1"/>
      <w:marLeft w:val="0"/>
      <w:marRight w:val="0"/>
      <w:marTop w:val="0"/>
      <w:marBottom w:val="0"/>
      <w:divBdr>
        <w:top w:val="none" w:sz="0" w:space="0" w:color="auto"/>
        <w:left w:val="none" w:sz="0" w:space="0" w:color="auto"/>
        <w:bottom w:val="none" w:sz="0" w:space="0" w:color="auto"/>
        <w:right w:val="none" w:sz="0" w:space="0" w:color="auto"/>
      </w:divBdr>
    </w:div>
    <w:div w:id="547258006">
      <w:bodyDiv w:val="1"/>
      <w:marLeft w:val="0"/>
      <w:marRight w:val="0"/>
      <w:marTop w:val="0"/>
      <w:marBottom w:val="0"/>
      <w:divBdr>
        <w:top w:val="none" w:sz="0" w:space="0" w:color="auto"/>
        <w:left w:val="none" w:sz="0" w:space="0" w:color="auto"/>
        <w:bottom w:val="none" w:sz="0" w:space="0" w:color="auto"/>
        <w:right w:val="none" w:sz="0" w:space="0" w:color="auto"/>
      </w:divBdr>
    </w:div>
    <w:div w:id="547377178">
      <w:bodyDiv w:val="1"/>
      <w:marLeft w:val="0"/>
      <w:marRight w:val="0"/>
      <w:marTop w:val="0"/>
      <w:marBottom w:val="0"/>
      <w:divBdr>
        <w:top w:val="none" w:sz="0" w:space="0" w:color="auto"/>
        <w:left w:val="none" w:sz="0" w:space="0" w:color="auto"/>
        <w:bottom w:val="none" w:sz="0" w:space="0" w:color="auto"/>
        <w:right w:val="none" w:sz="0" w:space="0" w:color="auto"/>
      </w:divBdr>
    </w:div>
    <w:div w:id="547425028">
      <w:bodyDiv w:val="1"/>
      <w:marLeft w:val="0"/>
      <w:marRight w:val="0"/>
      <w:marTop w:val="0"/>
      <w:marBottom w:val="0"/>
      <w:divBdr>
        <w:top w:val="none" w:sz="0" w:space="0" w:color="auto"/>
        <w:left w:val="none" w:sz="0" w:space="0" w:color="auto"/>
        <w:bottom w:val="none" w:sz="0" w:space="0" w:color="auto"/>
        <w:right w:val="none" w:sz="0" w:space="0" w:color="auto"/>
      </w:divBdr>
    </w:div>
    <w:div w:id="548342339">
      <w:bodyDiv w:val="1"/>
      <w:marLeft w:val="0"/>
      <w:marRight w:val="0"/>
      <w:marTop w:val="0"/>
      <w:marBottom w:val="0"/>
      <w:divBdr>
        <w:top w:val="none" w:sz="0" w:space="0" w:color="auto"/>
        <w:left w:val="none" w:sz="0" w:space="0" w:color="auto"/>
        <w:bottom w:val="none" w:sz="0" w:space="0" w:color="auto"/>
        <w:right w:val="none" w:sz="0" w:space="0" w:color="auto"/>
      </w:divBdr>
    </w:div>
    <w:div w:id="548372288">
      <w:bodyDiv w:val="1"/>
      <w:marLeft w:val="0"/>
      <w:marRight w:val="0"/>
      <w:marTop w:val="0"/>
      <w:marBottom w:val="0"/>
      <w:divBdr>
        <w:top w:val="none" w:sz="0" w:space="0" w:color="auto"/>
        <w:left w:val="none" w:sz="0" w:space="0" w:color="auto"/>
        <w:bottom w:val="none" w:sz="0" w:space="0" w:color="auto"/>
        <w:right w:val="none" w:sz="0" w:space="0" w:color="auto"/>
      </w:divBdr>
    </w:div>
    <w:div w:id="548612900">
      <w:bodyDiv w:val="1"/>
      <w:marLeft w:val="0"/>
      <w:marRight w:val="0"/>
      <w:marTop w:val="0"/>
      <w:marBottom w:val="0"/>
      <w:divBdr>
        <w:top w:val="none" w:sz="0" w:space="0" w:color="auto"/>
        <w:left w:val="none" w:sz="0" w:space="0" w:color="auto"/>
        <w:bottom w:val="none" w:sz="0" w:space="0" w:color="auto"/>
        <w:right w:val="none" w:sz="0" w:space="0" w:color="auto"/>
      </w:divBdr>
    </w:div>
    <w:div w:id="548690102">
      <w:bodyDiv w:val="1"/>
      <w:marLeft w:val="0"/>
      <w:marRight w:val="0"/>
      <w:marTop w:val="0"/>
      <w:marBottom w:val="0"/>
      <w:divBdr>
        <w:top w:val="none" w:sz="0" w:space="0" w:color="auto"/>
        <w:left w:val="none" w:sz="0" w:space="0" w:color="auto"/>
        <w:bottom w:val="none" w:sz="0" w:space="0" w:color="auto"/>
        <w:right w:val="none" w:sz="0" w:space="0" w:color="auto"/>
      </w:divBdr>
    </w:div>
    <w:div w:id="549341603">
      <w:bodyDiv w:val="1"/>
      <w:marLeft w:val="0"/>
      <w:marRight w:val="0"/>
      <w:marTop w:val="0"/>
      <w:marBottom w:val="0"/>
      <w:divBdr>
        <w:top w:val="none" w:sz="0" w:space="0" w:color="auto"/>
        <w:left w:val="none" w:sz="0" w:space="0" w:color="auto"/>
        <w:bottom w:val="none" w:sz="0" w:space="0" w:color="auto"/>
        <w:right w:val="none" w:sz="0" w:space="0" w:color="auto"/>
      </w:divBdr>
    </w:div>
    <w:div w:id="549732439">
      <w:bodyDiv w:val="1"/>
      <w:marLeft w:val="0"/>
      <w:marRight w:val="0"/>
      <w:marTop w:val="0"/>
      <w:marBottom w:val="0"/>
      <w:divBdr>
        <w:top w:val="none" w:sz="0" w:space="0" w:color="auto"/>
        <w:left w:val="none" w:sz="0" w:space="0" w:color="auto"/>
        <w:bottom w:val="none" w:sz="0" w:space="0" w:color="auto"/>
        <w:right w:val="none" w:sz="0" w:space="0" w:color="auto"/>
      </w:divBdr>
    </w:div>
    <w:div w:id="549806510">
      <w:bodyDiv w:val="1"/>
      <w:marLeft w:val="0"/>
      <w:marRight w:val="0"/>
      <w:marTop w:val="0"/>
      <w:marBottom w:val="0"/>
      <w:divBdr>
        <w:top w:val="none" w:sz="0" w:space="0" w:color="auto"/>
        <w:left w:val="none" w:sz="0" w:space="0" w:color="auto"/>
        <w:bottom w:val="none" w:sz="0" w:space="0" w:color="auto"/>
        <w:right w:val="none" w:sz="0" w:space="0" w:color="auto"/>
      </w:divBdr>
    </w:div>
    <w:div w:id="549807048">
      <w:bodyDiv w:val="1"/>
      <w:marLeft w:val="0"/>
      <w:marRight w:val="0"/>
      <w:marTop w:val="0"/>
      <w:marBottom w:val="0"/>
      <w:divBdr>
        <w:top w:val="none" w:sz="0" w:space="0" w:color="auto"/>
        <w:left w:val="none" w:sz="0" w:space="0" w:color="auto"/>
        <w:bottom w:val="none" w:sz="0" w:space="0" w:color="auto"/>
        <w:right w:val="none" w:sz="0" w:space="0" w:color="auto"/>
      </w:divBdr>
    </w:div>
    <w:div w:id="550112683">
      <w:bodyDiv w:val="1"/>
      <w:marLeft w:val="0"/>
      <w:marRight w:val="0"/>
      <w:marTop w:val="0"/>
      <w:marBottom w:val="0"/>
      <w:divBdr>
        <w:top w:val="none" w:sz="0" w:space="0" w:color="auto"/>
        <w:left w:val="none" w:sz="0" w:space="0" w:color="auto"/>
        <w:bottom w:val="none" w:sz="0" w:space="0" w:color="auto"/>
        <w:right w:val="none" w:sz="0" w:space="0" w:color="auto"/>
      </w:divBdr>
    </w:div>
    <w:div w:id="550268888">
      <w:bodyDiv w:val="1"/>
      <w:marLeft w:val="0"/>
      <w:marRight w:val="0"/>
      <w:marTop w:val="0"/>
      <w:marBottom w:val="0"/>
      <w:divBdr>
        <w:top w:val="none" w:sz="0" w:space="0" w:color="auto"/>
        <w:left w:val="none" w:sz="0" w:space="0" w:color="auto"/>
        <w:bottom w:val="none" w:sz="0" w:space="0" w:color="auto"/>
        <w:right w:val="none" w:sz="0" w:space="0" w:color="auto"/>
      </w:divBdr>
    </w:div>
    <w:div w:id="550305843">
      <w:bodyDiv w:val="1"/>
      <w:marLeft w:val="0"/>
      <w:marRight w:val="0"/>
      <w:marTop w:val="0"/>
      <w:marBottom w:val="0"/>
      <w:divBdr>
        <w:top w:val="none" w:sz="0" w:space="0" w:color="auto"/>
        <w:left w:val="none" w:sz="0" w:space="0" w:color="auto"/>
        <w:bottom w:val="none" w:sz="0" w:space="0" w:color="auto"/>
        <w:right w:val="none" w:sz="0" w:space="0" w:color="auto"/>
      </w:divBdr>
    </w:div>
    <w:div w:id="550535159">
      <w:bodyDiv w:val="1"/>
      <w:marLeft w:val="0"/>
      <w:marRight w:val="0"/>
      <w:marTop w:val="0"/>
      <w:marBottom w:val="0"/>
      <w:divBdr>
        <w:top w:val="none" w:sz="0" w:space="0" w:color="auto"/>
        <w:left w:val="none" w:sz="0" w:space="0" w:color="auto"/>
        <w:bottom w:val="none" w:sz="0" w:space="0" w:color="auto"/>
        <w:right w:val="none" w:sz="0" w:space="0" w:color="auto"/>
      </w:divBdr>
    </w:div>
    <w:div w:id="551305078">
      <w:bodyDiv w:val="1"/>
      <w:marLeft w:val="0"/>
      <w:marRight w:val="0"/>
      <w:marTop w:val="0"/>
      <w:marBottom w:val="0"/>
      <w:divBdr>
        <w:top w:val="none" w:sz="0" w:space="0" w:color="auto"/>
        <w:left w:val="none" w:sz="0" w:space="0" w:color="auto"/>
        <w:bottom w:val="none" w:sz="0" w:space="0" w:color="auto"/>
        <w:right w:val="none" w:sz="0" w:space="0" w:color="auto"/>
      </w:divBdr>
    </w:div>
    <w:div w:id="551305883">
      <w:bodyDiv w:val="1"/>
      <w:marLeft w:val="0"/>
      <w:marRight w:val="0"/>
      <w:marTop w:val="0"/>
      <w:marBottom w:val="0"/>
      <w:divBdr>
        <w:top w:val="none" w:sz="0" w:space="0" w:color="auto"/>
        <w:left w:val="none" w:sz="0" w:space="0" w:color="auto"/>
        <w:bottom w:val="none" w:sz="0" w:space="0" w:color="auto"/>
        <w:right w:val="none" w:sz="0" w:space="0" w:color="auto"/>
      </w:divBdr>
    </w:div>
    <w:div w:id="551698963">
      <w:bodyDiv w:val="1"/>
      <w:marLeft w:val="0"/>
      <w:marRight w:val="0"/>
      <w:marTop w:val="0"/>
      <w:marBottom w:val="0"/>
      <w:divBdr>
        <w:top w:val="none" w:sz="0" w:space="0" w:color="auto"/>
        <w:left w:val="none" w:sz="0" w:space="0" w:color="auto"/>
        <w:bottom w:val="none" w:sz="0" w:space="0" w:color="auto"/>
        <w:right w:val="none" w:sz="0" w:space="0" w:color="auto"/>
      </w:divBdr>
    </w:div>
    <w:div w:id="552153536">
      <w:bodyDiv w:val="1"/>
      <w:marLeft w:val="0"/>
      <w:marRight w:val="0"/>
      <w:marTop w:val="0"/>
      <w:marBottom w:val="0"/>
      <w:divBdr>
        <w:top w:val="none" w:sz="0" w:space="0" w:color="auto"/>
        <w:left w:val="none" w:sz="0" w:space="0" w:color="auto"/>
        <w:bottom w:val="none" w:sz="0" w:space="0" w:color="auto"/>
        <w:right w:val="none" w:sz="0" w:space="0" w:color="auto"/>
      </w:divBdr>
    </w:div>
    <w:div w:id="552431433">
      <w:bodyDiv w:val="1"/>
      <w:marLeft w:val="0"/>
      <w:marRight w:val="0"/>
      <w:marTop w:val="0"/>
      <w:marBottom w:val="0"/>
      <w:divBdr>
        <w:top w:val="none" w:sz="0" w:space="0" w:color="auto"/>
        <w:left w:val="none" w:sz="0" w:space="0" w:color="auto"/>
        <w:bottom w:val="none" w:sz="0" w:space="0" w:color="auto"/>
        <w:right w:val="none" w:sz="0" w:space="0" w:color="auto"/>
      </w:divBdr>
    </w:div>
    <w:div w:id="552616861">
      <w:bodyDiv w:val="1"/>
      <w:marLeft w:val="0"/>
      <w:marRight w:val="0"/>
      <w:marTop w:val="0"/>
      <w:marBottom w:val="0"/>
      <w:divBdr>
        <w:top w:val="none" w:sz="0" w:space="0" w:color="auto"/>
        <w:left w:val="none" w:sz="0" w:space="0" w:color="auto"/>
        <w:bottom w:val="none" w:sz="0" w:space="0" w:color="auto"/>
        <w:right w:val="none" w:sz="0" w:space="0" w:color="auto"/>
      </w:divBdr>
    </w:div>
    <w:div w:id="552810778">
      <w:bodyDiv w:val="1"/>
      <w:marLeft w:val="0"/>
      <w:marRight w:val="0"/>
      <w:marTop w:val="0"/>
      <w:marBottom w:val="0"/>
      <w:divBdr>
        <w:top w:val="none" w:sz="0" w:space="0" w:color="auto"/>
        <w:left w:val="none" w:sz="0" w:space="0" w:color="auto"/>
        <w:bottom w:val="none" w:sz="0" w:space="0" w:color="auto"/>
        <w:right w:val="none" w:sz="0" w:space="0" w:color="auto"/>
      </w:divBdr>
    </w:div>
    <w:div w:id="552813171">
      <w:bodyDiv w:val="1"/>
      <w:marLeft w:val="0"/>
      <w:marRight w:val="0"/>
      <w:marTop w:val="0"/>
      <w:marBottom w:val="0"/>
      <w:divBdr>
        <w:top w:val="none" w:sz="0" w:space="0" w:color="auto"/>
        <w:left w:val="none" w:sz="0" w:space="0" w:color="auto"/>
        <w:bottom w:val="none" w:sz="0" w:space="0" w:color="auto"/>
        <w:right w:val="none" w:sz="0" w:space="0" w:color="auto"/>
      </w:divBdr>
    </w:div>
    <w:div w:id="553467727">
      <w:bodyDiv w:val="1"/>
      <w:marLeft w:val="0"/>
      <w:marRight w:val="0"/>
      <w:marTop w:val="0"/>
      <w:marBottom w:val="0"/>
      <w:divBdr>
        <w:top w:val="none" w:sz="0" w:space="0" w:color="auto"/>
        <w:left w:val="none" w:sz="0" w:space="0" w:color="auto"/>
        <w:bottom w:val="none" w:sz="0" w:space="0" w:color="auto"/>
        <w:right w:val="none" w:sz="0" w:space="0" w:color="auto"/>
      </w:divBdr>
    </w:div>
    <w:div w:id="553735094">
      <w:bodyDiv w:val="1"/>
      <w:marLeft w:val="0"/>
      <w:marRight w:val="0"/>
      <w:marTop w:val="0"/>
      <w:marBottom w:val="0"/>
      <w:divBdr>
        <w:top w:val="none" w:sz="0" w:space="0" w:color="auto"/>
        <w:left w:val="none" w:sz="0" w:space="0" w:color="auto"/>
        <w:bottom w:val="none" w:sz="0" w:space="0" w:color="auto"/>
        <w:right w:val="none" w:sz="0" w:space="0" w:color="auto"/>
      </w:divBdr>
    </w:div>
    <w:div w:id="553858319">
      <w:bodyDiv w:val="1"/>
      <w:marLeft w:val="0"/>
      <w:marRight w:val="0"/>
      <w:marTop w:val="0"/>
      <w:marBottom w:val="0"/>
      <w:divBdr>
        <w:top w:val="none" w:sz="0" w:space="0" w:color="auto"/>
        <w:left w:val="none" w:sz="0" w:space="0" w:color="auto"/>
        <w:bottom w:val="none" w:sz="0" w:space="0" w:color="auto"/>
        <w:right w:val="none" w:sz="0" w:space="0" w:color="auto"/>
      </w:divBdr>
    </w:div>
    <w:div w:id="554584758">
      <w:bodyDiv w:val="1"/>
      <w:marLeft w:val="0"/>
      <w:marRight w:val="0"/>
      <w:marTop w:val="0"/>
      <w:marBottom w:val="0"/>
      <w:divBdr>
        <w:top w:val="none" w:sz="0" w:space="0" w:color="auto"/>
        <w:left w:val="none" w:sz="0" w:space="0" w:color="auto"/>
        <w:bottom w:val="none" w:sz="0" w:space="0" w:color="auto"/>
        <w:right w:val="none" w:sz="0" w:space="0" w:color="auto"/>
      </w:divBdr>
    </w:div>
    <w:div w:id="554702666">
      <w:bodyDiv w:val="1"/>
      <w:marLeft w:val="0"/>
      <w:marRight w:val="0"/>
      <w:marTop w:val="0"/>
      <w:marBottom w:val="0"/>
      <w:divBdr>
        <w:top w:val="none" w:sz="0" w:space="0" w:color="auto"/>
        <w:left w:val="none" w:sz="0" w:space="0" w:color="auto"/>
        <w:bottom w:val="none" w:sz="0" w:space="0" w:color="auto"/>
        <w:right w:val="none" w:sz="0" w:space="0" w:color="auto"/>
      </w:divBdr>
    </w:div>
    <w:div w:id="554706777">
      <w:bodyDiv w:val="1"/>
      <w:marLeft w:val="0"/>
      <w:marRight w:val="0"/>
      <w:marTop w:val="0"/>
      <w:marBottom w:val="0"/>
      <w:divBdr>
        <w:top w:val="none" w:sz="0" w:space="0" w:color="auto"/>
        <w:left w:val="none" w:sz="0" w:space="0" w:color="auto"/>
        <w:bottom w:val="none" w:sz="0" w:space="0" w:color="auto"/>
        <w:right w:val="none" w:sz="0" w:space="0" w:color="auto"/>
      </w:divBdr>
    </w:div>
    <w:div w:id="555553555">
      <w:bodyDiv w:val="1"/>
      <w:marLeft w:val="0"/>
      <w:marRight w:val="0"/>
      <w:marTop w:val="0"/>
      <w:marBottom w:val="0"/>
      <w:divBdr>
        <w:top w:val="none" w:sz="0" w:space="0" w:color="auto"/>
        <w:left w:val="none" w:sz="0" w:space="0" w:color="auto"/>
        <w:bottom w:val="none" w:sz="0" w:space="0" w:color="auto"/>
        <w:right w:val="none" w:sz="0" w:space="0" w:color="auto"/>
      </w:divBdr>
    </w:div>
    <w:div w:id="555818344">
      <w:bodyDiv w:val="1"/>
      <w:marLeft w:val="0"/>
      <w:marRight w:val="0"/>
      <w:marTop w:val="0"/>
      <w:marBottom w:val="0"/>
      <w:divBdr>
        <w:top w:val="none" w:sz="0" w:space="0" w:color="auto"/>
        <w:left w:val="none" w:sz="0" w:space="0" w:color="auto"/>
        <w:bottom w:val="none" w:sz="0" w:space="0" w:color="auto"/>
        <w:right w:val="none" w:sz="0" w:space="0" w:color="auto"/>
      </w:divBdr>
    </w:div>
    <w:div w:id="556011318">
      <w:bodyDiv w:val="1"/>
      <w:marLeft w:val="0"/>
      <w:marRight w:val="0"/>
      <w:marTop w:val="0"/>
      <w:marBottom w:val="0"/>
      <w:divBdr>
        <w:top w:val="none" w:sz="0" w:space="0" w:color="auto"/>
        <w:left w:val="none" w:sz="0" w:space="0" w:color="auto"/>
        <w:bottom w:val="none" w:sz="0" w:space="0" w:color="auto"/>
        <w:right w:val="none" w:sz="0" w:space="0" w:color="auto"/>
      </w:divBdr>
    </w:div>
    <w:div w:id="556210735">
      <w:bodyDiv w:val="1"/>
      <w:marLeft w:val="0"/>
      <w:marRight w:val="0"/>
      <w:marTop w:val="0"/>
      <w:marBottom w:val="0"/>
      <w:divBdr>
        <w:top w:val="none" w:sz="0" w:space="0" w:color="auto"/>
        <w:left w:val="none" w:sz="0" w:space="0" w:color="auto"/>
        <w:bottom w:val="none" w:sz="0" w:space="0" w:color="auto"/>
        <w:right w:val="none" w:sz="0" w:space="0" w:color="auto"/>
      </w:divBdr>
    </w:div>
    <w:div w:id="556212267">
      <w:bodyDiv w:val="1"/>
      <w:marLeft w:val="0"/>
      <w:marRight w:val="0"/>
      <w:marTop w:val="0"/>
      <w:marBottom w:val="0"/>
      <w:divBdr>
        <w:top w:val="none" w:sz="0" w:space="0" w:color="auto"/>
        <w:left w:val="none" w:sz="0" w:space="0" w:color="auto"/>
        <w:bottom w:val="none" w:sz="0" w:space="0" w:color="auto"/>
        <w:right w:val="none" w:sz="0" w:space="0" w:color="auto"/>
      </w:divBdr>
    </w:div>
    <w:div w:id="556549260">
      <w:bodyDiv w:val="1"/>
      <w:marLeft w:val="0"/>
      <w:marRight w:val="0"/>
      <w:marTop w:val="0"/>
      <w:marBottom w:val="0"/>
      <w:divBdr>
        <w:top w:val="none" w:sz="0" w:space="0" w:color="auto"/>
        <w:left w:val="none" w:sz="0" w:space="0" w:color="auto"/>
        <w:bottom w:val="none" w:sz="0" w:space="0" w:color="auto"/>
        <w:right w:val="none" w:sz="0" w:space="0" w:color="auto"/>
      </w:divBdr>
    </w:div>
    <w:div w:id="556665786">
      <w:bodyDiv w:val="1"/>
      <w:marLeft w:val="0"/>
      <w:marRight w:val="0"/>
      <w:marTop w:val="0"/>
      <w:marBottom w:val="0"/>
      <w:divBdr>
        <w:top w:val="none" w:sz="0" w:space="0" w:color="auto"/>
        <w:left w:val="none" w:sz="0" w:space="0" w:color="auto"/>
        <w:bottom w:val="none" w:sz="0" w:space="0" w:color="auto"/>
        <w:right w:val="none" w:sz="0" w:space="0" w:color="auto"/>
      </w:divBdr>
    </w:div>
    <w:div w:id="556666811">
      <w:bodyDiv w:val="1"/>
      <w:marLeft w:val="0"/>
      <w:marRight w:val="0"/>
      <w:marTop w:val="0"/>
      <w:marBottom w:val="0"/>
      <w:divBdr>
        <w:top w:val="none" w:sz="0" w:space="0" w:color="auto"/>
        <w:left w:val="none" w:sz="0" w:space="0" w:color="auto"/>
        <w:bottom w:val="none" w:sz="0" w:space="0" w:color="auto"/>
        <w:right w:val="none" w:sz="0" w:space="0" w:color="auto"/>
      </w:divBdr>
    </w:div>
    <w:div w:id="556740822">
      <w:bodyDiv w:val="1"/>
      <w:marLeft w:val="0"/>
      <w:marRight w:val="0"/>
      <w:marTop w:val="0"/>
      <w:marBottom w:val="0"/>
      <w:divBdr>
        <w:top w:val="none" w:sz="0" w:space="0" w:color="auto"/>
        <w:left w:val="none" w:sz="0" w:space="0" w:color="auto"/>
        <w:bottom w:val="none" w:sz="0" w:space="0" w:color="auto"/>
        <w:right w:val="none" w:sz="0" w:space="0" w:color="auto"/>
      </w:divBdr>
    </w:div>
    <w:div w:id="556815515">
      <w:bodyDiv w:val="1"/>
      <w:marLeft w:val="0"/>
      <w:marRight w:val="0"/>
      <w:marTop w:val="0"/>
      <w:marBottom w:val="0"/>
      <w:divBdr>
        <w:top w:val="none" w:sz="0" w:space="0" w:color="auto"/>
        <w:left w:val="none" w:sz="0" w:space="0" w:color="auto"/>
        <w:bottom w:val="none" w:sz="0" w:space="0" w:color="auto"/>
        <w:right w:val="none" w:sz="0" w:space="0" w:color="auto"/>
      </w:divBdr>
    </w:div>
    <w:div w:id="556863683">
      <w:bodyDiv w:val="1"/>
      <w:marLeft w:val="0"/>
      <w:marRight w:val="0"/>
      <w:marTop w:val="0"/>
      <w:marBottom w:val="0"/>
      <w:divBdr>
        <w:top w:val="none" w:sz="0" w:space="0" w:color="auto"/>
        <w:left w:val="none" w:sz="0" w:space="0" w:color="auto"/>
        <w:bottom w:val="none" w:sz="0" w:space="0" w:color="auto"/>
        <w:right w:val="none" w:sz="0" w:space="0" w:color="auto"/>
      </w:divBdr>
    </w:div>
    <w:div w:id="556865670">
      <w:bodyDiv w:val="1"/>
      <w:marLeft w:val="0"/>
      <w:marRight w:val="0"/>
      <w:marTop w:val="0"/>
      <w:marBottom w:val="0"/>
      <w:divBdr>
        <w:top w:val="none" w:sz="0" w:space="0" w:color="auto"/>
        <w:left w:val="none" w:sz="0" w:space="0" w:color="auto"/>
        <w:bottom w:val="none" w:sz="0" w:space="0" w:color="auto"/>
        <w:right w:val="none" w:sz="0" w:space="0" w:color="auto"/>
      </w:divBdr>
    </w:div>
    <w:div w:id="557087602">
      <w:bodyDiv w:val="1"/>
      <w:marLeft w:val="0"/>
      <w:marRight w:val="0"/>
      <w:marTop w:val="0"/>
      <w:marBottom w:val="0"/>
      <w:divBdr>
        <w:top w:val="none" w:sz="0" w:space="0" w:color="auto"/>
        <w:left w:val="none" w:sz="0" w:space="0" w:color="auto"/>
        <w:bottom w:val="none" w:sz="0" w:space="0" w:color="auto"/>
        <w:right w:val="none" w:sz="0" w:space="0" w:color="auto"/>
      </w:divBdr>
    </w:div>
    <w:div w:id="557211446">
      <w:bodyDiv w:val="1"/>
      <w:marLeft w:val="0"/>
      <w:marRight w:val="0"/>
      <w:marTop w:val="0"/>
      <w:marBottom w:val="0"/>
      <w:divBdr>
        <w:top w:val="none" w:sz="0" w:space="0" w:color="auto"/>
        <w:left w:val="none" w:sz="0" w:space="0" w:color="auto"/>
        <w:bottom w:val="none" w:sz="0" w:space="0" w:color="auto"/>
        <w:right w:val="none" w:sz="0" w:space="0" w:color="auto"/>
      </w:divBdr>
    </w:div>
    <w:div w:id="557471274">
      <w:bodyDiv w:val="1"/>
      <w:marLeft w:val="0"/>
      <w:marRight w:val="0"/>
      <w:marTop w:val="0"/>
      <w:marBottom w:val="0"/>
      <w:divBdr>
        <w:top w:val="none" w:sz="0" w:space="0" w:color="auto"/>
        <w:left w:val="none" w:sz="0" w:space="0" w:color="auto"/>
        <w:bottom w:val="none" w:sz="0" w:space="0" w:color="auto"/>
        <w:right w:val="none" w:sz="0" w:space="0" w:color="auto"/>
      </w:divBdr>
    </w:div>
    <w:div w:id="557476044">
      <w:bodyDiv w:val="1"/>
      <w:marLeft w:val="0"/>
      <w:marRight w:val="0"/>
      <w:marTop w:val="0"/>
      <w:marBottom w:val="0"/>
      <w:divBdr>
        <w:top w:val="none" w:sz="0" w:space="0" w:color="auto"/>
        <w:left w:val="none" w:sz="0" w:space="0" w:color="auto"/>
        <w:bottom w:val="none" w:sz="0" w:space="0" w:color="auto"/>
        <w:right w:val="none" w:sz="0" w:space="0" w:color="auto"/>
      </w:divBdr>
    </w:div>
    <w:div w:id="557664509">
      <w:bodyDiv w:val="1"/>
      <w:marLeft w:val="0"/>
      <w:marRight w:val="0"/>
      <w:marTop w:val="0"/>
      <w:marBottom w:val="0"/>
      <w:divBdr>
        <w:top w:val="none" w:sz="0" w:space="0" w:color="auto"/>
        <w:left w:val="none" w:sz="0" w:space="0" w:color="auto"/>
        <w:bottom w:val="none" w:sz="0" w:space="0" w:color="auto"/>
        <w:right w:val="none" w:sz="0" w:space="0" w:color="auto"/>
      </w:divBdr>
    </w:div>
    <w:div w:id="558134108">
      <w:bodyDiv w:val="1"/>
      <w:marLeft w:val="0"/>
      <w:marRight w:val="0"/>
      <w:marTop w:val="0"/>
      <w:marBottom w:val="0"/>
      <w:divBdr>
        <w:top w:val="none" w:sz="0" w:space="0" w:color="auto"/>
        <w:left w:val="none" w:sz="0" w:space="0" w:color="auto"/>
        <w:bottom w:val="none" w:sz="0" w:space="0" w:color="auto"/>
        <w:right w:val="none" w:sz="0" w:space="0" w:color="auto"/>
      </w:divBdr>
    </w:div>
    <w:div w:id="558170158">
      <w:bodyDiv w:val="1"/>
      <w:marLeft w:val="0"/>
      <w:marRight w:val="0"/>
      <w:marTop w:val="0"/>
      <w:marBottom w:val="0"/>
      <w:divBdr>
        <w:top w:val="none" w:sz="0" w:space="0" w:color="auto"/>
        <w:left w:val="none" w:sz="0" w:space="0" w:color="auto"/>
        <w:bottom w:val="none" w:sz="0" w:space="0" w:color="auto"/>
        <w:right w:val="none" w:sz="0" w:space="0" w:color="auto"/>
      </w:divBdr>
    </w:div>
    <w:div w:id="558176808">
      <w:bodyDiv w:val="1"/>
      <w:marLeft w:val="0"/>
      <w:marRight w:val="0"/>
      <w:marTop w:val="0"/>
      <w:marBottom w:val="0"/>
      <w:divBdr>
        <w:top w:val="none" w:sz="0" w:space="0" w:color="auto"/>
        <w:left w:val="none" w:sz="0" w:space="0" w:color="auto"/>
        <w:bottom w:val="none" w:sz="0" w:space="0" w:color="auto"/>
        <w:right w:val="none" w:sz="0" w:space="0" w:color="auto"/>
      </w:divBdr>
    </w:div>
    <w:div w:id="558319762">
      <w:bodyDiv w:val="1"/>
      <w:marLeft w:val="0"/>
      <w:marRight w:val="0"/>
      <w:marTop w:val="0"/>
      <w:marBottom w:val="0"/>
      <w:divBdr>
        <w:top w:val="none" w:sz="0" w:space="0" w:color="auto"/>
        <w:left w:val="none" w:sz="0" w:space="0" w:color="auto"/>
        <w:bottom w:val="none" w:sz="0" w:space="0" w:color="auto"/>
        <w:right w:val="none" w:sz="0" w:space="0" w:color="auto"/>
      </w:divBdr>
    </w:div>
    <w:div w:id="558709302">
      <w:bodyDiv w:val="1"/>
      <w:marLeft w:val="0"/>
      <w:marRight w:val="0"/>
      <w:marTop w:val="0"/>
      <w:marBottom w:val="0"/>
      <w:divBdr>
        <w:top w:val="none" w:sz="0" w:space="0" w:color="auto"/>
        <w:left w:val="none" w:sz="0" w:space="0" w:color="auto"/>
        <w:bottom w:val="none" w:sz="0" w:space="0" w:color="auto"/>
        <w:right w:val="none" w:sz="0" w:space="0" w:color="auto"/>
      </w:divBdr>
    </w:div>
    <w:div w:id="559053061">
      <w:bodyDiv w:val="1"/>
      <w:marLeft w:val="0"/>
      <w:marRight w:val="0"/>
      <w:marTop w:val="0"/>
      <w:marBottom w:val="0"/>
      <w:divBdr>
        <w:top w:val="none" w:sz="0" w:space="0" w:color="auto"/>
        <w:left w:val="none" w:sz="0" w:space="0" w:color="auto"/>
        <w:bottom w:val="none" w:sz="0" w:space="0" w:color="auto"/>
        <w:right w:val="none" w:sz="0" w:space="0" w:color="auto"/>
      </w:divBdr>
    </w:div>
    <w:div w:id="559247274">
      <w:bodyDiv w:val="1"/>
      <w:marLeft w:val="0"/>
      <w:marRight w:val="0"/>
      <w:marTop w:val="0"/>
      <w:marBottom w:val="0"/>
      <w:divBdr>
        <w:top w:val="none" w:sz="0" w:space="0" w:color="auto"/>
        <w:left w:val="none" w:sz="0" w:space="0" w:color="auto"/>
        <w:bottom w:val="none" w:sz="0" w:space="0" w:color="auto"/>
        <w:right w:val="none" w:sz="0" w:space="0" w:color="auto"/>
      </w:divBdr>
    </w:div>
    <w:div w:id="559632568">
      <w:bodyDiv w:val="1"/>
      <w:marLeft w:val="0"/>
      <w:marRight w:val="0"/>
      <w:marTop w:val="0"/>
      <w:marBottom w:val="0"/>
      <w:divBdr>
        <w:top w:val="none" w:sz="0" w:space="0" w:color="auto"/>
        <w:left w:val="none" w:sz="0" w:space="0" w:color="auto"/>
        <w:bottom w:val="none" w:sz="0" w:space="0" w:color="auto"/>
        <w:right w:val="none" w:sz="0" w:space="0" w:color="auto"/>
      </w:divBdr>
    </w:div>
    <w:div w:id="559636188">
      <w:bodyDiv w:val="1"/>
      <w:marLeft w:val="0"/>
      <w:marRight w:val="0"/>
      <w:marTop w:val="0"/>
      <w:marBottom w:val="0"/>
      <w:divBdr>
        <w:top w:val="none" w:sz="0" w:space="0" w:color="auto"/>
        <w:left w:val="none" w:sz="0" w:space="0" w:color="auto"/>
        <w:bottom w:val="none" w:sz="0" w:space="0" w:color="auto"/>
        <w:right w:val="none" w:sz="0" w:space="0" w:color="auto"/>
      </w:divBdr>
    </w:div>
    <w:div w:id="559678314">
      <w:bodyDiv w:val="1"/>
      <w:marLeft w:val="0"/>
      <w:marRight w:val="0"/>
      <w:marTop w:val="0"/>
      <w:marBottom w:val="0"/>
      <w:divBdr>
        <w:top w:val="none" w:sz="0" w:space="0" w:color="auto"/>
        <w:left w:val="none" w:sz="0" w:space="0" w:color="auto"/>
        <w:bottom w:val="none" w:sz="0" w:space="0" w:color="auto"/>
        <w:right w:val="none" w:sz="0" w:space="0" w:color="auto"/>
      </w:divBdr>
    </w:div>
    <w:div w:id="559751851">
      <w:bodyDiv w:val="1"/>
      <w:marLeft w:val="0"/>
      <w:marRight w:val="0"/>
      <w:marTop w:val="0"/>
      <w:marBottom w:val="0"/>
      <w:divBdr>
        <w:top w:val="none" w:sz="0" w:space="0" w:color="auto"/>
        <w:left w:val="none" w:sz="0" w:space="0" w:color="auto"/>
        <w:bottom w:val="none" w:sz="0" w:space="0" w:color="auto"/>
        <w:right w:val="none" w:sz="0" w:space="0" w:color="auto"/>
      </w:divBdr>
    </w:div>
    <w:div w:id="559902413">
      <w:bodyDiv w:val="1"/>
      <w:marLeft w:val="0"/>
      <w:marRight w:val="0"/>
      <w:marTop w:val="0"/>
      <w:marBottom w:val="0"/>
      <w:divBdr>
        <w:top w:val="none" w:sz="0" w:space="0" w:color="auto"/>
        <w:left w:val="none" w:sz="0" w:space="0" w:color="auto"/>
        <w:bottom w:val="none" w:sz="0" w:space="0" w:color="auto"/>
        <w:right w:val="none" w:sz="0" w:space="0" w:color="auto"/>
      </w:divBdr>
    </w:div>
    <w:div w:id="560605239">
      <w:bodyDiv w:val="1"/>
      <w:marLeft w:val="0"/>
      <w:marRight w:val="0"/>
      <w:marTop w:val="0"/>
      <w:marBottom w:val="0"/>
      <w:divBdr>
        <w:top w:val="none" w:sz="0" w:space="0" w:color="auto"/>
        <w:left w:val="none" w:sz="0" w:space="0" w:color="auto"/>
        <w:bottom w:val="none" w:sz="0" w:space="0" w:color="auto"/>
        <w:right w:val="none" w:sz="0" w:space="0" w:color="auto"/>
      </w:divBdr>
    </w:div>
    <w:div w:id="560748832">
      <w:bodyDiv w:val="1"/>
      <w:marLeft w:val="0"/>
      <w:marRight w:val="0"/>
      <w:marTop w:val="0"/>
      <w:marBottom w:val="0"/>
      <w:divBdr>
        <w:top w:val="none" w:sz="0" w:space="0" w:color="auto"/>
        <w:left w:val="none" w:sz="0" w:space="0" w:color="auto"/>
        <w:bottom w:val="none" w:sz="0" w:space="0" w:color="auto"/>
        <w:right w:val="none" w:sz="0" w:space="0" w:color="auto"/>
      </w:divBdr>
    </w:div>
    <w:div w:id="561136503">
      <w:bodyDiv w:val="1"/>
      <w:marLeft w:val="0"/>
      <w:marRight w:val="0"/>
      <w:marTop w:val="0"/>
      <w:marBottom w:val="0"/>
      <w:divBdr>
        <w:top w:val="none" w:sz="0" w:space="0" w:color="auto"/>
        <w:left w:val="none" w:sz="0" w:space="0" w:color="auto"/>
        <w:bottom w:val="none" w:sz="0" w:space="0" w:color="auto"/>
        <w:right w:val="none" w:sz="0" w:space="0" w:color="auto"/>
      </w:divBdr>
    </w:div>
    <w:div w:id="561142120">
      <w:bodyDiv w:val="1"/>
      <w:marLeft w:val="0"/>
      <w:marRight w:val="0"/>
      <w:marTop w:val="0"/>
      <w:marBottom w:val="0"/>
      <w:divBdr>
        <w:top w:val="none" w:sz="0" w:space="0" w:color="auto"/>
        <w:left w:val="none" w:sz="0" w:space="0" w:color="auto"/>
        <w:bottom w:val="none" w:sz="0" w:space="0" w:color="auto"/>
        <w:right w:val="none" w:sz="0" w:space="0" w:color="auto"/>
      </w:divBdr>
    </w:div>
    <w:div w:id="561257998">
      <w:bodyDiv w:val="1"/>
      <w:marLeft w:val="0"/>
      <w:marRight w:val="0"/>
      <w:marTop w:val="0"/>
      <w:marBottom w:val="0"/>
      <w:divBdr>
        <w:top w:val="none" w:sz="0" w:space="0" w:color="auto"/>
        <w:left w:val="none" w:sz="0" w:space="0" w:color="auto"/>
        <w:bottom w:val="none" w:sz="0" w:space="0" w:color="auto"/>
        <w:right w:val="none" w:sz="0" w:space="0" w:color="auto"/>
      </w:divBdr>
    </w:div>
    <w:div w:id="561331216">
      <w:bodyDiv w:val="1"/>
      <w:marLeft w:val="0"/>
      <w:marRight w:val="0"/>
      <w:marTop w:val="0"/>
      <w:marBottom w:val="0"/>
      <w:divBdr>
        <w:top w:val="none" w:sz="0" w:space="0" w:color="auto"/>
        <w:left w:val="none" w:sz="0" w:space="0" w:color="auto"/>
        <w:bottom w:val="none" w:sz="0" w:space="0" w:color="auto"/>
        <w:right w:val="none" w:sz="0" w:space="0" w:color="auto"/>
      </w:divBdr>
    </w:div>
    <w:div w:id="561788804">
      <w:bodyDiv w:val="1"/>
      <w:marLeft w:val="0"/>
      <w:marRight w:val="0"/>
      <w:marTop w:val="0"/>
      <w:marBottom w:val="0"/>
      <w:divBdr>
        <w:top w:val="none" w:sz="0" w:space="0" w:color="auto"/>
        <w:left w:val="none" w:sz="0" w:space="0" w:color="auto"/>
        <w:bottom w:val="none" w:sz="0" w:space="0" w:color="auto"/>
        <w:right w:val="none" w:sz="0" w:space="0" w:color="auto"/>
      </w:divBdr>
    </w:div>
    <w:div w:id="562447609">
      <w:bodyDiv w:val="1"/>
      <w:marLeft w:val="0"/>
      <w:marRight w:val="0"/>
      <w:marTop w:val="0"/>
      <w:marBottom w:val="0"/>
      <w:divBdr>
        <w:top w:val="none" w:sz="0" w:space="0" w:color="auto"/>
        <w:left w:val="none" w:sz="0" w:space="0" w:color="auto"/>
        <w:bottom w:val="none" w:sz="0" w:space="0" w:color="auto"/>
        <w:right w:val="none" w:sz="0" w:space="0" w:color="auto"/>
      </w:divBdr>
    </w:div>
    <w:div w:id="562568822">
      <w:bodyDiv w:val="1"/>
      <w:marLeft w:val="0"/>
      <w:marRight w:val="0"/>
      <w:marTop w:val="0"/>
      <w:marBottom w:val="0"/>
      <w:divBdr>
        <w:top w:val="none" w:sz="0" w:space="0" w:color="auto"/>
        <w:left w:val="none" w:sz="0" w:space="0" w:color="auto"/>
        <w:bottom w:val="none" w:sz="0" w:space="0" w:color="auto"/>
        <w:right w:val="none" w:sz="0" w:space="0" w:color="auto"/>
      </w:divBdr>
    </w:div>
    <w:div w:id="562761557">
      <w:bodyDiv w:val="1"/>
      <w:marLeft w:val="0"/>
      <w:marRight w:val="0"/>
      <w:marTop w:val="0"/>
      <w:marBottom w:val="0"/>
      <w:divBdr>
        <w:top w:val="none" w:sz="0" w:space="0" w:color="auto"/>
        <w:left w:val="none" w:sz="0" w:space="0" w:color="auto"/>
        <w:bottom w:val="none" w:sz="0" w:space="0" w:color="auto"/>
        <w:right w:val="none" w:sz="0" w:space="0" w:color="auto"/>
      </w:divBdr>
    </w:div>
    <w:div w:id="562762577">
      <w:bodyDiv w:val="1"/>
      <w:marLeft w:val="0"/>
      <w:marRight w:val="0"/>
      <w:marTop w:val="0"/>
      <w:marBottom w:val="0"/>
      <w:divBdr>
        <w:top w:val="none" w:sz="0" w:space="0" w:color="auto"/>
        <w:left w:val="none" w:sz="0" w:space="0" w:color="auto"/>
        <w:bottom w:val="none" w:sz="0" w:space="0" w:color="auto"/>
        <w:right w:val="none" w:sz="0" w:space="0" w:color="auto"/>
      </w:divBdr>
    </w:div>
    <w:div w:id="562831257">
      <w:bodyDiv w:val="1"/>
      <w:marLeft w:val="0"/>
      <w:marRight w:val="0"/>
      <w:marTop w:val="0"/>
      <w:marBottom w:val="0"/>
      <w:divBdr>
        <w:top w:val="none" w:sz="0" w:space="0" w:color="auto"/>
        <w:left w:val="none" w:sz="0" w:space="0" w:color="auto"/>
        <w:bottom w:val="none" w:sz="0" w:space="0" w:color="auto"/>
        <w:right w:val="none" w:sz="0" w:space="0" w:color="auto"/>
      </w:divBdr>
    </w:div>
    <w:div w:id="562955992">
      <w:bodyDiv w:val="1"/>
      <w:marLeft w:val="0"/>
      <w:marRight w:val="0"/>
      <w:marTop w:val="0"/>
      <w:marBottom w:val="0"/>
      <w:divBdr>
        <w:top w:val="none" w:sz="0" w:space="0" w:color="auto"/>
        <w:left w:val="none" w:sz="0" w:space="0" w:color="auto"/>
        <w:bottom w:val="none" w:sz="0" w:space="0" w:color="auto"/>
        <w:right w:val="none" w:sz="0" w:space="0" w:color="auto"/>
      </w:divBdr>
    </w:div>
    <w:div w:id="563415265">
      <w:bodyDiv w:val="1"/>
      <w:marLeft w:val="0"/>
      <w:marRight w:val="0"/>
      <w:marTop w:val="0"/>
      <w:marBottom w:val="0"/>
      <w:divBdr>
        <w:top w:val="none" w:sz="0" w:space="0" w:color="auto"/>
        <w:left w:val="none" w:sz="0" w:space="0" w:color="auto"/>
        <w:bottom w:val="none" w:sz="0" w:space="0" w:color="auto"/>
        <w:right w:val="none" w:sz="0" w:space="0" w:color="auto"/>
      </w:divBdr>
    </w:div>
    <w:div w:id="563561953">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65051">
      <w:bodyDiv w:val="1"/>
      <w:marLeft w:val="0"/>
      <w:marRight w:val="0"/>
      <w:marTop w:val="0"/>
      <w:marBottom w:val="0"/>
      <w:divBdr>
        <w:top w:val="none" w:sz="0" w:space="0" w:color="auto"/>
        <w:left w:val="none" w:sz="0" w:space="0" w:color="auto"/>
        <w:bottom w:val="none" w:sz="0" w:space="0" w:color="auto"/>
        <w:right w:val="none" w:sz="0" w:space="0" w:color="auto"/>
      </w:divBdr>
    </w:div>
    <w:div w:id="564724203">
      <w:bodyDiv w:val="1"/>
      <w:marLeft w:val="0"/>
      <w:marRight w:val="0"/>
      <w:marTop w:val="0"/>
      <w:marBottom w:val="0"/>
      <w:divBdr>
        <w:top w:val="none" w:sz="0" w:space="0" w:color="auto"/>
        <w:left w:val="none" w:sz="0" w:space="0" w:color="auto"/>
        <w:bottom w:val="none" w:sz="0" w:space="0" w:color="auto"/>
        <w:right w:val="none" w:sz="0" w:space="0" w:color="auto"/>
      </w:divBdr>
    </w:div>
    <w:div w:id="564799403">
      <w:bodyDiv w:val="1"/>
      <w:marLeft w:val="0"/>
      <w:marRight w:val="0"/>
      <w:marTop w:val="0"/>
      <w:marBottom w:val="0"/>
      <w:divBdr>
        <w:top w:val="none" w:sz="0" w:space="0" w:color="auto"/>
        <w:left w:val="none" w:sz="0" w:space="0" w:color="auto"/>
        <w:bottom w:val="none" w:sz="0" w:space="0" w:color="auto"/>
        <w:right w:val="none" w:sz="0" w:space="0" w:color="auto"/>
      </w:divBdr>
    </w:div>
    <w:div w:id="564952733">
      <w:bodyDiv w:val="1"/>
      <w:marLeft w:val="0"/>
      <w:marRight w:val="0"/>
      <w:marTop w:val="0"/>
      <w:marBottom w:val="0"/>
      <w:divBdr>
        <w:top w:val="none" w:sz="0" w:space="0" w:color="auto"/>
        <w:left w:val="none" w:sz="0" w:space="0" w:color="auto"/>
        <w:bottom w:val="none" w:sz="0" w:space="0" w:color="auto"/>
        <w:right w:val="none" w:sz="0" w:space="0" w:color="auto"/>
      </w:divBdr>
    </w:div>
    <w:div w:id="565185651">
      <w:bodyDiv w:val="1"/>
      <w:marLeft w:val="0"/>
      <w:marRight w:val="0"/>
      <w:marTop w:val="0"/>
      <w:marBottom w:val="0"/>
      <w:divBdr>
        <w:top w:val="none" w:sz="0" w:space="0" w:color="auto"/>
        <w:left w:val="none" w:sz="0" w:space="0" w:color="auto"/>
        <w:bottom w:val="none" w:sz="0" w:space="0" w:color="auto"/>
        <w:right w:val="none" w:sz="0" w:space="0" w:color="auto"/>
      </w:divBdr>
    </w:div>
    <w:div w:id="565340002">
      <w:bodyDiv w:val="1"/>
      <w:marLeft w:val="0"/>
      <w:marRight w:val="0"/>
      <w:marTop w:val="0"/>
      <w:marBottom w:val="0"/>
      <w:divBdr>
        <w:top w:val="none" w:sz="0" w:space="0" w:color="auto"/>
        <w:left w:val="none" w:sz="0" w:space="0" w:color="auto"/>
        <w:bottom w:val="none" w:sz="0" w:space="0" w:color="auto"/>
        <w:right w:val="none" w:sz="0" w:space="0" w:color="auto"/>
      </w:divBdr>
    </w:div>
    <w:div w:id="565724994">
      <w:bodyDiv w:val="1"/>
      <w:marLeft w:val="0"/>
      <w:marRight w:val="0"/>
      <w:marTop w:val="0"/>
      <w:marBottom w:val="0"/>
      <w:divBdr>
        <w:top w:val="none" w:sz="0" w:space="0" w:color="auto"/>
        <w:left w:val="none" w:sz="0" w:space="0" w:color="auto"/>
        <w:bottom w:val="none" w:sz="0" w:space="0" w:color="auto"/>
        <w:right w:val="none" w:sz="0" w:space="0" w:color="auto"/>
      </w:divBdr>
    </w:div>
    <w:div w:id="565800539">
      <w:bodyDiv w:val="1"/>
      <w:marLeft w:val="0"/>
      <w:marRight w:val="0"/>
      <w:marTop w:val="0"/>
      <w:marBottom w:val="0"/>
      <w:divBdr>
        <w:top w:val="none" w:sz="0" w:space="0" w:color="auto"/>
        <w:left w:val="none" w:sz="0" w:space="0" w:color="auto"/>
        <w:bottom w:val="none" w:sz="0" w:space="0" w:color="auto"/>
        <w:right w:val="none" w:sz="0" w:space="0" w:color="auto"/>
      </w:divBdr>
    </w:div>
    <w:div w:id="566381741">
      <w:bodyDiv w:val="1"/>
      <w:marLeft w:val="0"/>
      <w:marRight w:val="0"/>
      <w:marTop w:val="0"/>
      <w:marBottom w:val="0"/>
      <w:divBdr>
        <w:top w:val="none" w:sz="0" w:space="0" w:color="auto"/>
        <w:left w:val="none" w:sz="0" w:space="0" w:color="auto"/>
        <w:bottom w:val="none" w:sz="0" w:space="0" w:color="auto"/>
        <w:right w:val="none" w:sz="0" w:space="0" w:color="auto"/>
      </w:divBdr>
    </w:div>
    <w:div w:id="566381916">
      <w:bodyDiv w:val="1"/>
      <w:marLeft w:val="0"/>
      <w:marRight w:val="0"/>
      <w:marTop w:val="0"/>
      <w:marBottom w:val="0"/>
      <w:divBdr>
        <w:top w:val="none" w:sz="0" w:space="0" w:color="auto"/>
        <w:left w:val="none" w:sz="0" w:space="0" w:color="auto"/>
        <w:bottom w:val="none" w:sz="0" w:space="0" w:color="auto"/>
        <w:right w:val="none" w:sz="0" w:space="0" w:color="auto"/>
      </w:divBdr>
    </w:div>
    <w:div w:id="566887660">
      <w:bodyDiv w:val="1"/>
      <w:marLeft w:val="0"/>
      <w:marRight w:val="0"/>
      <w:marTop w:val="0"/>
      <w:marBottom w:val="0"/>
      <w:divBdr>
        <w:top w:val="none" w:sz="0" w:space="0" w:color="auto"/>
        <w:left w:val="none" w:sz="0" w:space="0" w:color="auto"/>
        <w:bottom w:val="none" w:sz="0" w:space="0" w:color="auto"/>
        <w:right w:val="none" w:sz="0" w:space="0" w:color="auto"/>
      </w:divBdr>
    </w:div>
    <w:div w:id="567037484">
      <w:bodyDiv w:val="1"/>
      <w:marLeft w:val="0"/>
      <w:marRight w:val="0"/>
      <w:marTop w:val="0"/>
      <w:marBottom w:val="0"/>
      <w:divBdr>
        <w:top w:val="none" w:sz="0" w:space="0" w:color="auto"/>
        <w:left w:val="none" w:sz="0" w:space="0" w:color="auto"/>
        <w:bottom w:val="none" w:sz="0" w:space="0" w:color="auto"/>
        <w:right w:val="none" w:sz="0" w:space="0" w:color="auto"/>
      </w:divBdr>
    </w:div>
    <w:div w:id="567113521">
      <w:bodyDiv w:val="1"/>
      <w:marLeft w:val="0"/>
      <w:marRight w:val="0"/>
      <w:marTop w:val="0"/>
      <w:marBottom w:val="0"/>
      <w:divBdr>
        <w:top w:val="none" w:sz="0" w:space="0" w:color="auto"/>
        <w:left w:val="none" w:sz="0" w:space="0" w:color="auto"/>
        <w:bottom w:val="none" w:sz="0" w:space="0" w:color="auto"/>
        <w:right w:val="none" w:sz="0" w:space="0" w:color="auto"/>
      </w:divBdr>
    </w:div>
    <w:div w:id="567308459">
      <w:bodyDiv w:val="1"/>
      <w:marLeft w:val="0"/>
      <w:marRight w:val="0"/>
      <w:marTop w:val="0"/>
      <w:marBottom w:val="0"/>
      <w:divBdr>
        <w:top w:val="none" w:sz="0" w:space="0" w:color="auto"/>
        <w:left w:val="none" w:sz="0" w:space="0" w:color="auto"/>
        <w:bottom w:val="none" w:sz="0" w:space="0" w:color="auto"/>
        <w:right w:val="none" w:sz="0" w:space="0" w:color="auto"/>
      </w:divBdr>
    </w:div>
    <w:div w:id="567423738">
      <w:bodyDiv w:val="1"/>
      <w:marLeft w:val="0"/>
      <w:marRight w:val="0"/>
      <w:marTop w:val="0"/>
      <w:marBottom w:val="0"/>
      <w:divBdr>
        <w:top w:val="none" w:sz="0" w:space="0" w:color="auto"/>
        <w:left w:val="none" w:sz="0" w:space="0" w:color="auto"/>
        <w:bottom w:val="none" w:sz="0" w:space="0" w:color="auto"/>
        <w:right w:val="none" w:sz="0" w:space="0" w:color="auto"/>
      </w:divBdr>
    </w:div>
    <w:div w:id="567692393">
      <w:bodyDiv w:val="1"/>
      <w:marLeft w:val="0"/>
      <w:marRight w:val="0"/>
      <w:marTop w:val="0"/>
      <w:marBottom w:val="0"/>
      <w:divBdr>
        <w:top w:val="none" w:sz="0" w:space="0" w:color="auto"/>
        <w:left w:val="none" w:sz="0" w:space="0" w:color="auto"/>
        <w:bottom w:val="none" w:sz="0" w:space="0" w:color="auto"/>
        <w:right w:val="none" w:sz="0" w:space="0" w:color="auto"/>
      </w:divBdr>
    </w:div>
    <w:div w:id="567766429">
      <w:bodyDiv w:val="1"/>
      <w:marLeft w:val="0"/>
      <w:marRight w:val="0"/>
      <w:marTop w:val="0"/>
      <w:marBottom w:val="0"/>
      <w:divBdr>
        <w:top w:val="none" w:sz="0" w:space="0" w:color="auto"/>
        <w:left w:val="none" w:sz="0" w:space="0" w:color="auto"/>
        <w:bottom w:val="none" w:sz="0" w:space="0" w:color="auto"/>
        <w:right w:val="none" w:sz="0" w:space="0" w:color="auto"/>
      </w:divBdr>
    </w:div>
    <w:div w:id="568149774">
      <w:bodyDiv w:val="1"/>
      <w:marLeft w:val="0"/>
      <w:marRight w:val="0"/>
      <w:marTop w:val="0"/>
      <w:marBottom w:val="0"/>
      <w:divBdr>
        <w:top w:val="none" w:sz="0" w:space="0" w:color="auto"/>
        <w:left w:val="none" w:sz="0" w:space="0" w:color="auto"/>
        <w:bottom w:val="none" w:sz="0" w:space="0" w:color="auto"/>
        <w:right w:val="none" w:sz="0" w:space="0" w:color="auto"/>
      </w:divBdr>
    </w:div>
    <w:div w:id="568732253">
      <w:bodyDiv w:val="1"/>
      <w:marLeft w:val="0"/>
      <w:marRight w:val="0"/>
      <w:marTop w:val="0"/>
      <w:marBottom w:val="0"/>
      <w:divBdr>
        <w:top w:val="none" w:sz="0" w:space="0" w:color="auto"/>
        <w:left w:val="none" w:sz="0" w:space="0" w:color="auto"/>
        <w:bottom w:val="none" w:sz="0" w:space="0" w:color="auto"/>
        <w:right w:val="none" w:sz="0" w:space="0" w:color="auto"/>
      </w:divBdr>
    </w:div>
    <w:div w:id="569005140">
      <w:bodyDiv w:val="1"/>
      <w:marLeft w:val="0"/>
      <w:marRight w:val="0"/>
      <w:marTop w:val="0"/>
      <w:marBottom w:val="0"/>
      <w:divBdr>
        <w:top w:val="none" w:sz="0" w:space="0" w:color="auto"/>
        <w:left w:val="none" w:sz="0" w:space="0" w:color="auto"/>
        <w:bottom w:val="none" w:sz="0" w:space="0" w:color="auto"/>
        <w:right w:val="none" w:sz="0" w:space="0" w:color="auto"/>
      </w:divBdr>
    </w:div>
    <w:div w:id="569191113">
      <w:bodyDiv w:val="1"/>
      <w:marLeft w:val="0"/>
      <w:marRight w:val="0"/>
      <w:marTop w:val="0"/>
      <w:marBottom w:val="0"/>
      <w:divBdr>
        <w:top w:val="none" w:sz="0" w:space="0" w:color="auto"/>
        <w:left w:val="none" w:sz="0" w:space="0" w:color="auto"/>
        <w:bottom w:val="none" w:sz="0" w:space="0" w:color="auto"/>
        <w:right w:val="none" w:sz="0" w:space="0" w:color="auto"/>
      </w:divBdr>
    </w:div>
    <w:div w:id="569468124">
      <w:bodyDiv w:val="1"/>
      <w:marLeft w:val="0"/>
      <w:marRight w:val="0"/>
      <w:marTop w:val="0"/>
      <w:marBottom w:val="0"/>
      <w:divBdr>
        <w:top w:val="none" w:sz="0" w:space="0" w:color="auto"/>
        <w:left w:val="none" w:sz="0" w:space="0" w:color="auto"/>
        <w:bottom w:val="none" w:sz="0" w:space="0" w:color="auto"/>
        <w:right w:val="none" w:sz="0" w:space="0" w:color="auto"/>
      </w:divBdr>
    </w:div>
    <w:div w:id="569538562">
      <w:bodyDiv w:val="1"/>
      <w:marLeft w:val="0"/>
      <w:marRight w:val="0"/>
      <w:marTop w:val="0"/>
      <w:marBottom w:val="0"/>
      <w:divBdr>
        <w:top w:val="none" w:sz="0" w:space="0" w:color="auto"/>
        <w:left w:val="none" w:sz="0" w:space="0" w:color="auto"/>
        <w:bottom w:val="none" w:sz="0" w:space="0" w:color="auto"/>
        <w:right w:val="none" w:sz="0" w:space="0" w:color="auto"/>
      </w:divBdr>
    </w:div>
    <w:div w:id="569735791">
      <w:bodyDiv w:val="1"/>
      <w:marLeft w:val="0"/>
      <w:marRight w:val="0"/>
      <w:marTop w:val="0"/>
      <w:marBottom w:val="0"/>
      <w:divBdr>
        <w:top w:val="none" w:sz="0" w:space="0" w:color="auto"/>
        <w:left w:val="none" w:sz="0" w:space="0" w:color="auto"/>
        <w:bottom w:val="none" w:sz="0" w:space="0" w:color="auto"/>
        <w:right w:val="none" w:sz="0" w:space="0" w:color="auto"/>
      </w:divBdr>
    </w:div>
    <w:div w:id="570166091">
      <w:bodyDiv w:val="1"/>
      <w:marLeft w:val="0"/>
      <w:marRight w:val="0"/>
      <w:marTop w:val="0"/>
      <w:marBottom w:val="0"/>
      <w:divBdr>
        <w:top w:val="none" w:sz="0" w:space="0" w:color="auto"/>
        <w:left w:val="none" w:sz="0" w:space="0" w:color="auto"/>
        <w:bottom w:val="none" w:sz="0" w:space="0" w:color="auto"/>
        <w:right w:val="none" w:sz="0" w:space="0" w:color="auto"/>
      </w:divBdr>
    </w:div>
    <w:div w:id="570193095">
      <w:bodyDiv w:val="1"/>
      <w:marLeft w:val="0"/>
      <w:marRight w:val="0"/>
      <w:marTop w:val="0"/>
      <w:marBottom w:val="0"/>
      <w:divBdr>
        <w:top w:val="none" w:sz="0" w:space="0" w:color="auto"/>
        <w:left w:val="none" w:sz="0" w:space="0" w:color="auto"/>
        <w:bottom w:val="none" w:sz="0" w:space="0" w:color="auto"/>
        <w:right w:val="none" w:sz="0" w:space="0" w:color="auto"/>
      </w:divBdr>
    </w:div>
    <w:div w:id="570195451">
      <w:bodyDiv w:val="1"/>
      <w:marLeft w:val="0"/>
      <w:marRight w:val="0"/>
      <w:marTop w:val="0"/>
      <w:marBottom w:val="0"/>
      <w:divBdr>
        <w:top w:val="none" w:sz="0" w:space="0" w:color="auto"/>
        <w:left w:val="none" w:sz="0" w:space="0" w:color="auto"/>
        <w:bottom w:val="none" w:sz="0" w:space="0" w:color="auto"/>
        <w:right w:val="none" w:sz="0" w:space="0" w:color="auto"/>
      </w:divBdr>
    </w:div>
    <w:div w:id="570627577">
      <w:bodyDiv w:val="1"/>
      <w:marLeft w:val="0"/>
      <w:marRight w:val="0"/>
      <w:marTop w:val="0"/>
      <w:marBottom w:val="0"/>
      <w:divBdr>
        <w:top w:val="none" w:sz="0" w:space="0" w:color="auto"/>
        <w:left w:val="none" w:sz="0" w:space="0" w:color="auto"/>
        <w:bottom w:val="none" w:sz="0" w:space="0" w:color="auto"/>
        <w:right w:val="none" w:sz="0" w:space="0" w:color="auto"/>
      </w:divBdr>
    </w:div>
    <w:div w:id="571501876">
      <w:bodyDiv w:val="1"/>
      <w:marLeft w:val="0"/>
      <w:marRight w:val="0"/>
      <w:marTop w:val="0"/>
      <w:marBottom w:val="0"/>
      <w:divBdr>
        <w:top w:val="none" w:sz="0" w:space="0" w:color="auto"/>
        <w:left w:val="none" w:sz="0" w:space="0" w:color="auto"/>
        <w:bottom w:val="none" w:sz="0" w:space="0" w:color="auto"/>
        <w:right w:val="none" w:sz="0" w:space="0" w:color="auto"/>
      </w:divBdr>
    </w:div>
    <w:div w:id="571697470">
      <w:bodyDiv w:val="1"/>
      <w:marLeft w:val="0"/>
      <w:marRight w:val="0"/>
      <w:marTop w:val="0"/>
      <w:marBottom w:val="0"/>
      <w:divBdr>
        <w:top w:val="none" w:sz="0" w:space="0" w:color="auto"/>
        <w:left w:val="none" w:sz="0" w:space="0" w:color="auto"/>
        <w:bottom w:val="none" w:sz="0" w:space="0" w:color="auto"/>
        <w:right w:val="none" w:sz="0" w:space="0" w:color="auto"/>
      </w:divBdr>
    </w:div>
    <w:div w:id="571963345">
      <w:bodyDiv w:val="1"/>
      <w:marLeft w:val="0"/>
      <w:marRight w:val="0"/>
      <w:marTop w:val="0"/>
      <w:marBottom w:val="0"/>
      <w:divBdr>
        <w:top w:val="none" w:sz="0" w:space="0" w:color="auto"/>
        <w:left w:val="none" w:sz="0" w:space="0" w:color="auto"/>
        <w:bottom w:val="none" w:sz="0" w:space="0" w:color="auto"/>
        <w:right w:val="none" w:sz="0" w:space="0" w:color="auto"/>
      </w:divBdr>
    </w:div>
    <w:div w:id="572205115">
      <w:bodyDiv w:val="1"/>
      <w:marLeft w:val="0"/>
      <w:marRight w:val="0"/>
      <w:marTop w:val="0"/>
      <w:marBottom w:val="0"/>
      <w:divBdr>
        <w:top w:val="none" w:sz="0" w:space="0" w:color="auto"/>
        <w:left w:val="none" w:sz="0" w:space="0" w:color="auto"/>
        <w:bottom w:val="none" w:sz="0" w:space="0" w:color="auto"/>
        <w:right w:val="none" w:sz="0" w:space="0" w:color="auto"/>
      </w:divBdr>
    </w:div>
    <w:div w:id="572592115">
      <w:bodyDiv w:val="1"/>
      <w:marLeft w:val="0"/>
      <w:marRight w:val="0"/>
      <w:marTop w:val="0"/>
      <w:marBottom w:val="0"/>
      <w:divBdr>
        <w:top w:val="none" w:sz="0" w:space="0" w:color="auto"/>
        <w:left w:val="none" w:sz="0" w:space="0" w:color="auto"/>
        <w:bottom w:val="none" w:sz="0" w:space="0" w:color="auto"/>
        <w:right w:val="none" w:sz="0" w:space="0" w:color="auto"/>
      </w:divBdr>
    </w:div>
    <w:div w:id="572661128">
      <w:bodyDiv w:val="1"/>
      <w:marLeft w:val="0"/>
      <w:marRight w:val="0"/>
      <w:marTop w:val="0"/>
      <w:marBottom w:val="0"/>
      <w:divBdr>
        <w:top w:val="none" w:sz="0" w:space="0" w:color="auto"/>
        <w:left w:val="none" w:sz="0" w:space="0" w:color="auto"/>
        <w:bottom w:val="none" w:sz="0" w:space="0" w:color="auto"/>
        <w:right w:val="none" w:sz="0" w:space="0" w:color="auto"/>
      </w:divBdr>
    </w:div>
    <w:div w:id="573201879">
      <w:bodyDiv w:val="1"/>
      <w:marLeft w:val="0"/>
      <w:marRight w:val="0"/>
      <w:marTop w:val="0"/>
      <w:marBottom w:val="0"/>
      <w:divBdr>
        <w:top w:val="none" w:sz="0" w:space="0" w:color="auto"/>
        <w:left w:val="none" w:sz="0" w:space="0" w:color="auto"/>
        <w:bottom w:val="none" w:sz="0" w:space="0" w:color="auto"/>
        <w:right w:val="none" w:sz="0" w:space="0" w:color="auto"/>
      </w:divBdr>
    </w:div>
    <w:div w:id="573861162">
      <w:bodyDiv w:val="1"/>
      <w:marLeft w:val="0"/>
      <w:marRight w:val="0"/>
      <w:marTop w:val="0"/>
      <w:marBottom w:val="0"/>
      <w:divBdr>
        <w:top w:val="none" w:sz="0" w:space="0" w:color="auto"/>
        <w:left w:val="none" w:sz="0" w:space="0" w:color="auto"/>
        <w:bottom w:val="none" w:sz="0" w:space="0" w:color="auto"/>
        <w:right w:val="none" w:sz="0" w:space="0" w:color="auto"/>
      </w:divBdr>
    </w:div>
    <w:div w:id="574124922">
      <w:bodyDiv w:val="1"/>
      <w:marLeft w:val="0"/>
      <w:marRight w:val="0"/>
      <w:marTop w:val="0"/>
      <w:marBottom w:val="0"/>
      <w:divBdr>
        <w:top w:val="none" w:sz="0" w:space="0" w:color="auto"/>
        <w:left w:val="none" w:sz="0" w:space="0" w:color="auto"/>
        <w:bottom w:val="none" w:sz="0" w:space="0" w:color="auto"/>
        <w:right w:val="none" w:sz="0" w:space="0" w:color="auto"/>
      </w:divBdr>
    </w:div>
    <w:div w:id="574822366">
      <w:bodyDiv w:val="1"/>
      <w:marLeft w:val="0"/>
      <w:marRight w:val="0"/>
      <w:marTop w:val="0"/>
      <w:marBottom w:val="0"/>
      <w:divBdr>
        <w:top w:val="none" w:sz="0" w:space="0" w:color="auto"/>
        <w:left w:val="none" w:sz="0" w:space="0" w:color="auto"/>
        <w:bottom w:val="none" w:sz="0" w:space="0" w:color="auto"/>
        <w:right w:val="none" w:sz="0" w:space="0" w:color="auto"/>
      </w:divBdr>
    </w:div>
    <w:div w:id="575163700">
      <w:bodyDiv w:val="1"/>
      <w:marLeft w:val="0"/>
      <w:marRight w:val="0"/>
      <w:marTop w:val="0"/>
      <w:marBottom w:val="0"/>
      <w:divBdr>
        <w:top w:val="none" w:sz="0" w:space="0" w:color="auto"/>
        <w:left w:val="none" w:sz="0" w:space="0" w:color="auto"/>
        <w:bottom w:val="none" w:sz="0" w:space="0" w:color="auto"/>
        <w:right w:val="none" w:sz="0" w:space="0" w:color="auto"/>
      </w:divBdr>
    </w:div>
    <w:div w:id="575287510">
      <w:bodyDiv w:val="1"/>
      <w:marLeft w:val="0"/>
      <w:marRight w:val="0"/>
      <w:marTop w:val="0"/>
      <w:marBottom w:val="0"/>
      <w:divBdr>
        <w:top w:val="none" w:sz="0" w:space="0" w:color="auto"/>
        <w:left w:val="none" w:sz="0" w:space="0" w:color="auto"/>
        <w:bottom w:val="none" w:sz="0" w:space="0" w:color="auto"/>
        <w:right w:val="none" w:sz="0" w:space="0" w:color="auto"/>
      </w:divBdr>
    </w:div>
    <w:div w:id="576015522">
      <w:bodyDiv w:val="1"/>
      <w:marLeft w:val="0"/>
      <w:marRight w:val="0"/>
      <w:marTop w:val="0"/>
      <w:marBottom w:val="0"/>
      <w:divBdr>
        <w:top w:val="none" w:sz="0" w:space="0" w:color="auto"/>
        <w:left w:val="none" w:sz="0" w:space="0" w:color="auto"/>
        <w:bottom w:val="none" w:sz="0" w:space="0" w:color="auto"/>
        <w:right w:val="none" w:sz="0" w:space="0" w:color="auto"/>
      </w:divBdr>
    </w:div>
    <w:div w:id="576401062">
      <w:bodyDiv w:val="1"/>
      <w:marLeft w:val="0"/>
      <w:marRight w:val="0"/>
      <w:marTop w:val="0"/>
      <w:marBottom w:val="0"/>
      <w:divBdr>
        <w:top w:val="none" w:sz="0" w:space="0" w:color="auto"/>
        <w:left w:val="none" w:sz="0" w:space="0" w:color="auto"/>
        <w:bottom w:val="none" w:sz="0" w:space="0" w:color="auto"/>
        <w:right w:val="none" w:sz="0" w:space="0" w:color="auto"/>
      </w:divBdr>
    </w:div>
    <w:div w:id="576477691">
      <w:bodyDiv w:val="1"/>
      <w:marLeft w:val="0"/>
      <w:marRight w:val="0"/>
      <w:marTop w:val="0"/>
      <w:marBottom w:val="0"/>
      <w:divBdr>
        <w:top w:val="none" w:sz="0" w:space="0" w:color="auto"/>
        <w:left w:val="none" w:sz="0" w:space="0" w:color="auto"/>
        <w:bottom w:val="none" w:sz="0" w:space="0" w:color="auto"/>
        <w:right w:val="none" w:sz="0" w:space="0" w:color="auto"/>
      </w:divBdr>
    </w:div>
    <w:div w:id="576718958">
      <w:bodyDiv w:val="1"/>
      <w:marLeft w:val="0"/>
      <w:marRight w:val="0"/>
      <w:marTop w:val="0"/>
      <w:marBottom w:val="0"/>
      <w:divBdr>
        <w:top w:val="none" w:sz="0" w:space="0" w:color="auto"/>
        <w:left w:val="none" w:sz="0" w:space="0" w:color="auto"/>
        <w:bottom w:val="none" w:sz="0" w:space="0" w:color="auto"/>
        <w:right w:val="none" w:sz="0" w:space="0" w:color="auto"/>
      </w:divBdr>
    </w:div>
    <w:div w:id="577247634">
      <w:bodyDiv w:val="1"/>
      <w:marLeft w:val="0"/>
      <w:marRight w:val="0"/>
      <w:marTop w:val="0"/>
      <w:marBottom w:val="0"/>
      <w:divBdr>
        <w:top w:val="none" w:sz="0" w:space="0" w:color="auto"/>
        <w:left w:val="none" w:sz="0" w:space="0" w:color="auto"/>
        <w:bottom w:val="none" w:sz="0" w:space="0" w:color="auto"/>
        <w:right w:val="none" w:sz="0" w:space="0" w:color="auto"/>
      </w:divBdr>
    </w:div>
    <w:div w:id="577250860">
      <w:bodyDiv w:val="1"/>
      <w:marLeft w:val="0"/>
      <w:marRight w:val="0"/>
      <w:marTop w:val="0"/>
      <w:marBottom w:val="0"/>
      <w:divBdr>
        <w:top w:val="none" w:sz="0" w:space="0" w:color="auto"/>
        <w:left w:val="none" w:sz="0" w:space="0" w:color="auto"/>
        <w:bottom w:val="none" w:sz="0" w:space="0" w:color="auto"/>
        <w:right w:val="none" w:sz="0" w:space="0" w:color="auto"/>
      </w:divBdr>
    </w:div>
    <w:div w:id="577400052">
      <w:bodyDiv w:val="1"/>
      <w:marLeft w:val="0"/>
      <w:marRight w:val="0"/>
      <w:marTop w:val="0"/>
      <w:marBottom w:val="0"/>
      <w:divBdr>
        <w:top w:val="none" w:sz="0" w:space="0" w:color="auto"/>
        <w:left w:val="none" w:sz="0" w:space="0" w:color="auto"/>
        <w:bottom w:val="none" w:sz="0" w:space="0" w:color="auto"/>
        <w:right w:val="none" w:sz="0" w:space="0" w:color="auto"/>
      </w:divBdr>
    </w:div>
    <w:div w:id="577521071">
      <w:bodyDiv w:val="1"/>
      <w:marLeft w:val="0"/>
      <w:marRight w:val="0"/>
      <w:marTop w:val="0"/>
      <w:marBottom w:val="0"/>
      <w:divBdr>
        <w:top w:val="none" w:sz="0" w:space="0" w:color="auto"/>
        <w:left w:val="none" w:sz="0" w:space="0" w:color="auto"/>
        <w:bottom w:val="none" w:sz="0" w:space="0" w:color="auto"/>
        <w:right w:val="none" w:sz="0" w:space="0" w:color="auto"/>
      </w:divBdr>
    </w:div>
    <w:div w:id="577634642">
      <w:bodyDiv w:val="1"/>
      <w:marLeft w:val="0"/>
      <w:marRight w:val="0"/>
      <w:marTop w:val="0"/>
      <w:marBottom w:val="0"/>
      <w:divBdr>
        <w:top w:val="none" w:sz="0" w:space="0" w:color="auto"/>
        <w:left w:val="none" w:sz="0" w:space="0" w:color="auto"/>
        <w:bottom w:val="none" w:sz="0" w:space="0" w:color="auto"/>
        <w:right w:val="none" w:sz="0" w:space="0" w:color="auto"/>
      </w:divBdr>
    </w:div>
    <w:div w:id="577902193">
      <w:bodyDiv w:val="1"/>
      <w:marLeft w:val="0"/>
      <w:marRight w:val="0"/>
      <w:marTop w:val="0"/>
      <w:marBottom w:val="0"/>
      <w:divBdr>
        <w:top w:val="none" w:sz="0" w:space="0" w:color="auto"/>
        <w:left w:val="none" w:sz="0" w:space="0" w:color="auto"/>
        <w:bottom w:val="none" w:sz="0" w:space="0" w:color="auto"/>
        <w:right w:val="none" w:sz="0" w:space="0" w:color="auto"/>
      </w:divBdr>
    </w:div>
    <w:div w:id="578173234">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487047">
      <w:bodyDiv w:val="1"/>
      <w:marLeft w:val="0"/>
      <w:marRight w:val="0"/>
      <w:marTop w:val="0"/>
      <w:marBottom w:val="0"/>
      <w:divBdr>
        <w:top w:val="none" w:sz="0" w:space="0" w:color="auto"/>
        <w:left w:val="none" w:sz="0" w:space="0" w:color="auto"/>
        <w:bottom w:val="none" w:sz="0" w:space="0" w:color="auto"/>
        <w:right w:val="none" w:sz="0" w:space="0" w:color="auto"/>
      </w:divBdr>
    </w:div>
    <w:div w:id="578946674">
      <w:bodyDiv w:val="1"/>
      <w:marLeft w:val="0"/>
      <w:marRight w:val="0"/>
      <w:marTop w:val="0"/>
      <w:marBottom w:val="0"/>
      <w:divBdr>
        <w:top w:val="none" w:sz="0" w:space="0" w:color="auto"/>
        <w:left w:val="none" w:sz="0" w:space="0" w:color="auto"/>
        <w:bottom w:val="none" w:sz="0" w:space="0" w:color="auto"/>
        <w:right w:val="none" w:sz="0" w:space="0" w:color="auto"/>
      </w:divBdr>
    </w:div>
    <w:div w:id="578952049">
      <w:bodyDiv w:val="1"/>
      <w:marLeft w:val="0"/>
      <w:marRight w:val="0"/>
      <w:marTop w:val="0"/>
      <w:marBottom w:val="0"/>
      <w:divBdr>
        <w:top w:val="none" w:sz="0" w:space="0" w:color="auto"/>
        <w:left w:val="none" w:sz="0" w:space="0" w:color="auto"/>
        <w:bottom w:val="none" w:sz="0" w:space="0" w:color="auto"/>
        <w:right w:val="none" w:sz="0" w:space="0" w:color="auto"/>
      </w:divBdr>
    </w:div>
    <w:div w:id="579020196">
      <w:bodyDiv w:val="1"/>
      <w:marLeft w:val="0"/>
      <w:marRight w:val="0"/>
      <w:marTop w:val="0"/>
      <w:marBottom w:val="0"/>
      <w:divBdr>
        <w:top w:val="none" w:sz="0" w:space="0" w:color="auto"/>
        <w:left w:val="none" w:sz="0" w:space="0" w:color="auto"/>
        <w:bottom w:val="none" w:sz="0" w:space="0" w:color="auto"/>
        <w:right w:val="none" w:sz="0" w:space="0" w:color="auto"/>
      </w:divBdr>
    </w:div>
    <w:div w:id="580069484">
      <w:bodyDiv w:val="1"/>
      <w:marLeft w:val="0"/>
      <w:marRight w:val="0"/>
      <w:marTop w:val="0"/>
      <w:marBottom w:val="0"/>
      <w:divBdr>
        <w:top w:val="none" w:sz="0" w:space="0" w:color="auto"/>
        <w:left w:val="none" w:sz="0" w:space="0" w:color="auto"/>
        <w:bottom w:val="none" w:sz="0" w:space="0" w:color="auto"/>
        <w:right w:val="none" w:sz="0" w:space="0" w:color="auto"/>
      </w:divBdr>
    </w:div>
    <w:div w:id="580453150">
      <w:bodyDiv w:val="1"/>
      <w:marLeft w:val="0"/>
      <w:marRight w:val="0"/>
      <w:marTop w:val="0"/>
      <w:marBottom w:val="0"/>
      <w:divBdr>
        <w:top w:val="none" w:sz="0" w:space="0" w:color="auto"/>
        <w:left w:val="none" w:sz="0" w:space="0" w:color="auto"/>
        <w:bottom w:val="none" w:sz="0" w:space="0" w:color="auto"/>
        <w:right w:val="none" w:sz="0" w:space="0" w:color="auto"/>
      </w:divBdr>
    </w:div>
    <w:div w:id="580481954">
      <w:bodyDiv w:val="1"/>
      <w:marLeft w:val="0"/>
      <w:marRight w:val="0"/>
      <w:marTop w:val="0"/>
      <w:marBottom w:val="0"/>
      <w:divBdr>
        <w:top w:val="none" w:sz="0" w:space="0" w:color="auto"/>
        <w:left w:val="none" w:sz="0" w:space="0" w:color="auto"/>
        <w:bottom w:val="none" w:sz="0" w:space="0" w:color="auto"/>
        <w:right w:val="none" w:sz="0" w:space="0" w:color="auto"/>
      </w:divBdr>
    </w:div>
    <w:div w:id="580716676">
      <w:bodyDiv w:val="1"/>
      <w:marLeft w:val="0"/>
      <w:marRight w:val="0"/>
      <w:marTop w:val="0"/>
      <w:marBottom w:val="0"/>
      <w:divBdr>
        <w:top w:val="none" w:sz="0" w:space="0" w:color="auto"/>
        <w:left w:val="none" w:sz="0" w:space="0" w:color="auto"/>
        <w:bottom w:val="none" w:sz="0" w:space="0" w:color="auto"/>
        <w:right w:val="none" w:sz="0" w:space="0" w:color="auto"/>
      </w:divBdr>
    </w:div>
    <w:div w:id="580871288">
      <w:bodyDiv w:val="1"/>
      <w:marLeft w:val="0"/>
      <w:marRight w:val="0"/>
      <w:marTop w:val="0"/>
      <w:marBottom w:val="0"/>
      <w:divBdr>
        <w:top w:val="none" w:sz="0" w:space="0" w:color="auto"/>
        <w:left w:val="none" w:sz="0" w:space="0" w:color="auto"/>
        <w:bottom w:val="none" w:sz="0" w:space="0" w:color="auto"/>
        <w:right w:val="none" w:sz="0" w:space="0" w:color="auto"/>
      </w:divBdr>
    </w:div>
    <w:div w:id="580942781">
      <w:bodyDiv w:val="1"/>
      <w:marLeft w:val="0"/>
      <w:marRight w:val="0"/>
      <w:marTop w:val="0"/>
      <w:marBottom w:val="0"/>
      <w:divBdr>
        <w:top w:val="none" w:sz="0" w:space="0" w:color="auto"/>
        <w:left w:val="none" w:sz="0" w:space="0" w:color="auto"/>
        <w:bottom w:val="none" w:sz="0" w:space="0" w:color="auto"/>
        <w:right w:val="none" w:sz="0" w:space="0" w:color="auto"/>
      </w:divBdr>
    </w:div>
    <w:div w:id="581111285">
      <w:bodyDiv w:val="1"/>
      <w:marLeft w:val="0"/>
      <w:marRight w:val="0"/>
      <w:marTop w:val="0"/>
      <w:marBottom w:val="0"/>
      <w:divBdr>
        <w:top w:val="none" w:sz="0" w:space="0" w:color="auto"/>
        <w:left w:val="none" w:sz="0" w:space="0" w:color="auto"/>
        <w:bottom w:val="none" w:sz="0" w:space="0" w:color="auto"/>
        <w:right w:val="none" w:sz="0" w:space="0" w:color="auto"/>
      </w:divBdr>
    </w:div>
    <w:div w:id="581259077">
      <w:bodyDiv w:val="1"/>
      <w:marLeft w:val="0"/>
      <w:marRight w:val="0"/>
      <w:marTop w:val="0"/>
      <w:marBottom w:val="0"/>
      <w:divBdr>
        <w:top w:val="none" w:sz="0" w:space="0" w:color="auto"/>
        <w:left w:val="none" w:sz="0" w:space="0" w:color="auto"/>
        <w:bottom w:val="none" w:sz="0" w:space="0" w:color="auto"/>
        <w:right w:val="none" w:sz="0" w:space="0" w:color="auto"/>
      </w:divBdr>
    </w:div>
    <w:div w:id="581378596">
      <w:bodyDiv w:val="1"/>
      <w:marLeft w:val="0"/>
      <w:marRight w:val="0"/>
      <w:marTop w:val="0"/>
      <w:marBottom w:val="0"/>
      <w:divBdr>
        <w:top w:val="none" w:sz="0" w:space="0" w:color="auto"/>
        <w:left w:val="none" w:sz="0" w:space="0" w:color="auto"/>
        <w:bottom w:val="none" w:sz="0" w:space="0" w:color="auto"/>
        <w:right w:val="none" w:sz="0" w:space="0" w:color="auto"/>
      </w:divBdr>
    </w:div>
    <w:div w:id="581722434">
      <w:bodyDiv w:val="1"/>
      <w:marLeft w:val="0"/>
      <w:marRight w:val="0"/>
      <w:marTop w:val="0"/>
      <w:marBottom w:val="0"/>
      <w:divBdr>
        <w:top w:val="none" w:sz="0" w:space="0" w:color="auto"/>
        <w:left w:val="none" w:sz="0" w:space="0" w:color="auto"/>
        <w:bottom w:val="none" w:sz="0" w:space="0" w:color="auto"/>
        <w:right w:val="none" w:sz="0" w:space="0" w:color="auto"/>
      </w:divBdr>
    </w:div>
    <w:div w:id="581915892">
      <w:bodyDiv w:val="1"/>
      <w:marLeft w:val="0"/>
      <w:marRight w:val="0"/>
      <w:marTop w:val="0"/>
      <w:marBottom w:val="0"/>
      <w:divBdr>
        <w:top w:val="none" w:sz="0" w:space="0" w:color="auto"/>
        <w:left w:val="none" w:sz="0" w:space="0" w:color="auto"/>
        <w:bottom w:val="none" w:sz="0" w:space="0" w:color="auto"/>
        <w:right w:val="none" w:sz="0" w:space="0" w:color="auto"/>
      </w:divBdr>
    </w:div>
    <w:div w:id="581987312">
      <w:bodyDiv w:val="1"/>
      <w:marLeft w:val="0"/>
      <w:marRight w:val="0"/>
      <w:marTop w:val="0"/>
      <w:marBottom w:val="0"/>
      <w:divBdr>
        <w:top w:val="none" w:sz="0" w:space="0" w:color="auto"/>
        <w:left w:val="none" w:sz="0" w:space="0" w:color="auto"/>
        <w:bottom w:val="none" w:sz="0" w:space="0" w:color="auto"/>
        <w:right w:val="none" w:sz="0" w:space="0" w:color="auto"/>
      </w:divBdr>
    </w:div>
    <w:div w:id="582226820">
      <w:bodyDiv w:val="1"/>
      <w:marLeft w:val="0"/>
      <w:marRight w:val="0"/>
      <w:marTop w:val="0"/>
      <w:marBottom w:val="0"/>
      <w:divBdr>
        <w:top w:val="none" w:sz="0" w:space="0" w:color="auto"/>
        <w:left w:val="none" w:sz="0" w:space="0" w:color="auto"/>
        <w:bottom w:val="none" w:sz="0" w:space="0" w:color="auto"/>
        <w:right w:val="none" w:sz="0" w:space="0" w:color="auto"/>
      </w:divBdr>
    </w:div>
    <w:div w:id="58249691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644071">
      <w:bodyDiv w:val="1"/>
      <w:marLeft w:val="0"/>
      <w:marRight w:val="0"/>
      <w:marTop w:val="0"/>
      <w:marBottom w:val="0"/>
      <w:divBdr>
        <w:top w:val="none" w:sz="0" w:space="0" w:color="auto"/>
        <w:left w:val="none" w:sz="0" w:space="0" w:color="auto"/>
        <w:bottom w:val="none" w:sz="0" w:space="0" w:color="auto"/>
        <w:right w:val="none" w:sz="0" w:space="0" w:color="auto"/>
      </w:divBdr>
    </w:div>
    <w:div w:id="582841185">
      <w:bodyDiv w:val="1"/>
      <w:marLeft w:val="0"/>
      <w:marRight w:val="0"/>
      <w:marTop w:val="0"/>
      <w:marBottom w:val="0"/>
      <w:divBdr>
        <w:top w:val="none" w:sz="0" w:space="0" w:color="auto"/>
        <w:left w:val="none" w:sz="0" w:space="0" w:color="auto"/>
        <w:bottom w:val="none" w:sz="0" w:space="0" w:color="auto"/>
        <w:right w:val="none" w:sz="0" w:space="0" w:color="auto"/>
      </w:divBdr>
    </w:div>
    <w:div w:id="582881854">
      <w:bodyDiv w:val="1"/>
      <w:marLeft w:val="0"/>
      <w:marRight w:val="0"/>
      <w:marTop w:val="0"/>
      <w:marBottom w:val="0"/>
      <w:divBdr>
        <w:top w:val="none" w:sz="0" w:space="0" w:color="auto"/>
        <w:left w:val="none" w:sz="0" w:space="0" w:color="auto"/>
        <w:bottom w:val="none" w:sz="0" w:space="0" w:color="auto"/>
        <w:right w:val="none" w:sz="0" w:space="0" w:color="auto"/>
      </w:divBdr>
    </w:div>
    <w:div w:id="583105772">
      <w:bodyDiv w:val="1"/>
      <w:marLeft w:val="0"/>
      <w:marRight w:val="0"/>
      <w:marTop w:val="0"/>
      <w:marBottom w:val="0"/>
      <w:divBdr>
        <w:top w:val="none" w:sz="0" w:space="0" w:color="auto"/>
        <w:left w:val="none" w:sz="0" w:space="0" w:color="auto"/>
        <w:bottom w:val="none" w:sz="0" w:space="0" w:color="auto"/>
        <w:right w:val="none" w:sz="0" w:space="0" w:color="auto"/>
      </w:divBdr>
    </w:div>
    <w:div w:id="583756935">
      <w:bodyDiv w:val="1"/>
      <w:marLeft w:val="0"/>
      <w:marRight w:val="0"/>
      <w:marTop w:val="0"/>
      <w:marBottom w:val="0"/>
      <w:divBdr>
        <w:top w:val="none" w:sz="0" w:space="0" w:color="auto"/>
        <w:left w:val="none" w:sz="0" w:space="0" w:color="auto"/>
        <w:bottom w:val="none" w:sz="0" w:space="0" w:color="auto"/>
        <w:right w:val="none" w:sz="0" w:space="0" w:color="auto"/>
      </w:divBdr>
    </w:div>
    <w:div w:id="583801112">
      <w:bodyDiv w:val="1"/>
      <w:marLeft w:val="0"/>
      <w:marRight w:val="0"/>
      <w:marTop w:val="0"/>
      <w:marBottom w:val="0"/>
      <w:divBdr>
        <w:top w:val="none" w:sz="0" w:space="0" w:color="auto"/>
        <w:left w:val="none" w:sz="0" w:space="0" w:color="auto"/>
        <w:bottom w:val="none" w:sz="0" w:space="0" w:color="auto"/>
        <w:right w:val="none" w:sz="0" w:space="0" w:color="auto"/>
      </w:divBdr>
    </w:div>
    <w:div w:id="584188438">
      <w:bodyDiv w:val="1"/>
      <w:marLeft w:val="0"/>
      <w:marRight w:val="0"/>
      <w:marTop w:val="0"/>
      <w:marBottom w:val="0"/>
      <w:divBdr>
        <w:top w:val="none" w:sz="0" w:space="0" w:color="auto"/>
        <w:left w:val="none" w:sz="0" w:space="0" w:color="auto"/>
        <w:bottom w:val="none" w:sz="0" w:space="0" w:color="auto"/>
        <w:right w:val="none" w:sz="0" w:space="0" w:color="auto"/>
      </w:divBdr>
    </w:div>
    <w:div w:id="584192525">
      <w:bodyDiv w:val="1"/>
      <w:marLeft w:val="0"/>
      <w:marRight w:val="0"/>
      <w:marTop w:val="0"/>
      <w:marBottom w:val="0"/>
      <w:divBdr>
        <w:top w:val="none" w:sz="0" w:space="0" w:color="auto"/>
        <w:left w:val="none" w:sz="0" w:space="0" w:color="auto"/>
        <w:bottom w:val="none" w:sz="0" w:space="0" w:color="auto"/>
        <w:right w:val="none" w:sz="0" w:space="0" w:color="auto"/>
      </w:divBdr>
    </w:div>
    <w:div w:id="584341921">
      <w:bodyDiv w:val="1"/>
      <w:marLeft w:val="0"/>
      <w:marRight w:val="0"/>
      <w:marTop w:val="0"/>
      <w:marBottom w:val="0"/>
      <w:divBdr>
        <w:top w:val="none" w:sz="0" w:space="0" w:color="auto"/>
        <w:left w:val="none" w:sz="0" w:space="0" w:color="auto"/>
        <w:bottom w:val="none" w:sz="0" w:space="0" w:color="auto"/>
        <w:right w:val="none" w:sz="0" w:space="0" w:color="auto"/>
      </w:divBdr>
    </w:div>
    <w:div w:id="584414957">
      <w:bodyDiv w:val="1"/>
      <w:marLeft w:val="0"/>
      <w:marRight w:val="0"/>
      <w:marTop w:val="0"/>
      <w:marBottom w:val="0"/>
      <w:divBdr>
        <w:top w:val="none" w:sz="0" w:space="0" w:color="auto"/>
        <w:left w:val="none" w:sz="0" w:space="0" w:color="auto"/>
        <w:bottom w:val="none" w:sz="0" w:space="0" w:color="auto"/>
        <w:right w:val="none" w:sz="0" w:space="0" w:color="auto"/>
      </w:divBdr>
    </w:div>
    <w:div w:id="584538139">
      <w:bodyDiv w:val="1"/>
      <w:marLeft w:val="0"/>
      <w:marRight w:val="0"/>
      <w:marTop w:val="0"/>
      <w:marBottom w:val="0"/>
      <w:divBdr>
        <w:top w:val="none" w:sz="0" w:space="0" w:color="auto"/>
        <w:left w:val="none" w:sz="0" w:space="0" w:color="auto"/>
        <w:bottom w:val="none" w:sz="0" w:space="0" w:color="auto"/>
        <w:right w:val="none" w:sz="0" w:space="0" w:color="auto"/>
      </w:divBdr>
    </w:div>
    <w:div w:id="584726669">
      <w:bodyDiv w:val="1"/>
      <w:marLeft w:val="0"/>
      <w:marRight w:val="0"/>
      <w:marTop w:val="0"/>
      <w:marBottom w:val="0"/>
      <w:divBdr>
        <w:top w:val="none" w:sz="0" w:space="0" w:color="auto"/>
        <w:left w:val="none" w:sz="0" w:space="0" w:color="auto"/>
        <w:bottom w:val="none" w:sz="0" w:space="0" w:color="auto"/>
        <w:right w:val="none" w:sz="0" w:space="0" w:color="auto"/>
      </w:divBdr>
    </w:div>
    <w:div w:id="585381962">
      <w:bodyDiv w:val="1"/>
      <w:marLeft w:val="0"/>
      <w:marRight w:val="0"/>
      <w:marTop w:val="0"/>
      <w:marBottom w:val="0"/>
      <w:divBdr>
        <w:top w:val="none" w:sz="0" w:space="0" w:color="auto"/>
        <w:left w:val="none" w:sz="0" w:space="0" w:color="auto"/>
        <w:bottom w:val="none" w:sz="0" w:space="0" w:color="auto"/>
        <w:right w:val="none" w:sz="0" w:space="0" w:color="auto"/>
      </w:divBdr>
    </w:div>
    <w:div w:id="585531200">
      <w:bodyDiv w:val="1"/>
      <w:marLeft w:val="0"/>
      <w:marRight w:val="0"/>
      <w:marTop w:val="0"/>
      <w:marBottom w:val="0"/>
      <w:divBdr>
        <w:top w:val="none" w:sz="0" w:space="0" w:color="auto"/>
        <w:left w:val="none" w:sz="0" w:space="0" w:color="auto"/>
        <w:bottom w:val="none" w:sz="0" w:space="0" w:color="auto"/>
        <w:right w:val="none" w:sz="0" w:space="0" w:color="auto"/>
      </w:divBdr>
    </w:div>
    <w:div w:id="585572427">
      <w:bodyDiv w:val="1"/>
      <w:marLeft w:val="0"/>
      <w:marRight w:val="0"/>
      <w:marTop w:val="0"/>
      <w:marBottom w:val="0"/>
      <w:divBdr>
        <w:top w:val="none" w:sz="0" w:space="0" w:color="auto"/>
        <w:left w:val="none" w:sz="0" w:space="0" w:color="auto"/>
        <w:bottom w:val="none" w:sz="0" w:space="0" w:color="auto"/>
        <w:right w:val="none" w:sz="0" w:space="0" w:color="auto"/>
      </w:divBdr>
    </w:div>
    <w:div w:id="585656795">
      <w:bodyDiv w:val="1"/>
      <w:marLeft w:val="0"/>
      <w:marRight w:val="0"/>
      <w:marTop w:val="0"/>
      <w:marBottom w:val="0"/>
      <w:divBdr>
        <w:top w:val="none" w:sz="0" w:space="0" w:color="auto"/>
        <w:left w:val="none" w:sz="0" w:space="0" w:color="auto"/>
        <w:bottom w:val="none" w:sz="0" w:space="0" w:color="auto"/>
        <w:right w:val="none" w:sz="0" w:space="0" w:color="auto"/>
      </w:divBdr>
    </w:div>
    <w:div w:id="585892168">
      <w:bodyDiv w:val="1"/>
      <w:marLeft w:val="0"/>
      <w:marRight w:val="0"/>
      <w:marTop w:val="0"/>
      <w:marBottom w:val="0"/>
      <w:divBdr>
        <w:top w:val="none" w:sz="0" w:space="0" w:color="auto"/>
        <w:left w:val="none" w:sz="0" w:space="0" w:color="auto"/>
        <w:bottom w:val="none" w:sz="0" w:space="0" w:color="auto"/>
        <w:right w:val="none" w:sz="0" w:space="0" w:color="auto"/>
      </w:divBdr>
    </w:div>
    <w:div w:id="585961425">
      <w:bodyDiv w:val="1"/>
      <w:marLeft w:val="0"/>
      <w:marRight w:val="0"/>
      <w:marTop w:val="0"/>
      <w:marBottom w:val="0"/>
      <w:divBdr>
        <w:top w:val="none" w:sz="0" w:space="0" w:color="auto"/>
        <w:left w:val="none" w:sz="0" w:space="0" w:color="auto"/>
        <w:bottom w:val="none" w:sz="0" w:space="0" w:color="auto"/>
        <w:right w:val="none" w:sz="0" w:space="0" w:color="auto"/>
      </w:divBdr>
    </w:div>
    <w:div w:id="586186478">
      <w:bodyDiv w:val="1"/>
      <w:marLeft w:val="0"/>
      <w:marRight w:val="0"/>
      <w:marTop w:val="0"/>
      <w:marBottom w:val="0"/>
      <w:divBdr>
        <w:top w:val="none" w:sz="0" w:space="0" w:color="auto"/>
        <w:left w:val="none" w:sz="0" w:space="0" w:color="auto"/>
        <w:bottom w:val="none" w:sz="0" w:space="0" w:color="auto"/>
        <w:right w:val="none" w:sz="0" w:space="0" w:color="auto"/>
      </w:divBdr>
    </w:div>
    <w:div w:id="586352174">
      <w:bodyDiv w:val="1"/>
      <w:marLeft w:val="0"/>
      <w:marRight w:val="0"/>
      <w:marTop w:val="0"/>
      <w:marBottom w:val="0"/>
      <w:divBdr>
        <w:top w:val="none" w:sz="0" w:space="0" w:color="auto"/>
        <w:left w:val="none" w:sz="0" w:space="0" w:color="auto"/>
        <w:bottom w:val="none" w:sz="0" w:space="0" w:color="auto"/>
        <w:right w:val="none" w:sz="0" w:space="0" w:color="auto"/>
      </w:divBdr>
    </w:div>
    <w:div w:id="586427414">
      <w:bodyDiv w:val="1"/>
      <w:marLeft w:val="0"/>
      <w:marRight w:val="0"/>
      <w:marTop w:val="0"/>
      <w:marBottom w:val="0"/>
      <w:divBdr>
        <w:top w:val="none" w:sz="0" w:space="0" w:color="auto"/>
        <w:left w:val="none" w:sz="0" w:space="0" w:color="auto"/>
        <w:bottom w:val="none" w:sz="0" w:space="0" w:color="auto"/>
        <w:right w:val="none" w:sz="0" w:space="0" w:color="auto"/>
      </w:divBdr>
    </w:div>
    <w:div w:id="586617166">
      <w:bodyDiv w:val="1"/>
      <w:marLeft w:val="0"/>
      <w:marRight w:val="0"/>
      <w:marTop w:val="0"/>
      <w:marBottom w:val="0"/>
      <w:divBdr>
        <w:top w:val="none" w:sz="0" w:space="0" w:color="auto"/>
        <w:left w:val="none" w:sz="0" w:space="0" w:color="auto"/>
        <w:bottom w:val="none" w:sz="0" w:space="0" w:color="auto"/>
        <w:right w:val="none" w:sz="0" w:space="0" w:color="auto"/>
      </w:divBdr>
    </w:div>
    <w:div w:id="586697285">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963231">
      <w:bodyDiv w:val="1"/>
      <w:marLeft w:val="0"/>
      <w:marRight w:val="0"/>
      <w:marTop w:val="0"/>
      <w:marBottom w:val="0"/>
      <w:divBdr>
        <w:top w:val="none" w:sz="0" w:space="0" w:color="auto"/>
        <w:left w:val="none" w:sz="0" w:space="0" w:color="auto"/>
        <w:bottom w:val="none" w:sz="0" w:space="0" w:color="auto"/>
        <w:right w:val="none" w:sz="0" w:space="0" w:color="auto"/>
      </w:divBdr>
    </w:div>
    <w:div w:id="587351949">
      <w:bodyDiv w:val="1"/>
      <w:marLeft w:val="0"/>
      <w:marRight w:val="0"/>
      <w:marTop w:val="0"/>
      <w:marBottom w:val="0"/>
      <w:divBdr>
        <w:top w:val="none" w:sz="0" w:space="0" w:color="auto"/>
        <w:left w:val="none" w:sz="0" w:space="0" w:color="auto"/>
        <w:bottom w:val="none" w:sz="0" w:space="0" w:color="auto"/>
        <w:right w:val="none" w:sz="0" w:space="0" w:color="auto"/>
      </w:divBdr>
    </w:div>
    <w:div w:id="587621535">
      <w:bodyDiv w:val="1"/>
      <w:marLeft w:val="0"/>
      <w:marRight w:val="0"/>
      <w:marTop w:val="0"/>
      <w:marBottom w:val="0"/>
      <w:divBdr>
        <w:top w:val="none" w:sz="0" w:space="0" w:color="auto"/>
        <w:left w:val="none" w:sz="0" w:space="0" w:color="auto"/>
        <w:bottom w:val="none" w:sz="0" w:space="0" w:color="auto"/>
        <w:right w:val="none" w:sz="0" w:space="0" w:color="auto"/>
      </w:divBdr>
    </w:div>
    <w:div w:id="587661866">
      <w:bodyDiv w:val="1"/>
      <w:marLeft w:val="0"/>
      <w:marRight w:val="0"/>
      <w:marTop w:val="0"/>
      <w:marBottom w:val="0"/>
      <w:divBdr>
        <w:top w:val="none" w:sz="0" w:space="0" w:color="auto"/>
        <w:left w:val="none" w:sz="0" w:space="0" w:color="auto"/>
        <w:bottom w:val="none" w:sz="0" w:space="0" w:color="auto"/>
        <w:right w:val="none" w:sz="0" w:space="0" w:color="auto"/>
      </w:divBdr>
    </w:div>
    <w:div w:id="587925162">
      <w:bodyDiv w:val="1"/>
      <w:marLeft w:val="0"/>
      <w:marRight w:val="0"/>
      <w:marTop w:val="0"/>
      <w:marBottom w:val="0"/>
      <w:divBdr>
        <w:top w:val="none" w:sz="0" w:space="0" w:color="auto"/>
        <w:left w:val="none" w:sz="0" w:space="0" w:color="auto"/>
        <w:bottom w:val="none" w:sz="0" w:space="0" w:color="auto"/>
        <w:right w:val="none" w:sz="0" w:space="0" w:color="auto"/>
      </w:divBdr>
    </w:div>
    <w:div w:id="587933090">
      <w:bodyDiv w:val="1"/>
      <w:marLeft w:val="0"/>
      <w:marRight w:val="0"/>
      <w:marTop w:val="0"/>
      <w:marBottom w:val="0"/>
      <w:divBdr>
        <w:top w:val="none" w:sz="0" w:space="0" w:color="auto"/>
        <w:left w:val="none" w:sz="0" w:space="0" w:color="auto"/>
        <w:bottom w:val="none" w:sz="0" w:space="0" w:color="auto"/>
        <w:right w:val="none" w:sz="0" w:space="0" w:color="auto"/>
      </w:divBdr>
    </w:div>
    <w:div w:id="588737127">
      <w:bodyDiv w:val="1"/>
      <w:marLeft w:val="0"/>
      <w:marRight w:val="0"/>
      <w:marTop w:val="0"/>
      <w:marBottom w:val="0"/>
      <w:divBdr>
        <w:top w:val="none" w:sz="0" w:space="0" w:color="auto"/>
        <w:left w:val="none" w:sz="0" w:space="0" w:color="auto"/>
        <w:bottom w:val="none" w:sz="0" w:space="0" w:color="auto"/>
        <w:right w:val="none" w:sz="0" w:space="0" w:color="auto"/>
      </w:divBdr>
    </w:div>
    <w:div w:id="588778913">
      <w:bodyDiv w:val="1"/>
      <w:marLeft w:val="0"/>
      <w:marRight w:val="0"/>
      <w:marTop w:val="0"/>
      <w:marBottom w:val="0"/>
      <w:divBdr>
        <w:top w:val="none" w:sz="0" w:space="0" w:color="auto"/>
        <w:left w:val="none" w:sz="0" w:space="0" w:color="auto"/>
        <w:bottom w:val="none" w:sz="0" w:space="0" w:color="auto"/>
        <w:right w:val="none" w:sz="0" w:space="0" w:color="auto"/>
      </w:divBdr>
    </w:div>
    <w:div w:id="588931229">
      <w:bodyDiv w:val="1"/>
      <w:marLeft w:val="0"/>
      <w:marRight w:val="0"/>
      <w:marTop w:val="0"/>
      <w:marBottom w:val="0"/>
      <w:divBdr>
        <w:top w:val="none" w:sz="0" w:space="0" w:color="auto"/>
        <w:left w:val="none" w:sz="0" w:space="0" w:color="auto"/>
        <w:bottom w:val="none" w:sz="0" w:space="0" w:color="auto"/>
        <w:right w:val="none" w:sz="0" w:space="0" w:color="auto"/>
      </w:divBdr>
    </w:div>
    <w:div w:id="589117763">
      <w:bodyDiv w:val="1"/>
      <w:marLeft w:val="0"/>
      <w:marRight w:val="0"/>
      <w:marTop w:val="0"/>
      <w:marBottom w:val="0"/>
      <w:divBdr>
        <w:top w:val="none" w:sz="0" w:space="0" w:color="auto"/>
        <w:left w:val="none" w:sz="0" w:space="0" w:color="auto"/>
        <w:bottom w:val="none" w:sz="0" w:space="0" w:color="auto"/>
        <w:right w:val="none" w:sz="0" w:space="0" w:color="auto"/>
      </w:divBdr>
    </w:div>
    <w:div w:id="589123092">
      <w:bodyDiv w:val="1"/>
      <w:marLeft w:val="0"/>
      <w:marRight w:val="0"/>
      <w:marTop w:val="0"/>
      <w:marBottom w:val="0"/>
      <w:divBdr>
        <w:top w:val="none" w:sz="0" w:space="0" w:color="auto"/>
        <w:left w:val="none" w:sz="0" w:space="0" w:color="auto"/>
        <w:bottom w:val="none" w:sz="0" w:space="0" w:color="auto"/>
        <w:right w:val="none" w:sz="0" w:space="0" w:color="auto"/>
      </w:divBdr>
    </w:div>
    <w:div w:id="589196427">
      <w:bodyDiv w:val="1"/>
      <w:marLeft w:val="0"/>
      <w:marRight w:val="0"/>
      <w:marTop w:val="0"/>
      <w:marBottom w:val="0"/>
      <w:divBdr>
        <w:top w:val="none" w:sz="0" w:space="0" w:color="auto"/>
        <w:left w:val="none" w:sz="0" w:space="0" w:color="auto"/>
        <w:bottom w:val="none" w:sz="0" w:space="0" w:color="auto"/>
        <w:right w:val="none" w:sz="0" w:space="0" w:color="auto"/>
      </w:divBdr>
    </w:div>
    <w:div w:id="589434776">
      <w:bodyDiv w:val="1"/>
      <w:marLeft w:val="0"/>
      <w:marRight w:val="0"/>
      <w:marTop w:val="0"/>
      <w:marBottom w:val="0"/>
      <w:divBdr>
        <w:top w:val="none" w:sz="0" w:space="0" w:color="auto"/>
        <w:left w:val="none" w:sz="0" w:space="0" w:color="auto"/>
        <w:bottom w:val="none" w:sz="0" w:space="0" w:color="auto"/>
        <w:right w:val="none" w:sz="0" w:space="0" w:color="auto"/>
      </w:divBdr>
    </w:div>
    <w:div w:id="589657610">
      <w:bodyDiv w:val="1"/>
      <w:marLeft w:val="0"/>
      <w:marRight w:val="0"/>
      <w:marTop w:val="0"/>
      <w:marBottom w:val="0"/>
      <w:divBdr>
        <w:top w:val="none" w:sz="0" w:space="0" w:color="auto"/>
        <w:left w:val="none" w:sz="0" w:space="0" w:color="auto"/>
        <w:bottom w:val="none" w:sz="0" w:space="0" w:color="auto"/>
        <w:right w:val="none" w:sz="0" w:space="0" w:color="auto"/>
      </w:divBdr>
    </w:div>
    <w:div w:id="590434476">
      <w:bodyDiv w:val="1"/>
      <w:marLeft w:val="0"/>
      <w:marRight w:val="0"/>
      <w:marTop w:val="0"/>
      <w:marBottom w:val="0"/>
      <w:divBdr>
        <w:top w:val="none" w:sz="0" w:space="0" w:color="auto"/>
        <w:left w:val="none" w:sz="0" w:space="0" w:color="auto"/>
        <w:bottom w:val="none" w:sz="0" w:space="0" w:color="auto"/>
        <w:right w:val="none" w:sz="0" w:space="0" w:color="auto"/>
      </w:divBdr>
    </w:div>
    <w:div w:id="590773655">
      <w:bodyDiv w:val="1"/>
      <w:marLeft w:val="0"/>
      <w:marRight w:val="0"/>
      <w:marTop w:val="0"/>
      <w:marBottom w:val="0"/>
      <w:divBdr>
        <w:top w:val="none" w:sz="0" w:space="0" w:color="auto"/>
        <w:left w:val="none" w:sz="0" w:space="0" w:color="auto"/>
        <w:bottom w:val="none" w:sz="0" w:space="0" w:color="auto"/>
        <w:right w:val="none" w:sz="0" w:space="0" w:color="auto"/>
      </w:divBdr>
    </w:div>
    <w:div w:id="590818238">
      <w:bodyDiv w:val="1"/>
      <w:marLeft w:val="0"/>
      <w:marRight w:val="0"/>
      <w:marTop w:val="0"/>
      <w:marBottom w:val="0"/>
      <w:divBdr>
        <w:top w:val="none" w:sz="0" w:space="0" w:color="auto"/>
        <w:left w:val="none" w:sz="0" w:space="0" w:color="auto"/>
        <w:bottom w:val="none" w:sz="0" w:space="0" w:color="auto"/>
        <w:right w:val="none" w:sz="0" w:space="0" w:color="auto"/>
      </w:divBdr>
    </w:div>
    <w:div w:id="590889966">
      <w:bodyDiv w:val="1"/>
      <w:marLeft w:val="0"/>
      <w:marRight w:val="0"/>
      <w:marTop w:val="0"/>
      <w:marBottom w:val="0"/>
      <w:divBdr>
        <w:top w:val="none" w:sz="0" w:space="0" w:color="auto"/>
        <w:left w:val="none" w:sz="0" w:space="0" w:color="auto"/>
        <w:bottom w:val="none" w:sz="0" w:space="0" w:color="auto"/>
        <w:right w:val="none" w:sz="0" w:space="0" w:color="auto"/>
      </w:divBdr>
    </w:div>
    <w:div w:id="590895896">
      <w:bodyDiv w:val="1"/>
      <w:marLeft w:val="0"/>
      <w:marRight w:val="0"/>
      <w:marTop w:val="0"/>
      <w:marBottom w:val="0"/>
      <w:divBdr>
        <w:top w:val="none" w:sz="0" w:space="0" w:color="auto"/>
        <w:left w:val="none" w:sz="0" w:space="0" w:color="auto"/>
        <w:bottom w:val="none" w:sz="0" w:space="0" w:color="auto"/>
        <w:right w:val="none" w:sz="0" w:space="0" w:color="auto"/>
      </w:divBdr>
    </w:div>
    <w:div w:id="591007198">
      <w:bodyDiv w:val="1"/>
      <w:marLeft w:val="0"/>
      <w:marRight w:val="0"/>
      <w:marTop w:val="0"/>
      <w:marBottom w:val="0"/>
      <w:divBdr>
        <w:top w:val="none" w:sz="0" w:space="0" w:color="auto"/>
        <w:left w:val="none" w:sz="0" w:space="0" w:color="auto"/>
        <w:bottom w:val="none" w:sz="0" w:space="0" w:color="auto"/>
        <w:right w:val="none" w:sz="0" w:space="0" w:color="auto"/>
      </w:divBdr>
    </w:div>
    <w:div w:id="591090785">
      <w:bodyDiv w:val="1"/>
      <w:marLeft w:val="0"/>
      <w:marRight w:val="0"/>
      <w:marTop w:val="0"/>
      <w:marBottom w:val="0"/>
      <w:divBdr>
        <w:top w:val="none" w:sz="0" w:space="0" w:color="auto"/>
        <w:left w:val="none" w:sz="0" w:space="0" w:color="auto"/>
        <w:bottom w:val="none" w:sz="0" w:space="0" w:color="auto"/>
        <w:right w:val="none" w:sz="0" w:space="0" w:color="auto"/>
      </w:divBdr>
    </w:div>
    <w:div w:id="591092135">
      <w:bodyDiv w:val="1"/>
      <w:marLeft w:val="0"/>
      <w:marRight w:val="0"/>
      <w:marTop w:val="0"/>
      <w:marBottom w:val="0"/>
      <w:divBdr>
        <w:top w:val="none" w:sz="0" w:space="0" w:color="auto"/>
        <w:left w:val="none" w:sz="0" w:space="0" w:color="auto"/>
        <w:bottom w:val="none" w:sz="0" w:space="0" w:color="auto"/>
        <w:right w:val="none" w:sz="0" w:space="0" w:color="auto"/>
      </w:divBdr>
    </w:div>
    <w:div w:id="591360974">
      <w:bodyDiv w:val="1"/>
      <w:marLeft w:val="0"/>
      <w:marRight w:val="0"/>
      <w:marTop w:val="0"/>
      <w:marBottom w:val="0"/>
      <w:divBdr>
        <w:top w:val="none" w:sz="0" w:space="0" w:color="auto"/>
        <w:left w:val="none" w:sz="0" w:space="0" w:color="auto"/>
        <w:bottom w:val="none" w:sz="0" w:space="0" w:color="auto"/>
        <w:right w:val="none" w:sz="0" w:space="0" w:color="auto"/>
      </w:divBdr>
    </w:div>
    <w:div w:id="591745975">
      <w:bodyDiv w:val="1"/>
      <w:marLeft w:val="0"/>
      <w:marRight w:val="0"/>
      <w:marTop w:val="0"/>
      <w:marBottom w:val="0"/>
      <w:divBdr>
        <w:top w:val="none" w:sz="0" w:space="0" w:color="auto"/>
        <w:left w:val="none" w:sz="0" w:space="0" w:color="auto"/>
        <w:bottom w:val="none" w:sz="0" w:space="0" w:color="auto"/>
        <w:right w:val="none" w:sz="0" w:space="0" w:color="auto"/>
      </w:divBdr>
    </w:div>
    <w:div w:id="591933196">
      <w:bodyDiv w:val="1"/>
      <w:marLeft w:val="0"/>
      <w:marRight w:val="0"/>
      <w:marTop w:val="0"/>
      <w:marBottom w:val="0"/>
      <w:divBdr>
        <w:top w:val="none" w:sz="0" w:space="0" w:color="auto"/>
        <w:left w:val="none" w:sz="0" w:space="0" w:color="auto"/>
        <w:bottom w:val="none" w:sz="0" w:space="0" w:color="auto"/>
        <w:right w:val="none" w:sz="0" w:space="0" w:color="auto"/>
      </w:divBdr>
    </w:div>
    <w:div w:id="592317860">
      <w:bodyDiv w:val="1"/>
      <w:marLeft w:val="0"/>
      <w:marRight w:val="0"/>
      <w:marTop w:val="0"/>
      <w:marBottom w:val="0"/>
      <w:divBdr>
        <w:top w:val="none" w:sz="0" w:space="0" w:color="auto"/>
        <w:left w:val="none" w:sz="0" w:space="0" w:color="auto"/>
        <w:bottom w:val="none" w:sz="0" w:space="0" w:color="auto"/>
        <w:right w:val="none" w:sz="0" w:space="0" w:color="auto"/>
      </w:divBdr>
    </w:div>
    <w:div w:id="592476618">
      <w:bodyDiv w:val="1"/>
      <w:marLeft w:val="0"/>
      <w:marRight w:val="0"/>
      <w:marTop w:val="0"/>
      <w:marBottom w:val="0"/>
      <w:divBdr>
        <w:top w:val="none" w:sz="0" w:space="0" w:color="auto"/>
        <w:left w:val="none" w:sz="0" w:space="0" w:color="auto"/>
        <w:bottom w:val="none" w:sz="0" w:space="0" w:color="auto"/>
        <w:right w:val="none" w:sz="0" w:space="0" w:color="auto"/>
      </w:divBdr>
    </w:div>
    <w:div w:id="592783409">
      <w:bodyDiv w:val="1"/>
      <w:marLeft w:val="0"/>
      <w:marRight w:val="0"/>
      <w:marTop w:val="0"/>
      <w:marBottom w:val="0"/>
      <w:divBdr>
        <w:top w:val="none" w:sz="0" w:space="0" w:color="auto"/>
        <w:left w:val="none" w:sz="0" w:space="0" w:color="auto"/>
        <w:bottom w:val="none" w:sz="0" w:space="0" w:color="auto"/>
        <w:right w:val="none" w:sz="0" w:space="0" w:color="auto"/>
      </w:divBdr>
    </w:div>
    <w:div w:id="592861961">
      <w:bodyDiv w:val="1"/>
      <w:marLeft w:val="0"/>
      <w:marRight w:val="0"/>
      <w:marTop w:val="0"/>
      <w:marBottom w:val="0"/>
      <w:divBdr>
        <w:top w:val="none" w:sz="0" w:space="0" w:color="auto"/>
        <w:left w:val="none" w:sz="0" w:space="0" w:color="auto"/>
        <w:bottom w:val="none" w:sz="0" w:space="0" w:color="auto"/>
        <w:right w:val="none" w:sz="0" w:space="0" w:color="auto"/>
      </w:divBdr>
    </w:div>
    <w:div w:id="592864563">
      <w:bodyDiv w:val="1"/>
      <w:marLeft w:val="0"/>
      <w:marRight w:val="0"/>
      <w:marTop w:val="0"/>
      <w:marBottom w:val="0"/>
      <w:divBdr>
        <w:top w:val="none" w:sz="0" w:space="0" w:color="auto"/>
        <w:left w:val="none" w:sz="0" w:space="0" w:color="auto"/>
        <w:bottom w:val="none" w:sz="0" w:space="0" w:color="auto"/>
        <w:right w:val="none" w:sz="0" w:space="0" w:color="auto"/>
      </w:divBdr>
    </w:div>
    <w:div w:id="593365456">
      <w:bodyDiv w:val="1"/>
      <w:marLeft w:val="0"/>
      <w:marRight w:val="0"/>
      <w:marTop w:val="0"/>
      <w:marBottom w:val="0"/>
      <w:divBdr>
        <w:top w:val="none" w:sz="0" w:space="0" w:color="auto"/>
        <w:left w:val="none" w:sz="0" w:space="0" w:color="auto"/>
        <w:bottom w:val="none" w:sz="0" w:space="0" w:color="auto"/>
        <w:right w:val="none" w:sz="0" w:space="0" w:color="auto"/>
      </w:divBdr>
    </w:div>
    <w:div w:id="593904710">
      <w:bodyDiv w:val="1"/>
      <w:marLeft w:val="0"/>
      <w:marRight w:val="0"/>
      <w:marTop w:val="0"/>
      <w:marBottom w:val="0"/>
      <w:divBdr>
        <w:top w:val="none" w:sz="0" w:space="0" w:color="auto"/>
        <w:left w:val="none" w:sz="0" w:space="0" w:color="auto"/>
        <w:bottom w:val="none" w:sz="0" w:space="0" w:color="auto"/>
        <w:right w:val="none" w:sz="0" w:space="0" w:color="auto"/>
      </w:divBdr>
    </w:div>
    <w:div w:id="593978473">
      <w:bodyDiv w:val="1"/>
      <w:marLeft w:val="0"/>
      <w:marRight w:val="0"/>
      <w:marTop w:val="0"/>
      <w:marBottom w:val="0"/>
      <w:divBdr>
        <w:top w:val="none" w:sz="0" w:space="0" w:color="auto"/>
        <w:left w:val="none" w:sz="0" w:space="0" w:color="auto"/>
        <w:bottom w:val="none" w:sz="0" w:space="0" w:color="auto"/>
        <w:right w:val="none" w:sz="0" w:space="0" w:color="auto"/>
      </w:divBdr>
    </w:div>
    <w:div w:id="594093204">
      <w:bodyDiv w:val="1"/>
      <w:marLeft w:val="0"/>
      <w:marRight w:val="0"/>
      <w:marTop w:val="0"/>
      <w:marBottom w:val="0"/>
      <w:divBdr>
        <w:top w:val="none" w:sz="0" w:space="0" w:color="auto"/>
        <w:left w:val="none" w:sz="0" w:space="0" w:color="auto"/>
        <w:bottom w:val="none" w:sz="0" w:space="0" w:color="auto"/>
        <w:right w:val="none" w:sz="0" w:space="0" w:color="auto"/>
      </w:divBdr>
    </w:div>
    <w:div w:id="594366352">
      <w:bodyDiv w:val="1"/>
      <w:marLeft w:val="0"/>
      <w:marRight w:val="0"/>
      <w:marTop w:val="0"/>
      <w:marBottom w:val="0"/>
      <w:divBdr>
        <w:top w:val="none" w:sz="0" w:space="0" w:color="auto"/>
        <w:left w:val="none" w:sz="0" w:space="0" w:color="auto"/>
        <w:bottom w:val="none" w:sz="0" w:space="0" w:color="auto"/>
        <w:right w:val="none" w:sz="0" w:space="0" w:color="auto"/>
      </w:divBdr>
    </w:div>
    <w:div w:id="594629458">
      <w:bodyDiv w:val="1"/>
      <w:marLeft w:val="0"/>
      <w:marRight w:val="0"/>
      <w:marTop w:val="0"/>
      <w:marBottom w:val="0"/>
      <w:divBdr>
        <w:top w:val="none" w:sz="0" w:space="0" w:color="auto"/>
        <w:left w:val="none" w:sz="0" w:space="0" w:color="auto"/>
        <w:bottom w:val="none" w:sz="0" w:space="0" w:color="auto"/>
        <w:right w:val="none" w:sz="0" w:space="0" w:color="auto"/>
      </w:divBdr>
    </w:div>
    <w:div w:id="594749248">
      <w:bodyDiv w:val="1"/>
      <w:marLeft w:val="0"/>
      <w:marRight w:val="0"/>
      <w:marTop w:val="0"/>
      <w:marBottom w:val="0"/>
      <w:divBdr>
        <w:top w:val="none" w:sz="0" w:space="0" w:color="auto"/>
        <w:left w:val="none" w:sz="0" w:space="0" w:color="auto"/>
        <w:bottom w:val="none" w:sz="0" w:space="0" w:color="auto"/>
        <w:right w:val="none" w:sz="0" w:space="0" w:color="auto"/>
      </w:divBdr>
    </w:div>
    <w:div w:id="594947582">
      <w:bodyDiv w:val="1"/>
      <w:marLeft w:val="0"/>
      <w:marRight w:val="0"/>
      <w:marTop w:val="0"/>
      <w:marBottom w:val="0"/>
      <w:divBdr>
        <w:top w:val="none" w:sz="0" w:space="0" w:color="auto"/>
        <w:left w:val="none" w:sz="0" w:space="0" w:color="auto"/>
        <w:bottom w:val="none" w:sz="0" w:space="0" w:color="auto"/>
        <w:right w:val="none" w:sz="0" w:space="0" w:color="auto"/>
      </w:divBdr>
    </w:div>
    <w:div w:id="595018343">
      <w:bodyDiv w:val="1"/>
      <w:marLeft w:val="0"/>
      <w:marRight w:val="0"/>
      <w:marTop w:val="0"/>
      <w:marBottom w:val="0"/>
      <w:divBdr>
        <w:top w:val="none" w:sz="0" w:space="0" w:color="auto"/>
        <w:left w:val="none" w:sz="0" w:space="0" w:color="auto"/>
        <w:bottom w:val="none" w:sz="0" w:space="0" w:color="auto"/>
        <w:right w:val="none" w:sz="0" w:space="0" w:color="auto"/>
      </w:divBdr>
    </w:div>
    <w:div w:id="595095665">
      <w:bodyDiv w:val="1"/>
      <w:marLeft w:val="0"/>
      <w:marRight w:val="0"/>
      <w:marTop w:val="0"/>
      <w:marBottom w:val="0"/>
      <w:divBdr>
        <w:top w:val="none" w:sz="0" w:space="0" w:color="auto"/>
        <w:left w:val="none" w:sz="0" w:space="0" w:color="auto"/>
        <w:bottom w:val="none" w:sz="0" w:space="0" w:color="auto"/>
        <w:right w:val="none" w:sz="0" w:space="0" w:color="auto"/>
      </w:divBdr>
    </w:div>
    <w:div w:id="595133736">
      <w:bodyDiv w:val="1"/>
      <w:marLeft w:val="0"/>
      <w:marRight w:val="0"/>
      <w:marTop w:val="0"/>
      <w:marBottom w:val="0"/>
      <w:divBdr>
        <w:top w:val="none" w:sz="0" w:space="0" w:color="auto"/>
        <w:left w:val="none" w:sz="0" w:space="0" w:color="auto"/>
        <w:bottom w:val="none" w:sz="0" w:space="0" w:color="auto"/>
        <w:right w:val="none" w:sz="0" w:space="0" w:color="auto"/>
      </w:divBdr>
    </w:div>
    <w:div w:id="595285984">
      <w:bodyDiv w:val="1"/>
      <w:marLeft w:val="0"/>
      <w:marRight w:val="0"/>
      <w:marTop w:val="0"/>
      <w:marBottom w:val="0"/>
      <w:divBdr>
        <w:top w:val="none" w:sz="0" w:space="0" w:color="auto"/>
        <w:left w:val="none" w:sz="0" w:space="0" w:color="auto"/>
        <w:bottom w:val="none" w:sz="0" w:space="0" w:color="auto"/>
        <w:right w:val="none" w:sz="0" w:space="0" w:color="auto"/>
      </w:divBdr>
    </w:div>
    <w:div w:id="595672296">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89408">
      <w:bodyDiv w:val="1"/>
      <w:marLeft w:val="0"/>
      <w:marRight w:val="0"/>
      <w:marTop w:val="0"/>
      <w:marBottom w:val="0"/>
      <w:divBdr>
        <w:top w:val="none" w:sz="0" w:space="0" w:color="auto"/>
        <w:left w:val="none" w:sz="0" w:space="0" w:color="auto"/>
        <w:bottom w:val="none" w:sz="0" w:space="0" w:color="auto"/>
        <w:right w:val="none" w:sz="0" w:space="0" w:color="auto"/>
      </w:divBdr>
    </w:div>
    <w:div w:id="596259092">
      <w:bodyDiv w:val="1"/>
      <w:marLeft w:val="0"/>
      <w:marRight w:val="0"/>
      <w:marTop w:val="0"/>
      <w:marBottom w:val="0"/>
      <w:divBdr>
        <w:top w:val="none" w:sz="0" w:space="0" w:color="auto"/>
        <w:left w:val="none" w:sz="0" w:space="0" w:color="auto"/>
        <w:bottom w:val="none" w:sz="0" w:space="0" w:color="auto"/>
        <w:right w:val="none" w:sz="0" w:space="0" w:color="auto"/>
      </w:divBdr>
    </w:div>
    <w:div w:id="596333807">
      <w:bodyDiv w:val="1"/>
      <w:marLeft w:val="0"/>
      <w:marRight w:val="0"/>
      <w:marTop w:val="0"/>
      <w:marBottom w:val="0"/>
      <w:divBdr>
        <w:top w:val="none" w:sz="0" w:space="0" w:color="auto"/>
        <w:left w:val="none" w:sz="0" w:space="0" w:color="auto"/>
        <w:bottom w:val="none" w:sz="0" w:space="0" w:color="auto"/>
        <w:right w:val="none" w:sz="0" w:space="0" w:color="auto"/>
      </w:divBdr>
    </w:div>
    <w:div w:id="596524225">
      <w:bodyDiv w:val="1"/>
      <w:marLeft w:val="0"/>
      <w:marRight w:val="0"/>
      <w:marTop w:val="0"/>
      <w:marBottom w:val="0"/>
      <w:divBdr>
        <w:top w:val="none" w:sz="0" w:space="0" w:color="auto"/>
        <w:left w:val="none" w:sz="0" w:space="0" w:color="auto"/>
        <w:bottom w:val="none" w:sz="0" w:space="0" w:color="auto"/>
        <w:right w:val="none" w:sz="0" w:space="0" w:color="auto"/>
      </w:divBdr>
    </w:div>
    <w:div w:id="596670233">
      <w:bodyDiv w:val="1"/>
      <w:marLeft w:val="0"/>
      <w:marRight w:val="0"/>
      <w:marTop w:val="0"/>
      <w:marBottom w:val="0"/>
      <w:divBdr>
        <w:top w:val="none" w:sz="0" w:space="0" w:color="auto"/>
        <w:left w:val="none" w:sz="0" w:space="0" w:color="auto"/>
        <w:bottom w:val="none" w:sz="0" w:space="0" w:color="auto"/>
        <w:right w:val="none" w:sz="0" w:space="0" w:color="auto"/>
      </w:divBdr>
    </w:div>
    <w:div w:id="597521954">
      <w:bodyDiv w:val="1"/>
      <w:marLeft w:val="0"/>
      <w:marRight w:val="0"/>
      <w:marTop w:val="0"/>
      <w:marBottom w:val="0"/>
      <w:divBdr>
        <w:top w:val="none" w:sz="0" w:space="0" w:color="auto"/>
        <w:left w:val="none" w:sz="0" w:space="0" w:color="auto"/>
        <w:bottom w:val="none" w:sz="0" w:space="0" w:color="auto"/>
        <w:right w:val="none" w:sz="0" w:space="0" w:color="auto"/>
      </w:divBdr>
    </w:div>
    <w:div w:id="597568491">
      <w:bodyDiv w:val="1"/>
      <w:marLeft w:val="0"/>
      <w:marRight w:val="0"/>
      <w:marTop w:val="0"/>
      <w:marBottom w:val="0"/>
      <w:divBdr>
        <w:top w:val="none" w:sz="0" w:space="0" w:color="auto"/>
        <w:left w:val="none" w:sz="0" w:space="0" w:color="auto"/>
        <w:bottom w:val="none" w:sz="0" w:space="0" w:color="auto"/>
        <w:right w:val="none" w:sz="0" w:space="0" w:color="auto"/>
      </w:divBdr>
    </w:div>
    <w:div w:id="597639951">
      <w:bodyDiv w:val="1"/>
      <w:marLeft w:val="0"/>
      <w:marRight w:val="0"/>
      <w:marTop w:val="0"/>
      <w:marBottom w:val="0"/>
      <w:divBdr>
        <w:top w:val="none" w:sz="0" w:space="0" w:color="auto"/>
        <w:left w:val="none" w:sz="0" w:space="0" w:color="auto"/>
        <w:bottom w:val="none" w:sz="0" w:space="0" w:color="auto"/>
        <w:right w:val="none" w:sz="0" w:space="0" w:color="auto"/>
      </w:divBdr>
    </w:div>
    <w:div w:id="597762819">
      <w:bodyDiv w:val="1"/>
      <w:marLeft w:val="0"/>
      <w:marRight w:val="0"/>
      <w:marTop w:val="0"/>
      <w:marBottom w:val="0"/>
      <w:divBdr>
        <w:top w:val="none" w:sz="0" w:space="0" w:color="auto"/>
        <w:left w:val="none" w:sz="0" w:space="0" w:color="auto"/>
        <w:bottom w:val="none" w:sz="0" w:space="0" w:color="auto"/>
        <w:right w:val="none" w:sz="0" w:space="0" w:color="auto"/>
      </w:divBdr>
    </w:div>
    <w:div w:id="598221592">
      <w:bodyDiv w:val="1"/>
      <w:marLeft w:val="0"/>
      <w:marRight w:val="0"/>
      <w:marTop w:val="0"/>
      <w:marBottom w:val="0"/>
      <w:divBdr>
        <w:top w:val="none" w:sz="0" w:space="0" w:color="auto"/>
        <w:left w:val="none" w:sz="0" w:space="0" w:color="auto"/>
        <w:bottom w:val="none" w:sz="0" w:space="0" w:color="auto"/>
        <w:right w:val="none" w:sz="0" w:space="0" w:color="auto"/>
      </w:divBdr>
    </w:div>
    <w:div w:id="598415501">
      <w:bodyDiv w:val="1"/>
      <w:marLeft w:val="0"/>
      <w:marRight w:val="0"/>
      <w:marTop w:val="0"/>
      <w:marBottom w:val="0"/>
      <w:divBdr>
        <w:top w:val="none" w:sz="0" w:space="0" w:color="auto"/>
        <w:left w:val="none" w:sz="0" w:space="0" w:color="auto"/>
        <w:bottom w:val="none" w:sz="0" w:space="0" w:color="auto"/>
        <w:right w:val="none" w:sz="0" w:space="0" w:color="auto"/>
      </w:divBdr>
    </w:div>
    <w:div w:id="598490006">
      <w:bodyDiv w:val="1"/>
      <w:marLeft w:val="0"/>
      <w:marRight w:val="0"/>
      <w:marTop w:val="0"/>
      <w:marBottom w:val="0"/>
      <w:divBdr>
        <w:top w:val="none" w:sz="0" w:space="0" w:color="auto"/>
        <w:left w:val="none" w:sz="0" w:space="0" w:color="auto"/>
        <w:bottom w:val="none" w:sz="0" w:space="0" w:color="auto"/>
        <w:right w:val="none" w:sz="0" w:space="0" w:color="auto"/>
      </w:divBdr>
    </w:div>
    <w:div w:id="598877194">
      <w:bodyDiv w:val="1"/>
      <w:marLeft w:val="0"/>
      <w:marRight w:val="0"/>
      <w:marTop w:val="0"/>
      <w:marBottom w:val="0"/>
      <w:divBdr>
        <w:top w:val="none" w:sz="0" w:space="0" w:color="auto"/>
        <w:left w:val="none" w:sz="0" w:space="0" w:color="auto"/>
        <w:bottom w:val="none" w:sz="0" w:space="0" w:color="auto"/>
        <w:right w:val="none" w:sz="0" w:space="0" w:color="auto"/>
      </w:divBdr>
    </w:div>
    <w:div w:id="598952447">
      <w:bodyDiv w:val="1"/>
      <w:marLeft w:val="0"/>
      <w:marRight w:val="0"/>
      <w:marTop w:val="0"/>
      <w:marBottom w:val="0"/>
      <w:divBdr>
        <w:top w:val="none" w:sz="0" w:space="0" w:color="auto"/>
        <w:left w:val="none" w:sz="0" w:space="0" w:color="auto"/>
        <w:bottom w:val="none" w:sz="0" w:space="0" w:color="auto"/>
        <w:right w:val="none" w:sz="0" w:space="0" w:color="auto"/>
      </w:divBdr>
    </w:div>
    <w:div w:id="599025734">
      <w:bodyDiv w:val="1"/>
      <w:marLeft w:val="0"/>
      <w:marRight w:val="0"/>
      <w:marTop w:val="0"/>
      <w:marBottom w:val="0"/>
      <w:divBdr>
        <w:top w:val="none" w:sz="0" w:space="0" w:color="auto"/>
        <w:left w:val="none" w:sz="0" w:space="0" w:color="auto"/>
        <w:bottom w:val="none" w:sz="0" w:space="0" w:color="auto"/>
        <w:right w:val="none" w:sz="0" w:space="0" w:color="auto"/>
      </w:divBdr>
    </w:div>
    <w:div w:id="599488063">
      <w:bodyDiv w:val="1"/>
      <w:marLeft w:val="0"/>
      <w:marRight w:val="0"/>
      <w:marTop w:val="0"/>
      <w:marBottom w:val="0"/>
      <w:divBdr>
        <w:top w:val="none" w:sz="0" w:space="0" w:color="auto"/>
        <w:left w:val="none" w:sz="0" w:space="0" w:color="auto"/>
        <w:bottom w:val="none" w:sz="0" w:space="0" w:color="auto"/>
        <w:right w:val="none" w:sz="0" w:space="0" w:color="auto"/>
      </w:divBdr>
    </w:div>
    <w:div w:id="599606689">
      <w:bodyDiv w:val="1"/>
      <w:marLeft w:val="0"/>
      <w:marRight w:val="0"/>
      <w:marTop w:val="0"/>
      <w:marBottom w:val="0"/>
      <w:divBdr>
        <w:top w:val="none" w:sz="0" w:space="0" w:color="auto"/>
        <w:left w:val="none" w:sz="0" w:space="0" w:color="auto"/>
        <w:bottom w:val="none" w:sz="0" w:space="0" w:color="auto"/>
        <w:right w:val="none" w:sz="0" w:space="0" w:color="auto"/>
      </w:divBdr>
    </w:div>
    <w:div w:id="599871005">
      <w:bodyDiv w:val="1"/>
      <w:marLeft w:val="0"/>
      <w:marRight w:val="0"/>
      <w:marTop w:val="0"/>
      <w:marBottom w:val="0"/>
      <w:divBdr>
        <w:top w:val="none" w:sz="0" w:space="0" w:color="auto"/>
        <w:left w:val="none" w:sz="0" w:space="0" w:color="auto"/>
        <w:bottom w:val="none" w:sz="0" w:space="0" w:color="auto"/>
        <w:right w:val="none" w:sz="0" w:space="0" w:color="auto"/>
      </w:divBdr>
    </w:div>
    <w:div w:id="600066175">
      <w:bodyDiv w:val="1"/>
      <w:marLeft w:val="0"/>
      <w:marRight w:val="0"/>
      <w:marTop w:val="0"/>
      <w:marBottom w:val="0"/>
      <w:divBdr>
        <w:top w:val="none" w:sz="0" w:space="0" w:color="auto"/>
        <w:left w:val="none" w:sz="0" w:space="0" w:color="auto"/>
        <w:bottom w:val="none" w:sz="0" w:space="0" w:color="auto"/>
        <w:right w:val="none" w:sz="0" w:space="0" w:color="auto"/>
      </w:divBdr>
    </w:div>
    <w:div w:id="600144208">
      <w:bodyDiv w:val="1"/>
      <w:marLeft w:val="0"/>
      <w:marRight w:val="0"/>
      <w:marTop w:val="0"/>
      <w:marBottom w:val="0"/>
      <w:divBdr>
        <w:top w:val="none" w:sz="0" w:space="0" w:color="auto"/>
        <w:left w:val="none" w:sz="0" w:space="0" w:color="auto"/>
        <w:bottom w:val="none" w:sz="0" w:space="0" w:color="auto"/>
        <w:right w:val="none" w:sz="0" w:space="0" w:color="auto"/>
      </w:divBdr>
    </w:div>
    <w:div w:id="600261896">
      <w:bodyDiv w:val="1"/>
      <w:marLeft w:val="0"/>
      <w:marRight w:val="0"/>
      <w:marTop w:val="0"/>
      <w:marBottom w:val="0"/>
      <w:divBdr>
        <w:top w:val="none" w:sz="0" w:space="0" w:color="auto"/>
        <w:left w:val="none" w:sz="0" w:space="0" w:color="auto"/>
        <w:bottom w:val="none" w:sz="0" w:space="0" w:color="auto"/>
        <w:right w:val="none" w:sz="0" w:space="0" w:color="auto"/>
      </w:divBdr>
    </w:div>
    <w:div w:id="600336344">
      <w:bodyDiv w:val="1"/>
      <w:marLeft w:val="0"/>
      <w:marRight w:val="0"/>
      <w:marTop w:val="0"/>
      <w:marBottom w:val="0"/>
      <w:divBdr>
        <w:top w:val="none" w:sz="0" w:space="0" w:color="auto"/>
        <w:left w:val="none" w:sz="0" w:space="0" w:color="auto"/>
        <w:bottom w:val="none" w:sz="0" w:space="0" w:color="auto"/>
        <w:right w:val="none" w:sz="0" w:space="0" w:color="auto"/>
      </w:divBdr>
    </w:div>
    <w:div w:id="600382548">
      <w:bodyDiv w:val="1"/>
      <w:marLeft w:val="0"/>
      <w:marRight w:val="0"/>
      <w:marTop w:val="0"/>
      <w:marBottom w:val="0"/>
      <w:divBdr>
        <w:top w:val="none" w:sz="0" w:space="0" w:color="auto"/>
        <w:left w:val="none" w:sz="0" w:space="0" w:color="auto"/>
        <w:bottom w:val="none" w:sz="0" w:space="0" w:color="auto"/>
        <w:right w:val="none" w:sz="0" w:space="0" w:color="auto"/>
      </w:divBdr>
    </w:div>
    <w:div w:id="600644180">
      <w:bodyDiv w:val="1"/>
      <w:marLeft w:val="0"/>
      <w:marRight w:val="0"/>
      <w:marTop w:val="0"/>
      <w:marBottom w:val="0"/>
      <w:divBdr>
        <w:top w:val="none" w:sz="0" w:space="0" w:color="auto"/>
        <w:left w:val="none" w:sz="0" w:space="0" w:color="auto"/>
        <w:bottom w:val="none" w:sz="0" w:space="0" w:color="auto"/>
        <w:right w:val="none" w:sz="0" w:space="0" w:color="auto"/>
      </w:divBdr>
    </w:div>
    <w:div w:id="600918214">
      <w:bodyDiv w:val="1"/>
      <w:marLeft w:val="0"/>
      <w:marRight w:val="0"/>
      <w:marTop w:val="0"/>
      <w:marBottom w:val="0"/>
      <w:divBdr>
        <w:top w:val="none" w:sz="0" w:space="0" w:color="auto"/>
        <w:left w:val="none" w:sz="0" w:space="0" w:color="auto"/>
        <w:bottom w:val="none" w:sz="0" w:space="0" w:color="auto"/>
        <w:right w:val="none" w:sz="0" w:space="0" w:color="auto"/>
      </w:divBdr>
    </w:div>
    <w:div w:id="601185772">
      <w:bodyDiv w:val="1"/>
      <w:marLeft w:val="0"/>
      <w:marRight w:val="0"/>
      <w:marTop w:val="0"/>
      <w:marBottom w:val="0"/>
      <w:divBdr>
        <w:top w:val="none" w:sz="0" w:space="0" w:color="auto"/>
        <w:left w:val="none" w:sz="0" w:space="0" w:color="auto"/>
        <w:bottom w:val="none" w:sz="0" w:space="0" w:color="auto"/>
        <w:right w:val="none" w:sz="0" w:space="0" w:color="auto"/>
      </w:divBdr>
    </w:div>
    <w:div w:id="601188215">
      <w:bodyDiv w:val="1"/>
      <w:marLeft w:val="0"/>
      <w:marRight w:val="0"/>
      <w:marTop w:val="0"/>
      <w:marBottom w:val="0"/>
      <w:divBdr>
        <w:top w:val="none" w:sz="0" w:space="0" w:color="auto"/>
        <w:left w:val="none" w:sz="0" w:space="0" w:color="auto"/>
        <w:bottom w:val="none" w:sz="0" w:space="0" w:color="auto"/>
        <w:right w:val="none" w:sz="0" w:space="0" w:color="auto"/>
      </w:divBdr>
    </w:div>
    <w:div w:id="601305527">
      <w:bodyDiv w:val="1"/>
      <w:marLeft w:val="0"/>
      <w:marRight w:val="0"/>
      <w:marTop w:val="0"/>
      <w:marBottom w:val="0"/>
      <w:divBdr>
        <w:top w:val="none" w:sz="0" w:space="0" w:color="auto"/>
        <w:left w:val="none" w:sz="0" w:space="0" w:color="auto"/>
        <w:bottom w:val="none" w:sz="0" w:space="0" w:color="auto"/>
        <w:right w:val="none" w:sz="0" w:space="0" w:color="auto"/>
      </w:divBdr>
    </w:div>
    <w:div w:id="601575860">
      <w:bodyDiv w:val="1"/>
      <w:marLeft w:val="0"/>
      <w:marRight w:val="0"/>
      <w:marTop w:val="0"/>
      <w:marBottom w:val="0"/>
      <w:divBdr>
        <w:top w:val="none" w:sz="0" w:space="0" w:color="auto"/>
        <w:left w:val="none" w:sz="0" w:space="0" w:color="auto"/>
        <w:bottom w:val="none" w:sz="0" w:space="0" w:color="auto"/>
        <w:right w:val="none" w:sz="0" w:space="0" w:color="auto"/>
      </w:divBdr>
    </w:div>
    <w:div w:id="601691150">
      <w:bodyDiv w:val="1"/>
      <w:marLeft w:val="0"/>
      <w:marRight w:val="0"/>
      <w:marTop w:val="0"/>
      <w:marBottom w:val="0"/>
      <w:divBdr>
        <w:top w:val="none" w:sz="0" w:space="0" w:color="auto"/>
        <w:left w:val="none" w:sz="0" w:space="0" w:color="auto"/>
        <w:bottom w:val="none" w:sz="0" w:space="0" w:color="auto"/>
        <w:right w:val="none" w:sz="0" w:space="0" w:color="auto"/>
      </w:divBdr>
    </w:div>
    <w:div w:id="601768718">
      <w:bodyDiv w:val="1"/>
      <w:marLeft w:val="0"/>
      <w:marRight w:val="0"/>
      <w:marTop w:val="0"/>
      <w:marBottom w:val="0"/>
      <w:divBdr>
        <w:top w:val="none" w:sz="0" w:space="0" w:color="auto"/>
        <w:left w:val="none" w:sz="0" w:space="0" w:color="auto"/>
        <w:bottom w:val="none" w:sz="0" w:space="0" w:color="auto"/>
        <w:right w:val="none" w:sz="0" w:space="0" w:color="auto"/>
      </w:divBdr>
    </w:div>
    <w:div w:id="601839434">
      <w:bodyDiv w:val="1"/>
      <w:marLeft w:val="0"/>
      <w:marRight w:val="0"/>
      <w:marTop w:val="0"/>
      <w:marBottom w:val="0"/>
      <w:divBdr>
        <w:top w:val="none" w:sz="0" w:space="0" w:color="auto"/>
        <w:left w:val="none" w:sz="0" w:space="0" w:color="auto"/>
        <w:bottom w:val="none" w:sz="0" w:space="0" w:color="auto"/>
        <w:right w:val="none" w:sz="0" w:space="0" w:color="auto"/>
      </w:divBdr>
    </w:div>
    <w:div w:id="601912343">
      <w:bodyDiv w:val="1"/>
      <w:marLeft w:val="0"/>
      <w:marRight w:val="0"/>
      <w:marTop w:val="0"/>
      <w:marBottom w:val="0"/>
      <w:divBdr>
        <w:top w:val="none" w:sz="0" w:space="0" w:color="auto"/>
        <w:left w:val="none" w:sz="0" w:space="0" w:color="auto"/>
        <w:bottom w:val="none" w:sz="0" w:space="0" w:color="auto"/>
        <w:right w:val="none" w:sz="0" w:space="0" w:color="auto"/>
      </w:divBdr>
    </w:div>
    <w:div w:id="601960408">
      <w:bodyDiv w:val="1"/>
      <w:marLeft w:val="0"/>
      <w:marRight w:val="0"/>
      <w:marTop w:val="0"/>
      <w:marBottom w:val="0"/>
      <w:divBdr>
        <w:top w:val="none" w:sz="0" w:space="0" w:color="auto"/>
        <w:left w:val="none" w:sz="0" w:space="0" w:color="auto"/>
        <w:bottom w:val="none" w:sz="0" w:space="0" w:color="auto"/>
        <w:right w:val="none" w:sz="0" w:space="0" w:color="auto"/>
      </w:divBdr>
    </w:div>
    <w:div w:id="602298790">
      <w:bodyDiv w:val="1"/>
      <w:marLeft w:val="0"/>
      <w:marRight w:val="0"/>
      <w:marTop w:val="0"/>
      <w:marBottom w:val="0"/>
      <w:divBdr>
        <w:top w:val="none" w:sz="0" w:space="0" w:color="auto"/>
        <w:left w:val="none" w:sz="0" w:space="0" w:color="auto"/>
        <w:bottom w:val="none" w:sz="0" w:space="0" w:color="auto"/>
        <w:right w:val="none" w:sz="0" w:space="0" w:color="auto"/>
      </w:divBdr>
    </w:div>
    <w:div w:id="602540863">
      <w:bodyDiv w:val="1"/>
      <w:marLeft w:val="0"/>
      <w:marRight w:val="0"/>
      <w:marTop w:val="0"/>
      <w:marBottom w:val="0"/>
      <w:divBdr>
        <w:top w:val="none" w:sz="0" w:space="0" w:color="auto"/>
        <w:left w:val="none" w:sz="0" w:space="0" w:color="auto"/>
        <w:bottom w:val="none" w:sz="0" w:space="0" w:color="auto"/>
        <w:right w:val="none" w:sz="0" w:space="0" w:color="auto"/>
      </w:divBdr>
    </w:div>
    <w:div w:id="602566436">
      <w:bodyDiv w:val="1"/>
      <w:marLeft w:val="0"/>
      <w:marRight w:val="0"/>
      <w:marTop w:val="0"/>
      <w:marBottom w:val="0"/>
      <w:divBdr>
        <w:top w:val="none" w:sz="0" w:space="0" w:color="auto"/>
        <w:left w:val="none" w:sz="0" w:space="0" w:color="auto"/>
        <w:bottom w:val="none" w:sz="0" w:space="0" w:color="auto"/>
        <w:right w:val="none" w:sz="0" w:space="0" w:color="auto"/>
      </w:divBdr>
    </w:div>
    <w:div w:id="602807054">
      <w:bodyDiv w:val="1"/>
      <w:marLeft w:val="0"/>
      <w:marRight w:val="0"/>
      <w:marTop w:val="0"/>
      <w:marBottom w:val="0"/>
      <w:divBdr>
        <w:top w:val="none" w:sz="0" w:space="0" w:color="auto"/>
        <w:left w:val="none" w:sz="0" w:space="0" w:color="auto"/>
        <w:bottom w:val="none" w:sz="0" w:space="0" w:color="auto"/>
        <w:right w:val="none" w:sz="0" w:space="0" w:color="auto"/>
      </w:divBdr>
    </w:div>
    <w:div w:id="602877541">
      <w:bodyDiv w:val="1"/>
      <w:marLeft w:val="0"/>
      <w:marRight w:val="0"/>
      <w:marTop w:val="0"/>
      <w:marBottom w:val="0"/>
      <w:divBdr>
        <w:top w:val="none" w:sz="0" w:space="0" w:color="auto"/>
        <w:left w:val="none" w:sz="0" w:space="0" w:color="auto"/>
        <w:bottom w:val="none" w:sz="0" w:space="0" w:color="auto"/>
        <w:right w:val="none" w:sz="0" w:space="0" w:color="auto"/>
      </w:divBdr>
    </w:div>
    <w:div w:id="602880710">
      <w:bodyDiv w:val="1"/>
      <w:marLeft w:val="0"/>
      <w:marRight w:val="0"/>
      <w:marTop w:val="0"/>
      <w:marBottom w:val="0"/>
      <w:divBdr>
        <w:top w:val="none" w:sz="0" w:space="0" w:color="auto"/>
        <w:left w:val="none" w:sz="0" w:space="0" w:color="auto"/>
        <w:bottom w:val="none" w:sz="0" w:space="0" w:color="auto"/>
        <w:right w:val="none" w:sz="0" w:space="0" w:color="auto"/>
      </w:divBdr>
    </w:div>
    <w:div w:id="602881391">
      <w:bodyDiv w:val="1"/>
      <w:marLeft w:val="0"/>
      <w:marRight w:val="0"/>
      <w:marTop w:val="0"/>
      <w:marBottom w:val="0"/>
      <w:divBdr>
        <w:top w:val="none" w:sz="0" w:space="0" w:color="auto"/>
        <w:left w:val="none" w:sz="0" w:space="0" w:color="auto"/>
        <w:bottom w:val="none" w:sz="0" w:space="0" w:color="auto"/>
        <w:right w:val="none" w:sz="0" w:space="0" w:color="auto"/>
      </w:divBdr>
    </w:div>
    <w:div w:id="602998209">
      <w:bodyDiv w:val="1"/>
      <w:marLeft w:val="0"/>
      <w:marRight w:val="0"/>
      <w:marTop w:val="0"/>
      <w:marBottom w:val="0"/>
      <w:divBdr>
        <w:top w:val="none" w:sz="0" w:space="0" w:color="auto"/>
        <w:left w:val="none" w:sz="0" w:space="0" w:color="auto"/>
        <w:bottom w:val="none" w:sz="0" w:space="0" w:color="auto"/>
        <w:right w:val="none" w:sz="0" w:space="0" w:color="auto"/>
      </w:divBdr>
    </w:div>
    <w:div w:id="603195888">
      <w:bodyDiv w:val="1"/>
      <w:marLeft w:val="0"/>
      <w:marRight w:val="0"/>
      <w:marTop w:val="0"/>
      <w:marBottom w:val="0"/>
      <w:divBdr>
        <w:top w:val="none" w:sz="0" w:space="0" w:color="auto"/>
        <w:left w:val="none" w:sz="0" w:space="0" w:color="auto"/>
        <w:bottom w:val="none" w:sz="0" w:space="0" w:color="auto"/>
        <w:right w:val="none" w:sz="0" w:space="0" w:color="auto"/>
      </w:divBdr>
    </w:div>
    <w:div w:id="603267352">
      <w:bodyDiv w:val="1"/>
      <w:marLeft w:val="0"/>
      <w:marRight w:val="0"/>
      <w:marTop w:val="0"/>
      <w:marBottom w:val="0"/>
      <w:divBdr>
        <w:top w:val="none" w:sz="0" w:space="0" w:color="auto"/>
        <w:left w:val="none" w:sz="0" w:space="0" w:color="auto"/>
        <w:bottom w:val="none" w:sz="0" w:space="0" w:color="auto"/>
        <w:right w:val="none" w:sz="0" w:space="0" w:color="auto"/>
      </w:divBdr>
    </w:div>
    <w:div w:id="603460667">
      <w:bodyDiv w:val="1"/>
      <w:marLeft w:val="0"/>
      <w:marRight w:val="0"/>
      <w:marTop w:val="0"/>
      <w:marBottom w:val="0"/>
      <w:divBdr>
        <w:top w:val="none" w:sz="0" w:space="0" w:color="auto"/>
        <w:left w:val="none" w:sz="0" w:space="0" w:color="auto"/>
        <w:bottom w:val="none" w:sz="0" w:space="0" w:color="auto"/>
        <w:right w:val="none" w:sz="0" w:space="0" w:color="auto"/>
      </w:divBdr>
    </w:div>
    <w:div w:id="603542331">
      <w:bodyDiv w:val="1"/>
      <w:marLeft w:val="0"/>
      <w:marRight w:val="0"/>
      <w:marTop w:val="0"/>
      <w:marBottom w:val="0"/>
      <w:divBdr>
        <w:top w:val="none" w:sz="0" w:space="0" w:color="auto"/>
        <w:left w:val="none" w:sz="0" w:space="0" w:color="auto"/>
        <w:bottom w:val="none" w:sz="0" w:space="0" w:color="auto"/>
        <w:right w:val="none" w:sz="0" w:space="0" w:color="auto"/>
      </w:divBdr>
    </w:div>
    <w:div w:id="603654420">
      <w:bodyDiv w:val="1"/>
      <w:marLeft w:val="0"/>
      <w:marRight w:val="0"/>
      <w:marTop w:val="0"/>
      <w:marBottom w:val="0"/>
      <w:divBdr>
        <w:top w:val="none" w:sz="0" w:space="0" w:color="auto"/>
        <w:left w:val="none" w:sz="0" w:space="0" w:color="auto"/>
        <w:bottom w:val="none" w:sz="0" w:space="0" w:color="auto"/>
        <w:right w:val="none" w:sz="0" w:space="0" w:color="auto"/>
      </w:divBdr>
    </w:div>
    <w:div w:id="604113944">
      <w:bodyDiv w:val="1"/>
      <w:marLeft w:val="0"/>
      <w:marRight w:val="0"/>
      <w:marTop w:val="0"/>
      <w:marBottom w:val="0"/>
      <w:divBdr>
        <w:top w:val="none" w:sz="0" w:space="0" w:color="auto"/>
        <w:left w:val="none" w:sz="0" w:space="0" w:color="auto"/>
        <w:bottom w:val="none" w:sz="0" w:space="0" w:color="auto"/>
        <w:right w:val="none" w:sz="0" w:space="0" w:color="auto"/>
      </w:divBdr>
    </w:div>
    <w:div w:id="604266808">
      <w:bodyDiv w:val="1"/>
      <w:marLeft w:val="0"/>
      <w:marRight w:val="0"/>
      <w:marTop w:val="0"/>
      <w:marBottom w:val="0"/>
      <w:divBdr>
        <w:top w:val="none" w:sz="0" w:space="0" w:color="auto"/>
        <w:left w:val="none" w:sz="0" w:space="0" w:color="auto"/>
        <w:bottom w:val="none" w:sz="0" w:space="0" w:color="auto"/>
        <w:right w:val="none" w:sz="0" w:space="0" w:color="auto"/>
      </w:divBdr>
    </w:div>
    <w:div w:id="604535227">
      <w:bodyDiv w:val="1"/>
      <w:marLeft w:val="0"/>
      <w:marRight w:val="0"/>
      <w:marTop w:val="0"/>
      <w:marBottom w:val="0"/>
      <w:divBdr>
        <w:top w:val="none" w:sz="0" w:space="0" w:color="auto"/>
        <w:left w:val="none" w:sz="0" w:space="0" w:color="auto"/>
        <w:bottom w:val="none" w:sz="0" w:space="0" w:color="auto"/>
        <w:right w:val="none" w:sz="0" w:space="0" w:color="auto"/>
      </w:divBdr>
    </w:div>
    <w:div w:id="604580115">
      <w:bodyDiv w:val="1"/>
      <w:marLeft w:val="0"/>
      <w:marRight w:val="0"/>
      <w:marTop w:val="0"/>
      <w:marBottom w:val="0"/>
      <w:divBdr>
        <w:top w:val="none" w:sz="0" w:space="0" w:color="auto"/>
        <w:left w:val="none" w:sz="0" w:space="0" w:color="auto"/>
        <w:bottom w:val="none" w:sz="0" w:space="0" w:color="auto"/>
        <w:right w:val="none" w:sz="0" w:space="0" w:color="auto"/>
      </w:divBdr>
    </w:div>
    <w:div w:id="605161401">
      <w:bodyDiv w:val="1"/>
      <w:marLeft w:val="0"/>
      <w:marRight w:val="0"/>
      <w:marTop w:val="0"/>
      <w:marBottom w:val="0"/>
      <w:divBdr>
        <w:top w:val="none" w:sz="0" w:space="0" w:color="auto"/>
        <w:left w:val="none" w:sz="0" w:space="0" w:color="auto"/>
        <w:bottom w:val="none" w:sz="0" w:space="0" w:color="auto"/>
        <w:right w:val="none" w:sz="0" w:space="0" w:color="auto"/>
      </w:divBdr>
    </w:div>
    <w:div w:id="605191106">
      <w:bodyDiv w:val="1"/>
      <w:marLeft w:val="0"/>
      <w:marRight w:val="0"/>
      <w:marTop w:val="0"/>
      <w:marBottom w:val="0"/>
      <w:divBdr>
        <w:top w:val="none" w:sz="0" w:space="0" w:color="auto"/>
        <w:left w:val="none" w:sz="0" w:space="0" w:color="auto"/>
        <w:bottom w:val="none" w:sz="0" w:space="0" w:color="auto"/>
        <w:right w:val="none" w:sz="0" w:space="0" w:color="auto"/>
      </w:divBdr>
    </w:div>
    <w:div w:id="605423596">
      <w:bodyDiv w:val="1"/>
      <w:marLeft w:val="0"/>
      <w:marRight w:val="0"/>
      <w:marTop w:val="0"/>
      <w:marBottom w:val="0"/>
      <w:divBdr>
        <w:top w:val="none" w:sz="0" w:space="0" w:color="auto"/>
        <w:left w:val="none" w:sz="0" w:space="0" w:color="auto"/>
        <w:bottom w:val="none" w:sz="0" w:space="0" w:color="auto"/>
        <w:right w:val="none" w:sz="0" w:space="0" w:color="auto"/>
      </w:divBdr>
    </w:div>
    <w:div w:id="605429627">
      <w:bodyDiv w:val="1"/>
      <w:marLeft w:val="0"/>
      <w:marRight w:val="0"/>
      <w:marTop w:val="0"/>
      <w:marBottom w:val="0"/>
      <w:divBdr>
        <w:top w:val="none" w:sz="0" w:space="0" w:color="auto"/>
        <w:left w:val="none" w:sz="0" w:space="0" w:color="auto"/>
        <w:bottom w:val="none" w:sz="0" w:space="0" w:color="auto"/>
        <w:right w:val="none" w:sz="0" w:space="0" w:color="auto"/>
      </w:divBdr>
    </w:div>
    <w:div w:id="606080834">
      <w:bodyDiv w:val="1"/>
      <w:marLeft w:val="0"/>
      <w:marRight w:val="0"/>
      <w:marTop w:val="0"/>
      <w:marBottom w:val="0"/>
      <w:divBdr>
        <w:top w:val="none" w:sz="0" w:space="0" w:color="auto"/>
        <w:left w:val="none" w:sz="0" w:space="0" w:color="auto"/>
        <w:bottom w:val="none" w:sz="0" w:space="0" w:color="auto"/>
        <w:right w:val="none" w:sz="0" w:space="0" w:color="auto"/>
      </w:divBdr>
    </w:div>
    <w:div w:id="606816218">
      <w:bodyDiv w:val="1"/>
      <w:marLeft w:val="0"/>
      <w:marRight w:val="0"/>
      <w:marTop w:val="0"/>
      <w:marBottom w:val="0"/>
      <w:divBdr>
        <w:top w:val="none" w:sz="0" w:space="0" w:color="auto"/>
        <w:left w:val="none" w:sz="0" w:space="0" w:color="auto"/>
        <w:bottom w:val="none" w:sz="0" w:space="0" w:color="auto"/>
        <w:right w:val="none" w:sz="0" w:space="0" w:color="auto"/>
      </w:divBdr>
    </w:div>
    <w:div w:id="606932468">
      <w:bodyDiv w:val="1"/>
      <w:marLeft w:val="0"/>
      <w:marRight w:val="0"/>
      <w:marTop w:val="0"/>
      <w:marBottom w:val="0"/>
      <w:divBdr>
        <w:top w:val="none" w:sz="0" w:space="0" w:color="auto"/>
        <w:left w:val="none" w:sz="0" w:space="0" w:color="auto"/>
        <w:bottom w:val="none" w:sz="0" w:space="0" w:color="auto"/>
        <w:right w:val="none" w:sz="0" w:space="0" w:color="auto"/>
      </w:divBdr>
    </w:div>
    <w:div w:id="607086907">
      <w:bodyDiv w:val="1"/>
      <w:marLeft w:val="0"/>
      <w:marRight w:val="0"/>
      <w:marTop w:val="0"/>
      <w:marBottom w:val="0"/>
      <w:divBdr>
        <w:top w:val="none" w:sz="0" w:space="0" w:color="auto"/>
        <w:left w:val="none" w:sz="0" w:space="0" w:color="auto"/>
        <w:bottom w:val="none" w:sz="0" w:space="0" w:color="auto"/>
        <w:right w:val="none" w:sz="0" w:space="0" w:color="auto"/>
      </w:divBdr>
    </w:div>
    <w:div w:id="607157199">
      <w:bodyDiv w:val="1"/>
      <w:marLeft w:val="0"/>
      <w:marRight w:val="0"/>
      <w:marTop w:val="0"/>
      <w:marBottom w:val="0"/>
      <w:divBdr>
        <w:top w:val="none" w:sz="0" w:space="0" w:color="auto"/>
        <w:left w:val="none" w:sz="0" w:space="0" w:color="auto"/>
        <w:bottom w:val="none" w:sz="0" w:space="0" w:color="auto"/>
        <w:right w:val="none" w:sz="0" w:space="0" w:color="auto"/>
      </w:divBdr>
    </w:div>
    <w:div w:id="607352657">
      <w:bodyDiv w:val="1"/>
      <w:marLeft w:val="0"/>
      <w:marRight w:val="0"/>
      <w:marTop w:val="0"/>
      <w:marBottom w:val="0"/>
      <w:divBdr>
        <w:top w:val="none" w:sz="0" w:space="0" w:color="auto"/>
        <w:left w:val="none" w:sz="0" w:space="0" w:color="auto"/>
        <w:bottom w:val="none" w:sz="0" w:space="0" w:color="auto"/>
        <w:right w:val="none" w:sz="0" w:space="0" w:color="auto"/>
      </w:divBdr>
    </w:div>
    <w:div w:id="607588008">
      <w:bodyDiv w:val="1"/>
      <w:marLeft w:val="0"/>
      <w:marRight w:val="0"/>
      <w:marTop w:val="0"/>
      <w:marBottom w:val="0"/>
      <w:divBdr>
        <w:top w:val="none" w:sz="0" w:space="0" w:color="auto"/>
        <w:left w:val="none" w:sz="0" w:space="0" w:color="auto"/>
        <w:bottom w:val="none" w:sz="0" w:space="0" w:color="auto"/>
        <w:right w:val="none" w:sz="0" w:space="0" w:color="auto"/>
      </w:divBdr>
    </w:div>
    <w:div w:id="607934626">
      <w:bodyDiv w:val="1"/>
      <w:marLeft w:val="0"/>
      <w:marRight w:val="0"/>
      <w:marTop w:val="0"/>
      <w:marBottom w:val="0"/>
      <w:divBdr>
        <w:top w:val="none" w:sz="0" w:space="0" w:color="auto"/>
        <w:left w:val="none" w:sz="0" w:space="0" w:color="auto"/>
        <w:bottom w:val="none" w:sz="0" w:space="0" w:color="auto"/>
        <w:right w:val="none" w:sz="0" w:space="0" w:color="auto"/>
      </w:divBdr>
    </w:div>
    <w:div w:id="608049742">
      <w:bodyDiv w:val="1"/>
      <w:marLeft w:val="0"/>
      <w:marRight w:val="0"/>
      <w:marTop w:val="0"/>
      <w:marBottom w:val="0"/>
      <w:divBdr>
        <w:top w:val="none" w:sz="0" w:space="0" w:color="auto"/>
        <w:left w:val="none" w:sz="0" w:space="0" w:color="auto"/>
        <w:bottom w:val="none" w:sz="0" w:space="0" w:color="auto"/>
        <w:right w:val="none" w:sz="0" w:space="0" w:color="auto"/>
      </w:divBdr>
    </w:div>
    <w:div w:id="608706649">
      <w:bodyDiv w:val="1"/>
      <w:marLeft w:val="0"/>
      <w:marRight w:val="0"/>
      <w:marTop w:val="0"/>
      <w:marBottom w:val="0"/>
      <w:divBdr>
        <w:top w:val="none" w:sz="0" w:space="0" w:color="auto"/>
        <w:left w:val="none" w:sz="0" w:space="0" w:color="auto"/>
        <w:bottom w:val="none" w:sz="0" w:space="0" w:color="auto"/>
        <w:right w:val="none" w:sz="0" w:space="0" w:color="auto"/>
      </w:divBdr>
    </w:div>
    <w:div w:id="608969002">
      <w:bodyDiv w:val="1"/>
      <w:marLeft w:val="0"/>
      <w:marRight w:val="0"/>
      <w:marTop w:val="0"/>
      <w:marBottom w:val="0"/>
      <w:divBdr>
        <w:top w:val="none" w:sz="0" w:space="0" w:color="auto"/>
        <w:left w:val="none" w:sz="0" w:space="0" w:color="auto"/>
        <w:bottom w:val="none" w:sz="0" w:space="0" w:color="auto"/>
        <w:right w:val="none" w:sz="0" w:space="0" w:color="auto"/>
      </w:divBdr>
    </w:div>
    <w:div w:id="609123709">
      <w:bodyDiv w:val="1"/>
      <w:marLeft w:val="0"/>
      <w:marRight w:val="0"/>
      <w:marTop w:val="0"/>
      <w:marBottom w:val="0"/>
      <w:divBdr>
        <w:top w:val="none" w:sz="0" w:space="0" w:color="auto"/>
        <w:left w:val="none" w:sz="0" w:space="0" w:color="auto"/>
        <w:bottom w:val="none" w:sz="0" w:space="0" w:color="auto"/>
        <w:right w:val="none" w:sz="0" w:space="0" w:color="auto"/>
      </w:divBdr>
    </w:div>
    <w:div w:id="609161453">
      <w:bodyDiv w:val="1"/>
      <w:marLeft w:val="0"/>
      <w:marRight w:val="0"/>
      <w:marTop w:val="0"/>
      <w:marBottom w:val="0"/>
      <w:divBdr>
        <w:top w:val="none" w:sz="0" w:space="0" w:color="auto"/>
        <w:left w:val="none" w:sz="0" w:space="0" w:color="auto"/>
        <w:bottom w:val="none" w:sz="0" w:space="0" w:color="auto"/>
        <w:right w:val="none" w:sz="0" w:space="0" w:color="auto"/>
      </w:divBdr>
    </w:div>
    <w:div w:id="609969899">
      <w:bodyDiv w:val="1"/>
      <w:marLeft w:val="0"/>
      <w:marRight w:val="0"/>
      <w:marTop w:val="0"/>
      <w:marBottom w:val="0"/>
      <w:divBdr>
        <w:top w:val="none" w:sz="0" w:space="0" w:color="auto"/>
        <w:left w:val="none" w:sz="0" w:space="0" w:color="auto"/>
        <w:bottom w:val="none" w:sz="0" w:space="0" w:color="auto"/>
        <w:right w:val="none" w:sz="0" w:space="0" w:color="auto"/>
      </w:divBdr>
    </w:div>
    <w:div w:id="610018451">
      <w:bodyDiv w:val="1"/>
      <w:marLeft w:val="0"/>
      <w:marRight w:val="0"/>
      <w:marTop w:val="0"/>
      <w:marBottom w:val="0"/>
      <w:divBdr>
        <w:top w:val="none" w:sz="0" w:space="0" w:color="auto"/>
        <w:left w:val="none" w:sz="0" w:space="0" w:color="auto"/>
        <w:bottom w:val="none" w:sz="0" w:space="0" w:color="auto"/>
        <w:right w:val="none" w:sz="0" w:space="0" w:color="auto"/>
      </w:divBdr>
    </w:div>
    <w:div w:id="610086728">
      <w:bodyDiv w:val="1"/>
      <w:marLeft w:val="0"/>
      <w:marRight w:val="0"/>
      <w:marTop w:val="0"/>
      <w:marBottom w:val="0"/>
      <w:divBdr>
        <w:top w:val="none" w:sz="0" w:space="0" w:color="auto"/>
        <w:left w:val="none" w:sz="0" w:space="0" w:color="auto"/>
        <w:bottom w:val="none" w:sz="0" w:space="0" w:color="auto"/>
        <w:right w:val="none" w:sz="0" w:space="0" w:color="auto"/>
      </w:divBdr>
    </w:div>
    <w:div w:id="610090856">
      <w:bodyDiv w:val="1"/>
      <w:marLeft w:val="0"/>
      <w:marRight w:val="0"/>
      <w:marTop w:val="0"/>
      <w:marBottom w:val="0"/>
      <w:divBdr>
        <w:top w:val="none" w:sz="0" w:space="0" w:color="auto"/>
        <w:left w:val="none" w:sz="0" w:space="0" w:color="auto"/>
        <w:bottom w:val="none" w:sz="0" w:space="0" w:color="auto"/>
        <w:right w:val="none" w:sz="0" w:space="0" w:color="auto"/>
      </w:divBdr>
    </w:div>
    <w:div w:id="610403415">
      <w:bodyDiv w:val="1"/>
      <w:marLeft w:val="0"/>
      <w:marRight w:val="0"/>
      <w:marTop w:val="0"/>
      <w:marBottom w:val="0"/>
      <w:divBdr>
        <w:top w:val="none" w:sz="0" w:space="0" w:color="auto"/>
        <w:left w:val="none" w:sz="0" w:space="0" w:color="auto"/>
        <w:bottom w:val="none" w:sz="0" w:space="0" w:color="auto"/>
        <w:right w:val="none" w:sz="0" w:space="0" w:color="auto"/>
      </w:divBdr>
    </w:div>
    <w:div w:id="610672003">
      <w:bodyDiv w:val="1"/>
      <w:marLeft w:val="0"/>
      <w:marRight w:val="0"/>
      <w:marTop w:val="0"/>
      <w:marBottom w:val="0"/>
      <w:divBdr>
        <w:top w:val="none" w:sz="0" w:space="0" w:color="auto"/>
        <w:left w:val="none" w:sz="0" w:space="0" w:color="auto"/>
        <w:bottom w:val="none" w:sz="0" w:space="0" w:color="auto"/>
        <w:right w:val="none" w:sz="0" w:space="0" w:color="auto"/>
      </w:divBdr>
    </w:div>
    <w:div w:id="611598072">
      <w:bodyDiv w:val="1"/>
      <w:marLeft w:val="0"/>
      <w:marRight w:val="0"/>
      <w:marTop w:val="0"/>
      <w:marBottom w:val="0"/>
      <w:divBdr>
        <w:top w:val="none" w:sz="0" w:space="0" w:color="auto"/>
        <w:left w:val="none" w:sz="0" w:space="0" w:color="auto"/>
        <w:bottom w:val="none" w:sz="0" w:space="0" w:color="auto"/>
        <w:right w:val="none" w:sz="0" w:space="0" w:color="auto"/>
      </w:divBdr>
    </w:div>
    <w:div w:id="611978535">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75299">
      <w:bodyDiv w:val="1"/>
      <w:marLeft w:val="0"/>
      <w:marRight w:val="0"/>
      <w:marTop w:val="0"/>
      <w:marBottom w:val="0"/>
      <w:divBdr>
        <w:top w:val="none" w:sz="0" w:space="0" w:color="auto"/>
        <w:left w:val="none" w:sz="0" w:space="0" w:color="auto"/>
        <w:bottom w:val="none" w:sz="0" w:space="0" w:color="auto"/>
        <w:right w:val="none" w:sz="0" w:space="0" w:color="auto"/>
      </w:divBdr>
    </w:div>
    <w:div w:id="612245482">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443172">
      <w:bodyDiv w:val="1"/>
      <w:marLeft w:val="0"/>
      <w:marRight w:val="0"/>
      <w:marTop w:val="0"/>
      <w:marBottom w:val="0"/>
      <w:divBdr>
        <w:top w:val="none" w:sz="0" w:space="0" w:color="auto"/>
        <w:left w:val="none" w:sz="0" w:space="0" w:color="auto"/>
        <w:bottom w:val="none" w:sz="0" w:space="0" w:color="auto"/>
        <w:right w:val="none" w:sz="0" w:space="0" w:color="auto"/>
      </w:divBdr>
    </w:div>
    <w:div w:id="612444587">
      <w:bodyDiv w:val="1"/>
      <w:marLeft w:val="0"/>
      <w:marRight w:val="0"/>
      <w:marTop w:val="0"/>
      <w:marBottom w:val="0"/>
      <w:divBdr>
        <w:top w:val="none" w:sz="0" w:space="0" w:color="auto"/>
        <w:left w:val="none" w:sz="0" w:space="0" w:color="auto"/>
        <w:bottom w:val="none" w:sz="0" w:space="0" w:color="auto"/>
        <w:right w:val="none" w:sz="0" w:space="0" w:color="auto"/>
      </w:divBdr>
    </w:div>
    <w:div w:id="613097967">
      <w:bodyDiv w:val="1"/>
      <w:marLeft w:val="0"/>
      <w:marRight w:val="0"/>
      <w:marTop w:val="0"/>
      <w:marBottom w:val="0"/>
      <w:divBdr>
        <w:top w:val="none" w:sz="0" w:space="0" w:color="auto"/>
        <w:left w:val="none" w:sz="0" w:space="0" w:color="auto"/>
        <w:bottom w:val="none" w:sz="0" w:space="0" w:color="auto"/>
        <w:right w:val="none" w:sz="0" w:space="0" w:color="auto"/>
      </w:divBdr>
    </w:div>
    <w:div w:id="613488254">
      <w:bodyDiv w:val="1"/>
      <w:marLeft w:val="0"/>
      <w:marRight w:val="0"/>
      <w:marTop w:val="0"/>
      <w:marBottom w:val="0"/>
      <w:divBdr>
        <w:top w:val="none" w:sz="0" w:space="0" w:color="auto"/>
        <w:left w:val="none" w:sz="0" w:space="0" w:color="auto"/>
        <w:bottom w:val="none" w:sz="0" w:space="0" w:color="auto"/>
        <w:right w:val="none" w:sz="0" w:space="0" w:color="auto"/>
      </w:divBdr>
    </w:div>
    <w:div w:id="614018263">
      <w:bodyDiv w:val="1"/>
      <w:marLeft w:val="0"/>
      <w:marRight w:val="0"/>
      <w:marTop w:val="0"/>
      <w:marBottom w:val="0"/>
      <w:divBdr>
        <w:top w:val="none" w:sz="0" w:space="0" w:color="auto"/>
        <w:left w:val="none" w:sz="0" w:space="0" w:color="auto"/>
        <w:bottom w:val="none" w:sz="0" w:space="0" w:color="auto"/>
        <w:right w:val="none" w:sz="0" w:space="0" w:color="auto"/>
      </w:divBdr>
    </w:div>
    <w:div w:id="614097667">
      <w:bodyDiv w:val="1"/>
      <w:marLeft w:val="0"/>
      <w:marRight w:val="0"/>
      <w:marTop w:val="0"/>
      <w:marBottom w:val="0"/>
      <w:divBdr>
        <w:top w:val="none" w:sz="0" w:space="0" w:color="auto"/>
        <w:left w:val="none" w:sz="0" w:space="0" w:color="auto"/>
        <w:bottom w:val="none" w:sz="0" w:space="0" w:color="auto"/>
        <w:right w:val="none" w:sz="0" w:space="0" w:color="auto"/>
      </w:divBdr>
    </w:div>
    <w:div w:id="615454127">
      <w:bodyDiv w:val="1"/>
      <w:marLeft w:val="0"/>
      <w:marRight w:val="0"/>
      <w:marTop w:val="0"/>
      <w:marBottom w:val="0"/>
      <w:divBdr>
        <w:top w:val="none" w:sz="0" w:space="0" w:color="auto"/>
        <w:left w:val="none" w:sz="0" w:space="0" w:color="auto"/>
        <w:bottom w:val="none" w:sz="0" w:space="0" w:color="auto"/>
        <w:right w:val="none" w:sz="0" w:space="0" w:color="auto"/>
      </w:divBdr>
    </w:div>
    <w:div w:id="615523030">
      <w:bodyDiv w:val="1"/>
      <w:marLeft w:val="0"/>
      <w:marRight w:val="0"/>
      <w:marTop w:val="0"/>
      <w:marBottom w:val="0"/>
      <w:divBdr>
        <w:top w:val="none" w:sz="0" w:space="0" w:color="auto"/>
        <w:left w:val="none" w:sz="0" w:space="0" w:color="auto"/>
        <w:bottom w:val="none" w:sz="0" w:space="0" w:color="auto"/>
        <w:right w:val="none" w:sz="0" w:space="0" w:color="auto"/>
      </w:divBdr>
    </w:div>
    <w:div w:id="615599656">
      <w:bodyDiv w:val="1"/>
      <w:marLeft w:val="0"/>
      <w:marRight w:val="0"/>
      <w:marTop w:val="0"/>
      <w:marBottom w:val="0"/>
      <w:divBdr>
        <w:top w:val="none" w:sz="0" w:space="0" w:color="auto"/>
        <w:left w:val="none" w:sz="0" w:space="0" w:color="auto"/>
        <w:bottom w:val="none" w:sz="0" w:space="0" w:color="auto"/>
        <w:right w:val="none" w:sz="0" w:space="0" w:color="auto"/>
      </w:divBdr>
    </w:div>
    <w:div w:id="615605176">
      <w:bodyDiv w:val="1"/>
      <w:marLeft w:val="0"/>
      <w:marRight w:val="0"/>
      <w:marTop w:val="0"/>
      <w:marBottom w:val="0"/>
      <w:divBdr>
        <w:top w:val="none" w:sz="0" w:space="0" w:color="auto"/>
        <w:left w:val="none" w:sz="0" w:space="0" w:color="auto"/>
        <w:bottom w:val="none" w:sz="0" w:space="0" w:color="auto"/>
        <w:right w:val="none" w:sz="0" w:space="0" w:color="auto"/>
      </w:divBdr>
    </w:div>
    <w:div w:id="616065822">
      <w:bodyDiv w:val="1"/>
      <w:marLeft w:val="0"/>
      <w:marRight w:val="0"/>
      <w:marTop w:val="0"/>
      <w:marBottom w:val="0"/>
      <w:divBdr>
        <w:top w:val="none" w:sz="0" w:space="0" w:color="auto"/>
        <w:left w:val="none" w:sz="0" w:space="0" w:color="auto"/>
        <w:bottom w:val="none" w:sz="0" w:space="0" w:color="auto"/>
        <w:right w:val="none" w:sz="0" w:space="0" w:color="auto"/>
      </w:divBdr>
    </w:div>
    <w:div w:id="616520168">
      <w:bodyDiv w:val="1"/>
      <w:marLeft w:val="0"/>
      <w:marRight w:val="0"/>
      <w:marTop w:val="0"/>
      <w:marBottom w:val="0"/>
      <w:divBdr>
        <w:top w:val="none" w:sz="0" w:space="0" w:color="auto"/>
        <w:left w:val="none" w:sz="0" w:space="0" w:color="auto"/>
        <w:bottom w:val="none" w:sz="0" w:space="0" w:color="auto"/>
        <w:right w:val="none" w:sz="0" w:space="0" w:color="auto"/>
      </w:divBdr>
    </w:div>
    <w:div w:id="616835726">
      <w:bodyDiv w:val="1"/>
      <w:marLeft w:val="0"/>
      <w:marRight w:val="0"/>
      <w:marTop w:val="0"/>
      <w:marBottom w:val="0"/>
      <w:divBdr>
        <w:top w:val="none" w:sz="0" w:space="0" w:color="auto"/>
        <w:left w:val="none" w:sz="0" w:space="0" w:color="auto"/>
        <w:bottom w:val="none" w:sz="0" w:space="0" w:color="auto"/>
        <w:right w:val="none" w:sz="0" w:space="0" w:color="auto"/>
      </w:divBdr>
    </w:div>
    <w:div w:id="617176350">
      <w:bodyDiv w:val="1"/>
      <w:marLeft w:val="0"/>
      <w:marRight w:val="0"/>
      <w:marTop w:val="0"/>
      <w:marBottom w:val="0"/>
      <w:divBdr>
        <w:top w:val="none" w:sz="0" w:space="0" w:color="auto"/>
        <w:left w:val="none" w:sz="0" w:space="0" w:color="auto"/>
        <w:bottom w:val="none" w:sz="0" w:space="0" w:color="auto"/>
        <w:right w:val="none" w:sz="0" w:space="0" w:color="auto"/>
      </w:divBdr>
    </w:div>
    <w:div w:id="617227417">
      <w:bodyDiv w:val="1"/>
      <w:marLeft w:val="0"/>
      <w:marRight w:val="0"/>
      <w:marTop w:val="0"/>
      <w:marBottom w:val="0"/>
      <w:divBdr>
        <w:top w:val="none" w:sz="0" w:space="0" w:color="auto"/>
        <w:left w:val="none" w:sz="0" w:space="0" w:color="auto"/>
        <w:bottom w:val="none" w:sz="0" w:space="0" w:color="auto"/>
        <w:right w:val="none" w:sz="0" w:space="0" w:color="auto"/>
      </w:divBdr>
    </w:div>
    <w:div w:id="617294771">
      <w:bodyDiv w:val="1"/>
      <w:marLeft w:val="0"/>
      <w:marRight w:val="0"/>
      <w:marTop w:val="0"/>
      <w:marBottom w:val="0"/>
      <w:divBdr>
        <w:top w:val="none" w:sz="0" w:space="0" w:color="auto"/>
        <w:left w:val="none" w:sz="0" w:space="0" w:color="auto"/>
        <w:bottom w:val="none" w:sz="0" w:space="0" w:color="auto"/>
        <w:right w:val="none" w:sz="0" w:space="0" w:color="auto"/>
      </w:divBdr>
    </w:div>
    <w:div w:id="617370619">
      <w:bodyDiv w:val="1"/>
      <w:marLeft w:val="0"/>
      <w:marRight w:val="0"/>
      <w:marTop w:val="0"/>
      <w:marBottom w:val="0"/>
      <w:divBdr>
        <w:top w:val="none" w:sz="0" w:space="0" w:color="auto"/>
        <w:left w:val="none" w:sz="0" w:space="0" w:color="auto"/>
        <w:bottom w:val="none" w:sz="0" w:space="0" w:color="auto"/>
        <w:right w:val="none" w:sz="0" w:space="0" w:color="auto"/>
      </w:divBdr>
    </w:div>
    <w:div w:id="618142918">
      <w:bodyDiv w:val="1"/>
      <w:marLeft w:val="0"/>
      <w:marRight w:val="0"/>
      <w:marTop w:val="0"/>
      <w:marBottom w:val="0"/>
      <w:divBdr>
        <w:top w:val="none" w:sz="0" w:space="0" w:color="auto"/>
        <w:left w:val="none" w:sz="0" w:space="0" w:color="auto"/>
        <w:bottom w:val="none" w:sz="0" w:space="0" w:color="auto"/>
        <w:right w:val="none" w:sz="0" w:space="0" w:color="auto"/>
      </w:divBdr>
    </w:div>
    <w:div w:id="618218396">
      <w:bodyDiv w:val="1"/>
      <w:marLeft w:val="0"/>
      <w:marRight w:val="0"/>
      <w:marTop w:val="0"/>
      <w:marBottom w:val="0"/>
      <w:divBdr>
        <w:top w:val="none" w:sz="0" w:space="0" w:color="auto"/>
        <w:left w:val="none" w:sz="0" w:space="0" w:color="auto"/>
        <w:bottom w:val="none" w:sz="0" w:space="0" w:color="auto"/>
        <w:right w:val="none" w:sz="0" w:space="0" w:color="auto"/>
      </w:divBdr>
    </w:div>
    <w:div w:id="618295242">
      <w:bodyDiv w:val="1"/>
      <w:marLeft w:val="0"/>
      <w:marRight w:val="0"/>
      <w:marTop w:val="0"/>
      <w:marBottom w:val="0"/>
      <w:divBdr>
        <w:top w:val="none" w:sz="0" w:space="0" w:color="auto"/>
        <w:left w:val="none" w:sz="0" w:space="0" w:color="auto"/>
        <w:bottom w:val="none" w:sz="0" w:space="0" w:color="auto"/>
        <w:right w:val="none" w:sz="0" w:space="0" w:color="auto"/>
      </w:divBdr>
    </w:div>
    <w:div w:id="618494123">
      <w:bodyDiv w:val="1"/>
      <w:marLeft w:val="0"/>
      <w:marRight w:val="0"/>
      <w:marTop w:val="0"/>
      <w:marBottom w:val="0"/>
      <w:divBdr>
        <w:top w:val="none" w:sz="0" w:space="0" w:color="auto"/>
        <w:left w:val="none" w:sz="0" w:space="0" w:color="auto"/>
        <w:bottom w:val="none" w:sz="0" w:space="0" w:color="auto"/>
        <w:right w:val="none" w:sz="0" w:space="0" w:color="auto"/>
      </w:divBdr>
    </w:div>
    <w:div w:id="618688575">
      <w:bodyDiv w:val="1"/>
      <w:marLeft w:val="0"/>
      <w:marRight w:val="0"/>
      <w:marTop w:val="0"/>
      <w:marBottom w:val="0"/>
      <w:divBdr>
        <w:top w:val="none" w:sz="0" w:space="0" w:color="auto"/>
        <w:left w:val="none" w:sz="0" w:space="0" w:color="auto"/>
        <w:bottom w:val="none" w:sz="0" w:space="0" w:color="auto"/>
        <w:right w:val="none" w:sz="0" w:space="0" w:color="auto"/>
      </w:divBdr>
    </w:div>
    <w:div w:id="618756637">
      <w:bodyDiv w:val="1"/>
      <w:marLeft w:val="0"/>
      <w:marRight w:val="0"/>
      <w:marTop w:val="0"/>
      <w:marBottom w:val="0"/>
      <w:divBdr>
        <w:top w:val="none" w:sz="0" w:space="0" w:color="auto"/>
        <w:left w:val="none" w:sz="0" w:space="0" w:color="auto"/>
        <w:bottom w:val="none" w:sz="0" w:space="0" w:color="auto"/>
        <w:right w:val="none" w:sz="0" w:space="0" w:color="auto"/>
      </w:divBdr>
    </w:div>
    <w:div w:id="618874568">
      <w:bodyDiv w:val="1"/>
      <w:marLeft w:val="0"/>
      <w:marRight w:val="0"/>
      <w:marTop w:val="0"/>
      <w:marBottom w:val="0"/>
      <w:divBdr>
        <w:top w:val="none" w:sz="0" w:space="0" w:color="auto"/>
        <w:left w:val="none" w:sz="0" w:space="0" w:color="auto"/>
        <w:bottom w:val="none" w:sz="0" w:space="0" w:color="auto"/>
        <w:right w:val="none" w:sz="0" w:space="0" w:color="auto"/>
      </w:divBdr>
    </w:div>
    <w:div w:id="618993716">
      <w:bodyDiv w:val="1"/>
      <w:marLeft w:val="0"/>
      <w:marRight w:val="0"/>
      <w:marTop w:val="0"/>
      <w:marBottom w:val="0"/>
      <w:divBdr>
        <w:top w:val="none" w:sz="0" w:space="0" w:color="auto"/>
        <w:left w:val="none" w:sz="0" w:space="0" w:color="auto"/>
        <w:bottom w:val="none" w:sz="0" w:space="0" w:color="auto"/>
        <w:right w:val="none" w:sz="0" w:space="0" w:color="auto"/>
      </w:divBdr>
    </w:div>
    <w:div w:id="618995694">
      <w:bodyDiv w:val="1"/>
      <w:marLeft w:val="0"/>
      <w:marRight w:val="0"/>
      <w:marTop w:val="0"/>
      <w:marBottom w:val="0"/>
      <w:divBdr>
        <w:top w:val="none" w:sz="0" w:space="0" w:color="auto"/>
        <w:left w:val="none" w:sz="0" w:space="0" w:color="auto"/>
        <w:bottom w:val="none" w:sz="0" w:space="0" w:color="auto"/>
        <w:right w:val="none" w:sz="0" w:space="0" w:color="auto"/>
      </w:divBdr>
    </w:div>
    <w:div w:id="619191538">
      <w:bodyDiv w:val="1"/>
      <w:marLeft w:val="0"/>
      <w:marRight w:val="0"/>
      <w:marTop w:val="0"/>
      <w:marBottom w:val="0"/>
      <w:divBdr>
        <w:top w:val="none" w:sz="0" w:space="0" w:color="auto"/>
        <w:left w:val="none" w:sz="0" w:space="0" w:color="auto"/>
        <w:bottom w:val="none" w:sz="0" w:space="0" w:color="auto"/>
        <w:right w:val="none" w:sz="0" w:space="0" w:color="auto"/>
      </w:divBdr>
    </w:div>
    <w:div w:id="619722287">
      <w:bodyDiv w:val="1"/>
      <w:marLeft w:val="0"/>
      <w:marRight w:val="0"/>
      <w:marTop w:val="0"/>
      <w:marBottom w:val="0"/>
      <w:divBdr>
        <w:top w:val="none" w:sz="0" w:space="0" w:color="auto"/>
        <w:left w:val="none" w:sz="0" w:space="0" w:color="auto"/>
        <w:bottom w:val="none" w:sz="0" w:space="0" w:color="auto"/>
        <w:right w:val="none" w:sz="0" w:space="0" w:color="auto"/>
      </w:divBdr>
    </w:div>
    <w:div w:id="619845574">
      <w:bodyDiv w:val="1"/>
      <w:marLeft w:val="0"/>
      <w:marRight w:val="0"/>
      <w:marTop w:val="0"/>
      <w:marBottom w:val="0"/>
      <w:divBdr>
        <w:top w:val="none" w:sz="0" w:space="0" w:color="auto"/>
        <w:left w:val="none" w:sz="0" w:space="0" w:color="auto"/>
        <w:bottom w:val="none" w:sz="0" w:space="0" w:color="auto"/>
        <w:right w:val="none" w:sz="0" w:space="0" w:color="auto"/>
      </w:divBdr>
    </w:div>
    <w:div w:id="619914626">
      <w:bodyDiv w:val="1"/>
      <w:marLeft w:val="0"/>
      <w:marRight w:val="0"/>
      <w:marTop w:val="0"/>
      <w:marBottom w:val="0"/>
      <w:divBdr>
        <w:top w:val="none" w:sz="0" w:space="0" w:color="auto"/>
        <w:left w:val="none" w:sz="0" w:space="0" w:color="auto"/>
        <w:bottom w:val="none" w:sz="0" w:space="0" w:color="auto"/>
        <w:right w:val="none" w:sz="0" w:space="0" w:color="auto"/>
      </w:divBdr>
    </w:div>
    <w:div w:id="620303402">
      <w:bodyDiv w:val="1"/>
      <w:marLeft w:val="0"/>
      <w:marRight w:val="0"/>
      <w:marTop w:val="0"/>
      <w:marBottom w:val="0"/>
      <w:divBdr>
        <w:top w:val="none" w:sz="0" w:space="0" w:color="auto"/>
        <w:left w:val="none" w:sz="0" w:space="0" w:color="auto"/>
        <w:bottom w:val="none" w:sz="0" w:space="0" w:color="auto"/>
        <w:right w:val="none" w:sz="0" w:space="0" w:color="auto"/>
      </w:divBdr>
    </w:div>
    <w:div w:id="620457320">
      <w:bodyDiv w:val="1"/>
      <w:marLeft w:val="0"/>
      <w:marRight w:val="0"/>
      <w:marTop w:val="0"/>
      <w:marBottom w:val="0"/>
      <w:divBdr>
        <w:top w:val="none" w:sz="0" w:space="0" w:color="auto"/>
        <w:left w:val="none" w:sz="0" w:space="0" w:color="auto"/>
        <w:bottom w:val="none" w:sz="0" w:space="0" w:color="auto"/>
        <w:right w:val="none" w:sz="0" w:space="0" w:color="auto"/>
      </w:divBdr>
    </w:div>
    <w:div w:id="620496941">
      <w:bodyDiv w:val="1"/>
      <w:marLeft w:val="0"/>
      <w:marRight w:val="0"/>
      <w:marTop w:val="0"/>
      <w:marBottom w:val="0"/>
      <w:divBdr>
        <w:top w:val="none" w:sz="0" w:space="0" w:color="auto"/>
        <w:left w:val="none" w:sz="0" w:space="0" w:color="auto"/>
        <w:bottom w:val="none" w:sz="0" w:space="0" w:color="auto"/>
        <w:right w:val="none" w:sz="0" w:space="0" w:color="auto"/>
      </w:divBdr>
    </w:div>
    <w:div w:id="621500436">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080568">
      <w:bodyDiv w:val="1"/>
      <w:marLeft w:val="0"/>
      <w:marRight w:val="0"/>
      <w:marTop w:val="0"/>
      <w:marBottom w:val="0"/>
      <w:divBdr>
        <w:top w:val="none" w:sz="0" w:space="0" w:color="auto"/>
        <w:left w:val="none" w:sz="0" w:space="0" w:color="auto"/>
        <w:bottom w:val="none" w:sz="0" w:space="0" w:color="auto"/>
        <w:right w:val="none" w:sz="0" w:space="0" w:color="auto"/>
      </w:divBdr>
    </w:div>
    <w:div w:id="622224871">
      <w:bodyDiv w:val="1"/>
      <w:marLeft w:val="0"/>
      <w:marRight w:val="0"/>
      <w:marTop w:val="0"/>
      <w:marBottom w:val="0"/>
      <w:divBdr>
        <w:top w:val="none" w:sz="0" w:space="0" w:color="auto"/>
        <w:left w:val="none" w:sz="0" w:space="0" w:color="auto"/>
        <w:bottom w:val="none" w:sz="0" w:space="0" w:color="auto"/>
        <w:right w:val="none" w:sz="0" w:space="0" w:color="auto"/>
      </w:divBdr>
    </w:div>
    <w:div w:id="622266790">
      <w:bodyDiv w:val="1"/>
      <w:marLeft w:val="0"/>
      <w:marRight w:val="0"/>
      <w:marTop w:val="0"/>
      <w:marBottom w:val="0"/>
      <w:divBdr>
        <w:top w:val="none" w:sz="0" w:space="0" w:color="auto"/>
        <w:left w:val="none" w:sz="0" w:space="0" w:color="auto"/>
        <w:bottom w:val="none" w:sz="0" w:space="0" w:color="auto"/>
        <w:right w:val="none" w:sz="0" w:space="0" w:color="auto"/>
      </w:divBdr>
    </w:div>
    <w:div w:id="622266907">
      <w:bodyDiv w:val="1"/>
      <w:marLeft w:val="0"/>
      <w:marRight w:val="0"/>
      <w:marTop w:val="0"/>
      <w:marBottom w:val="0"/>
      <w:divBdr>
        <w:top w:val="none" w:sz="0" w:space="0" w:color="auto"/>
        <w:left w:val="none" w:sz="0" w:space="0" w:color="auto"/>
        <w:bottom w:val="none" w:sz="0" w:space="0" w:color="auto"/>
        <w:right w:val="none" w:sz="0" w:space="0" w:color="auto"/>
      </w:divBdr>
    </w:div>
    <w:div w:id="622804279">
      <w:bodyDiv w:val="1"/>
      <w:marLeft w:val="0"/>
      <w:marRight w:val="0"/>
      <w:marTop w:val="0"/>
      <w:marBottom w:val="0"/>
      <w:divBdr>
        <w:top w:val="none" w:sz="0" w:space="0" w:color="auto"/>
        <w:left w:val="none" w:sz="0" w:space="0" w:color="auto"/>
        <w:bottom w:val="none" w:sz="0" w:space="0" w:color="auto"/>
        <w:right w:val="none" w:sz="0" w:space="0" w:color="auto"/>
      </w:divBdr>
    </w:div>
    <w:div w:id="623654949">
      <w:bodyDiv w:val="1"/>
      <w:marLeft w:val="0"/>
      <w:marRight w:val="0"/>
      <w:marTop w:val="0"/>
      <w:marBottom w:val="0"/>
      <w:divBdr>
        <w:top w:val="none" w:sz="0" w:space="0" w:color="auto"/>
        <w:left w:val="none" w:sz="0" w:space="0" w:color="auto"/>
        <w:bottom w:val="none" w:sz="0" w:space="0" w:color="auto"/>
        <w:right w:val="none" w:sz="0" w:space="0" w:color="auto"/>
      </w:divBdr>
    </w:div>
    <w:div w:id="623734398">
      <w:bodyDiv w:val="1"/>
      <w:marLeft w:val="0"/>
      <w:marRight w:val="0"/>
      <w:marTop w:val="0"/>
      <w:marBottom w:val="0"/>
      <w:divBdr>
        <w:top w:val="none" w:sz="0" w:space="0" w:color="auto"/>
        <w:left w:val="none" w:sz="0" w:space="0" w:color="auto"/>
        <w:bottom w:val="none" w:sz="0" w:space="0" w:color="auto"/>
        <w:right w:val="none" w:sz="0" w:space="0" w:color="auto"/>
      </w:divBdr>
    </w:div>
    <w:div w:id="624042087">
      <w:bodyDiv w:val="1"/>
      <w:marLeft w:val="0"/>
      <w:marRight w:val="0"/>
      <w:marTop w:val="0"/>
      <w:marBottom w:val="0"/>
      <w:divBdr>
        <w:top w:val="none" w:sz="0" w:space="0" w:color="auto"/>
        <w:left w:val="none" w:sz="0" w:space="0" w:color="auto"/>
        <w:bottom w:val="none" w:sz="0" w:space="0" w:color="auto"/>
        <w:right w:val="none" w:sz="0" w:space="0" w:color="auto"/>
      </w:divBdr>
    </w:div>
    <w:div w:id="624313439">
      <w:bodyDiv w:val="1"/>
      <w:marLeft w:val="0"/>
      <w:marRight w:val="0"/>
      <w:marTop w:val="0"/>
      <w:marBottom w:val="0"/>
      <w:divBdr>
        <w:top w:val="none" w:sz="0" w:space="0" w:color="auto"/>
        <w:left w:val="none" w:sz="0" w:space="0" w:color="auto"/>
        <w:bottom w:val="none" w:sz="0" w:space="0" w:color="auto"/>
        <w:right w:val="none" w:sz="0" w:space="0" w:color="auto"/>
      </w:divBdr>
    </w:div>
    <w:div w:id="624316483">
      <w:bodyDiv w:val="1"/>
      <w:marLeft w:val="0"/>
      <w:marRight w:val="0"/>
      <w:marTop w:val="0"/>
      <w:marBottom w:val="0"/>
      <w:divBdr>
        <w:top w:val="none" w:sz="0" w:space="0" w:color="auto"/>
        <w:left w:val="none" w:sz="0" w:space="0" w:color="auto"/>
        <w:bottom w:val="none" w:sz="0" w:space="0" w:color="auto"/>
        <w:right w:val="none" w:sz="0" w:space="0" w:color="auto"/>
      </w:divBdr>
    </w:div>
    <w:div w:id="624316570">
      <w:bodyDiv w:val="1"/>
      <w:marLeft w:val="0"/>
      <w:marRight w:val="0"/>
      <w:marTop w:val="0"/>
      <w:marBottom w:val="0"/>
      <w:divBdr>
        <w:top w:val="none" w:sz="0" w:space="0" w:color="auto"/>
        <w:left w:val="none" w:sz="0" w:space="0" w:color="auto"/>
        <w:bottom w:val="none" w:sz="0" w:space="0" w:color="auto"/>
        <w:right w:val="none" w:sz="0" w:space="0" w:color="auto"/>
      </w:divBdr>
    </w:div>
    <w:div w:id="624433283">
      <w:bodyDiv w:val="1"/>
      <w:marLeft w:val="0"/>
      <w:marRight w:val="0"/>
      <w:marTop w:val="0"/>
      <w:marBottom w:val="0"/>
      <w:divBdr>
        <w:top w:val="none" w:sz="0" w:space="0" w:color="auto"/>
        <w:left w:val="none" w:sz="0" w:space="0" w:color="auto"/>
        <w:bottom w:val="none" w:sz="0" w:space="0" w:color="auto"/>
        <w:right w:val="none" w:sz="0" w:space="0" w:color="auto"/>
      </w:divBdr>
    </w:div>
    <w:div w:id="624624181">
      <w:bodyDiv w:val="1"/>
      <w:marLeft w:val="0"/>
      <w:marRight w:val="0"/>
      <w:marTop w:val="0"/>
      <w:marBottom w:val="0"/>
      <w:divBdr>
        <w:top w:val="none" w:sz="0" w:space="0" w:color="auto"/>
        <w:left w:val="none" w:sz="0" w:space="0" w:color="auto"/>
        <w:bottom w:val="none" w:sz="0" w:space="0" w:color="auto"/>
        <w:right w:val="none" w:sz="0" w:space="0" w:color="auto"/>
      </w:divBdr>
    </w:div>
    <w:div w:id="625040563">
      <w:bodyDiv w:val="1"/>
      <w:marLeft w:val="0"/>
      <w:marRight w:val="0"/>
      <w:marTop w:val="0"/>
      <w:marBottom w:val="0"/>
      <w:divBdr>
        <w:top w:val="none" w:sz="0" w:space="0" w:color="auto"/>
        <w:left w:val="none" w:sz="0" w:space="0" w:color="auto"/>
        <w:bottom w:val="none" w:sz="0" w:space="0" w:color="auto"/>
        <w:right w:val="none" w:sz="0" w:space="0" w:color="auto"/>
      </w:divBdr>
    </w:div>
    <w:div w:id="625047995">
      <w:bodyDiv w:val="1"/>
      <w:marLeft w:val="0"/>
      <w:marRight w:val="0"/>
      <w:marTop w:val="0"/>
      <w:marBottom w:val="0"/>
      <w:divBdr>
        <w:top w:val="none" w:sz="0" w:space="0" w:color="auto"/>
        <w:left w:val="none" w:sz="0" w:space="0" w:color="auto"/>
        <w:bottom w:val="none" w:sz="0" w:space="0" w:color="auto"/>
        <w:right w:val="none" w:sz="0" w:space="0" w:color="auto"/>
      </w:divBdr>
    </w:div>
    <w:div w:id="625158463">
      <w:bodyDiv w:val="1"/>
      <w:marLeft w:val="0"/>
      <w:marRight w:val="0"/>
      <w:marTop w:val="0"/>
      <w:marBottom w:val="0"/>
      <w:divBdr>
        <w:top w:val="none" w:sz="0" w:space="0" w:color="auto"/>
        <w:left w:val="none" w:sz="0" w:space="0" w:color="auto"/>
        <w:bottom w:val="none" w:sz="0" w:space="0" w:color="auto"/>
        <w:right w:val="none" w:sz="0" w:space="0" w:color="auto"/>
      </w:divBdr>
    </w:div>
    <w:div w:id="625351734">
      <w:bodyDiv w:val="1"/>
      <w:marLeft w:val="0"/>
      <w:marRight w:val="0"/>
      <w:marTop w:val="0"/>
      <w:marBottom w:val="0"/>
      <w:divBdr>
        <w:top w:val="none" w:sz="0" w:space="0" w:color="auto"/>
        <w:left w:val="none" w:sz="0" w:space="0" w:color="auto"/>
        <w:bottom w:val="none" w:sz="0" w:space="0" w:color="auto"/>
        <w:right w:val="none" w:sz="0" w:space="0" w:color="auto"/>
      </w:divBdr>
    </w:div>
    <w:div w:id="625508140">
      <w:bodyDiv w:val="1"/>
      <w:marLeft w:val="0"/>
      <w:marRight w:val="0"/>
      <w:marTop w:val="0"/>
      <w:marBottom w:val="0"/>
      <w:divBdr>
        <w:top w:val="none" w:sz="0" w:space="0" w:color="auto"/>
        <w:left w:val="none" w:sz="0" w:space="0" w:color="auto"/>
        <w:bottom w:val="none" w:sz="0" w:space="0" w:color="auto"/>
        <w:right w:val="none" w:sz="0" w:space="0" w:color="auto"/>
      </w:divBdr>
    </w:div>
    <w:div w:id="625544249">
      <w:bodyDiv w:val="1"/>
      <w:marLeft w:val="0"/>
      <w:marRight w:val="0"/>
      <w:marTop w:val="0"/>
      <w:marBottom w:val="0"/>
      <w:divBdr>
        <w:top w:val="none" w:sz="0" w:space="0" w:color="auto"/>
        <w:left w:val="none" w:sz="0" w:space="0" w:color="auto"/>
        <w:bottom w:val="none" w:sz="0" w:space="0" w:color="auto"/>
        <w:right w:val="none" w:sz="0" w:space="0" w:color="auto"/>
      </w:divBdr>
    </w:div>
    <w:div w:id="625813726">
      <w:bodyDiv w:val="1"/>
      <w:marLeft w:val="0"/>
      <w:marRight w:val="0"/>
      <w:marTop w:val="0"/>
      <w:marBottom w:val="0"/>
      <w:divBdr>
        <w:top w:val="none" w:sz="0" w:space="0" w:color="auto"/>
        <w:left w:val="none" w:sz="0" w:space="0" w:color="auto"/>
        <w:bottom w:val="none" w:sz="0" w:space="0" w:color="auto"/>
        <w:right w:val="none" w:sz="0" w:space="0" w:color="auto"/>
      </w:divBdr>
    </w:div>
    <w:div w:id="625819346">
      <w:bodyDiv w:val="1"/>
      <w:marLeft w:val="0"/>
      <w:marRight w:val="0"/>
      <w:marTop w:val="0"/>
      <w:marBottom w:val="0"/>
      <w:divBdr>
        <w:top w:val="none" w:sz="0" w:space="0" w:color="auto"/>
        <w:left w:val="none" w:sz="0" w:space="0" w:color="auto"/>
        <w:bottom w:val="none" w:sz="0" w:space="0" w:color="auto"/>
        <w:right w:val="none" w:sz="0" w:space="0" w:color="auto"/>
      </w:divBdr>
    </w:div>
    <w:div w:id="625966396">
      <w:bodyDiv w:val="1"/>
      <w:marLeft w:val="0"/>
      <w:marRight w:val="0"/>
      <w:marTop w:val="0"/>
      <w:marBottom w:val="0"/>
      <w:divBdr>
        <w:top w:val="none" w:sz="0" w:space="0" w:color="auto"/>
        <w:left w:val="none" w:sz="0" w:space="0" w:color="auto"/>
        <w:bottom w:val="none" w:sz="0" w:space="0" w:color="auto"/>
        <w:right w:val="none" w:sz="0" w:space="0" w:color="auto"/>
      </w:divBdr>
    </w:div>
    <w:div w:id="626208104">
      <w:bodyDiv w:val="1"/>
      <w:marLeft w:val="0"/>
      <w:marRight w:val="0"/>
      <w:marTop w:val="0"/>
      <w:marBottom w:val="0"/>
      <w:divBdr>
        <w:top w:val="none" w:sz="0" w:space="0" w:color="auto"/>
        <w:left w:val="none" w:sz="0" w:space="0" w:color="auto"/>
        <w:bottom w:val="none" w:sz="0" w:space="0" w:color="auto"/>
        <w:right w:val="none" w:sz="0" w:space="0" w:color="auto"/>
      </w:divBdr>
    </w:div>
    <w:div w:id="626817640">
      <w:bodyDiv w:val="1"/>
      <w:marLeft w:val="0"/>
      <w:marRight w:val="0"/>
      <w:marTop w:val="0"/>
      <w:marBottom w:val="0"/>
      <w:divBdr>
        <w:top w:val="none" w:sz="0" w:space="0" w:color="auto"/>
        <w:left w:val="none" w:sz="0" w:space="0" w:color="auto"/>
        <w:bottom w:val="none" w:sz="0" w:space="0" w:color="auto"/>
        <w:right w:val="none" w:sz="0" w:space="0" w:color="auto"/>
      </w:divBdr>
    </w:div>
    <w:div w:id="627198674">
      <w:bodyDiv w:val="1"/>
      <w:marLeft w:val="0"/>
      <w:marRight w:val="0"/>
      <w:marTop w:val="0"/>
      <w:marBottom w:val="0"/>
      <w:divBdr>
        <w:top w:val="none" w:sz="0" w:space="0" w:color="auto"/>
        <w:left w:val="none" w:sz="0" w:space="0" w:color="auto"/>
        <w:bottom w:val="none" w:sz="0" w:space="0" w:color="auto"/>
        <w:right w:val="none" w:sz="0" w:space="0" w:color="auto"/>
      </w:divBdr>
    </w:div>
    <w:div w:id="627394344">
      <w:bodyDiv w:val="1"/>
      <w:marLeft w:val="0"/>
      <w:marRight w:val="0"/>
      <w:marTop w:val="0"/>
      <w:marBottom w:val="0"/>
      <w:divBdr>
        <w:top w:val="none" w:sz="0" w:space="0" w:color="auto"/>
        <w:left w:val="none" w:sz="0" w:space="0" w:color="auto"/>
        <w:bottom w:val="none" w:sz="0" w:space="0" w:color="auto"/>
        <w:right w:val="none" w:sz="0" w:space="0" w:color="auto"/>
      </w:divBdr>
    </w:div>
    <w:div w:id="627394773">
      <w:bodyDiv w:val="1"/>
      <w:marLeft w:val="0"/>
      <w:marRight w:val="0"/>
      <w:marTop w:val="0"/>
      <w:marBottom w:val="0"/>
      <w:divBdr>
        <w:top w:val="none" w:sz="0" w:space="0" w:color="auto"/>
        <w:left w:val="none" w:sz="0" w:space="0" w:color="auto"/>
        <w:bottom w:val="none" w:sz="0" w:space="0" w:color="auto"/>
        <w:right w:val="none" w:sz="0" w:space="0" w:color="auto"/>
      </w:divBdr>
    </w:div>
    <w:div w:id="627397549">
      <w:bodyDiv w:val="1"/>
      <w:marLeft w:val="0"/>
      <w:marRight w:val="0"/>
      <w:marTop w:val="0"/>
      <w:marBottom w:val="0"/>
      <w:divBdr>
        <w:top w:val="none" w:sz="0" w:space="0" w:color="auto"/>
        <w:left w:val="none" w:sz="0" w:space="0" w:color="auto"/>
        <w:bottom w:val="none" w:sz="0" w:space="0" w:color="auto"/>
        <w:right w:val="none" w:sz="0" w:space="0" w:color="auto"/>
      </w:divBdr>
    </w:div>
    <w:div w:id="627708185">
      <w:bodyDiv w:val="1"/>
      <w:marLeft w:val="0"/>
      <w:marRight w:val="0"/>
      <w:marTop w:val="0"/>
      <w:marBottom w:val="0"/>
      <w:divBdr>
        <w:top w:val="none" w:sz="0" w:space="0" w:color="auto"/>
        <w:left w:val="none" w:sz="0" w:space="0" w:color="auto"/>
        <w:bottom w:val="none" w:sz="0" w:space="0" w:color="auto"/>
        <w:right w:val="none" w:sz="0" w:space="0" w:color="auto"/>
      </w:divBdr>
    </w:div>
    <w:div w:id="627778592">
      <w:bodyDiv w:val="1"/>
      <w:marLeft w:val="0"/>
      <w:marRight w:val="0"/>
      <w:marTop w:val="0"/>
      <w:marBottom w:val="0"/>
      <w:divBdr>
        <w:top w:val="none" w:sz="0" w:space="0" w:color="auto"/>
        <w:left w:val="none" w:sz="0" w:space="0" w:color="auto"/>
        <w:bottom w:val="none" w:sz="0" w:space="0" w:color="auto"/>
        <w:right w:val="none" w:sz="0" w:space="0" w:color="auto"/>
      </w:divBdr>
    </w:div>
    <w:div w:id="628559264">
      <w:bodyDiv w:val="1"/>
      <w:marLeft w:val="0"/>
      <w:marRight w:val="0"/>
      <w:marTop w:val="0"/>
      <w:marBottom w:val="0"/>
      <w:divBdr>
        <w:top w:val="none" w:sz="0" w:space="0" w:color="auto"/>
        <w:left w:val="none" w:sz="0" w:space="0" w:color="auto"/>
        <w:bottom w:val="none" w:sz="0" w:space="0" w:color="auto"/>
        <w:right w:val="none" w:sz="0" w:space="0" w:color="auto"/>
      </w:divBdr>
    </w:div>
    <w:div w:id="628704287">
      <w:bodyDiv w:val="1"/>
      <w:marLeft w:val="0"/>
      <w:marRight w:val="0"/>
      <w:marTop w:val="0"/>
      <w:marBottom w:val="0"/>
      <w:divBdr>
        <w:top w:val="none" w:sz="0" w:space="0" w:color="auto"/>
        <w:left w:val="none" w:sz="0" w:space="0" w:color="auto"/>
        <w:bottom w:val="none" w:sz="0" w:space="0" w:color="auto"/>
        <w:right w:val="none" w:sz="0" w:space="0" w:color="auto"/>
      </w:divBdr>
    </w:div>
    <w:div w:id="628784766">
      <w:bodyDiv w:val="1"/>
      <w:marLeft w:val="0"/>
      <w:marRight w:val="0"/>
      <w:marTop w:val="0"/>
      <w:marBottom w:val="0"/>
      <w:divBdr>
        <w:top w:val="none" w:sz="0" w:space="0" w:color="auto"/>
        <w:left w:val="none" w:sz="0" w:space="0" w:color="auto"/>
        <w:bottom w:val="none" w:sz="0" w:space="0" w:color="auto"/>
        <w:right w:val="none" w:sz="0" w:space="0" w:color="auto"/>
      </w:divBdr>
    </w:div>
    <w:div w:id="628902333">
      <w:bodyDiv w:val="1"/>
      <w:marLeft w:val="0"/>
      <w:marRight w:val="0"/>
      <w:marTop w:val="0"/>
      <w:marBottom w:val="0"/>
      <w:divBdr>
        <w:top w:val="none" w:sz="0" w:space="0" w:color="auto"/>
        <w:left w:val="none" w:sz="0" w:space="0" w:color="auto"/>
        <w:bottom w:val="none" w:sz="0" w:space="0" w:color="auto"/>
        <w:right w:val="none" w:sz="0" w:space="0" w:color="auto"/>
      </w:divBdr>
    </w:div>
    <w:div w:id="629287912">
      <w:bodyDiv w:val="1"/>
      <w:marLeft w:val="0"/>
      <w:marRight w:val="0"/>
      <w:marTop w:val="0"/>
      <w:marBottom w:val="0"/>
      <w:divBdr>
        <w:top w:val="none" w:sz="0" w:space="0" w:color="auto"/>
        <w:left w:val="none" w:sz="0" w:space="0" w:color="auto"/>
        <w:bottom w:val="none" w:sz="0" w:space="0" w:color="auto"/>
        <w:right w:val="none" w:sz="0" w:space="0" w:color="auto"/>
      </w:divBdr>
    </w:div>
    <w:div w:id="629479170">
      <w:bodyDiv w:val="1"/>
      <w:marLeft w:val="0"/>
      <w:marRight w:val="0"/>
      <w:marTop w:val="0"/>
      <w:marBottom w:val="0"/>
      <w:divBdr>
        <w:top w:val="none" w:sz="0" w:space="0" w:color="auto"/>
        <w:left w:val="none" w:sz="0" w:space="0" w:color="auto"/>
        <w:bottom w:val="none" w:sz="0" w:space="0" w:color="auto"/>
        <w:right w:val="none" w:sz="0" w:space="0" w:color="auto"/>
      </w:divBdr>
    </w:div>
    <w:div w:id="629550686">
      <w:bodyDiv w:val="1"/>
      <w:marLeft w:val="0"/>
      <w:marRight w:val="0"/>
      <w:marTop w:val="0"/>
      <w:marBottom w:val="0"/>
      <w:divBdr>
        <w:top w:val="none" w:sz="0" w:space="0" w:color="auto"/>
        <w:left w:val="none" w:sz="0" w:space="0" w:color="auto"/>
        <w:bottom w:val="none" w:sz="0" w:space="0" w:color="auto"/>
        <w:right w:val="none" w:sz="0" w:space="0" w:color="auto"/>
      </w:divBdr>
    </w:div>
    <w:div w:id="629556914">
      <w:bodyDiv w:val="1"/>
      <w:marLeft w:val="0"/>
      <w:marRight w:val="0"/>
      <w:marTop w:val="0"/>
      <w:marBottom w:val="0"/>
      <w:divBdr>
        <w:top w:val="none" w:sz="0" w:space="0" w:color="auto"/>
        <w:left w:val="none" w:sz="0" w:space="0" w:color="auto"/>
        <w:bottom w:val="none" w:sz="0" w:space="0" w:color="auto"/>
        <w:right w:val="none" w:sz="0" w:space="0" w:color="auto"/>
      </w:divBdr>
    </w:div>
    <w:div w:id="629938094">
      <w:bodyDiv w:val="1"/>
      <w:marLeft w:val="0"/>
      <w:marRight w:val="0"/>
      <w:marTop w:val="0"/>
      <w:marBottom w:val="0"/>
      <w:divBdr>
        <w:top w:val="none" w:sz="0" w:space="0" w:color="auto"/>
        <w:left w:val="none" w:sz="0" w:space="0" w:color="auto"/>
        <w:bottom w:val="none" w:sz="0" w:space="0" w:color="auto"/>
        <w:right w:val="none" w:sz="0" w:space="0" w:color="auto"/>
      </w:divBdr>
    </w:div>
    <w:div w:id="630549443">
      <w:bodyDiv w:val="1"/>
      <w:marLeft w:val="0"/>
      <w:marRight w:val="0"/>
      <w:marTop w:val="0"/>
      <w:marBottom w:val="0"/>
      <w:divBdr>
        <w:top w:val="none" w:sz="0" w:space="0" w:color="auto"/>
        <w:left w:val="none" w:sz="0" w:space="0" w:color="auto"/>
        <w:bottom w:val="none" w:sz="0" w:space="0" w:color="auto"/>
        <w:right w:val="none" w:sz="0" w:space="0" w:color="auto"/>
      </w:divBdr>
    </w:div>
    <w:div w:id="630598343">
      <w:bodyDiv w:val="1"/>
      <w:marLeft w:val="0"/>
      <w:marRight w:val="0"/>
      <w:marTop w:val="0"/>
      <w:marBottom w:val="0"/>
      <w:divBdr>
        <w:top w:val="none" w:sz="0" w:space="0" w:color="auto"/>
        <w:left w:val="none" w:sz="0" w:space="0" w:color="auto"/>
        <w:bottom w:val="none" w:sz="0" w:space="0" w:color="auto"/>
        <w:right w:val="none" w:sz="0" w:space="0" w:color="auto"/>
      </w:divBdr>
    </w:div>
    <w:div w:id="630794878">
      <w:bodyDiv w:val="1"/>
      <w:marLeft w:val="0"/>
      <w:marRight w:val="0"/>
      <w:marTop w:val="0"/>
      <w:marBottom w:val="0"/>
      <w:divBdr>
        <w:top w:val="none" w:sz="0" w:space="0" w:color="auto"/>
        <w:left w:val="none" w:sz="0" w:space="0" w:color="auto"/>
        <w:bottom w:val="none" w:sz="0" w:space="0" w:color="auto"/>
        <w:right w:val="none" w:sz="0" w:space="0" w:color="auto"/>
      </w:divBdr>
    </w:div>
    <w:div w:id="630867694">
      <w:bodyDiv w:val="1"/>
      <w:marLeft w:val="0"/>
      <w:marRight w:val="0"/>
      <w:marTop w:val="0"/>
      <w:marBottom w:val="0"/>
      <w:divBdr>
        <w:top w:val="none" w:sz="0" w:space="0" w:color="auto"/>
        <w:left w:val="none" w:sz="0" w:space="0" w:color="auto"/>
        <w:bottom w:val="none" w:sz="0" w:space="0" w:color="auto"/>
        <w:right w:val="none" w:sz="0" w:space="0" w:color="auto"/>
      </w:divBdr>
    </w:div>
    <w:div w:id="631251260">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6104">
      <w:bodyDiv w:val="1"/>
      <w:marLeft w:val="0"/>
      <w:marRight w:val="0"/>
      <w:marTop w:val="0"/>
      <w:marBottom w:val="0"/>
      <w:divBdr>
        <w:top w:val="none" w:sz="0" w:space="0" w:color="auto"/>
        <w:left w:val="none" w:sz="0" w:space="0" w:color="auto"/>
        <w:bottom w:val="none" w:sz="0" w:space="0" w:color="auto"/>
        <w:right w:val="none" w:sz="0" w:space="0" w:color="auto"/>
      </w:divBdr>
    </w:div>
    <w:div w:id="631667648">
      <w:bodyDiv w:val="1"/>
      <w:marLeft w:val="0"/>
      <w:marRight w:val="0"/>
      <w:marTop w:val="0"/>
      <w:marBottom w:val="0"/>
      <w:divBdr>
        <w:top w:val="none" w:sz="0" w:space="0" w:color="auto"/>
        <w:left w:val="none" w:sz="0" w:space="0" w:color="auto"/>
        <w:bottom w:val="none" w:sz="0" w:space="0" w:color="auto"/>
        <w:right w:val="none" w:sz="0" w:space="0" w:color="auto"/>
      </w:divBdr>
    </w:div>
    <w:div w:id="631713034">
      <w:bodyDiv w:val="1"/>
      <w:marLeft w:val="0"/>
      <w:marRight w:val="0"/>
      <w:marTop w:val="0"/>
      <w:marBottom w:val="0"/>
      <w:divBdr>
        <w:top w:val="none" w:sz="0" w:space="0" w:color="auto"/>
        <w:left w:val="none" w:sz="0" w:space="0" w:color="auto"/>
        <w:bottom w:val="none" w:sz="0" w:space="0" w:color="auto"/>
        <w:right w:val="none" w:sz="0" w:space="0" w:color="auto"/>
      </w:divBdr>
    </w:div>
    <w:div w:id="631784750">
      <w:bodyDiv w:val="1"/>
      <w:marLeft w:val="0"/>
      <w:marRight w:val="0"/>
      <w:marTop w:val="0"/>
      <w:marBottom w:val="0"/>
      <w:divBdr>
        <w:top w:val="none" w:sz="0" w:space="0" w:color="auto"/>
        <w:left w:val="none" w:sz="0" w:space="0" w:color="auto"/>
        <w:bottom w:val="none" w:sz="0" w:space="0" w:color="auto"/>
        <w:right w:val="none" w:sz="0" w:space="0" w:color="auto"/>
      </w:divBdr>
    </w:div>
    <w:div w:id="631834327">
      <w:bodyDiv w:val="1"/>
      <w:marLeft w:val="0"/>
      <w:marRight w:val="0"/>
      <w:marTop w:val="0"/>
      <w:marBottom w:val="0"/>
      <w:divBdr>
        <w:top w:val="none" w:sz="0" w:space="0" w:color="auto"/>
        <w:left w:val="none" w:sz="0" w:space="0" w:color="auto"/>
        <w:bottom w:val="none" w:sz="0" w:space="0" w:color="auto"/>
        <w:right w:val="none" w:sz="0" w:space="0" w:color="auto"/>
      </w:divBdr>
    </w:div>
    <w:div w:id="632684764">
      <w:bodyDiv w:val="1"/>
      <w:marLeft w:val="0"/>
      <w:marRight w:val="0"/>
      <w:marTop w:val="0"/>
      <w:marBottom w:val="0"/>
      <w:divBdr>
        <w:top w:val="none" w:sz="0" w:space="0" w:color="auto"/>
        <w:left w:val="none" w:sz="0" w:space="0" w:color="auto"/>
        <w:bottom w:val="none" w:sz="0" w:space="0" w:color="auto"/>
        <w:right w:val="none" w:sz="0" w:space="0" w:color="auto"/>
      </w:divBdr>
    </w:div>
    <w:div w:id="632830492">
      <w:bodyDiv w:val="1"/>
      <w:marLeft w:val="0"/>
      <w:marRight w:val="0"/>
      <w:marTop w:val="0"/>
      <w:marBottom w:val="0"/>
      <w:divBdr>
        <w:top w:val="none" w:sz="0" w:space="0" w:color="auto"/>
        <w:left w:val="none" w:sz="0" w:space="0" w:color="auto"/>
        <w:bottom w:val="none" w:sz="0" w:space="0" w:color="auto"/>
        <w:right w:val="none" w:sz="0" w:space="0" w:color="auto"/>
      </w:divBdr>
    </w:div>
    <w:div w:id="633101513">
      <w:bodyDiv w:val="1"/>
      <w:marLeft w:val="0"/>
      <w:marRight w:val="0"/>
      <w:marTop w:val="0"/>
      <w:marBottom w:val="0"/>
      <w:divBdr>
        <w:top w:val="none" w:sz="0" w:space="0" w:color="auto"/>
        <w:left w:val="none" w:sz="0" w:space="0" w:color="auto"/>
        <w:bottom w:val="none" w:sz="0" w:space="0" w:color="auto"/>
        <w:right w:val="none" w:sz="0" w:space="0" w:color="auto"/>
      </w:divBdr>
    </w:div>
    <w:div w:id="633215982">
      <w:bodyDiv w:val="1"/>
      <w:marLeft w:val="0"/>
      <w:marRight w:val="0"/>
      <w:marTop w:val="0"/>
      <w:marBottom w:val="0"/>
      <w:divBdr>
        <w:top w:val="none" w:sz="0" w:space="0" w:color="auto"/>
        <w:left w:val="none" w:sz="0" w:space="0" w:color="auto"/>
        <w:bottom w:val="none" w:sz="0" w:space="0" w:color="auto"/>
        <w:right w:val="none" w:sz="0" w:space="0" w:color="auto"/>
      </w:divBdr>
    </w:div>
    <w:div w:id="633217840">
      <w:bodyDiv w:val="1"/>
      <w:marLeft w:val="0"/>
      <w:marRight w:val="0"/>
      <w:marTop w:val="0"/>
      <w:marBottom w:val="0"/>
      <w:divBdr>
        <w:top w:val="none" w:sz="0" w:space="0" w:color="auto"/>
        <w:left w:val="none" w:sz="0" w:space="0" w:color="auto"/>
        <w:bottom w:val="none" w:sz="0" w:space="0" w:color="auto"/>
        <w:right w:val="none" w:sz="0" w:space="0" w:color="auto"/>
      </w:divBdr>
    </w:div>
    <w:div w:id="633411399">
      <w:bodyDiv w:val="1"/>
      <w:marLeft w:val="0"/>
      <w:marRight w:val="0"/>
      <w:marTop w:val="0"/>
      <w:marBottom w:val="0"/>
      <w:divBdr>
        <w:top w:val="none" w:sz="0" w:space="0" w:color="auto"/>
        <w:left w:val="none" w:sz="0" w:space="0" w:color="auto"/>
        <w:bottom w:val="none" w:sz="0" w:space="0" w:color="auto"/>
        <w:right w:val="none" w:sz="0" w:space="0" w:color="auto"/>
      </w:divBdr>
    </w:div>
    <w:div w:id="634025761">
      <w:bodyDiv w:val="1"/>
      <w:marLeft w:val="0"/>
      <w:marRight w:val="0"/>
      <w:marTop w:val="0"/>
      <w:marBottom w:val="0"/>
      <w:divBdr>
        <w:top w:val="none" w:sz="0" w:space="0" w:color="auto"/>
        <w:left w:val="none" w:sz="0" w:space="0" w:color="auto"/>
        <w:bottom w:val="none" w:sz="0" w:space="0" w:color="auto"/>
        <w:right w:val="none" w:sz="0" w:space="0" w:color="auto"/>
      </w:divBdr>
    </w:div>
    <w:div w:id="634141113">
      <w:bodyDiv w:val="1"/>
      <w:marLeft w:val="0"/>
      <w:marRight w:val="0"/>
      <w:marTop w:val="0"/>
      <w:marBottom w:val="0"/>
      <w:divBdr>
        <w:top w:val="none" w:sz="0" w:space="0" w:color="auto"/>
        <w:left w:val="none" w:sz="0" w:space="0" w:color="auto"/>
        <w:bottom w:val="none" w:sz="0" w:space="0" w:color="auto"/>
        <w:right w:val="none" w:sz="0" w:space="0" w:color="auto"/>
      </w:divBdr>
    </w:div>
    <w:div w:id="634258559">
      <w:bodyDiv w:val="1"/>
      <w:marLeft w:val="0"/>
      <w:marRight w:val="0"/>
      <w:marTop w:val="0"/>
      <w:marBottom w:val="0"/>
      <w:divBdr>
        <w:top w:val="none" w:sz="0" w:space="0" w:color="auto"/>
        <w:left w:val="none" w:sz="0" w:space="0" w:color="auto"/>
        <w:bottom w:val="none" w:sz="0" w:space="0" w:color="auto"/>
        <w:right w:val="none" w:sz="0" w:space="0" w:color="auto"/>
      </w:divBdr>
    </w:div>
    <w:div w:id="634289486">
      <w:bodyDiv w:val="1"/>
      <w:marLeft w:val="0"/>
      <w:marRight w:val="0"/>
      <w:marTop w:val="0"/>
      <w:marBottom w:val="0"/>
      <w:divBdr>
        <w:top w:val="none" w:sz="0" w:space="0" w:color="auto"/>
        <w:left w:val="none" w:sz="0" w:space="0" w:color="auto"/>
        <w:bottom w:val="none" w:sz="0" w:space="0" w:color="auto"/>
        <w:right w:val="none" w:sz="0" w:space="0" w:color="auto"/>
      </w:divBdr>
    </w:div>
    <w:div w:id="634454950">
      <w:bodyDiv w:val="1"/>
      <w:marLeft w:val="0"/>
      <w:marRight w:val="0"/>
      <w:marTop w:val="0"/>
      <w:marBottom w:val="0"/>
      <w:divBdr>
        <w:top w:val="none" w:sz="0" w:space="0" w:color="auto"/>
        <w:left w:val="none" w:sz="0" w:space="0" w:color="auto"/>
        <w:bottom w:val="none" w:sz="0" w:space="0" w:color="auto"/>
        <w:right w:val="none" w:sz="0" w:space="0" w:color="auto"/>
      </w:divBdr>
    </w:div>
    <w:div w:id="634527753">
      <w:bodyDiv w:val="1"/>
      <w:marLeft w:val="0"/>
      <w:marRight w:val="0"/>
      <w:marTop w:val="0"/>
      <w:marBottom w:val="0"/>
      <w:divBdr>
        <w:top w:val="none" w:sz="0" w:space="0" w:color="auto"/>
        <w:left w:val="none" w:sz="0" w:space="0" w:color="auto"/>
        <w:bottom w:val="none" w:sz="0" w:space="0" w:color="auto"/>
        <w:right w:val="none" w:sz="0" w:space="0" w:color="auto"/>
      </w:divBdr>
    </w:div>
    <w:div w:id="635186276">
      <w:bodyDiv w:val="1"/>
      <w:marLeft w:val="0"/>
      <w:marRight w:val="0"/>
      <w:marTop w:val="0"/>
      <w:marBottom w:val="0"/>
      <w:divBdr>
        <w:top w:val="none" w:sz="0" w:space="0" w:color="auto"/>
        <w:left w:val="none" w:sz="0" w:space="0" w:color="auto"/>
        <w:bottom w:val="none" w:sz="0" w:space="0" w:color="auto"/>
        <w:right w:val="none" w:sz="0" w:space="0" w:color="auto"/>
      </w:divBdr>
    </w:div>
    <w:div w:id="635641231">
      <w:bodyDiv w:val="1"/>
      <w:marLeft w:val="0"/>
      <w:marRight w:val="0"/>
      <w:marTop w:val="0"/>
      <w:marBottom w:val="0"/>
      <w:divBdr>
        <w:top w:val="none" w:sz="0" w:space="0" w:color="auto"/>
        <w:left w:val="none" w:sz="0" w:space="0" w:color="auto"/>
        <w:bottom w:val="none" w:sz="0" w:space="0" w:color="auto"/>
        <w:right w:val="none" w:sz="0" w:space="0" w:color="auto"/>
      </w:divBdr>
    </w:div>
    <w:div w:id="636104021">
      <w:bodyDiv w:val="1"/>
      <w:marLeft w:val="0"/>
      <w:marRight w:val="0"/>
      <w:marTop w:val="0"/>
      <w:marBottom w:val="0"/>
      <w:divBdr>
        <w:top w:val="none" w:sz="0" w:space="0" w:color="auto"/>
        <w:left w:val="none" w:sz="0" w:space="0" w:color="auto"/>
        <w:bottom w:val="none" w:sz="0" w:space="0" w:color="auto"/>
        <w:right w:val="none" w:sz="0" w:space="0" w:color="auto"/>
      </w:divBdr>
    </w:div>
    <w:div w:id="636253562">
      <w:bodyDiv w:val="1"/>
      <w:marLeft w:val="0"/>
      <w:marRight w:val="0"/>
      <w:marTop w:val="0"/>
      <w:marBottom w:val="0"/>
      <w:divBdr>
        <w:top w:val="none" w:sz="0" w:space="0" w:color="auto"/>
        <w:left w:val="none" w:sz="0" w:space="0" w:color="auto"/>
        <w:bottom w:val="none" w:sz="0" w:space="0" w:color="auto"/>
        <w:right w:val="none" w:sz="0" w:space="0" w:color="auto"/>
      </w:divBdr>
    </w:div>
    <w:div w:id="636254555">
      <w:bodyDiv w:val="1"/>
      <w:marLeft w:val="0"/>
      <w:marRight w:val="0"/>
      <w:marTop w:val="0"/>
      <w:marBottom w:val="0"/>
      <w:divBdr>
        <w:top w:val="none" w:sz="0" w:space="0" w:color="auto"/>
        <w:left w:val="none" w:sz="0" w:space="0" w:color="auto"/>
        <w:bottom w:val="none" w:sz="0" w:space="0" w:color="auto"/>
        <w:right w:val="none" w:sz="0" w:space="0" w:color="auto"/>
      </w:divBdr>
    </w:div>
    <w:div w:id="637147648">
      <w:bodyDiv w:val="1"/>
      <w:marLeft w:val="0"/>
      <w:marRight w:val="0"/>
      <w:marTop w:val="0"/>
      <w:marBottom w:val="0"/>
      <w:divBdr>
        <w:top w:val="none" w:sz="0" w:space="0" w:color="auto"/>
        <w:left w:val="none" w:sz="0" w:space="0" w:color="auto"/>
        <w:bottom w:val="none" w:sz="0" w:space="0" w:color="auto"/>
        <w:right w:val="none" w:sz="0" w:space="0" w:color="auto"/>
      </w:divBdr>
    </w:div>
    <w:div w:id="637152185">
      <w:bodyDiv w:val="1"/>
      <w:marLeft w:val="0"/>
      <w:marRight w:val="0"/>
      <w:marTop w:val="0"/>
      <w:marBottom w:val="0"/>
      <w:divBdr>
        <w:top w:val="none" w:sz="0" w:space="0" w:color="auto"/>
        <w:left w:val="none" w:sz="0" w:space="0" w:color="auto"/>
        <w:bottom w:val="none" w:sz="0" w:space="0" w:color="auto"/>
        <w:right w:val="none" w:sz="0" w:space="0" w:color="auto"/>
      </w:divBdr>
    </w:div>
    <w:div w:id="637608060">
      <w:bodyDiv w:val="1"/>
      <w:marLeft w:val="0"/>
      <w:marRight w:val="0"/>
      <w:marTop w:val="0"/>
      <w:marBottom w:val="0"/>
      <w:divBdr>
        <w:top w:val="none" w:sz="0" w:space="0" w:color="auto"/>
        <w:left w:val="none" w:sz="0" w:space="0" w:color="auto"/>
        <w:bottom w:val="none" w:sz="0" w:space="0" w:color="auto"/>
        <w:right w:val="none" w:sz="0" w:space="0" w:color="auto"/>
      </w:divBdr>
    </w:div>
    <w:div w:id="637683788">
      <w:bodyDiv w:val="1"/>
      <w:marLeft w:val="0"/>
      <w:marRight w:val="0"/>
      <w:marTop w:val="0"/>
      <w:marBottom w:val="0"/>
      <w:divBdr>
        <w:top w:val="none" w:sz="0" w:space="0" w:color="auto"/>
        <w:left w:val="none" w:sz="0" w:space="0" w:color="auto"/>
        <w:bottom w:val="none" w:sz="0" w:space="0" w:color="auto"/>
        <w:right w:val="none" w:sz="0" w:space="0" w:color="auto"/>
      </w:divBdr>
    </w:div>
    <w:div w:id="637684959">
      <w:bodyDiv w:val="1"/>
      <w:marLeft w:val="0"/>
      <w:marRight w:val="0"/>
      <w:marTop w:val="0"/>
      <w:marBottom w:val="0"/>
      <w:divBdr>
        <w:top w:val="none" w:sz="0" w:space="0" w:color="auto"/>
        <w:left w:val="none" w:sz="0" w:space="0" w:color="auto"/>
        <w:bottom w:val="none" w:sz="0" w:space="0" w:color="auto"/>
        <w:right w:val="none" w:sz="0" w:space="0" w:color="auto"/>
      </w:divBdr>
    </w:div>
    <w:div w:id="63776311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45562">
      <w:bodyDiv w:val="1"/>
      <w:marLeft w:val="0"/>
      <w:marRight w:val="0"/>
      <w:marTop w:val="0"/>
      <w:marBottom w:val="0"/>
      <w:divBdr>
        <w:top w:val="none" w:sz="0" w:space="0" w:color="auto"/>
        <w:left w:val="none" w:sz="0" w:space="0" w:color="auto"/>
        <w:bottom w:val="none" w:sz="0" w:space="0" w:color="auto"/>
        <w:right w:val="none" w:sz="0" w:space="0" w:color="auto"/>
      </w:divBdr>
    </w:div>
    <w:div w:id="638148669">
      <w:bodyDiv w:val="1"/>
      <w:marLeft w:val="0"/>
      <w:marRight w:val="0"/>
      <w:marTop w:val="0"/>
      <w:marBottom w:val="0"/>
      <w:divBdr>
        <w:top w:val="none" w:sz="0" w:space="0" w:color="auto"/>
        <w:left w:val="none" w:sz="0" w:space="0" w:color="auto"/>
        <w:bottom w:val="none" w:sz="0" w:space="0" w:color="auto"/>
        <w:right w:val="none" w:sz="0" w:space="0" w:color="auto"/>
      </w:divBdr>
    </w:div>
    <w:div w:id="638530705">
      <w:bodyDiv w:val="1"/>
      <w:marLeft w:val="0"/>
      <w:marRight w:val="0"/>
      <w:marTop w:val="0"/>
      <w:marBottom w:val="0"/>
      <w:divBdr>
        <w:top w:val="none" w:sz="0" w:space="0" w:color="auto"/>
        <w:left w:val="none" w:sz="0" w:space="0" w:color="auto"/>
        <w:bottom w:val="none" w:sz="0" w:space="0" w:color="auto"/>
        <w:right w:val="none" w:sz="0" w:space="0" w:color="auto"/>
      </w:divBdr>
    </w:div>
    <w:div w:id="638654214">
      <w:bodyDiv w:val="1"/>
      <w:marLeft w:val="0"/>
      <w:marRight w:val="0"/>
      <w:marTop w:val="0"/>
      <w:marBottom w:val="0"/>
      <w:divBdr>
        <w:top w:val="none" w:sz="0" w:space="0" w:color="auto"/>
        <w:left w:val="none" w:sz="0" w:space="0" w:color="auto"/>
        <w:bottom w:val="none" w:sz="0" w:space="0" w:color="auto"/>
        <w:right w:val="none" w:sz="0" w:space="0" w:color="auto"/>
      </w:divBdr>
    </w:div>
    <w:div w:id="638924740">
      <w:bodyDiv w:val="1"/>
      <w:marLeft w:val="0"/>
      <w:marRight w:val="0"/>
      <w:marTop w:val="0"/>
      <w:marBottom w:val="0"/>
      <w:divBdr>
        <w:top w:val="none" w:sz="0" w:space="0" w:color="auto"/>
        <w:left w:val="none" w:sz="0" w:space="0" w:color="auto"/>
        <w:bottom w:val="none" w:sz="0" w:space="0" w:color="auto"/>
        <w:right w:val="none" w:sz="0" w:space="0" w:color="auto"/>
      </w:divBdr>
    </w:div>
    <w:div w:id="639044617">
      <w:bodyDiv w:val="1"/>
      <w:marLeft w:val="0"/>
      <w:marRight w:val="0"/>
      <w:marTop w:val="0"/>
      <w:marBottom w:val="0"/>
      <w:divBdr>
        <w:top w:val="none" w:sz="0" w:space="0" w:color="auto"/>
        <w:left w:val="none" w:sz="0" w:space="0" w:color="auto"/>
        <w:bottom w:val="none" w:sz="0" w:space="0" w:color="auto"/>
        <w:right w:val="none" w:sz="0" w:space="0" w:color="auto"/>
      </w:divBdr>
    </w:div>
    <w:div w:id="639917631">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55902">
      <w:bodyDiv w:val="1"/>
      <w:marLeft w:val="0"/>
      <w:marRight w:val="0"/>
      <w:marTop w:val="0"/>
      <w:marBottom w:val="0"/>
      <w:divBdr>
        <w:top w:val="none" w:sz="0" w:space="0" w:color="auto"/>
        <w:left w:val="none" w:sz="0" w:space="0" w:color="auto"/>
        <w:bottom w:val="none" w:sz="0" w:space="0" w:color="auto"/>
        <w:right w:val="none" w:sz="0" w:space="0" w:color="auto"/>
      </w:divBdr>
    </w:div>
    <w:div w:id="640235468">
      <w:bodyDiv w:val="1"/>
      <w:marLeft w:val="0"/>
      <w:marRight w:val="0"/>
      <w:marTop w:val="0"/>
      <w:marBottom w:val="0"/>
      <w:divBdr>
        <w:top w:val="none" w:sz="0" w:space="0" w:color="auto"/>
        <w:left w:val="none" w:sz="0" w:space="0" w:color="auto"/>
        <w:bottom w:val="none" w:sz="0" w:space="0" w:color="auto"/>
        <w:right w:val="none" w:sz="0" w:space="0" w:color="auto"/>
      </w:divBdr>
    </w:div>
    <w:div w:id="640303204">
      <w:bodyDiv w:val="1"/>
      <w:marLeft w:val="0"/>
      <w:marRight w:val="0"/>
      <w:marTop w:val="0"/>
      <w:marBottom w:val="0"/>
      <w:divBdr>
        <w:top w:val="none" w:sz="0" w:space="0" w:color="auto"/>
        <w:left w:val="none" w:sz="0" w:space="0" w:color="auto"/>
        <w:bottom w:val="none" w:sz="0" w:space="0" w:color="auto"/>
        <w:right w:val="none" w:sz="0" w:space="0" w:color="auto"/>
      </w:divBdr>
    </w:div>
    <w:div w:id="640581380">
      <w:bodyDiv w:val="1"/>
      <w:marLeft w:val="0"/>
      <w:marRight w:val="0"/>
      <w:marTop w:val="0"/>
      <w:marBottom w:val="0"/>
      <w:divBdr>
        <w:top w:val="none" w:sz="0" w:space="0" w:color="auto"/>
        <w:left w:val="none" w:sz="0" w:space="0" w:color="auto"/>
        <w:bottom w:val="none" w:sz="0" w:space="0" w:color="auto"/>
        <w:right w:val="none" w:sz="0" w:space="0" w:color="auto"/>
      </w:divBdr>
    </w:div>
    <w:div w:id="640617407">
      <w:bodyDiv w:val="1"/>
      <w:marLeft w:val="0"/>
      <w:marRight w:val="0"/>
      <w:marTop w:val="0"/>
      <w:marBottom w:val="0"/>
      <w:divBdr>
        <w:top w:val="none" w:sz="0" w:space="0" w:color="auto"/>
        <w:left w:val="none" w:sz="0" w:space="0" w:color="auto"/>
        <w:bottom w:val="none" w:sz="0" w:space="0" w:color="auto"/>
        <w:right w:val="none" w:sz="0" w:space="0" w:color="auto"/>
      </w:divBdr>
    </w:div>
    <w:div w:id="640769623">
      <w:bodyDiv w:val="1"/>
      <w:marLeft w:val="0"/>
      <w:marRight w:val="0"/>
      <w:marTop w:val="0"/>
      <w:marBottom w:val="0"/>
      <w:divBdr>
        <w:top w:val="none" w:sz="0" w:space="0" w:color="auto"/>
        <w:left w:val="none" w:sz="0" w:space="0" w:color="auto"/>
        <w:bottom w:val="none" w:sz="0" w:space="0" w:color="auto"/>
        <w:right w:val="none" w:sz="0" w:space="0" w:color="auto"/>
      </w:divBdr>
    </w:div>
    <w:div w:id="640967817">
      <w:bodyDiv w:val="1"/>
      <w:marLeft w:val="0"/>
      <w:marRight w:val="0"/>
      <w:marTop w:val="0"/>
      <w:marBottom w:val="0"/>
      <w:divBdr>
        <w:top w:val="none" w:sz="0" w:space="0" w:color="auto"/>
        <w:left w:val="none" w:sz="0" w:space="0" w:color="auto"/>
        <w:bottom w:val="none" w:sz="0" w:space="0" w:color="auto"/>
        <w:right w:val="none" w:sz="0" w:space="0" w:color="auto"/>
      </w:divBdr>
    </w:div>
    <w:div w:id="641009439">
      <w:bodyDiv w:val="1"/>
      <w:marLeft w:val="0"/>
      <w:marRight w:val="0"/>
      <w:marTop w:val="0"/>
      <w:marBottom w:val="0"/>
      <w:divBdr>
        <w:top w:val="none" w:sz="0" w:space="0" w:color="auto"/>
        <w:left w:val="none" w:sz="0" w:space="0" w:color="auto"/>
        <w:bottom w:val="none" w:sz="0" w:space="0" w:color="auto"/>
        <w:right w:val="none" w:sz="0" w:space="0" w:color="auto"/>
      </w:divBdr>
    </w:div>
    <w:div w:id="641270893">
      <w:bodyDiv w:val="1"/>
      <w:marLeft w:val="0"/>
      <w:marRight w:val="0"/>
      <w:marTop w:val="0"/>
      <w:marBottom w:val="0"/>
      <w:divBdr>
        <w:top w:val="none" w:sz="0" w:space="0" w:color="auto"/>
        <w:left w:val="none" w:sz="0" w:space="0" w:color="auto"/>
        <w:bottom w:val="none" w:sz="0" w:space="0" w:color="auto"/>
        <w:right w:val="none" w:sz="0" w:space="0" w:color="auto"/>
      </w:divBdr>
    </w:div>
    <w:div w:id="641352819">
      <w:bodyDiv w:val="1"/>
      <w:marLeft w:val="0"/>
      <w:marRight w:val="0"/>
      <w:marTop w:val="0"/>
      <w:marBottom w:val="0"/>
      <w:divBdr>
        <w:top w:val="none" w:sz="0" w:space="0" w:color="auto"/>
        <w:left w:val="none" w:sz="0" w:space="0" w:color="auto"/>
        <w:bottom w:val="none" w:sz="0" w:space="0" w:color="auto"/>
        <w:right w:val="none" w:sz="0" w:space="0" w:color="auto"/>
      </w:divBdr>
    </w:div>
    <w:div w:id="641422242">
      <w:bodyDiv w:val="1"/>
      <w:marLeft w:val="0"/>
      <w:marRight w:val="0"/>
      <w:marTop w:val="0"/>
      <w:marBottom w:val="0"/>
      <w:divBdr>
        <w:top w:val="none" w:sz="0" w:space="0" w:color="auto"/>
        <w:left w:val="none" w:sz="0" w:space="0" w:color="auto"/>
        <w:bottom w:val="none" w:sz="0" w:space="0" w:color="auto"/>
        <w:right w:val="none" w:sz="0" w:space="0" w:color="auto"/>
      </w:divBdr>
    </w:div>
    <w:div w:id="641732799">
      <w:bodyDiv w:val="1"/>
      <w:marLeft w:val="0"/>
      <w:marRight w:val="0"/>
      <w:marTop w:val="0"/>
      <w:marBottom w:val="0"/>
      <w:divBdr>
        <w:top w:val="none" w:sz="0" w:space="0" w:color="auto"/>
        <w:left w:val="none" w:sz="0" w:space="0" w:color="auto"/>
        <w:bottom w:val="none" w:sz="0" w:space="0" w:color="auto"/>
        <w:right w:val="none" w:sz="0" w:space="0" w:color="auto"/>
      </w:divBdr>
    </w:div>
    <w:div w:id="642321060">
      <w:bodyDiv w:val="1"/>
      <w:marLeft w:val="0"/>
      <w:marRight w:val="0"/>
      <w:marTop w:val="0"/>
      <w:marBottom w:val="0"/>
      <w:divBdr>
        <w:top w:val="none" w:sz="0" w:space="0" w:color="auto"/>
        <w:left w:val="none" w:sz="0" w:space="0" w:color="auto"/>
        <w:bottom w:val="none" w:sz="0" w:space="0" w:color="auto"/>
        <w:right w:val="none" w:sz="0" w:space="0" w:color="auto"/>
      </w:divBdr>
    </w:div>
    <w:div w:id="642349803">
      <w:bodyDiv w:val="1"/>
      <w:marLeft w:val="0"/>
      <w:marRight w:val="0"/>
      <w:marTop w:val="0"/>
      <w:marBottom w:val="0"/>
      <w:divBdr>
        <w:top w:val="none" w:sz="0" w:space="0" w:color="auto"/>
        <w:left w:val="none" w:sz="0" w:space="0" w:color="auto"/>
        <w:bottom w:val="none" w:sz="0" w:space="0" w:color="auto"/>
        <w:right w:val="none" w:sz="0" w:space="0" w:color="auto"/>
      </w:divBdr>
    </w:div>
    <w:div w:id="642350345">
      <w:bodyDiv w:val="1"/>
      <w:marLeft w:val="0"/>
      <w:marRight w:val="0"/>
      <w:marTop w:val="0"/>
      <w:marBottom w:val="0"/>
      <w:divBdr>
        <w:top w:val="none" w:sz="0" w:space="0" w:color="auto"/>
        <w:left w:val="none" w:sz="0" w:space="0" w:color="auto"/>
        <w:bottom w:val="none" w:sz="0" w:space="0" w:color="auto"/>
        <w:right w:val="none" w:sz="0" w:space="0" w:color="auto"/>
      </w:divBdr>
    </w:div>
    <w:div w:id="642924521">
      <w:bodyDiv w:val="1"/>
      <w:marLeft w:val="0"/>
      <w:marRight w:val="0"/>
      <w:marTop w:val="0"/>
      <w:marBottom w:val="0"/>
      <w:divBdr>
        <w:top w:val="none" w:sz="0" w:space="0" w:color="auto"/>
        <w:left w:val="none" w:sz="0" w:space="0" w:color="auto"/>
        <w:bottom w:val="none" w:sz="0" w:space="0" w:color="auto"/>
        <w:right w:val="none" w:sz="0" w:space="0" w:color="auto"/>
      </w:divBdr>
    </w:div>
    <w:div w:id="642999874">
      <w:bodyDiv w:val="1"/>
      <w:marLeft w:val="0"/>
      <w:marRight w:val="0"/>
      <w:marTop w:val="0"/>
      <w:marBottom w:val="0"/>
      <w:divBdr>
        <w:top w:val="none" w:sz="0" w:space="0" w:color="auto"/>
        <w:left w:val="none" w:sz="0" w:space="0" w:color="auto"/>
        <w:bottom w:val="none" w:sz="0" w:space="0" w:color="auto"/>
        <w:right w:val="none" w:sz="0" w:space="0" w:color="auto"/>
      </w:divBdr>
    </w:div>
    <w:div w:id="643119791">
      <w:bodyDiv w:val="1"/>
      <w:marLeft w:val="0"/>
      <w:marRight w:val="0"/>
      <w:marTop w:val="0"/>
      <w:marBottom w:val="0"/>
      <w:divBdr>
        <w:top w:val="none" w:sz="0" w:space="0" w:color="auto"/>
        <w:left w:val="none" w:sz="0" w:space="0" w:color="auto"/>
        <w:bottom w:val="none" w:sz="0" w:space="0" w:color="auto"/>
        <w:right w:val="none" w:sz="0" w:space="0" w:color="auto"/>
      </w:divBdr>
    </w:div>
    <w:div w:id="643390460">
      <w:bodyDiv w:val="1"/>
      <w:marLeft w:val="0"/>
      <w:marRight w:val="0"/>
      <w:marTop w:val="0"/>
      <w:marBottom w:val="0"/>
      <w:divBdr>
        <w:top w:val="none" w:sz="0" w:space="0" w:color="auto"/>
        <w:left w:val="none" w:sz="0" w:space="0" w:color="auto"/>
        <w:bottom w:val="none" w:sz="0" w:space="0" w:color="auto"/>
        <w:right w:val="none" w:sz="0" w:space="0" w:color="auto"/>
      </w:divBdr>
    </w:div>
    <w:div w:id="643585442">
      <w:bodyDiv w:val="1"/>
      <w:marLeft w:val="0"/>
      <w:marRight w:val="0"/>
      <w:marTop w:val="0"/>
      <w:marBottom w:val="0"/>
      <w:divBdr>
        <w:top w:val="none" w:sz="0" w:space="0" w:color="auto"/>
        <w:left w:val="none" w:sz="0" w:space="0" w:color="auto"/>
        <w:bottom w:val="none" w:sz="0" w:space="0" w:color="auto"/>
        <w:right w:val="none" w:sz="0" w:space="0" w:color="auto"/>
      </w:divBdr>
    </w:div>
    <w:div w:id="643780060">
      <w:bodyDiv w:val="1"/>
      <w:marLeft w:val="0"/>
      <w:marRight w:val="0"/>
      <w:marTop w:val="0"/>
      <w:marBottom w:val="0"/>
      <w:divBdr>
        <w:top w:val="none" w:sz="0" w:space="0" w:color="auto"/>
        <w:left w:val="none" w:sz="0" w:space="0" w:color="auto"/>
        <w:bottom w:val="none" w:sz="0" w:space="0" w:color="auto"/>
        <w:right w:val="none" w:sz="0" w:space="0" w:color="auto"/>
      </w:divBdr>
    </w:div>
    <w:div w:id="643856968">
      <w:bodyDiv w:val="1"/>
      <w:marLeft w:val="0"/>
      <w:marRight w:val="0"/>
      <w:marTop w:val="0"/>
      <w:marBottom w:val="0"/>
      <w:divBdr>
        <w:top w:val="none" w:sz="0" w:space="0" w:color="auto"/>
        <w:left w:val="none" w:sz="0" w:space="0" w:color="auto"/>
        <w:bottom w:val="none" w:sz="0" w:space="0" w:color="auto"/>
        <w:right w:val="none" w:sz="0" w:space="0" w:color="auto"/>
      </w:divBdr>
    </w:div>
    <w:div w:id="644242879">
      <w:bodyDiv w:val="1"/>
      <w:marLeft w:val="0"/>
      <w:marRight w:val="0"/>
      <w:marTop w:val="0"/>
      <w:marBottom w:val="0"/>
      <w:divBdr>
        <w:top w:val="none" w:sz="0" w:space="0" w:color="auto"/>
        <w:left w:val="none" w:sz="0" w:space="0" w:color="auto"/>
        <w:bottom w:val="none" w:sz="0" w:space="0" w:color="auto"/>
        <w:right w:val="none" w:sz="0" w:space="0" w:color="auto"/>
      </w:divBdr>
    </w:div>
    <w:div w:id="644286001">
      <w:bodyDiv w:val="1"/>
      <w:marLeft w:val="0"/>
      <w:marRight w:val="0"/>
      <w:marTop w:val="0"/>
      <w:marBottom w:val="0"/>
      <w:divBdr>
        <w:top w:val="none" w:sz="0" w:space="0" w:color="auto"/>
        <w:left w:val="none" w:sz="0" w:space="0" w:color="auto"/>
        <w:bottom w:val="none" w:sz="0" w:space="0" w:color="auto"/>
        <w:right w:val="none" w:sz="0" w:space="0" w:color="auto"/>
      </w:divBdr>
    </w:div>
    <w:div w:id="644435199">
      <w:bodyDiv w:val="1"/>
      <w:marLeft w:val="0"/>
      <w:marRight w:val="0"/>
      <w:marTop w:val="0"/>
      <w:marBottom w:val="0"/>
      <w:divBdr>
        <w:top w:val="none" w:sz="0" w:space="0" w:color="auto"/>
        <w:left w:val="none" w:sz="0" w:space="0" w:color="auto"/>
        <w:bottom w:val="none" w:sz="0" w:space="0" w:color="auto"/>
        <w:right w:val="none" w:sz="0" w:space="0" w:color="auto"/>
      </w:divBdr>
    </w:div>
    <w:div w:id="644628554">
      <w:bodyDiv w:val="1"/>
      <w:marLeft w:val="0"/>
      <w:marRight w:val="0"/>
      <w:marTop w:val="0"/>
      <w:marBottom w:val="0"/>
      <w:divBdr>
        <w:top w:val="none" w:sz="0" w:space="0" w:color="auto"/>
        <w:left w:val="none" w:sz="0" w:space="0" w:color="auto"/>
        <w:bottom w:val="none" w:sz="0" w:space="0" w:color="auto"/>
        <w:right w:val="none" w:sz="0" w:space="0" w:color="auto"/>
      </w:divBdr>
    </w:div>
    <w:div w:id="644697397">
      <w:bodyDiv w:val="1"/>
      <w:marLeft w:val="0"/>
      <w:marRight w:val="0"/>
      <w:marTop w:val="0"/>
      <w:marBottom w:val="0"/>
      <w:divBdr>
        <w:top w:val="none" w:sz="0" w:space="0" w:color="auto"/>
        <w:left w:val="none" w:sz="0" w:space="0" w:color="auto"/>
        <w:bottom w:val="none" w:sz="0" w:space="0" w:color="auto"/>
        <w:right w:val="none" w:sz="0" w:space="0" w:color="auto"/>
      </w:divBdr>
    </w:div>
    <w:div w:id="644747286">
      <w:bodyDiv w:val="1"/>
      <w:marLeft w:val="0"/>
      <w:marRight w:val="0"/>
      <w:marTop w:val="0"/>
      <w:marBottom w:val="0"/>
      <w:divBdr>
        <w:top w:val="none" w:sz="0" w:space="0" w:color="auto"/>
        <w:left w:val="none" w:sz="0" w:space="0" w:color="auto"/>
        <w:bottom w:val="none" w:sz="0" w:space="0" w:color="auto"/>
        <w:right w:val="none" w:sz="0" w:space="0" w:color="auto"/>
      </w:divBdr>
    </w:div>
    <w:div w:id="644773769">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206356">
      <w:bodyDiv w:val="1"/>
      <w:marLeft w:val="0"/>
      <w:marRight w:val="0"/>
      <w:marTop w:val="0"/>
      <w:marBottom w:val="0"/>
      <w:divBdr>
        <w:top w:val="none" w:sz="0" w:space="0" w:color="auto"/>
        <w:left w:val="none" w:sz="0" w:space="0" w:color="auto"/>
        <w:bottom w:val="none" w:sz="0" w:space="0" w:color="auto"/>
        <w:right w:val="none" w:sz="0" w:space="0" w:color="auto"/>
      </w:divBdr>
    </w:div>
    <w:div w:id="645234429">
      <w:bodyDiv w:val="1"/>
      <w:marLeft w:val="0"/>
      <w:marRight w:val="0"/>
      <w:marTop w:val="0"/>
      <w:marBottom w:val="0"/>
      <w:divBdr>
        <w:top w:val="none" w:sz="0" w:space="0" w:color="auto"/>
        <w:left w:val="none" w:sz="0" w:space="0" w:color="auto"/>
        <w:bottom w:val="none" w:sz="0" w:space="0" w:color="auto"/>
        <w:right w:val="none" w:sz="0" w:space="0" w:color="auto"/>
      </w:divBdr>
    </w:div>
    <w:div w:id="645399617">
      <w:bodyDiv w:val="1"/>
      <w:marLeft w:val="0"/>
      <w:marRight w:val="0"/>
      <w:marTop w:val="0"/>
      <w:marBottom w:val="0"/>
      <w:divBdr>
        <w:top w:val="none" w:sz="0" w:space="0" w:color="auto"/>
        <w:left w:val="none" w:sz="0" w:space="0" w:color="auto"/>
        <w:bottom w:val="none" w:sz="0" w:space="0" w:color="auto"/>
        <w:right w:val="none" w:sz="0" w:space="0" w:color="auto"/>
      </w:divBdr>
    </w:div>
    <w:div w:id="645597380">
      <w:bodyDiv w:val="1"/>
      <w:marLeft w:val="0"/>
      <w:marRight w:val="0"/>
      <w:marTop w:val="0"/>
      <w:marBottom w:val="0"/>
      <w:divBdr>
        <w:top w:val="none" w:sz="0" w:space="0" w:color="auto"/>
        <w:left w:val="none" w:sz="0" w:space="0" w:color="auto"/>
        <w:bottom w:val="none" w:sz="0" w:space="0" w:color="auto"/>
        <w:right w:val="none" w:sz="0" w:space="0" w:color="auto"/>
      </w:divBdr>
    </w:div>
    <w:div w:id="645625265">
      <w:bodyDiv w:val="1"/>
      <w:marLeft w:val="0"/>
      <w:marRight w:val="0"/>
      <w:marTop w:val="0"/>
      <w:marBottom w:val="0"/>
      <w:divBdr>
        <w:top w:val="none" w:sz="0" w:space="0" w:color="auto"/>
        <w:left w:val="none" w:sz="0" w:space="0" w:color="auto"/>
        <w:bottom w:val="none" w:sz="0" w:space="0" w:color="auto"/>
        <w:right w:val="none" w:sz="0" w:space="0" w:color="auto"/>
      </w:divBdr>
    </w:div>
    <w:div w:id="645937931">
      <w:bodyDiv w:val="1"/>
      <w:marLeft w:val="0"/>
      <w:marRight w:val="0"/>
      <w:marTop w:val="0"/>
      <w:marBottom w:val="0"/>
      <w:divBdr>
        <w:top w:val="none" w:sz="0" w:space="0" w:color="auto"/>
        <w:left w:val="none" w:sz="0" w:space="0" w:color="auto"/>
        <w:bottom w:val="none" w:sz="0" w:space="0" w:color="auto"/>
        <w:right w:val="none" w:sz="0" w:space="0" w:color="auto"/>
      </w:divBdr>
    </w:div>
    <w:div w:id="646203845">
      <w:bodyDiv w:val="1"/>
      <w:marLeft w:val="0"/>
      <w:marRight w:val="0"/>
      <w:marTop w:val="0"/>
      <w:marBottom w:val="0"/>
      <w:divBdr>
        <w:top w:val="none" w:sz="0" w:space="0" w:color="auto"/>
        <w:left w:val="none" w:sz="0" w:space="0" w:color="auto"/>
        <w:bottom w:val="none" w:sz="0" w:space="0" w:color="auto"/>
        <w:right w:val="none" w:sz="0" w:space="0" w:color="auto"/>
      </w:divBdr>
    </w:div>
    <w:div w:id="646395061">
      <w:bodyDiv w:val="1"/>
      <w:marLeft w:val="0"/>
      <w:marRight w:val="0"/>
      <w:marTop w:val="0"/>
      <w:marBottom w:val="0"/>
      <w:divBdr>
        <w:top w:val="none" w:sz="0" w:space="0" w:color="auto"/>
        <w:left w:val="none" w:sz="0" w:space="0" w:color="auto"/>
        <w:bottom w:val="none" w:sz="0" w:space="0" w:color="auto"/>
        <w:right w:val="none" w:sz="0" w:space="0" w:color="auto"/>
      </w:divBdr>
    </w:div>
    <w:div w:id="646469163">
      <w:bodyDiv w:val="1"/>
      <w:marLeft w:val="0"/>
      <w:marRight w:val="0"/>
      <w:marTop w:val="0"/>
      <w:marBottom w:val="0"/>
      <w:divBdr>
        <w:top w:val="none" w:sz="0" w:space="0" w:color="auto"/>
        <w:left w:val="none" w:sz="0" w:space="0" w:color="auto"/>
        <w:bottom w:val="none" w:sz="0" w:space="0" w:color="auto"/>
        <w:right w:val="none" w:sz="0" w:space="0" w:color="auto"/>
      </w:divBdr>
    </w:div>
    <w:div w:id="646783893">
      <w:bodyDiv w:val="1"/>
      <w:marLeft w:val="0"/>
      <w:marRight w:val="0"/>
      <w:marTop w:val="0"/>
      <w:marBottom w:val="0"/>
      <w:divBdr>
        <w:top w:val="none" w:sz="0" w:space="0" w:color="auto"/>
        <w:left w:val="none" w:sz="0" w:space="0" w:color="auto"/>
        <w:bottom w:val="none" w:sz="0" w:space="0" w:color="auto"/>
        <w:right w:val="none" w:sz="0" w:space="0" w:color="auto"/>
      </w:divBdr>
    </w:div>
    <w:div w:id="647128465">
      <w:bodyDiv w:val="1"/>
      <w:marLeft w:val="0"/>
      <w:marRight w:val="0"/>
      <w:marTop w:val="0"/>
      <w:marBottom w:val="0"/>
      <w:divBdr>
        <w:top w:val="none" w:sz="0" w:space="0" w:color="auto"/>
        <w:left w:val="none" w:sz="0" w:space="0" w:color="auto"/>
        <w:bottom w:val="none" w:sz="0" w:space="0" w:color="auto"/>
        <w:right w:val="none" w:sz="0" w:space="0" w:color="auto"/>
      </w:divBdr>
    </w:div>
    <w:div w:id="647245345">
      <w:bodyDiv w:val="1"/>
      <w:marLeft w:val="0"/>
      <w:marRight w:val="0"/>
      <w:marTop w:val="0"/>
      <w:marBottom w:val="0"/>
      <w:divBdr>
        <w:top w:val="none" w:sz="0" w:space="0" w:color="auto"/>
        <w:left w:val="none" w:sz="0" w:space="0" w:color="auto"/>
        <w:bottom w:val="none" w:sz="0" w:space="0" w:color="auto"/>
        <w:right w:val="none" w:sz="0" w:space="0" w:color="auto"/>
      </w:divBdr>
    </w:div>
    <w:div w:id="647440889">
      <w:bodyDiv w:val="1"/>
      <w:marLeft w:val="0"/>
      <w:marRight w:val="0"/>
      <w:marTop w:val="0"/>
      <w:marBottom w:val="0"/>
      <w:divBdr>
        <w:top w:val="none" w:sz="0" w:space="0" w:color="auto"/>
        <w:left w:val="none" w:sz="0" w:space="0" w:color="auto"/>
        <w:bottom w:val="none" w:sz="0" w:space="0" w:color="auto"/>
        <w:right w:val="none" w:sz="0" w:space="0" w:color="auto"/>
      </w:divBdr>
    </w:div>
    <w:div w:id="647516543">
      <w:bodyDiv w:val="1"/>
      <w:marLeft w:val="0"/>
      <w:marRight w:val="0"/>
      <w:marTop w:val="0"/>
      <w:marBottom w:val="0"/>
      <w:divBdr>
        <w:top w:val="none" w:sz="0" w:space="0" w:color="auto"/>
        <w:left w:val="none" w:sz="0" w:space="0" w:color="auto"/>
        <w:bottom w:val="none" w:sz="0" w:space="0" w:color="auto"/>
        <w:right w:val="none" w:sz="0" w:space="0" w:color="auto"/>
      </w:divBdr>
    </w:div>
    <w:div w:id="648050084">
      <w:bodyDiv w:val="1"/>
      <w:marLeft w:val="0"/>
      <w:marRight w:val="0"/>
      <w:marTop w:val="0"/>
      <w:marBottom w:val="0"/>
      <w:divBdr>
        <w:top w:val="none" w:sz="0" w:space="0" w:color="auto"/>
        <w:left w:val="none" w:sz="0" w:space="0" w:color="auto"/>
        <w:bottom w:val="none" w:sz="0" w:space="0" w:color="auto"/>
        <w:right w:val="none" w:sz="0" w:space="0" w:color="auto"/>
      </w:divBdr>
    </w:div>
    <w:div w:id="648555572">
      <w:bodyDiv w:val="1"/>
      <w:marLeft w:val="0"/>
      <w:marRight w:val="0"/>
      <w:marTop w:val="0"/>
      <w:marBottom w:val="0"/>
      <w:divBdr>
        <w:top w:val="none" w:sz="0" w:space="0" w:color="auto"/>
        <w:left w:val="none" w:sz="0" w:space="0" w:color="auto"/>
        <w:bottom w:val="none" w:sz="0" w:space="0" w:color="auto"/>
        <w:right w:val="none" w:sz="0" w:space="0" w:color="auto"/>
      </w:divBdr>
    </w:div>
    <w:div w:id="648946061">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82400">
      <w:bodyDiv w:val="1"/>
      <w:marLeft w:val="0"/>
      <w:marRight w:val="0"/>
      <w:marTop w:val="0"/>
      <w:marBottom w:val="0"/>
      <w:divBdr>
        <w:top w:val="none" w:sz="0" w:space="0" w:color="auto"/>
        <w:left w:val="none" w:sz="0" w:space="0" w:color="auto"/>
        <w:bottom w:val="none" w:sz="0" w:space="0" w:color="auto"/>
        <w:right w:val="none" w:sz="0" w:space="0" w:color="auto"/>
      </w:divBdr>
    </w:div>
    <w:div w:id="649552515">
      <w:bodyDiv w:val="1"/>
      <w:marLeft w:val="0"/>
      <w:marRight w:val="0"/>
      <w:marTop w:val="0"/>
      <w:marBottom w:val="0"/>
      <w:divBdr>
        <w:top w:val="none" w:sz="0" w:space="0" w:color="auto"/>
        <w:left w:val="none" w:sz="0" w:space="0" w:color="auto"/>
        <w:bottom w:val="none" w:sz="0" w:space="0" w:color="auto"/>
        <w:right w:val="none" w:sz="0" w:space="0" w:color="auto"/>
      </w:divBdr>
    </w:div>
    <w:div w:id="649750451">
      <w:bodyDiv w:val="1"/>
      <w:marLeft w:val="0"/>
      <w:marRight w:val="0"/>
      <w:marTop w:val="0"/>
      <w:marBottom w:val="0"/>
      <w:divBdr>
        <w:top w:val="none" w:sz="0" w:space="0" w:color="auto"/>
        <w:left w:val="none" w:sz="0" w:space="0" w:color="auto"/>
        <w:bottom w:val="none" w:sz="0" w:space="0" w:color="auto"/>
        <w:right w:val="none" w:sz="0" w:space="0" w:color="auto"/>
      </w:divBdr>
    </w:div>
    <w:div w:id="649867927">
      <w:bodyDiv w:val="1"/>
      <w:marLeft w:val="0"/>
      <w:marRight w:val="0"/>
      <w:marTop w:val="0"/>
      <w:marBottom w:val="0"/>
      <w:divBdr>
        <w:top w:val="none" w:sz="0" w:space="0" w:color="auto"/>
        <w:left w:val="none" w:sz="0" w:space="0" w:color="auto"/>
        <w:bottom w:val="none" w:sz="0" w:space="0" w:color="auto"/>
        <w:right w:val="none" w:sz="0" w:space="0" w:color="auto"/>
      </w:divBdr>
    </w:div>
    <w:div w:id="649987272">
      <w:bodyDiv w:val="1"/>
      <w:marLeft w:val="0"/>
      <w:marRight w:val="0"/>
      <w:marTop w:val="0"/>
      <w:marBottom w:val="0"/>
      <w:divBdr>
        <w:top w:val="none" w:sz="0" w:space="0" w:color="auto"/>
        <w:left w:val="none" w:sz="0" w:space="0" w:color="auto"/>
        <w:bottom w:val="none" w:sz="0" w:space="0" w:color="auto"/>
        <w:right w:val="none" w:sz="0" w:space="0" w:color="auto"/>
      </w:divBdr>
    </w:div>
    <w:div w:id="650254037">
      <w:bodyDiv w:val="1"/>
      <w:marLeft w:val="0"/>
      <w:marRight w:val="0"/>
      <w:marTop w:val="0"/>
      <w:marBottom w:val="0"/>
      <w:divBdr>
        <w:top w:val="none" w:sz="0" w:space="0" w:color="auto"/>
        <w:left w:val="none" w:sz="0" w:space="0" w:color="auto"/>
        <w:bottom w:val="none" w:sz="0" w:space="0" w:color="auto"/>
        <w:right w:val="none" w:sz="0" w:space="0" w:color="auto"/>
      </w:divBdr>
    </w:div>
    <w:div w:id="650519907">
      <w:bodyDiv w:val="1"/>
      <w:marLeft w:val="0"/>
      <w:marRight w:val="0"/>
      <w:marTop w:val="0"/>
      <w:marBottom w:val="0"/>
      <w:divBdr>
        <w:top w:val="none" w:sz="0" w:space="0" w:color="auto"/>
        <w:left w:val="none" w:sz="0" w:space="0" w:color="auto"/>
        <w:bottom w:val="none" w:sz="0" w:space="0" w:color="auto"/>
        <w:right w:val="none" w:sz="0" w:space="0" w:color="auto"/>
      </w:divBdr>
    </w:div>
    <w:div w:id="650525200">
      <w:bodyDiv w:val="1"/>
      <w:marLeft w:val="0"/>
      <w:marRight w:val="0"/>
      <w:marTop w:val="0"/>
      <w:marBottom w:val="0"/>
      <w:divBdr>
        <w:top w:val="none" w:sz="0" w:space="0" w:color="auto"/>
        <w:left w:val="none" w:sz="0" w:space="0" w:color="auto"/>
        <w:bottom w:val="none" w:sz="0" w:space="0" w:color="auto"/>
        <w:right w:val="none" w:sz="0" w:space="0" w:color="auto"/>
      </w:divBdr>
    </w:div>
    <w:div w:id="650600239">
      <w:bodyDiv w:val="1"/>
      <w:marLeft w:val="0"/>
      <w:marRight w:val="0"/>
      <w:marTop w:val="0"/>
      <w:marBottom w:val="0"/>
      <w:divBdr>
        <w:top w:val="none" w:sz="0" w:space="0" w:color="auto"/>
        <w:left w:val="none" w:sz="0" w:space="0" w:color="auto"/>
        <w:bottom w:val="none" w:sz="0" w:space="0" w:color="auto"/>
        <w:right w:val="none" w:sz="0" w:space="0" w:color="auto"/>
      </w:divBdr>
    </w:div>
    <w:div w:id="650644809">
      <w:bodyDiv w:val="1"/>
      <w:marLeft w:val="0"/>
      <w:marRight w:val="0"/>
      <w:marTop w:val="0"/>
      <w:marBottom w:val="0"/>
      <w:divBdr>
        <w:top w:val="none" w:sz="0" w:space="0" w:color="auto"/>
        <w:left w:val="none" w:sz="0" w:space="0" w:color="auto"/>
        <w:bottom w:val="none" w:sz="0" w:space="0" w:color="auto"/>
        <w:right w:val="none" w:sz="0" w:space="0" w:color="auto"/>
      </w:divBdr>
    </w:div>
    <w:div w:id="650670557">
      <w:bodyDiv w:val="1"/>
      <w:marLeft w:val="0"/>
      <w:marRight w:val="0"/>
      <w:marTop w:val="0"/>
      <w:marBottom w:val="0"/>
      <w:divBdr>
        <w:top w:val="none" w:sz="0" w:space="0" w:color="auto"/>
        <w:left w:val="none" w:sz="0" w:space="0" w:color="auto"/>
        <w:bottom w:val="none" w:sz="0" w:space="0" w:color="auto"/>
        <w:right w:val="none" w:sz="0" w:space="0" w:color="auto"/>
      </w:divBdr>
    </w:div>
    <w:div w:id="650719164">
      <w:bodyDiv w:val="1"/>
      <w:marLeft w:val="0"/>
      <w:marRight w:val="0"/>
      <w:marTop w:val="0"/>
      <w:marBottom w:val="0"/>
      <w:divBdr>
        <w:top w:val="none" w:sz="0" w:space="0" w:color="auto"/>
        <w:left w:val="none" w:sz="0" w:space="0" w:color="auto"/>
        <w:bottom w:val="none" w:sz="0" w:space="0" w:color="auto"/>
        <w:right w:val="none" w:sz="0" w:space="0" w:color="auto"/>
      </w:divBdr>
    </w:div>
    <w:div w:id="651181815">
      <w:bodyDiv w:val="1"/>
      <w:marLeft w:val="0"/>
      <w:marRight w:val="0"/>
      <w:marTop w:val="0"/>
      <w:marBottom w:val="0"/>
      <w:divBdr>
        <w:top w:val="none" w:sz="0" w:space="0" w:color="auto"/>
        <w:left w:val="none" w:sz="0" w:space="0" w:color="auto"/>
        <w:bottom w:val="none" w:sz="0" w:space="0" w:color="auto"/>
        <w:right w:val="none" w:sz="0" w:space="0" w:color="auto"/>
      </w:divBdr>
    </w:div>
    <w:div w:id="651376196">
      <w:bodyDiv w:val="1"/>
      <w:marLeft w:val="0"/>
      <w:marRight w:val="0"/>
      <w:marTop w:val="0"/>
      <w:marBottom w:val="0"/>
      <w:divBdr>
        <w:top w:val="none" w:sz="0" w:space="0" w:color="auto"/>
        <w:left w:val="none" w:sz="0" w:space="0" w:color="auto"/>
        <w:bottom w:val="none" w:sz="0" w:space="0" w:color="auto"/>
        <w:right w:val="none" w:sz="0" w:space="0" w:color="auto"/>
      </w:divBdr>
    </w:div>
    <w:div w:id="651567591">
      <w:bodyDiv w:val="1"/>
      <w:marLeft w:val="0"/>
      <w:marRight w:val="0"/>
      <w:marTop w:val="0"/>
      <w:marBottom w:val="0"/>
      <w:divBdr>
        <w:top w:val="none" w:sz="0" w:space="0" w:color="auto"/>
        <w:left w:val="none" w:sz="0" w:space="0" w:color="auto"/>
        <w:bottom w:val="none" w:sz="0" w:space="0" w:color="auto"/>
        <w:right w:val="none" w:sz="0" w:space="0" w:color="auto"/>
      </w:divBdr>
    </w:div>
    <w:div w:id="652102209">
      <w:bodyDiv w:val="1"/>
      <w:marLeft w:val="0"/>
      <w:marRight w:val="0"/>
      <w:marTop w:val="0"/>
      <w:marBottom w:val="0"/>
      <w:divBdr>
        <w:top w:val="none" w:sz="0" w:space="0" w:color="auto"/>
        <w:left w:val="none" w:sz="0" w:space="0" w:color="auto"/>
        <w:bottom w:val="none" w:sz="0" w:space="0" w:color="auto"/>
        <w:right w:val="none" w:sz="0" w:space="0" w:color="auto"/>
      </w:divBdr>
    </w:div>
    <w:div w:id="652105911">
      <w:bodyDiv w:val="1"/>
      <w:marLeft w:val="0"/>
      <w:marRight w:val="0"/>
      <w:marTop w:val="0"/>
      <w:marBottom w:val="0"/>
      <w:divBdr>
        <w:top w:val="none" w:sz="0" w:space="0" w:color="auto"/>
        <w:left w:val="none" w:sz="0" w:space="0" w:color="auto"/>
        <w:bottom w:val="none" w:sz="0" w:space="0" w:color="auto"/>
        <w:right w:val="none" w:sz="0" w:space="0" w:color="auto"/>
      </w:divBdr>
    </w:div>
    <w:div w:id="652560878">
      <w:bodyDiv w:val="1"/>
      <w:marLeft w:val="0"/>
      <w:marRight w:val="0"/>
      <w:marTop w:val="0"/>
      <w:marBottom w:val="0"/>
      <w:divBdr>
        <w:top w:val="none" w:sz="0" w:space="0" w:color="auto"/>
        <w:left w:val="none" w:sz="0" w:space="0" w:color="auto"/>
        <w:bottom w:val="none" w:sz="0" w:space="0" w:color="auto"/>
        <w:right w:val="none" w:sz="0" w:space="0" w:color="auto"/>
      </w:divBdr>
    </w:div>
    <w:div w:id="652636306">
      <w:bodyDiv w:val="1"/>
      <w:marLeft w:val="0"/>
      <w:marRight w:val="0"/>
      <w:marTop w:val="0"/>
      <w:marBottom w:val="0"/>
      <w:divBdr>
        <w:top w:val="none" w:sz="0" w:space="0" w:color="auto"/>
        <w:left w:val="none" w:sz="0" w:space="0" w:color="auto"/>
        <w:bottom w:val="none" w:sz="0" w:space="0" w:color="auto"/>
        <w:right w:val="none" w:sz="0" w:space="0" w:color="auto"/>
      </w:divBdr>
    </w:div>
    <w:div w:id="653880001">
      <w:bodyDiv w:val="1"/>
      <w:marLeft w:val="0"/>
      <w:marRight w:val="0"/>
      <w:marTop w:val="0"/>
      <w:marBottom w:val="0"/>
      <w:divBdr>
        <w:top w:val="none" w:sz="0" w:space="0" w:color="auto"/>
        <w:left w:val="none" w:sz="0" w:space="0" w:color="auto"/>
        <w:bottom w:val="none" w:sz="0" w:space="0" w:color="auto"/>
        <w:right w:val="none" w:sz="0" w:space="0" w:color="auto"/>
      </w:divBdr>
    </w:div>
    <w:div w:id="654187786">
      <w:bodyDiv w:val="1"/>
      <w:marLeft w:val="0"/>
      <w:marRight w:val="0"/>
      <w:marTop w:val="0"/>
      <w:marBottom w:val="0"/>
      <w:divBdr>
        <w:top w:val="none" w:sz="0" w:space="0" w:color="auto"/>
        <w:left w:val="none" w:sz="0" w:space="0" w:color="auto"/>
        <w:bottom w:val="none" w:sz="0" w:space="0" w:color="auto"/>
        <w:right w:val="none" w:sz="0" w:space="0" w:color="auto"/>
      </w:divBdr>
    </w:div>
    <w:div w:id="654338447">
      <w:bodyDiv w:val="1"/>
      <w:marLeft w:val="0"/>
      <w:marRight w:val="0"/>
      <w:marTop w:val="0"/>
      <w:marBottom w:val="0"/>
      <w:divBdr>
        <w:top w:val="none" w:sz="0" w:space="0" w:color="auto"/>
        <w:left w:val="none" w:sz="0" w:space="0" w:color="auto"/>
        <w:bottom w:val="none" w:sz="0" w:space="0" w:color="auto"/>
        <w:right w:val="none" w:sz="0" w:space="0" w:color="auto"/>
      </w:divBdr>
    </w:div>
    <w:div w:id="654452416">
      <w:bodyDiv w:val="1"/>
      <w:marLeft w:val="0"/>
      <w:marRight w:val="0"/>
      <w:marTop w:val="0"/>
      <w:marBottom w:val="0"/>
      <w:divBdr>
        <w:top w:val="none" w:sz="0" w:space="0" w:color="auto"/>
        <w:left w:val="none" w:sz="0" w:space="0" w:color="auto"/>
        <w:bottom w:val="none" w:sz="0" w:space="0" w:color="auto"/>
        <w:right w:val="none" w:sz="0" w:space="0" w:color="auto"/>
      </w:divBdr>
    </w:div>
    <w:div w:id="654989151">
      <w:bodyDiv w:val="1"/>
      <w:marLeft w:val="0"/>
      <w:marRight w:val="0"/>
      <w:marTop w:val="0"/>
      <w:marBottom w:val="0"/>
      <w:divBdr>
        <w:top w:val="none" w:sz="0" w:space="0" w:color="auto"/>
        <w:left w:val="none" w:sz="0" w:space="0" w:color="auto"/>
        <w:bottom w:val="none" w:sz="0" w:space="0" w:color="auto"/>
        <w:right w:val="none" w:sz="0" w:space="0" w:color="auto"/>
      </w:divBdr>
    </w:div>
    <w:div w:id="655377328">
      <w:bodyDiv w:val="1"/>
      <w:marLeft w:val="0"/>
      <w:marRight w:val="0"/>
      <w:marTop w:val="0"/>
      <w:marBottom w:val="0"/>
      <w:divBdr>
        <w:top w:val="none" w:sz="0" w:space="0" w:color="auto"/>
        <w:left w:val="none" w:sz="0" w:space="0" w:color="auto"/>
        <w:bottom w:val="none" w:sz="0" w:space="0" w:color="auto"/>
        <w:right w:val="none" w:sz="0" w:space="0" w:color="auto"/>
      </w:divBdr>
    </w:div>
    <w:div w:id="655956095">
      <w:bodyDiv w:val="1"/>
      <w:marLeft w:val="0"/>
      <w:marRight w:val="0"/>
      <w:marTop w:val="0"/>
      <w:marBottom w:val="0"/>
      <w:divBdr>
        <w:top w:val="none" w:sz="0" w:space="0" w:color="auto"/>
        <w:left w:val="none" w:sz="0" w:space="0" w:color="auto"/>
        <w:bottom w:val="none" w:sz="0" w:space="0" w:color="auto"/>
        <w:right w:val="none" w:sz="0" w:space="0" w:color="auto"/>
      </w:divBdr>
    </w:div>
    <w:div w:id="655959328">
      <w:bodyDiv w:val="1"/>
      <w:marLeft w:val="0"/>
      <w:marRight w:val="0"/>
      <w:marTop w:val="0"/>
      <w:marBottom w:val="0"/>
      <w:divBdr>
        <w:top w:val="none" w:sz="0" w:space="0" w:color="auto"/>
        <w:left w:val="none" w:sz="0" w:space="0" w:color="auto"/>
        <w:bottom w:val="none" w:sz="0" w:space="0" w:color="auto"/>
        <w:right w:val="none" w:sz="0" w:space="0" w:color="auto"/>
      </w:divBdr>
    </w:div>
    <w:div w:id="655963395">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231160">
      <w:bodyDiv w:val="1"/>
      <w:marLeft w:val="0"/>
      <w:marRight w:val="0"/>
      <w:marTop w:val="0"/>
      <w:marBottom w:val="0"/>
      <w:divBdr>
        <w:top w:val="none" w:sz="0" w:space="0" w:color="auto"/>
        <w:left w:val="none" w:sz="0" w:space="0" w:color="auto"/>
        <w:bottom w:val="none" w:sz="0" w:space="0" w:color="auto"/>
        <w:right w:val="none" w:sz="0" w:space="0" w:color="auto"/>
      </w:divBdr>
    </w:div>
    <w:div w:id="656347317">
      <w:bodyDiv w:val="1"/>
      <w:marLeft w:val="0"/>
      <w:marRight w:val="0"/>
      <w:marTop w:val="0"/>
      <w:marBottom w:val="0"/>
      <w:divBdr>
        <w:top w:val="none" w:sz="0" w:space="0" w:color="auto"/>
        <w:left w:val="none" w:sz="0" w:space="0" w:color="auto"/>
        <w:bottom w:val="none" w:sz="0" w:space="0" w:color="auto"/>
        <w:right w:val="none" w:sz="0" w:space="0" w:color="auto"/>
      </w:divBdr>
    </w:div>
    <w:div w:id="656611261">
      <w:bodyDiv w:val="1"/>
      <w:marLeft w:val="0"/>
      <w:marRight w:val="0"/>
      <w:marTop w:val="0"/>
      <w:marBottom w:val="0"/>
      <w:divBdr>
        <w:top w:val="none" w:sz="0" w:space="0" w:color="auto"/>
        <w:left w:val="none" w:sz="0" w:space="0" w:color="auto"/>
        <w:bottom w:val="none" w:sz="0" w:space="0" w:color="auto"/>
        <w:right w:val="none" w:sz="0" w:space="0" w:color="auto"/>
      </w:divBdr>
    </w:div>
    <w:div w:id="656685272">
      <w:bodyDiv w:val="1"/>
      <w:marLeft w:val="0"/>
      <w:marRight w:val="0"/>
      <w:marTop w:val="0"/>
      <w:marBottom w:val="0"/>
      <w:divBdr>
        <w:top w:val="none" w:sz="0" w:space="0" w:color="auto"/>
        <w:left w:val="none" w:sz="0" w:space="0" w:color="auto"/>
        <w:bottom w:val="none" w:sz="0" w:space="0" w:color="auto"/>
        <w:right w:val="none" w:sz="0" w:space="0" w:color="auto"/>
      </w:divBdr>
    </w:div>
    <w:div w:id="656693165">
      <w:bodyDiv w:val="1"/>
      <w:marLeft w:val="0"/>
      <w:marRight w:val="0"/>
      <w:marTop w:val="0"/>
      <w:marBottom w:val="0"/>
      <w:divBdr>
        <w:top w:val="none" w:sz="0" w:space="0" w:color="auto"/>
        <w:left w:val="none" w:sz="0" w:space="0" w:color="auto"/>
        <w:bottom w:val="none" w:sz="0" w:space="0" w:color="auto"/>
        <w:right w:val="none" w:sz="0" w:space="0" w:color="auto"/>
      </w:divBdr>
    </w:div>
    <w:div w:id="656954023">
      <w:bodyDiv w:val="1"/>
      <w:marLeft w:val="0"/>
      <w:marRight w:val="0"/>
      <w:marTop w:val="0"/>
      <w:marBottom w:val="0"/>
      <w:divBdr>
        <w:top w:val="none" w:sz="0" w:space="0" w:color="auto"/>
        <w:left w:val="none" w:sz="0" w:space="0" w:color="auto"/>
        <w:bottom w:val="none" w:sz="0" w:space="0" w:color="auto"/>
        <w:right w:val="none" w:sz="0" w:space="0" w:color="auto"/>
      </w:divBdr>
    </w:div>
    <w:div w:id="657028930">
      <w:bodyDiv w:val="1"/>
      <w:marLeft w:val="0"/>
      <w:marRight w:val="0"/>
      <w:marTop w:val="0"/>
      <w:marBottom w:val="0"/>
      <w:divBdr>
        <w:top w:val="none" w:sz="0" w:space="0" w:color="auto"/>
        <w:left w:val="none" w:sz="0" w:space="0" w:color="auto"/>
        <w:bottom w:val="none" w:sz="0" w:space="0" w:color="auto"/>
        <w:right w:val="none" w:sz="0" w:space="0" w:color="auto"/>
      </w:divBdr>
    </w:div>
    <w:div w:id="657226355">
      <w:bodyDiv w:val="1"/>
      <w:marLeft w:val="0"/>
      <w:marRight w:val="0"/>
      <w:marTop w:val="0"/>
      <w:marBottom w:val="0"/>
      <w:divBdr>
        <w:top w:val="none" w:sz="0" w:space="0" w:color="auto"/>
        <w:left w:val="none" w:sz="0" w:space="0" w:color="auto"/>
        <w:bottom w:val="none" w:sz="0" w:space="0" w:color="auto"/>
        <w:right w:val="none" w:sz="0" w:space="0" w:color="auto"/>
      </w:divBdr>
    </w:div>
    <w:div w:id="657805780">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12796">
      <w:bodyDiv w:val="1"/>
      <w:marLeft w:val="0"/>
      <w:marRight w:val="0"/>
      <w:marTop w:val="0"/>
      <w:marBottom w:val="0"/>
      <w:divBdr>
        <w:top w:val="none" w:sz="0" w:space="0" w:color="auto"/>
        <w:left w:val="none" w:sz="0" w:space="0" w:color="auto"/>
        <w:bottom w:val="none" w:sz="0" w:space="0" w:color="auto"/>
        <w:right w:val="none" w:sz="0" w:space="0" w:color="auto"/>
      </w:divBdr>
    </w:div>
    <w:div w:id="658655898">
      <w:bodyDiv w:val="1"/>
      <w:marLeft w:val="0"/>
      <w:marRight w:val="0"/>
      <w:marTop w:val="0"/>
      <w:marBottom w:val="0"/>
      <w:divBdr>
        <w:top w:val="none" w:sz="0" w:space="0" w:color="auto"/>
        <w:left w:val="none" w:sz="0" w:space="0" w:color="auto"/>
        <w:bottom w:val="none" w:sz="0" w:space="0" w:color="auto"/>
        <w:right w:val="none" w:sz="0" w:space="0" w:color="auto"/>
      </w:divBdr>
    </w:div>
    <w:div w:id="658769140">
      <w:bodyDiv w:val="1"/>
      <w:marLeft w:val="0"/>
      <w:marRight w:val="0"/>
      <w:marTop w:val="0"/>
      <w:marBottom w:val="0"/>
      <w:divBdr>
        <w:top w:val="none" w:sz="0" w:space="0" w:color="auto"/>
        <w:left w:val="none" w:sz="0" w:space="0" w:color="auto"/>
        <w:bottom w:val="none" w:sz="0" w:space="0" w:color="auto"/>
        <w:right w:val="none" w:sz="0" w:space="0" w:color="auto"/>
      </w:divBdr>
    </w:div>
    <w:div w:id="658845098">
      <w:bodyDiv w:val="1"/>
      <w:marLeft w:val="0"/>
      <w:marRight w:val="0"/>
      <w:marTop w:val="0"/>
      <w:marBottom w:val="0"/>
      <w:divBdr>
        <w:top w:val="none" w:sz="0" w:space="0" w:color="auto"/>
        <w:left w:val="none" w:sz="0" w:space="0" w:color="auto"/>
        <w:bottom w:val="none" w:sz="0" w:space="0" w:color="auto"/>
        <w:right w:val="none" w:sz="0" w:space="0" w:color="auto"/>
      </w:divBdr>
    </w:div>
    <w:div w:id="658965045">
      <w:bodyDiv w:val="1"/>
      <w:marLeft w:val="0"/>
      <w:marRight w:val="0"/>
      <w:marTop w:val="0"/>
      <w:marBottom w:val="0"/>
      <w:divBdr>
        <w:top w:val="none" w:sz="0" w:space="0" w:color="auto"/>
        <w:left w:val="none" w:sz="0" w:space="0" w:color="auto"/>
        <w:bottom w:val="none" w:sz="0" w:space="0" w:color="auto"/>
        <w:right w:val="none" w:sz="0" w:space="0" w:color="auto"/>
      </w:divBdr>
    </w:div>
    <w:div w:id="659499734">
      <w:bodyDiv w:val="1"/>
      <w:marLeft w:val="0"/>
      <w:marRight w:val="0"/>
      <w:marTop w:val="0"/>
      <w:marBottom w:val="0"/>
      <w:divBdr>
        <w:top w:val="none" w:sz="0" w:space="0" w:color="auto"/>
        <w:left w:val="none" w:sz="0" w:space="0" w:color="auto"/>
        <w:bottom w:val="none" w:sz="0" w:space="0" w:color="auto"/>
        <w:right w:val="none" w:sz="0" w:space="0" w:color="auto"/>
      </w:divBdr>
    </w:div>
    <w:div w:id="659848392">
      <w:bodyDiv w:val="1"/>
      <w:marLeft w:val="0"/>
      <w:marRight w:val="0"/>
      <w:marTop w:val="0"/>
      <w:marBottom w:val="0"/>
      <w:divBdr>
        <w:top w:val="none" w:sz="0" w:space="0" w:color="auto"/>
        <w:left w:val="none" w:sz="0" w:space="0" w:color="auto"/>
        <w:bottom w:val="none" w:sz="0" w:space="0" w:color="auto"/>
        <w:right w:val="none" w:sz="0" w:space="0" w:color="auto"/>
      </w:divBdr>
    </w:div>
    <w:div w:id="660038072">
      <w:bodyDiv w:val="1"/>
      <w:marLeft w:val="0"/>
      <w:marRight w:val="0"/>
      <w:marTop w:val="0"/>
      <w:marBottom w:val="0"/>
      <w:divBdr>
        <w:top w:val="none" w:sz="0" w:space="0" w:color="auto"/>
        <w:left w:val="none" w:sz="0" w:space="0" w:color="auto"/>
        <w:bottom w:val="none" w:sz="0" w:space="0" w:color="auto"/>
        <w:right w:val="none" w:sz="0" w:space="0" w:color="auto"/>
      </w:divBdr>
    </w:div>
    <w:div w:id="660085986">
      <w:bodyDiv w:val="1"/>
      <w:marLeft w:val="0"/>
      <w:marRight w:val="0"/>
      <w:marTop w:val="0"/>
      <w:marBottom w:val="0"/>
      <w:divBdr>
        <w:top w:val="none" w:sz="0" w:space="0" w:color="auto"/>
        <w:left w:val="none" w:sz="0" w:space="0" w:color="auto"/>
        <w:bottom w:val="none" w:sz="0" w:space="0" w:color="auto"/>
        <w:right w:val="none" w:sz="0" w:space="0" w:color="auto"/>
      </w:divBdr>
    </w:div>
    <w:div w:id="660353355">
      <w:bodyDiv w:val="1"/>
      <w:marLeft w:val="0"/>
      <w:marRight w:val="0"/>
      <w:marTop w:val="0"/>
      <w:marBottom w:val="0"/>
      <w:divBdr>
        <w:top w:val="none" w:sz="0" w:space="0" w:color="auto"/>
        <w:left w:val="none" w:sz="0" w:space="0" w:color="auto"/>
        <w:bottom w:val="none" w:sz="0" w:space="0" w:color="auto"/>
        <w:right w:val="none" w:sz="0" w:space="0" w:color="auto"/>
      </w:divBdr>
    </w:div>
    <w:div w:id="660431943">
      <w:bodyDiv w:val="1"/>
      <w:marLeft w:val="0"/>
      <w:marRight w:val="0"/>
      <w:marTop w:val="0"/>
      <w:marBottom w:val="0"/>
      <w:divBdr>
        <w:top w:val="none" w:sz="0" w:space="0" w:color="auto"/>
        <w:left w:val="none" w:sz="0" w:space="0" w:color="auto"/>
        <w:bottom w:val="none" w:sz="0" w:space="0" w:color="auto"/>
        <w:right w:val="none" w:sz="0" w:space="0" w:color="auto"/>
      </w:divBdr>
    </w:div>
    <w:div w:id="660743303">
      <w:bodyDiv w:val="1"/>
      <w:marLeft w:val="0"/>
      <w:marRight w:val="0"/>
      <w:marTop w:val="0"/>
      <w:marBottom w:val="0"/>
      <w:divBdr>
        <w:top w:val="none" w:sz="0" w:space="0" w:color="auto"/>
        <w:left w:val="none" w:sz="0" w:space="0" w:color="auto"/>
        <w:bottom w:val="none" w:sz="0" w:space="0" w:color="auto"/>
        <w:right w:val="none" w:sz="0" w:space="0" w:color="auto"/>
      </w:divBdr>
    </w:div>
    <w:div w:id="661355048">
      <w:bodyDiv w:val="1"/>
      <w:marLeft w:val="0"/>
      <w:marRight w:val="0"/>
      <w:marTop w:val="0"/>
      <w:marBottom w:val="0"/>
      <w:divBdr>
        <w:top w:val="none" w:sz="0" w:space="0" w:color="auto"/>
        <w:left w:val="none" w:sz="0" w:space="0" w:color="auto"/>
        <w:bottom w:val="none" w:sz="0" w:space="0" w:color="auto"/>
        <w:right w:val="none" w:sz="0" w:space="0" w:color="auto"/>
      </w:divBdr>
    </w:div>
    <w:div w:id="661927813">
      <w:bodyDiv w:val="1"/>
      <w:marLeft w:val="0"/>
      <w:marRight w:val="0"/>
      <w:marTop w:val="0"/>
      <w:marBottom w:val="0"/>
      <w:divBdr>
        <w:top w:val="none" w:sz="0" w:space="0" w:color="auto"/>
        <w:left w:val="none" w:sz="0" w:space="0" w:color="auto"/>
        <w:bottom w:val="none" w:sz="0" w:space="0" w:color="auto"/>
        <w:right w:val="none" w:sz="0" w:space="0" w:color="auto"/>
      </w:divBdr>
    </w:div>
    <w:div w:id="661932232">
      <w:bodyDiv w:val="1"/>
      <w:marLeft w:val="0"/>
      <w:marRight w:val="0"/>
      <w:marTop w:val="0"/>
      <w:marBottom w:val="0"/>
      <w:divBdr>
        <w:top w:val="none" w:sz="0" w:space="0" w:color="auto"/>
        <w:left w:val="none" w:sz="0" w:space="0" w:color="auto"/>
        <w:bottom w:val="none" w:sz="0" w:space="0" w:color="auto"/>
        <w:right w:val="none" w:sz="0" w:space="0" w:color="auto"/>
      </w:divBdr>
    </w:div>
    <w:div w:id="662123797">
      <w:bodyDiv w:val="1"/>
      <w:marLeft w:val="0"/>
      <w:marRight w:val="0"/>
      <w:marTop w:val="0"/>
      <w:marBottom w:val="0"/>
      <w:divBdr>
        <w:top w:val="none" w:sz="0" w:space="0" w:color="auto"/>
        <w:left w:val="none" w:sz="0" w:space="0" w:color="auto"/>
        <w:bottom w:val="none" w:sz="0" w:space="0" w:color="auto"/>
        <w:right w:val="none" w:sz="0" w:space="0" w:color="auto"/>
      </w:divBdr>
    </w:div>
    <w:div w:id="662129905">
      <w:bodyDiv w:val="1"/>
      <w:marLeft w:val="0"/>
      <w:marRight w:val="0"/>
      <w:marTop w:val="0"/>
      <w:marBottom w:val="0"/>
      <w:divBdr>
        <w:top w:val="none" w:sz="0" w:space="0" w:color="auto"/>
        <w:left w:val="none" w:sz="0" w:space="0" w:color="auto"/>
        <w:bottom w:val="none" w:sz="0" w:space="0" w:color="auto"/>
        <w:right w:val="none" w:sz="0" w:space="0" w:color="auto"/>
      </w:divBdr>
    </w:div>
    <w:div w:id="662241425">
      <w:bodyDiv w:val="1"/>
      <w:marLeft w:val="0"/>
      <w:marRight w:val="0"/>
      <w:marTop w:val="0"/>
      <w:marBottom w:val="0"/>
      <w:divBdr>
        <w:top w:val="none" w:sz="0" w:space="0" w:color="auto"/>
        <w:left w:val="none" w:sz="0" w:space="0" w:color="auto"/>
        <w:bottom w:val="none" w:sz="0" w:space="0" w:color="auto"/>
        <w:right w:val="none" w:sz="0" w:space="0" w:color="auto"/>
      </w:divBdr>
    </w:div>
    <w:div w:id="662273352">
      <w:bodyDiv w:val="1"/>
      <w:marLeft w:val="0"/>
      <w:marRight w:val="0"/>
      <w:marTop w:val="0"/>
      <w:marBottom w:val="0"/>
      <w:divBdr>
        <w:top w:val="none" w:sz="0" w:space="0" w:color="auto"/>
        <w:left w:val="none" w:sz="0" w:space="0" w:color="auto"/>
        <w:bottom w:val="none" w:sz="0" w:space="0" w:color="auto"/>
        <w:right w:val="none" w:sz="0" w:space="0" w:color="auto"/>
      </w:divBdr>
    </w:div>
    <w:div w:id="662397774">
      <w:bodyDiv w:val="1"/>
      <w:marLeft w:val="0"/>
      <w:marRight w:val="0"/>
      <w:marTop w:val="0"/>
      <w:marBottom w:val="0"/>
      <w:divBdr>
        <w:top w:val="none" w:sz="0" w:space="0" w:color="auto"/>
        <w:left w:val="none" w:sz="0" w:space="0" w:color="auto"/>
        <w:bottom w:val="none" w:sz="0" w:space="0" w:color="auto"/>
        <w:right w:val="none" w:sz="0" w:space="0" w:color="auto"/>
      </w:divBdr>
    </w:div>
    <w:div w:id="663170165">
      <w:bodyDiv w:val="1"/>
      <w:marLeft w:val="0"/>
      <w:marRight w:val="0"/>
      <w:marTop w:val="0"/>
      <w:marBottom w:val="0"/>
      <w:divBdr>
        <w:top w:val="none" w:sz="0" w:space="0" w:color="auto"/>
        <w:left w:val="none" w:sz="0" w:space="0" w:color="auto"/>
        <w:bottom w:val="none" w:sz="0" w:space="0" w:color="auto"/>
        <w:right w:val="none" w:sz="0" w:space="0" w:color="auto"/>
      </w:divBdr>
    </w:div>
    <w:div w:id="663242531">
      <w:bodyDiv w:val="1"/>
      <w:marLeft w:val="0"/>
      <w:marRight w:val="0"/>
      <w:marTop w:val="0"/>
      <w:marBottom w:val="0"/>
      <w:divBdr>
        <w:top w:val="none" w:sz="0" w:space="0" w:color="auto"/>
        <w:left w:val="none" w:sz="0" w:space="0" w:color="auto"/>
        <w:bottom w:val="none" w:sz="0" w:space="0" w:color="auto"/>
        <w:right w:val="none" w:sz="0" w:space="0" w:color="auto"/>
      </w:divBdr>
    </w:div>
    <w:div w:id="663777924">
      <w:bodyDiv w:val="1"/>
      <w:marLeft w:val="0"/>
      <w:marRight w:val="0"/>
      <w:marTop w:val="0"/>
      <w:marBottom w:val="0"/>
      <w:divBdr>
        <w:top w:val="none" w:sz="0" w:space="0" w:color="auto"/>
        <w:left w:val="none" w:sz="0" w:space="0" w:color="auto"/>
        <w:bottom w:val="none" w:sz="0" w:space="0" w:color="auto"/>
        <w:right w:val="none" w:sz="0" w:space="0" w:color="auto"/>
      </w:divBdr>
    </w:div>
    <w:div w:id="664207777">
      <w:bodyDiv w:val="1"/>
      <w:marLeft w:val="0"/>
      <w:marRight w:val="0"/>
      <w:marTop w:val="0"/>
      <w:marBottom w:val="0"/>
      <w:divBdr>
        <w:top w:val="none" w:sz="0" w:space="0" w:color="auto"/>
        <w:left w:val="none" w:sz="0" w:space="0" w:color="auto"/>
        <w:bottom w:val="none" w:sz="0" w:space="0" w:color="auto"/>
        <w:right w:val="none" w:sz="0" w:space="0" w:color="auto"/>
      </w:divBdr>
    </w:div>
    <w:div w:id="664239854">
      <w:bodyDiv w:val="1"/>
      <w:marLeft w:val="0"/>
      <w:marRight w:val="0"/>
      <w:marTop w:val="0"/>
      <w:marBottom w:val="0"/>
      <w:divBdr>
        <w:top w:val="none" w:sz="0" w:space="0" w:color="auto"/>
        <w:left w:val="none" w:sz="0" w:space="0" w:color="auto"/>
        <w:bottom w:val="none" w:sz="0" w:space="0" w:color="auto"/>
        <w:right w:val="none" w:sz="0" w:space="0" w:color="auto"/>
      </w:divBdr>
    </w:div>
    <w:div w:id="664431406">
      <w:bodyDiv w:val="1"/>
      <w:marLeft w:val="0"/>
      <w:marRight w:val="0"/>
      <w:marTop w:val="0"/>
      <w:marBottom w:val="0"/>
      <w:divBdr>
        <w:top w:val="none" w:sz="0" w:space="0" w:color="auto"/>
        <w:left w:val="none" w:sz="0" w:space="0" w:color="auto"/>
        <w:bottom w:val="none" w:sz="0" w:space="0" w:color="auto"/>
        <w:right w:val="none" w:sz="0" w:space="0" w:color="auto"/>
      </w:divBdr>
    </w:div>
    <w:div w:id="664473944">
      <w:bodyDiv w:val="1"/>
      <w:marLeft w:val="0"/>
      <w:marRight w:val="0"/>
      <w:marTop w:val="0"/>
      <w:marBottom w:val="0"/>
      <w:divBdr>
        <w:top w:val="none" w:sz="0" w:space="0" w:color="auto"/>
        <w:left w:val="none" w:sz="0" w:space="0" w:color="auto"/>
        <w:bottom w:val="none" w:sz="0" w:space="0" w:color="auto"/>
        <w:right w:val="none" w:sz="0" w:space="0" w:color="auto"/>
      </w:divBdr>
    </w:div>
    <w:div w:id="664474664">
      <w:bodyDiv w:val="1"/>
      <w:marLeft w:val="0"/>
      <w:marRight w:val="0"/>
      <w:marTop w:val="0"/>
      <w:marBottom w:val="0"/>
      <w:divBdr>
        <w:top w:val="none" w:sz="0" w:space="0" w:color="auto"/>
        <w:left w:val="none" w:sz="0" w:space="0" w:color="auto"/>
        <w:bottom w:val="none" w:sz="0" w:space="0" w:color="auto"/>
        <w:right w:val="none" w:sz="0" w:space="0" w:color="auto"/>
      </w:divBdr>
    </w:div>
    <w:div w:id="664479230">
      <w:bodyDiv w:val="1"/>
      <w:marLeft w:val="0"/>
      <w:marRight w:val="0"/>
      <w:marTop w:val="0"/>
      <w:marBottom w:val="0"/>
      <w:divBdr>
        <w:top w:val="none" w:sz="0" w:space="0" w:color="auto"/>
        <w:left w:val="none" w:sz="0" w:space="0" w:color="auto"/>
        <w:bottom w:val="none" w:sz="0" w:space="0" w:color="auto"/>
        <w:right w:val="none" w:sz="0" w:space="0" w:color="auto"/>
      </w:divBdr>
    </w:div>
    <w:div w:id="664748416">
      <w:bodyDiv w:val="1"/>
      <w:marLeft w:val="0"/>
      <w:marRight w:val="0"/>
      <w:marTop w:val="0"/>
      <w:marBottom w:val="0"/>
      <w:divBdr>
        <w:top w:val="none" w:sz="0" w:space="0" w:color="auto"/>
        <w:left w:val="none" w:sz="0" w:space="0" w:color="auto"/>
        <w:bottom w:val="none" w:sz="0" w:space="0" w:color="auto"/>
        <w:right w:val="none" w:sz="0" w:space="0" w:color="auto"/>
      </w:divBdr>
    </w:div>
    <w:div w:id="665479479">
      <w:bodyDiv w:val="1"/>
      <w:marLeft w:val="0"/>
      <w:marRight w:val="0"/>
      <w:marTop w:val="0"/>
      <w:marBottom w:val="0"/>
      <w:divBdr>
        <w:top w:val="none" w:sz="0" w:space="0" w:color="auto"/>
        <w:left w:val="none" w:sz="0" w:space="0" w:color="auto"/>
        <w:bottom w:val="none" w:sz="0" w:space="0" w:color="auto"/>
        <w:right w:val="none" w:sz="0" w:space="0" w:color="auto"/>
      </w:divBdr>
    </w:div>
    <w:div w:id="665940435">
      <w:bodyDiv w:val="1"/>
      <w:marLeft w:val="0"/>
      <w:marRight w:val="0"/>
      <w:marTop w:val="0"/>
      <w:marBottom w:val="0"/>
      <w:divBdr>
        <w:top w:val="none" w:sz="0" w:space="0" w:color="auto"/>
        <w:left w:val="none" w:sz="0" w:space="0" w:color="auto"/>
        <w:bottom w:val="none" w:sz="0" w:space="0" w:color="auto"/>
        <w:right w:val="none" w:sz="0" w:space="0" w:color="auto"/>
      </w:divBdr>
    </w:div>
    <w:div w:id="666516763">
      <w:bodyDiv w:val="1"/>
      <w:marLeft w:val="0"/>
      <w:marRight w:val="0"/>
      <w:marTop w:val="0"/>
      <w:marBottom w:val="0"/>
      <w:divBdr>
        <w:top w:val="none" w:sz="0" w:space="0" w:color="auto"/>
        <w:left w:val="none" w:sz="0" w:space="0" w:color="auto"/>
        <w:bottom w:val="none" w:sz="0" w:space="0" w:color="auto"/>
        <w:right w:val="none" w:sz="0" w:space="0" w:color="auto"/>
      </w:divBdr>
    </w:div>
    <w:div w:id="666632740">
      <w:bodyDiv w:val="1"/>
      <w:marLeft w:val="0"/>
      <w:marRight w:val="0"/>
      <w:marTop w:val="0"/>
      <w:marBottom w:val="0"/>
      <w:divBdr>
        <w:top w:val="none" w:sz="0" w:space="0" w:color="auto"/>
        <w:left w:val="none" w:sz="0" w:space="0" w:color="auto"/>
        <w:bottom w:val="none" w:sz="0" w:space="0" w:color="auto"/>
        <w:right w:val="none" w:sz="0" w:space="0" w:color="auto"/>
      </w:divBdr>
    </w:div>
    <w:div w:id="666637728">
      <w:bodyDiv w:val="1"/>
      <w:marLeft w:val="0"/>
      <w:marRight w:val="0"/>
      <w:marTop w:val="0"/>
      <w:marBottom w:val="0"/>
      <w:divBdr>
        <w:top w:val="none" w:sz="0" w:space="0" w:color="auto"/>
        <w:left w:val="none" w:sz="0" w:space="0" w:color="auto"/>
        <w:bottom w:val="none" w:sz="0" w:space="0" w:color="auto"/>
        <w:right w:val="none" w:sz="0" w:space="0" w:color="auto"/>
      </w:divBdr>
    </w:div>
    <w:div w:id="666905718">
      <w:bodyDiv w:val="1"/>
      <w:marLeft w:val="0"/>
      <w:marRight w:val="0"/>
      <w:marTop w:val="0"/>
      <w:marBottom w:val="0"/>
      <w:divBdr>
        <w:top w:val="none" w:sz="0" w:space="0" w:color="auto"/>
        <w:left w:val="none" w:sz="0" w:space="0" w:color="auto"/>
        <w:bottom w:val="none" w:sz="0" w:space="0" w:color="auto"/>
        <w:right w:val="none" w:sz="0" w:space="0" w:color="auto"/>
      </w:divBdr>
    </w:div>
    <w:div w:id="667095067">
      <w:bodyDiv w:val="1"/>
      <w:marLeft w:val="0"/>
      <w:marRight w:val="0"/>
      <w:marTop w:val="0"/>
      <w:marBottom w:val="0"/>
      <w:divBdr>
        <w:top w:val="none" w:sz="0" w:space="0" w:color="auto"/>
        <w:left w:val="none" w:sz="0" w:space="0" w:color="auto"/>
        <w:bottom w:val="none" w:sz="0" w:space="0" w:color="auto"/>
        <w:right w:val="none" w:sz="0" w:space="0" w:color="auto"/>
      </w:divBdr>
    </w:div>
    <w:div w:id="667175715">
      <w:bodyDiv w:val="1"/>
      <w:marLeft w:val="0"/>
      <w:marRight w:val="0"/>
      <w:marTop w:val="0"/>
      <w:marBottom w:val="0"/>
      <w:divBdr>
        <w:top w:val="none" w:sz="0" w:space="0" w:color="auto"/>
        <w:left w:val="none" w:sz="0" w:space="0" w:color="auto"/>
        <w:bottom w:val="none" w:sz="0" w:space="0" w:color="auto"/>
        <w:right w:val="none" w:sz="0" w:space="0" w:color="auto"/>
      </w:divBdr>
    </w:div>
    <w:div w:id="667251527">
      <w:bodyDiv w:val="1"/>
      <w:marLeft w:val="0"/>
      <w:marRight w:val="0"/>
      <w:marTop w:val="0"/>
      <w:marBottom w:val="0"/>
      <w:divBdr>
        <w:top w:val="none" w:sz="0" w:space="0" w:color="auto"/>
        <w:left w:val="none" w:sz="0" w:space="0" w:color="auto"/>
        <w:bottom w:val="none" w:sz="0" w:space="0" w:color="auto"/>
        <w:right w:val="none" w:sz="0" w:space="0" w:color="auto"/>
      </w:divBdr>
    </w:div>
    <w:div w:id="667446060">
      <w:bodyDiv w:val="1"/>
      <w:marLeft w:val="0"/>
      <w:marRight w:val="0"/>
      <w:marTop w:val="0"/>
      <w:marBottom w:val="0"/>
      <w:divBdr>
        <w:top w:val="none" w:sz="0" w:space="0" w:color="auto"/>
        <w:left w:val="none" w:sz="0" w:space="0" w:color="auto"/>
        <w:bottom w:val="none" w:sz="0" w:space="0" w:color="auto"/>
        <w:right w:val="none" w:sz="0" w:space="0" w:color="auto"/>
      </w:divBdr>
    </w:div>
    <w:div w:id="667489605">
      <w:bodyDiv w:val="1"/>
      <w:marLeft w:val="0"/>
      <w:marRight w:val="0"/>
      <w:marTop w:val="0"/>
      <w:marBottom w:val="0"/>
      <w:divBdr>
        <w:top w:val="none" w:sz="0" w:space="0" w:color="auto"/>
        <w:left w:val="none" w:sz="0" w:space="0" w:color="auto"/>
        <w:bottom w:val="none" w:sz="0" w:space="0" w:color="auto"/>
        <w:right w:val="none" w:sz="0" w:space="0" w:color="auto"/>
      </w:divBdr>
    </w:div>
    <w:div w:id="667682656">
      <w:bodyDiv w:val="1"/>
      <w:marLeft w:val="0"/>
      <w:marRight w:val="0"/>
      <w:marTop w:val="0"/>
      <w:marBottom w:val="0"/>
      <w:divBdr>
        <w:top w:val="none" w:sz="0" w:space="0" w:color="auto"/>
        <w:left w:val="none" w:sz="0" w:space="0" w:color="auto"/>
        <w:bottom w:val="none" w:sz="0" w:space="0" w:color="auto"/>
        <w:right w:val="none" w:sz="0" w:space="0" w:color="auto"/>
      </w:divBdr>
    </w:div>
    <w:div w:id="667709372">
      <w:bodyDiv w:val="1"/>
      <w:marLeft w:val="0"/>
      <w:marRight w:val="0"/>
      <w:marTop w:val="0"/>
      <w:marBottom w:val="0"/>
      <w:divBdr>
        <w:top w:val="none" w:sz="0" w:space="0" w:color="auto"/>
        <w:left w:val="none" w:sz="0" w:space="0" w:color="auto"/>
        <w:bottom w:val="none" w:sz="0" w:space="0" w:color="auto"/>
        <w:right w:val="none" w:sz="0" w:space="0" w:color="auto"/>
      </w:divBdr>
    </w:div>
    <w:div w:id="667713001">
      <w:bodyDiv w:val="1"/>
      <w:marLeft w:val="0"/>
      <w:marRight w:val="0"/>
      <w:marTop w:val="0"/>
      <w:marBottom w:val="0"/>
      <w:divBdr>
        <w:top w:val="none" w:sz="0" w:space="0" w:color="auto"/>
        <w:left w:val="none" w:sz="0" w:space="0" w:color="auto"/>
        <w:bottom w:val="none" w:sz="0" w:space="0" w:color="auto"/>
        <w:right w:val="none" w:sz="0" w:space="0" w:color="auto"/>
      </w:divBdr>
    </w:div>
    <w:div w:id="667752194">
      <w:bodyDiv w:val="1"/>
      <w:marLeft w:val="0"/>
      <w:marRight w:val="0"/>
      <w:marTop w:val="0"/>
      <w:marBottom w:val="0"/>
      <w:divBdr>
        <w:top w:val="none" w:sz="0" w:space="0" w:color="auto"/>
        <w:left w:val="none" w:sz="0" w:space="0" w:color="auto"/>
        <w:bottom w:val="none" w:sz="0" w:space="0" w:color="auto"/>
        <w:right w:val="none" w:sz="0" w:space="0" w:color="auto"/>
      </w:divBdr>
    </w:div>
    <w:div w:id="668099121">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795849">
      <w:bodyDiv w:val="1"/>
      <w:marLeft w:val="0"/>
      <w:marRight w:val="0"/>
      <w:marTop w:val="0"/>
      <w:marBottom w:val="0"/>
      <w:divBdr>
        <w:top w:val="none" w:sz="0" w:space="0" w:color="auto"/>
        <w:left w:val="none" w:sz="0" w:space="0" w:color="auto"/>
        <w:bottom w:val="none" w:sz="0" w:space="0" w:color="auto"/>
        <w:right w:val="none" w:sz="0" w:space="0" w:color="auto"/>
      </w:divBdr>
    </w:div>
    <w:div w:id="669023025">
      <w:bodyDiv w:val="1"/>
      <w:marLeft w:val="0"/>
      <w:marRight w:val="0"/>
      <w:marTop w:val="0"/>
      <w:marBottom w:val="0"/>
      <w:divBdr>
        <w:top w:val="none" w:sz="0" w:space="0" w:color="auto"/>
        <w:left w:val="none" w:sz="0" w:space="0" w:color="auto"/>
        <w:bottom w:val="none" w:sz="0" w:space="0" w:color="auto"/>
        <w:right w:val="none" w:sz="0" w:space="0" w:color="auto"/>
      </w:divBdr>
    </w:div>
    <w:div w:id="669791678">
      <w:bodyDiv w:val="1"/>
      <w:marLeft w:val="0"/>
      <w:marRight w:val="0"/>
      <w:marTop w:val="0"/>
      <w:marBottom w:val="0"/>
      <w:divBdr>
        <w:top w:val="none" w:sz="0" w:space="0" w:color="auto"/>
        <w:left w:val="none" w:sz="0" w:space="0" w:color="auto"/>
        <w:bottom w:val="none" w:sz="0" w:space="0" w:color="auto"/>
        <w:right w:val="none" w:sz="0" w:space="0" w:color="auto"/>
      </w:divBdr>
    </w:div>
    <w:div w:id="669984549">
      <w:bodyDiv w:val="1"/>
      <w:marLeft w:val="0"/>
      <w:marRight w:val="0"/>
      <w:marTop w:val="0"/>
      <w:marBottom w:val="0"/>
      <w:divBdr>
        <w:top w:val="none" w:sz="0" w:space="0" w:color="auto"/>
        <w:left w:val="none" w:sz="0" w:space="0" w:color="auto"/>
        <w:bottom w:val="none" w:sz="0" w:space="0" w:color="auto"/>
        <w:right w:val="none" w:sz="0" w:space="0" w:color="auto"/>
      </w:divBdr>
    </w:div>
    <w:div w:id="670303342">
      <w:bodyDiv w:val="1"/>
      <w:marLeft w:val="0"/>
      <w:marRight w:val="0"/>
      <w:marTop w:val="0"/>
      <w:marBottom w:val="0"/>
      <w:divBdr>
        <w:top w:val="none" w:sz="0" w:space="0" w:color="auto"/>
        <w:left w:val="none" w:sz="0" w:space="0" w:color="auto"/>
        <w:bottom w:val="none" w:sz="0" w:space="0" w:color="auto"/>
        <w:right w:val="none" w:sz="0" w:space="0" w:color="auto"/>
      </w:divBdr>
    </w:div>
    <w:div w:id="670333504">
      <w:bodyDiv w:val="1"/>
      <w:marLeft w:val="0"/>
      <w:marRight w:val="0"/>
      <w:marTop w:val="0"/>
      <w:marBottom w:val="0"/>
      <w:divBdr>
        <w:top w:val="none" w:sz="0" w:space="0" w:color="auto"/>
        <w:left w:val="none" w:sz="0" w:space="0" w:color="auto"/>
        <w:bottom w:val="none" w:sz="0" w:space="0" w:color="auto"/>
        <w:right w:val="none" w:sz="0" w:space="0" w:color="auto"/>
      </w:divBdr>
    </w:div>
    <w:div w:id="670448815">
      <w:bodyDiv w:val="1"/>
      <w:marLeft w:val="0"/>
      <w:marRight w:val="0"/>
      <w:marTop w:val="0"/>
      <w:marBottom w:val="0"/>
      <w:divBdr>
        <w:top w:val="none" w:sz="0" w:space="0" w:color="auto"/>
        <w:left w:val="none" w:sz="0" w:space="0" w:color="auto"/>
        <w:bottom w:val="none" w:sz="0" w:space="0" w:color="auto"/>
        <w:right w:val="none" w:sz="0" w:space="0" w:color="auto"/>
      </w:divBdr>
    </w:div>
    <w:div w:id="670762494">
      <w:bodyDiv w:val="1"/>
      <w:marLeft w:val="0"/>
      <w:marRight w:val="0"/>
      <w:marTop w:val="0"/>
      <w:marBottom w:val="0"/>
      <w:divBdr>
        <w:top w:val="none" w:sz="0" w:space="0" w:color="auto"/>
        <w:left w:val="none" w:sz="0" w:space="0" w:color="auto"/>
        <w:bottom w:val="none" w:sz="0" w:space="0" w:color="auto"/>
        <w:right w:val="none" w:sz="0" w:space="0" w:color="auto"/>
      </w:divBdr>
    </w:div>
    <w:div w:id="670764456">
      <w:bodyDiv w:val="1"/>
      <w:marLeft w:val="0"/>
      <w:marRight w:val="0"/>
      <w:marTop w:val="0"/>
      <w:marBottom w:val="0"/>
      <w:divBdr>
        <w:top w:val="none" w:sz="0" w:space="0" w:color="auto"/>
        <w:left w:val="none" w:sz="0" w:space="0" w:color="auto"/>
        <w:bottom w:val="none" w:sz="0" w:space="0" w:color="auto"/>
        <w:right w:val="none" w:sz="0" w:space="0" w:color="auto"/>
      </w:divBdr>
    </w:div>
    <w:div w:id="670914556">
      <w:bodyDiv w:val="1"/>
      <w:marLeft w:val="0"/>
      <w:marRight w:val="0"/>
      <w:marTop w:val="0"/>
      <w:marBottom w:val="0"/>
      <w:divBdr>
        <w:top w:val="none" w:sz="0" w:space="0" w:color="auto"/>
        <w:left w:val="none" w:sz="0" w:space="0" w:color="auto"/>
        <w:bottom w:val="none" w:sz="0" w:space="0" w:color="auto"/>
        <w:right w:val="none" w:sz="0" w:space="0" w:color="auto"/>
      </w:divBdr>
    </w:div>
    <w:div w:id="671372775">
      <w:bodyDiv w:val="1"/>
      <w:marLeft w:val="0"/>
      <w:marRight w:val="0"/>
      <w:marTop w:val="0"/>
      <w:marBottom w:val="0"/>
      <w:divBdr>
        <w:top w:val="none" w:sz="0" w:space="0" w:color="auto"/>
        <w:left w:val="none" w:sz="0" w:space="0" w:color="auto"/>
        <w:bottom w:val="none" w:sz="0" w:space="0" w:color="auto"/>
        <w:right w:val="none" w:sz="0" w:space="0" w:color="auto"/>
      </w:divBdr>
    </w:div>
    <w:div w:id="672491018">
      <w:bodyDiv w:val="1"/>
      <w:marLeft w:val="0"/>
      <w:marRight w:val="0"/>
      <w:marTop w:val="0"/>
      <w:marBottom w:val="0"/>
      <w:divBdr>
        <w:top w:val="none" w:sz="0" w:space="0" w:color="auto"/>
        <w:left w:val="none" w:sz="0" w:space="0" w:color="auto"/>
        <w:bottom w:val="none" w:sz="0" w:space="0" w:color="auto"/>
        <w:right w:val="none" w:sz="0" w:space="0" w:color="auto"/>
      </w:divBdr>
    </w:div>
    <w:div w:id="672683141">
      <w:bodyDiv w:val="1"/>
      <w:marLeft w:val="0"/>
      <w:marRight w:val="0"/>
      <w:marTop w:val="0"/>
      <w:marBottom w:val="0"/>
      <w:divBdr>
        <w:top w:val="none" w:sz="0" w:space="0" w:color="auto"/>
        <w:left w:val="none" w:sz="0" w:space="0" w:color="auto"/>
        <w:bottom w:val="none" w:sz="0" w:space="0" w:color="auto"/>
        <w:right w:val="none" w:sz="0" w:space="0" w:color="auto"/>
      </w:divBdr>
    </w:div>
    <w:div w:id="672688741">
      <w:bodyDiv w:val="1"/>
      <w:marLeft w:val="0"/>
      <w:marRight w:val="0"/>
      <w:marTop w:val="0"/>
      <w:marBottom w:val="0"/>
      <w:divBdr>
        <w:top w:val="none" w:sz="0" w:space="0" w:color="auto"/>
        <w:left w:val="none" w:sz="0" w:space="0" w:color="auto"/>
        <w:bottom w:val="none" w:sz="0" w:space="0" w:color="auto"/>
        <w:right w:val="none" w:sz="0" w:space="0" w:color="auto"/>
      </w:divBdr>
    </w:div>
    <w:div w:id="672756045">
      <w:bodyDiv w:val="1"/>
      <w:marLeft w:val="0"/>
      <w:marRight w:val="0"/>
      <w:marTop w:val="0"/>
      <w:marBottom w:val="0"/>
      <w:divBdr>
        <w:top w:val="none" w:sz="0" w:space="0" w:color="auto"/>
        <w:left w:val="none" w:sz="0" w:space="0" w:color="auto"/>
        <w:bottom w:val="none" w:sz="0" w:space="0" w:color="auto"/>
        <w:right w:val="none" w:sz="0" w:space="0" w:color="auto"/>
      </w:divBdr>
    </w:div>
    <w:div w:id="672873589">
      <w:bodyDiv w:val="1"/>
      <w:marLeft w:val="0"/>
      <w:marRight w:val="0"/>
      <w:marTop w:val="0"/>
      <w:marBottom w:val="0"/>
      <w:divBdr>
        <w:top w:val="none" w:sz="0" w:space="0" w:color="auto"/>
        <w:left w:val="none" w:sz="0" w:space="0" w:color="auto"/>
        <w:bottom w:val="none" w:sz="0" w:space="0" w:color="auto"/>
        <w:right w:val="none" w:sz="0" w:space="0" w:color="auto"/>
      </w:divBdr>
    </w:div>
    <w:div w:id="673268201">
      <w:bodyDiv w:val="1"/>
      <w:marLeft w:val="0"/>
      <w:marRight w:val="0"/>
      <w:marTop w:val="0"/>
      <w:marBottom w:val="0"/>
      <w:divBdr>
        <w:top w:val="none" w:sz="0" w:space="0" w:color="auto"/>
        <w:left w:val="none" w:sz="0" w:space="0" w:color="auto"/>
        <w:bottom w:val="none" w:sz="0" w:space="0" w:color="auto"/>
        <w:right w:val="none" w:sz="0" w:space="0" w:color="auto"/>
      </w:divBdr>
    </w:div>
    <w:div w:id="673533974">
      <w:bodyDiv w:val="1"/>
      <w:marLeft w:val="0"/>
      <w:marRight w:val="0"/>
      <w:marTop w:val="0"/>
      <w:marBottom w:val="0"/>
      <w:divBdr>
        <w:top w:val="none" w:sz="0" w:space="0" w:color="auto"/>
        <w:left w:val="none" w:sz="0" w:space="0" w:color="auto"/>
        <w:bottom w:val="none" w:sz="0" w:space="0" w:color="auto"/>
        <w:right w:val="none" w:sz="0" w:space="0" w:color="auto"/>
      </w:divBdr>
    </w:div>
    <w:div w:id="674042615">
      <w:bodyDiv w:val="1"/>
      <w:marLeft w:val="0"/>
      <w:marRight w:val="0"/>
      <w:marTop w:val="0"/>
      <w:marBottom w:val="0"/>
      <w:divBdr>
        <w:top w:val="none" w:sz="0" w:space="0" w:color="auto"/>
        <w:left w:val="none" w:sz="0" w:space="0" w:color="auto"/>
        <w:bottom w:val="none" w:sz="0" w:space="0" w:color="auto"/>
        <w:right w:val="none" w:sz="0" w:space="0" w:color="auto"/>
      </w:divBdr>
    </w:div>
    <w:div w:id="674498760">
      <w:bodyDiv w:val="1"/>
      <w:marLeft w:val="0"/>
      <w:marRight w:val="0"/>
      <w:marTop w:val="0"/>
      <w:marBottom w:val="0"/>
      <w:divBdr>
        <w:top w:val="none" w:sz="0" w:space="0" w:color="auto"/>
        <w:left w:val="none" w:sz="0" w:space="0" w:color="auto"/>
        <w:bottom w:val="none" w:sz="0" w:space="0" w:color="auto"/>
        <w:right w:val="none" w:sz="0" w:space="0" w:color="auto"/>
      </w:divBdr>
    </w:div>
    <w:div w:id="674572967">
      <w:bodyDiv w:val="1"/>
      <w:marLeft w:val="0"/>
      <w:marRight w:val="0"/>
      <w:marTop w:val="0"/>
      <w:marBottom w:val="0"/>
      <w:divBdr>
        <w:top w:val="none" w:sz="0" w:space="0" w:color="auto"/>
        <w:left w:val="none" w:sz="0" w:space="0" w:color="auto"/>
        <w:bottom w:val="none" w:sz="0" w:space="0" w:color="auto"/>
        <w:right w:val="none" w:sz="0" w:space="0" w:color="auto"/>
      </w:divBdr>
    </w:div>
    <w:div w:id="674840728">
      <w:bodyDiv w:val="1"/>
      <w:marLeft w:val="0"/>
      <w:marRight w:val="0"/>
      <w:marTop w:val="0"/>
      <w:marBottom w:val="0"/>
      <w:divBdr>
        <w:top w:val="none" w:sz="0" w:space="0" w:color="auto"/>
        <w:left w:val="none" w:sz="0" w:space="0" w:color="auto"/>
        <w:bottom w:val="none" w:sz="0" w:space="0" w:color="auto"/>
        <w:right w:val="none" w:sz="0" w:space="0" w:color="auto"/>
      </w:divBdr>
    </w:div>
    <w:div w:id="674921731">
      <w:bodyDiv w:val="1"/>
      <w:marLeft w:val="0"/>
      <w:marRight w:val="0"/>
      <w:marTop w:val="0"/>
      <w:marBottom w:val="0"/>
      <w:divBdr>
        <w:top w:val="none" w:sz="0" w:space="0" w:color="auto"/>
        <w:left w:val="none" w:sz="0" w:space="0" w:color="auto"/>
        <w:bottom w:val="none" w:sz="0" w:space="0" w:color="auto"/>
        <w:right w:val="none" w:sz="0" w:space="0" w:color="auto"/>
      </w:divBdr>
    </w:div>
    <w:div w:id="674961779">
      <w:bodyDiv w:val="1"/>
      <w:marLeft w:val="0"/>
      <w:marRight w:val="0"/>
      <w:marTop w:val="0"/>
      <w:marBottom w:val="0"/>
      <w:divBdr>
        <w:top w:val="none" w:sz="0" w:space="0" w:color="auto"/>
        <w:left w:val="none" w:sz="0" w:space="0" w:color="auto"/>
        <w:bottom w:val="none" w:sz="0" w:space="0" w:color="auto"/>
        <w:right w:val="none" w:sz="0" w:space="0" w:color="auto"/>
      </w:divBdr>
    </w:div>
    <w:div w:id="675152775">
      <w:bodyDiv w:val="1"/>
      <w:marLeft w:val="0"/>
      <w:marRight w:val="0"/>
      <w:marTop w:val="0"/>
      <w:marBottom w:val="0"/>
      <w:divBdr>
        <w:top w:val="none" w:sz="0" w:space="0" w:color="auto"/>
        <w:left w:val="none" w:sz="0" w:space="0" w:color="auto"/>
        <w:bottom w:val="none" w:sz="0" w:space="0" w:color="auto"/>
        <w:right w:val="none" w:sz="0" w:space="0" w:color="auto"/>
      </w:divBdr>
    </w:div>
    <w:div w:id="675226966">
      <w:bodyDiv w:val="1"/>
      <w:marLeft w:val="0"/>
      <w:marRight w:val="0"/>
      <w:marTop w:val="0"/>
      <w:marBottom w:val="0"/>
      <w:divBdr>
        <w:top w:val="none" w:sz="0" w:space="0" w:color="auto"/>
        <w:left w:val="none" w:sz="0" w:space="0" w:color="auto"/>
        <w:bottom w:val="none" w:sz="0" w:space="0" w:color="auto"/>
        <w:right w:val="none" w:sz="0" w:space="0" w:color="auto"/>
      </w:divBdr>
    </w:div>
    <w:div w:id="675350241">
      <w:bodyDiv w:val="1"/>
      <w:marLeft w:val="0"/>
      <w:marRight w:val="0"/>
      <w:marTop w:val="0"/>
      <w:marBottom w:val="0"/>
      <w:divBdr>
        <w:top w:val="none" w:sz="0" w:space="0" w:color="auto"/>
        <w:left w:val="none" w:sz="0" w:space="0" w:color="auto"/>
        <w:bottom w:val="none" w:sz="0" w:space="0" w:color="auto"/>
        <w:right w:val="none" w:sz="0" w:space="0" w:color="auto"/>
      </w:divBdr>
    </w:div>
    <w:div w:id="675350824">
      <w:bodyDiv w:val="1"/>
      <w:marLeft w:val="0"/>
      <w:marRight w:val="0"/>
      <w:marTop w:val="0"/>
      <w:marBottom w:val="0"/>
      <w:divBdr>
        <w:top w:val="none" w:sz="0" w:space="0" w:color="auto"/>
        <w:left w:val="none" w:sz="0" w:space="0" w:color="auto"/>
        <w:bottom w:val="none" w:sz="0" w:space="0" w:color="auto"/>
        <w:right w:val="none" w:sz="0" w:space="0" w:color="auto"/>
      </w:divBdr>
    </w:div>
    <w:div w:id="675807337">
      <w:bodyDiv w:val="1"/>
      <w:marLeft w:val="0"/>
      <w:marRight w:val="0"/>
      <w:marTop w:val="0"/>
      <w:marBottom w:val="0"/>
      <w:divBdr>
        <w:top w:val="none" w:sz="0" w:space="0" w:color="auto"/>
        <w:left w:val="none" w:sz="0" w:space="0" w:color="auto"/>
        <w:bottom w:val="none" w:sz="0" w:space="0" w:color="auto"/>
        <w:right w:val="none" w:sz="0" w:space="0" w:color="auto"/>
      </w:divBdr>
    </w:div>
    <w:div w:id="675886425">
      <w:bodyDiv w:val="1"/>
      <w:marLeft w:val="0"/>
      <w:marRight w:val="0"/>
      <w:marTop w:val="0"/>
      <w:marBottom w:val="0"/>
      <w:divBdr>
        <w:top w:val="none" w:sz="0" w:space="0" w:color="auto"/>
        <w:left w:val="none" w:sz="0" w:space="0" w:color="auto"/>
        <w:bottom w:val="none" w:sz="0" w:space="0" w:color="auto"/>
        <w:right w:val="none" w:sz="0" w:space="0" w:color="auto"/>
      </w:divBdr>
    </w:div>
    <w:div w:id="676275267">
      <w:bodyDiv w:val="1"/>
      <w:marLeft w:val="0"/>
      <w:marRight w:val="0"/>
      <w:marTop w:val="0"/>
      <w:marBottom w:val="0"/>
      <w:divBdr>
        <w:top w:val="none" w:sz="0" w:space="0" w:color="auto"/>
        <w:left w:val="none" w:sz="0" w:space="0" w:color="auto"/>
        <w:bottom w:val="none" w:sz="0" w:space="0" w:color="auto"/>
        <w:right w:val="none" w:sz="0" w:space="0" w:color="auto"/>
      </w:divBdr>
    </w:div>
    <w:div w:id="676348233">
      <w:bodyDiv w:val="1"/>
      <w:marLeft w:val="0"/>
      <w:marRight w:val="0"/>
      <w:marTop w:val="0"/>
      <w:marBottom w:val="0"/>
      <w:divBdr>
        <w:top w:val="none" w:sz="0" w:space="0" w:color="auto"/>
        <w:left w:val="none" w:sz="0" w:space="0" w:color="auto"/>
        <w:bottom w:val="none" w:sz="0" w:space="0" w:color="auto"/>
        <w:right w:val="none" w:sz="0" w:space="0" w:color="auto"/>
      </w:divBdr>
    </w:div>
    <w:div w:id="676349021">
      <w:bodyDiv w:val="1"/>
      <w:marLeft w:val="0"/>
      <w:marRight w:val="0"/>
      <w:marTop w:val="0"/>
      <w:marBottom w:val="0"/>
      <w:divBdr>
        <w:top w:val="none" w:sz="0" w:space="0" w:color="auto"/>
        <w:left w:val="none" w:sz="0" w:space="0" w:color="auto"/>
        <w:bottom w:val="none" w:sz="0" w:space="0" w:color="auto"/>
        <w:right w:val="none" w:sz="0" w:space="0" w:color="auto"/>
      </w:divBdr>
    </w:div>
    <w:div w:id="676351498">
      <w:bodyDiv w:val="1"/>
      <w:marLeft w:val="0"/>
      <w:marRight w:val="0"/>
      <w:marTop w:val="0"/>
      <w:marBottom w:val="0"/>
      <w:divBdr>
        <w:top w:val="none" w:sz="0" w:space="0" w:color="auto"/>
        <w:left w:val="none" w:sz="0" w:space="0" w:color="auto"/>
        <w:bottom w:val="none" w:sz="0" w:space="0" w:color="auto"/>
        <w:right w:val="none" w:sz="0" w:space="0" w:color="auto"/>
      </w:divBdr>
    </w:div>
    <w:div w:id="676422084">
      <w:bodyDiv w:val="1"/>
      <w:marLeft w:val="0"/>
      <w:marRight w:val="0"/>
      <w:marTop w:val="0"/>
      <w:marBottom w:val="0"/>
      <w:divBdr>
        <w:top w:val="none" w:sz="0" w:space="0" w:color="auto"/>
        <w:left w:val="none" w:sz="0" w:space="0" w:color="auto"/>
        <w:bottom w:val="none" w:sz="0" w:space="0" w:color="auto"/>
        <w:right w:val="none" w:sz="0" w:space="0" w:color="auto"/>
      </w:divBdr>
    </w:div>
    <w:div w:id="676620080">
      <w:bodyDiv w:val="1"/>
      <w:marLeft w:val="0"/>
      <w:marRight w:val="0"/>
      <w:marTop w:val="0"/>
      <w:marBottom w:val="0"/>
      <w:divBdr>
        <w:top w:val="none" w:sz="0" w:space="0" w:color="auto"/>
        <w:left w:val="none" w:sz="0" w:space="0" w:color="auto"/>
        <w:bottom w:val="none" w:sz="0" w:space="0" w:color="auto"/>
        <w:right w:val="none" w:sz="0" w:space="0" w:color="auto"/>
      </w:divBdr>
    </w:div>
    <w:div w:id="677074383">
      <w:bodyDiv w:val="1"/>
      <w:marLeft w:val="0"/>
      <w:marRight w:val="0"/>
      <w:marTop w:val="0"/>
      <w:marBottom w:val="0"/>
      <w:divBdr>
        <w:top w:val="none" w:sz="0" w:space="0" w:color="auto"/>
        <w:left w:val="none" w:sz="0" w:space="0" w:color="auto"/>
        <w:bottom w:val="none" w:sz="0" w:space="0" w:color="auto"/>
        <w:right w:val="none" w:sz="0" w:space="0" w:color="auto"/>
      </w:divBdr>
    </w:div>
    <w:div w:id="677391394">
      <w:bodyDiv w:val="1"/>
      <w:marLeft w:val="0"/>
      <w:marRight w:val="0"/>
      <w:marTop w:val="0"/>
      <w:marBottom w:val="0"/>
      <w:divBdr>
        <w:top w:val="none" w:sz="0" w:space="0" w:color="auto"/>
        <w:left w:val="none" w:sz="0" w:space="0" w:color="auto"/>
        <w:bottom w:val="none" w:sz="0" w:space="0" w:color="auto"/>
        <w:right w:val="none" w:sz="0" w:space="0" w:color="auto"/>
      </w:divBdr>
    </w:div>
    <w:div w:id="677393601">
      <w:bodyDiv w:val="1"/>
      <w:marLeft w:val="0"/>
      <w:marRight w:val="0"/>
      <w:marTop w:val="0"/>
      <w:marBottom w:val="0"/>
      <w:divBdr>
        <w:top w:val="none" w:sz="0" w:space="0" w:color="auto"/>
        <w:left w:val="none" w:sz="0" w:space="0" w:color="auto"/>
        <w:bottom w:val="none" w:sz="0" w:space="0" w:color="auto"/>
        <w:right w:val="none" w:sz="0" w:space="0" w:color="auto"/>
      </w:divBdr>
    </w:div>
    <w:div w:id="677999793">
      <w:bodyDiv w:val="1"/>
      <w:marLeft w:val="0"/>
      <w:marRight w:val="0"/>
      <w:marTop w:val="0"/>
      <w:marBottom w:val="0"/>
      <w:divBdr>
        <w:top w:val="none" w:sz="0" w:space="0" w:color="auto"/>
        <w:left w:val="none" w:sz="0" w:space="0" w:color="auto"/>
        <w:bottom w:val="none" w:sz="0" w:space="0" w:color="auto"/>
        <w:right w:val="none" w:sz="0" w:space="0" w:color="auto"/>
      </w:divBdr>
    </w:div>
    <w:div w:id="678311005">
      <w:bodyDiv w:val="1"/>
      <w:marLeft w:val="0"/>
      <w:marRight w:val="0"/>
      <w:marTop w:val="0"/>
      <w:marBottom w:val="0"/>
      <w:divBdr>
        <w:top w:val="none" w:sz="0" w:space="0" w:color="auto"/>
        <w:left w:val="none" w:sz="0" w:space="0" w:color="auto"/>
        <w:bottom w:val="none" w:sz="0" w:space="0" w:color="auto"/>
        <w:right w:val="none" w:sz="0" w:space="0" w:color="auto"/>
      </w:divBdr>
    </w:div>
    <w:div w:id="678315169">
      <w:bodyDiv w:val="1"/>
      <w:marLeft w:val="0"/>
      <w:marRight w:val="0"/>
      <w:marTop w:val="0"/>
      <w:marBottom w:val="0"/>
      <w:divBdr>
        <w:top w:val="none" w:sz="0" w:space="0" w:color="auto"/>
        <w:left w:val="none" w:sz="0" w:space="0" w:color="auto"/>
        <w:bottom w:val="none" w:sz="0" w:space="0" w:color="auto"/>
        <w:right w:val="none" w:sz="0" w:space="0" w:color="auto"/>
      </w:divBdr>
    </w:div>
    <w:div w:id="678317572">
      <w:bodyDiv w:val="1"/>
      <w:marLeft w:val="0"/>
      <w:marRight w:val="0"/>
      <w:marTop w:val="0"/>
      <w:marBottom w:val="0"/>
      <w:divBdr>
        <w:top w:val="none" w:sz="0" w:space="0" w:color="auto"/>
        <w:left w:val="none" w:sz="0" w:space="0" w:color="auto"/>
        <w:bottom w:val="none" w:sz="0" w:space="0" w:color="auto"/>
        <w:right w:val="none" w:sz="0" w:space="0" w:color="auto"/>
      </w:divBdr>
    </w:div>
    <w:div w:id="678433033">
      <w:bodyDiv w:val="1"/>
      <w:marLeft w:val="0"/>
      <w:marRight w:val="0"/>
      <w:marTop w:val="0"/>
      <w:marBottom w:val="0"/>
      <w:divBdr>
        <w:top w:val="none" w:sz="0" w:space="0" w:color="auto"/>
        <w:left w:val="none" w:sz="0" w:space="0" w:color="auto"/>
        <w:bottom w:val="none" w:sz="0" w:space="0" w:color="auto"/>
        <w:right w:val="none" w:sz="0" w:space="0" w:color="auto"/>
      </w:divBdr>
    </w:div>
    <w:div w:id="678697685">
      <w:bodyDiv w:val="1"/>
      <w:marLeft w:val="0"/>
      <w:marRight w:val="0"/>
      <w:marTop w:val="0"/>
      <w:marBottom w:val="0"/>
      <w:divBdr>
        <w:top w:val="none" w:sz="0" w:space="0" w:color="auto"/>
        <w:left w:val="none" w:sz="0" w:space="0" w:color="auto"/>
        <w:bottom w:val="none" w:sz="0" w:space="0" w:color="auto"/>
        <w:right w:val="none" w:sz="0" w:space="0" w:color="auto"/>
      </w:divBdr>
    </w:div>
    <w:div w:id="678772746">
      <w:bodyDiv w:val="1"/>
      <w:marLeft w:val="0"/>
      <w:marRight w:val="0"/>
      <w:marTop w:val="0"/>
      <w:marBottom w:val="0"/>
      <w:divBdr>
        <w:top w:val="none" w:sz="0" w:space="0" w:color="auto"/>
        <w:left w:val="none" w:sz="0" w:space="0" w:color="auto"/>
        <w:bottom w:val="none" w:sz="0" w:space="0" w:color="auto"/>
        <w:right w:val="none" w:sz="0" w:space="0" w:color="auto"/>
      </w:divBdr>
    </w:div>
    <w:div w:id="678968848">
      <w:bodyDiv w:val="1"/>
      <w:marLeft w:val="0"/>
      <w:marRight w:val="0"/>
      <w:marTop w:val="0"/>
      <w:marBottom w:val="0"/>
      <w:divBdr>
        <w:top w:val="none" w:sz="0" w:space="0" w:color="auto"/>
        <w:left w:val="none" w:sz="0" w:space="0" w:color="auto"/>
        <w:bottom w:val="none" w:sz="0" w:space="0" w:color="auto"/>
        <w:right w:val="none" w:sz="0" w:space="0" w:color="auto"/>
      </w:divBdr>
    </w:div>
    <w:div w:id="679046063">
      <w:bodyDiv w:val="1"/>
      <w:marLeft w:val="0"/>
      <w:marRight w:val="0"/>
      <w:marTop w:val="0"/>
      <w:marBottom w:val="0"/>
      <w:divBdr>
        <w:top w:val="none" w:sz="0" w:space="0" w:color="auto"/>
        <w:left w:val="none" w:sz="0" w:space="0" w:color="auto"/>
        <w:bottom w:val="none" w:sz="0" w:space="0" w:color="auto"/>
        <w:right w:val="none" w:sz="0" w:space="0" w:color="auto"/>
      </w:divBdr>
    </w:div>
    <w:div w:id="679047286">
      <w:bodyDiv w:val="1"/>
      <w:marLeft w:val="0"/>
      <w:marRight w:val="0"/>
      <w:marTop w:val="0"/>
      <w:marBottom w:val="0"/>
      <w:divBdr>
        <w:top w:val="none" w:sz="0" w:space="0" w:color="auto"/>
        <w:left w:val="none" w:sz="0" w:space="0" w:color="auto"/>
        <w:bottom w:val="none" w:sz="0" w:space="0" w:color="auto"/>
        <w:right w:val="none" w:sz="0" w:space="0" w:color="auto"/>
      </w:divBdr>
    </w:div>
    <w:div w:id="679089471">
      <w:bodyDiv w:val="1"/>
      <w:marLeft w:val="0"/>
      <w:marRight w:val="0"/>
      <w:marTop w:val="0"/>
      <w:marBottom w:val="0"/>
      <w:divBdr>
        <w:top w:val="none" w:sz="0" w:space="0" w:color="auto"/>
        <w:left w:val="none" w:sz="0" w:space="0" w:color="auto"/>
        <w:bottom w:val="none" w:sz="0" w:space="0" w:color="auto"/>
        <w:right w:val="none" w:sz="0" w:space="0" w:color="auto"/>
      </w:divBdr>
    </w:div>
    <w:div w:id="679089751">
      <w:bodyDiv w:val="1"/>
      <w:marLeft w:val="0"/>
      <w:marRight w:val="0"/>
      <w:marTop w:val="0"/>
      <w:marBottom w:val="0"/>
      <w:divBdr>
        <w:top w:val="none" w:sz="0" w:space="0" w:color="auto"/>
        <w:left w:val="none" w:sz="0" w:space="0" w:color="auto"/>
        <w:bottom w:val="none" w:sz="0" w:space="0" w:color="auto"/>
        <w:right w:val="none" w:sz="0" w:space="0" w:color="auto"/>
      </w:divBdr>
    </w:div>
    <w:div w:id="679089780">
      <w:bodyDiv w:val="1"/>
      <w:marLeft w:val="0"/>
      <w:marRight w:val="0"/>
      <w:marTop w:val="0"/>
      <w:marBottom w:val="0"/>
      <w:divBdr>
        <w:top w:val="none" w:sz="0" w:space="0" w:color="auto"/>
        <w:left w:val="none" w:sz="0" w:space="0" w:color="auto"/>
        <w:bottom w:val="none" w:sz="0" w:space="0" w:color="auto"/>
        <w:right w:val="none" w:sz="0" w:space="0" w:color="auto"/>
      </w:divBdr>
    </w:div>
    <w:div w:id="679089924">
      <w:bodyDiv w:val="1"/>
      <w:marLeft w:val="0"/>
      <w:marRight w:val="0"/>
      <w:marTop w:val="0"/>
      <w:marBottom w:val="0"/>
      <w:divBdr>
        <w:top w:val="none" w:sz="0" w:space="0" w:color="auto"/>
        <w:left w:val="none" w:sz="0" w:space="0" w:color="auto"/>
        <w:bottom w:val="none" w:sz="0" w:space="0" w:color="auto"/>
        <w:right w:val="none" w:sz="0" w:space="0" w:color="auto"/>
      </w:divBdr>
    </w:div>
    <w:div w:id="679282303">
      <w:bodyDiv w:val="1"/>
      <w:marLeft w:val="0"/>
      <w:marRight w:val="0"/>
      <w:marTop w:val="0"/>
      <w:marBottom w:val="0"/>
      <w:divBdr>
        <w:top w:val="none" w:sz="0" w:space="0" w:color="auto"/>
        <w:left w:val="none" w:sz="0" w:space="0" w:color="auto"/>
        <w:bottom w:val="none" w:sz="0" w:space="0" w:color="auto"/>
        <w:right w:val="none" w:sz="0" w:space="0" w:color="auto"/>
      </w:divBdr>
    </w:div>
    <w:div w:id="679430306">
      <w:bodyDiv w:val="1"/>
      <w:marLeft w:val="0"/>
      <w:marRight w:val="0"/>
      <w:marTop w:val="0"/>
      <w:marBottom w:val="0"/>
      <w:divBdr>
        <w:top w:val="none" w:sz="0" w:space="0" w:color="auto"/>
        <w:left w:val="none" w:sz="0" w:space="0" w:color="auto"/>
        <w:bottom w:val="none" w:sz="0" w:space="0" w:color="auto"/>
        <w:right w:val="none" w:sz="0" w:space="0" w:color="auto"/>
      </w:divBdr>
    </w:div>
    <w:div w:id="679963694">
      <w:bodyDiv w:val="1"/>
      <w:marLeft w:val="0"/>
      <w:marRight w:val="0"/>
      <w:marTop w:val="0"/>
      <w:marBottom w:val="0"/>
      <w:divBdr>
        <w:top w:val="none" w:sz="0" w:space="0" w:color="auto"/>
        <w:left w:val="none" w:sz="0" w:space="0" w:color="auto"/>
        <w:bottom w:val="none" w:sz="0" w:space="0" w:color="auto"/>
        <w:right w:val="none" w:sz="0" w:space="0" w:color="auto"/>
      </w:divBdr>
    </w:div>
    <w:div w:id="680930875">
      <w:bodyDiv w:val="1"/>
      <w:marLeft w:val="0"/>
      <w:marRight w:val="0"/>
      <w:marTop w:val="0"/>
      <w:marBottom w:val="0"/>
      <w:divBdr>
        <w:top w:val="none" w:sz="0" w:space="0" w:color="auto"/>
        <w:left w:val="none" w:sz="0" w:space="0" w:color="auto"/>
        <w:bottom w:val="none" w:sz="0" w:space="0" w:color="auto"/>
        <w:right w:val="none" w:sz="0" w:space="0" w:color="auto"/>
      </w:divBdr>
    </w:div>
    <w:div w:id="681011375">
      <w:bodyDiv w:val="1"/>
      <w:marLeft w:val="0"/>
      <w:marRight w:val="0"/>
      <w:marTop w:val="0"/>
      <w:marBottom w:val="0"/>
      <w:divBdr>
        <w:top w:val="none" w:sz="0" w:space="0" w:color="auto"/>
        <w:left w:val="none" w:sz="0" w:space="0" w:color="auto"/>
        <w:bottom w:val="none" w:sz="0" w:space="0" w:color="auto"/>
        <w:right w:val="none" w:sz="0" w:space="0" w:color="auto"/>
      </w:divBdr>
    </w:div>
    <w:div w:id="681396978">
      <w:bodyDiv w:val="1"/>
      <w:marLeft w:val="0"/>
      <w:marRight w:val="0"/>
      <w:marTop w:val="0"/>
      <w:marBottom w:val="0"/>
      <w:divBdr>
        <w:top w:val="none" w:sz="0" w:space="0" w:color="auto"/>
        <w:left w:val="none" w:sz="0" w:space="0" w:color="auto"/>
        <w:bottom w:val="none" w:sz="0" w:space="0" w:color="auto"/>
        <w:right w:val="none" w:sz="0" w:space="0" w:color="auto"/>
      </w:divBdr>
    </w:div>
    <w:div w:id="681443409">
      <w:bodyDiv w:val="1"/>
      <w:marLeft w:val="0"/>
      <w:marRight w:val="0"/>
      <w:marTop w:val="0"/>
      <w:marBottom w:val="0"/>
      <w:divBdr>
        <w:top w:val="none" w:sz="0" w:space="0" w:color="auto"/>
        <w:left w:val="none" w:sz="0" w:space="0" w:color="auto"/>
        <w:bottom w:val="none" w:sz="0" w:space="0" w:color="auto"/>
        <w:right w:val="none" w:sz="0" w:space="0" w:color="auto"/>
      </w:divBdr>
    </w:div>
    <w:div w:id="681706492">
      <w:bodyDiv w:val="1"/>
      <w:marLeft w:val="0"/>
      <w:marRight w:val="0"/>
      <w:marTop w:val="0"/>
      <w:marBottom w:val="0"/>
      <w:divBdr>
        <w:top w:val="none" w:sz="0" w:space="0" w:color="auto"/>
        <w:left w:val="none" w:sz="0" w:space="0" w:color="auto"/>
        <w:bottom w:val="none" w:sz="0" w:space="0" w:color="auto"/>
        <w:right w:val="none" w:sz="0" w:space="0" w:color="auto"/>
      </w:divBdr>
    </w:div>
    <w:div w:id="681929724">
      <w:bodyDiv w:val="1"/>
      <w:marLeft w:val="0"/>
      <w:marRight w:val="0"/>
      <w:marTop w:val="0"/>
      <w:marBottom w:val="0"/>
      <w:divBdr>
        <w:top w:val="none" w:sz="0" w:space="0" w:color="auto"/>
        <w:left w:val="none" w:sz="0" w:space="0" w:color="auto"/>
        <w:bottom w:val="none" w:sz="0" w:space="0" w:color="auto"/>
        <w:right w:val="none" w:sz="0" w:space="0" w:color="auto"/>
      </w:divBdr>
    </w:div>
    <w:div w:id="682324805">
      <w:bodyDiv w:val="1"/>
      <w:marLeft w:val="0"/>
      <w:marRight w:val="0"/>
      <w:marTop w:val="0"/>
      <w:marBottom w:val="0"/>
      <w:divBdr>
        <w:top w:val="none" w:sz="0" w:space="0" w:color="auto"/>
        <w:left w:val="none" w:sz="0" w:space="0" w:color="auto"/>
        <w:bottom w:val="none" w:sz="0" w:space="0" w:color="auto"/>
        <w:right w:val="none" w:sz="0" w:space="0" w:color="auto"/>
      </w:divBdr>
    </w:div>
    <w:div w:id="683022041">
      <w:bodyDiv w:val="1"/>
      <w:marLeft w:val="0"/>
      <w:marRight w:val="0"/>
      <w:marTop w:val="0"/>
      <w:marBottom w:val="0"/>
      <w:divBdr>
        <w:top w:val="none" w:sz="0" w:space="0" w:color="auto"/>
        <w:left w:val="none" w:sz="0" w:space="0" w:color="auto"/>
        <w:bottom w:val="none" w:sz="0" w:space="0" w:color="auto"/>
        <w:right w:val="none" w:sz="0" w:space="0" w:color="auto"/>
      </w:divBdr>
    </w:div>
    <w:div w:id="683095599">
      <w:bodyDiv w:val="1"/>
      <w:marLeft w:val="0"/>
      <w:marRight w:val="0"/>
      <w:marTop w:val="0"/>
      <w:marBottom w:val="0"/>
      <w:divBdr>
        <w:top w:val="none" w:sz="0" w:space="0" w:color="auto"/>
        <w:left w:val="none" w:sz="0" w:space="0" w:color="auto"/>
        <w:bottom w:val="none" w:sz="0" w:space="0" w:color="auto"/>
        <w:right w:val="none" w:sz="0" w:space="0" w:color="auto"/>
      </w:divBdr>
    </w:div>
    <w:div w:id="683283478">
      <w:bodyDiv w:val="1"/>
      <w:marLeft w:val="0"/>
      <w:marRight w:val="0"/>
      <w:marTop w:val="0"/>
      <w:marBottom w:val="0"/>
      <w:divBdr>
        <w:top w:val="none" w:sz="0" w:space="0" w:color="auto"/>
        <w:left w:val="none" w:sz="0" w:space="0" w:color="auto"/>
        <w:bottom w:val="none" w:sz="0" w:space="0" w:color="auto"/>
        <w:right w:val="none" w:sz="0" w:space="0" w:color="auto"/>
      </w:divBdr>
    </w:div>
    <w:div w:id="683748258">
      <w:bodyDiv w:val="1"/>
      <w:marLeft w:val="0"/>
      <w:marRight w:val="0"/>
      <w:marTop w:val="0"/>
      <w:marBottom w:val="0"/>
      <w:divBdr>
        <w:top w:val="none" w:sz="0" w:space="0" w:color="auto"/>
        <w:left w:val="none" w:sz="0" w:space="0" w:color="auto"/>
        <w:bottom w:val="none" w:sz="0" w:space="0" w:color="auto"/>
        <w:right w:val="none" w:sz="0" w:space="0" w:color="auto"/>
      </w:divBdr>
    </w:div>
    <w:div w:id="684064773">
      <w:bodyDiv w:val="1"/>
      <w:marLeft w:val="0"/>
      <w:marRight w:val="0"/>
      <w:marTop w:val="0"/>
      <w:marBottom w:val="0"/>
      <w:divBdr>
        <w:top w:val="none" w:sz="0" w:space="0" w:color="auto"/>
        <w:left w:val="none" w:sz="0" w:space="0" w:color="auto"/>
        <w:bottom w:val="none" w:sz="0" w:space="0" w:color="auto"/>
        <w:right w:val="none" w:sz="0" w:space="0" w:color="auto"/>
      </w:divBdr>
    </w:div>
    <w:div w:id="684094667">
      <w:bodyDiv w:val="1"/>
      <w:marLeft w:val="0"/>
      <w:marRight w:val="0"/>
      <w:marTop w:val="0"/>
      <w:marBottom w:val="0"/>
      <w:divBdr>
        <w:top w:val="none" w:sz="0" w:space="0" w:color="auto"/>
        <w:left w:val="none" w:sz="0" w:space="0" w:color="auto"/>
        <w:bottom w:val="none" w:sz="0" w:space="0" w:color="auto"/>
        <w:right w:val="none" w:sz="0" w:space="0" w:color="auto"/>
      </w:divBdr>
    </w:div>
    <w:div w:id="684402921">
      <w:bodyDiv w:val="1"/>
      <w:marLeft w:val="0"/>
      <w:marRight w:val="0"/>
      <w:marTop w:val="0"/>
      <w:marBottom w:val="0"/>
      <w:divBdr>
        <w:top w:val="none" w:sz="0" w:space="0" w:color="auto"/>
        <w:left w:val="none" w:sz="0" w:space="0" w:color="auto"/>
        <w:bottom w:val="none" w:sz="0" w:space="0" w:color="auto"/>
        <w:right w:val="none" w:sz="0" w:space="0" w:color="auto"/>
      </w:divBdr>
    </w:div>
    <w:div w:id="684474753">
      <w:bodyDiv w:val="1"/>
      <w:marLeft w:val="0"/>
      <w:marRight w:val="0"/>
      <w:marTop w:val="0"/>
      <w:marBottom w:val="0"/>
      <w:divBdr>
        <w:top w:val="none" w:sz="0" w:space="0" w:color="auto"/>
        <w:left w:val="none" w:sz="0" w:space="0" w:color="auto"/>
        <w:bottom w:val="none" w:sz="0" w:space="0" w:color="auto"/>
        <w:right w:val="none" w:sz="0" w:space="0" w:color="auto"/>
      </w:divBdr>
    </w:div>
    <w:div w:id="684668679">
      <w:bodyDiv w:val="1"/>
      <w:marLeft w:val="0"/>
      <w:marRight w:val="0"/>
      <w:marTop w:val="0"/>
      <w:marBottom w:val="0"/>
      <w:divBdr>
        <w:top w:val="none" w:sz="0" w:space="0" w:color="auto"/>
        <w:left w:val="none" w:sz="0" w:space="0" w:color="auto"/>
        <w:bottom w:val="none" w:sz="0" w:space="0" w:color="auto"/>
        <w:right w:val="none" w:sz="0" w:space="0" w:color="auto"/>
      </w:divBdr>
    </w:div>
    <w:div w:id="684863772">
      <w:bodyDiv w:val="1"/>
      <w:marLeft w:val="0"/>
      <w:marRight w:val="0"/>
      <w:marTop w:val="0"/>
      <w:marBottom w:val="0"/>
      <w:divBdr>
        <w:top w:val="none" w:sz="0" w:space="0" w:color="auto"/>
        <w:left w:val="none" w:sz="0" w:space="0" w:color="auto"/>
        <w:bottom w:val="none" w:sz="0" w:space="0" w:color="auto"/>
        <w:right w:val="none" w:sz="0" w:space="0" w:color="auto"/>
      </w:divBdr>
    </w:div>
    <w:div w:id="685599120">
      <w:bodyDiv w:val="1"/>
      <w:marLeft w:val="0"/>
      <w:marRight w:val="0"/>
      <w:marTop w:val="0"/>
      <w:marBottom w:val="0"/>
      <w:divBdr>
        <w:top w:val="none" w:sz="0" w:space="0" w:color="auto"/>
        <w:left w:val="none" w:sz="0" w:space="0" w:color="auto"/>
        <w:bottom w:val="none" w:sz="0" w:space="0" w:color="auto"/>
        <w:right w:val="none" w:sz="0" w:space="0" w:color="auto"/>
      </w:divBdr>
    </w:div>
    <w:div w:id="685860993">
      <w:bodyDiv w:val="1"/>
      <w:marLeft w:val="0"/>
      <w:marRight w:val="0"/>
      <w:marTop w:val="0"/>
      <w:marBottom w:val="0"/>
      <w:divBdr>
        <w:top w:val="none" w:sz="0" w:space="0" w:color="auto"/>
        <w:left w:val="none" w:sz="0" w:space="0" w:color="auto"/>
        <w:bottom w:val="none" w:sz="0" w:space="0" w:color="auto"/>
        <w:right w:val="none" w:sz="0" w:space="0" w:color="auto"/>
      </w:divBdr>
    </w:div>
    <w:div w:id="686099516">
      <w:bodyDiv w:val="1"/>
      <w:marLeft w:val="0"/>
      <w:marRight w:val="0"/>
      <w:marTop w:val="0"/>
      <w:marBottom w:val="0"/>
      <w:divBdr>
        <w:top w:val="none" w:sz="0" w:space="0" w:color="auto"/>
        <w:left w:val="none" w:sz="0" w:space="0" w:color="auto"/>
        <w:bottom w:val="none" w:sz="0" w:space="0" w:color="auto"/>
        <w:right w:val="none" w:sz="0" w:space="0" w:color="auto"/>
      </w:divBdr>
    </w:div>
    <w:div w:id="686100578">
      <w:bodyDiv w:val="1"/>
      <w:marLeft w:val="0"/>
      <w:marRight w:val="0"/>
      <w:marTop w:val="0"/>
      <w:marBottom w:val="0"/>
      <w:divBdr>
        <w:top w:val="none" w:sz="0" w:space="0" w:color="auto"/>
        <w:left w:val="none" w:sz="0" w:space="0" w:color="auto"/>
        <w:bottom w:val="none" w:sz="0" w:space="0" w:color="auto"/>
        <w:right w:val="none" w:sz="0" w:space="0" w:color="auto"/>
      </w:divBdr>
    </w:div>
    <w:div w:id="686521903">
      <w:bodyDiv w:val="1"/>
      <w:marLeft w:val="0"/>
      <w:marRight w:val="0"/>
      <w:marTop w:val="0"/>
      <w:marBottom w:val="0"/>
      <w:divBdr>
        <w:top w:val="none" w:sz="0" w:space="0" w:color="auto"/>
        <w:left w:val="none" w:sz="0" w:space="0" w:color="auto"/>
        <w:bottom w:val="none" w:sz="0" w:space="0" w:color="auto"/>
        <w:right w:val="none" w:sz="0" w:space="0" w:color="auto"/>
      </w:divBdr>
    </w:div>
    <w:div w:id="686638759">
      <w:bodyDiv w:val="1"/>
      <w:marLeft w:val="0"/>
      <w:marRight w:val="0"/>
      <w:marTop w:val="0"/>
      <w:marBottom w:val="0"/>
      <w:divBdr>
        <w:top w:val="none" w:sz="0" w:space="0" w:color="auto"/>
        <w:left w:val="none" w:sz="0" w:space="0" w:color="auto"/>
        <w:bottom w:val="none" w:sz="0" w:space="0" w:color="auto"/>
        <w:right w:val="none" w:sz="0" w:space="0" w:color="auto"/>
      </w:divBdr>
    </w:div>
    <w:div w:id="686833751">
      <w:bodyDiv w:val="1"/>
      <w:marLeft w:val="0"/>
      <w:marRight w:val="0"/>
      <w:marTop w:val="0"/>
      <w:marBottom w:val="0"/>
      <w:divBdr>
        <w:top w:val="none" w:sz="0" w:space="0" w:color="auto"/>
        <w:left w:val="none" w:sz="0" w:space="0" w:color="auto"/>
        <w:bottom w:val="none" w:sz="0" w:space="0" w:color="auto"/>
        <w:right w:val="none" w:sz="0" w:space="0" w:color="auto"/>
      </w:divBdr>
    </w:div>
    <w:div w:id="687098273">
      <w:bodyDiv w:val="1"/>
      <w:marLeft w:val="0"/>
      <w:marRight w:val="0"/>
      <w:marTop w:val="0"/>
      <w:marBottom w:val="0"/>
      <w:divBdr>
        <w:top w:val="none" w:sz="0" w:space="0" w:color="auto"/>
        <w:left w:val="none" w:sz="0" w:space="0" w:color="auto"/>
        <w:bottom w:val="none" w:sz="0" w:space="0" w:color="auto"/>
        <w:right w:val="none" w:sz="0" w:space="0" w:color="auto"/>
      </w:divBdr>
    </w:div>
    <w:div w:id="688066470">
      <w:bodyDiv w:val="1"/>
      <w:marLeft w:val="0"/>
      <w:marRight w:val="0"/>
      <w:marTop w:val="0"/>
      <w:marBottom w:val="0"/>
      <w:divBdr>
        <w:top w:val="none" w:sz="0" w:space="0" w:color="auto"/>
        <w:left w:val="none" w:sz="0" w:space="0" w:color="auto"/>
        <w:bottom w:val="none" w:sz="0" w:space="0" w:color="auto"/>
        <w:right w:val="none" w:sz="0" w:space="0" w:color="auto"/>
      </w:divBdr>
    </w:div>
    <w:div w:id="688068163">
      <w:bodyDiv w:val="1"/>
      <w:marLeft w:val="0"/>
      <w:marRight w:val="0"/>
      <w:marTop w:val="0"/>
      <w:marBottom w:val="0"/>
      <w:divBdr>
        <w:top w:val="none" w:sz="0" w:space="0" w:color="auto"/>
        <w:left w:val="none" w:sz="0" w:space="0" w:color="auto"/>
        <w:bottom w:val="none" w:sz="0" w:space="0" w:color="auto"/>
        <w:right w:val="none" w:sz="0" w:space="0" w:color="auto"/>
      </w:divBdr>
    </w:div>
    <w:div w:id="688216935">
      <w:bodyDiv w:val="1"/>
      <w:marLeft w:val="0"/>
      <w:marRight w:val="0"/>
      <w:marTop w:val="0"/>
      <w:marBottom w:val="0"/>
      <w:divBdr>
        <w:top w:val="none" w:sz="0" w:space="0" w:color="auto"/>
        <w:left w:val="none" w:sz="0" w:space="0" w:color="auto"/>
        <w:bottom w:val="none" w:sz="0" w:space="0" w:color="auto"/>
        <w:right w:val="none" w:sz="0" w:space="0" w:color="auto"/>
      </w:divBdr>
    </w:div>
    <w:div w:id="688482256">
      <w:bodyDiv w:val="1"/>
      <w:marLeft w:val="0"/>
      <w:marRight w:val="0"/>
      <w:marTop w:val="0"/>
      <w:marBottom w:val="0"/>
      <w:divBdr>
        <w:top w:val="none" w:sz="0" w:space="0" w:color="auto"/>
        <w:left w:val="none" w:sz="0" w:space="0" w:color="auto"/>
        <w:bottom w:val="none" w:sz="0" w:space="0" w:color="auto"/>
        <w:right w:val="none" w:sz="0" w:space="0" w:color="auto"/>
      </w:divBdr>
    </w:div>
    <w:div w:id="688994914">
      <w:bodyDiv w:val="1"/>
      <w:marLeft w:val="0"/>
      <w:marRight w:val="0"/>
      <w:marTop w:val="0"/>
      <w:marBottom w:val="0"/>
      <w:divBdr>
        <w:top w:val="none" w:sz="0" w:space="0" w:color="auto"/>
        <w:left w:val="none" w:sz="0" w:space="0" w:color="auto"/>
        <w:bottom w:val="none" w:sz="0" w:space="0" w:color="auto"/>
        <w:right w:val="none" w:sz="0" w:space="0" w:color="auto"/>
      </w:divBdr>
    </w:div>
    <w:div w:id="689182364">
      <w:bodyDiv w:val="1"/>
      <w:marLeft w:val="0"/>
      <w:marRight w:val="0"/>
      <w:marTop w:val="0"/>
      <w:marBottom w:val="0"/>
      <w:divBdr>
        <w:top w:val="none" w:sz="0" w:space="0" w:color="auto"/>
        <w:left w:val="none" w:sz="0" w:space="0" w:color="auto"/>
        <w:bottom w:val="none" w:sz="0" w:space="0" w:color="auto"/>
        <w:right w:val="none" w:sz="0" w:space="0" w:color="auto"/>
      </w:divBdr>
    </w:div>
    <w:div w:id="689721715">
      <w:bodyDiv w:val="1"/>
      <w:marLeft w:val="0"/>
      <w:marRight w:val="0"/>
      <w:marTop w:val="0"/>
      <w:marBottom w:val="0"/>
      <w:divBdr>
        <w:top w:val="none" w:sz="0" w:space="0" w:color="auto"/>
        <w:left w:val="none" w:sz="0" w:space="0" w:color="auto"/>
        <w:bottom w:val="none" w:sz="0" w:space="0" w:color="auto"/>
        <w:right w:val="none" w:sz="0" w:space="0" w:color="auto"/>
      </w:divBdr>
    </w:div>
    <w:div w:id="689835471">
      <w:bodyDiv w:val="1"/>
      <w:marLeft w:val="0"/>
      <w:marRight w:val="0"/>
      <w:marTop w:val="0"/>
      <w:marBottom w:val="0"/>
      <w:divBdr>
        <w:top w:val="none" w:sz="0" w:space="0" w:color="auto"/>
        <w:left w:val="none" w:sz="0" w:space="0" w:color="auto"/>
        <w:bottom w:val="none" w:sz="0" w:space="0" w:color="auto"/>
        <w:right w:val="none" w:sz="0" w:space="0" w:color="auto"/>
      </w:divBdr>
    </w:div>
    <w:div w:id="689837952">
      <w:bodyDiv w:val="1"/>
      <w:marLeft w:val="0"/>
      <w:marRight w:val="0"/>
      <w:marTop w:val="0"/>
      <w:marBottom w:val="0"/>
      <w:divBdr>
        <w:top w:val="none" w:sz="0" w:space="0" w:color="auto"/>
        <w:left w:val="none" w:sz="0" w:space="0" w:color="auto"/>
        <w:bottom w:val="none" w:sz="0" w:space="0" w:color="auto"/>
        <w:right w:val="none" w:sz="0" w:space="0" w:color="auto"/>
      </w:divBdr>
    </w:div>
    <w:div w:id="690106314">
      <w:bodyDiv w:val="1"/>
      <w:marLeft w:val="0"/>
      <w:marRight w:val="0"/>
      <w:marTop w:val="0"/>
      <w:marBottom w:val="0"/>
      <w:divBdr>
        <w:top w:val="none" w:sz="0" w:space="0" w:color="auto"/>
        <w:left w:val="none" w:sz="0" w:space="0" w:color="auto"/>
        <w:bottom w:val="none" w:sz="0" w:space="0" w:color="auto"/>
        <w:right w:val="none" w:sz="0" w:space="0" w:color="auto"/>
      </w:divBdr>
    </w:div>
    <w:div w:id="690297064">
      <w:bodyDiv w:val="1"/>
      <w:marLeft w:val="0"/>
      <w:marRight w:val="0"/>
      <w:marTop w:val="0"/>
      <w:marBottom w:val="0"/>
      <w:divBdr>
        <w:top w:val="none" w:sz="0" w:space="0" w:color="auto"/>
        <w:left w:val="none" w:sz="0" w:space="0" w:color="auto"/>
        <w:bottom w:val="none" w:sz="0" w:space="0" w:color="auto"/>
        <w:right w:val="none" w:sz="0" w:space="0" w:color="auto"/>
      </w:divBdr>
    </w:div>
    <w:div w:id="691078188">
      <w:bodyDiv w:val="1"/>
      <w:marLeft w:val="0"/>
      <w:marRight w:val="0"/>
      <w:marTop w:val="0"/>
      <w:marBottom w:val="0"/>
      <w:divBdr>
        <w:top w:val="none" w:sz="0" w:space="0" w:color="auto"/>
        <w:left w:val="none" w:sz="0" w:space="0" w:color="auto"/>
        <w:bottom w:val="none" w:sz="0" w:space="0" w:color="auto"/>
        <w:right w:val="none" w:sz="0" w:space="0" w:color="auto"/>
      </w:divBdr>
    </w:div>
    <w:div w:id="691566829">
      <w:bodyDiv w:val="1"/>
      <w:marLeft w:val="0"/>
      <w:marRight w:val="0"/>
      <w:marTop w:val="0"/>
      <w:marBottom w:val="0"/>
      <w:divBdr>
        <w:top w:val="none" w:sz="0" w:space="0" w:color="auto"/>
        <w:left w:val="none" w:sz="0" w:space="0" w:color="auto"/>
        <w:bottom w:val="none" w:sz="0" w:space="0" w:color="auto"/>
        <w:right w:val="none" w:sz="0" w:space="0" w:color="auto"/>
      </w:divBdr>
    </w:div>
    <w:div w:id="691609659">
      <w:bodyDiv w:val="1"/>
      <w:marLeft w:val="0"/>
      <w:marRight w:val="0"/>
      <w:marTop w:val="0"/>
      <w:marBottom w:val="0"/>
      <w:divBdr>
        <w:top w:val="none" w:sz="0" w:space="0" w:color="auto"/>
        <w:left w:val="none" w:sz="0" w:space="0" w:color="auto"/>
        <w:bottom w:val="none" w:sz="0" w:space="0" w:color="auto"/>
        <w:right w:val="none" w:sz="0" w:space="0" w:color="auto"/>
      </w:divBdr>
    </w:div>
    <w:div w:id="691690781">
      <w:bodyDiv w:val="1"/>
      <w:marLeft w:val="0"/>
      <w:marRight w:val="0"/>
      <w:marTop w:val="0"/>
      <w:marBottom w:val="0"/>
      <w:divBdr>
        <w:top w:val="none" w:sz="0" w:space="0" w:color="auto"/>
        <w:left w:val="none" w:sz="0" w:space="0" w:color="auto"/>
        <w:bottom w:val="none" w:sz="0" w:space="0" w:color="auto"/>
        <w:right w:val="none" w:sz="0" w:space="0" w:color="auto"/>
      </w:divBdr>
    </w:div>
    <w:div w:id="691876771">
      <w:bodyDiv w:val="1"/>
      <w:marLeft w:val="0"/>
      <w:marRight w:val="0"/>
      <w:marTop w:val="0"/>
      <w:marBottom w:val="0"/>
      <w:divBdr>
        <w:top w:val="none" w:sz="0" w:space="0" w:color="auto"/>
        <w:left w:val="none" w:sz="0" w:space="0" w:color="auto"/>
        <w:bottom w:val="none" w:sz="0" w:space="0" w:color="auto"/>
        <w:right w:val="none" w:sz="0" w:space="0" w:color="auto"/>
      </w:divBdr>
    </w:div>
    <w:div w:id="692388917">
      <w:bodyDiv w:val="1"/>
      <w:marLeft w:val="0"/>
      <w:marRight w:val="0"/>
      <w:marTop w:val="0"/>
      <w:marBottom w:val="0"/>
      <w:divBdr>
        <w:top w:val="none" w:sz="0" w:space="0" w:color="auto"/>
        <w:left w:val="none" w:sz="0" w:space="0" w:color="auto"/>
        <w:bottom w:val="none" w:sz="0" w:space="0" w:color="auto"/>
        <w:right w:val="none" w:sz="0" w:space="0" w:color="auto"/>
      </w:divBdr>
    </w:div>
    <w:div w:id="692419901">
      <w:bodyDiv w:val="1"/>
      <w:marLeft w:val="0"/>
      <w:marRight w:val="0"/>
      <w:marTop w:val="0"/>
      <w:marBottom w:val="0"/>
      <w:divBdr>
        <w:top w:val="none" w:sz="0" w:space="0" w:color="auto"/>
        <w:left w:val="none" w:sz="0" w:space="0" w:color="auto"/>
        <w:bottom w:val="none" w:sz="0" w:space="0" w:color="auto"/>
        <w:right w:val="none" w:sz="0" w:space="0" w:color="auto"/>
      </w:divBdr>
    </w:div>
    <w:div w:id="692539301">
      <w:bodyDiv w:val="1"/>
      <w:marLeft w:val="0"/>
      <w:marRight w:val="0"/>
      <w:marTop w:val="0"/>
      <w:marBottom w:val="0"/>
      <w:divBdr>
        <w:top w:val="none" w:sz="0" w:space="0" w:color="auto"/>
        <w:left w:val="none" w:sz="0" w:space="0" w:color="auto"/>
        <w:bottom w:val="none" w:sz="0" w:space="0" w:color="auto"/>
        <w:right w:val="none" w:sz="0" w:space="0" w:color="auto"/>
      </w:divBdr>
    </w:div>
    <w:div w:id="692920168">
      <w:bodyDiv w:val="1"/>
      <w:marLeft w:val="0"/>
      <w:marRight w:val="0"/>
      <w:marTop w:val="0"/>
      <w:marBottom w:val="0"/>
      <w:divBdr>
        <w:top w:val="none" w:sz="0" w:space="0" w:color="auto"/>
        <w:left w:val="none" w:sz="0" w:space="0" w:color="auto"/>
        <w:bottom w:val="none" w:sz="0" w:space="0" w:color="auto"/>
        <w:right w:val="none" w:sz="0" w:space="0" w:color="auto"/>
      </w:divBdr>
    </w:div>
    <w:div w:id="692920791">
      <w:bodyDiv w:val="1"/>
      <w:marLeft w:val="0"/>
      <w:marRight w:val="0"/>
      <w:marTop w:val="0"/>
      <w:marBottom w:val="0"/>
      <w:divBdr>
        <w:top w:val="none" w:sz="0" w:space="0" w:color="auto"/>
        <w:left w:val="none" w:sz="0" w:space="0" w:color="auto"/>
        <w:bottom w:val="none" w:sz="0" w:space="0" w:color="auto"/>
        <w:right w:val="none" w:sz="0" w:space="0" w:color="auto"/>
      </w:divBdr>
    </w:div>
    <w:div w:id="693118517">
      <w:bodyDiv w:val="1"/>
      <w:marLeft w:val="0"/>
      <w:marRight w:val="0"/>
      <w:marTop w:val="0"/>
      <w:marBottom w:val="0"/>
      <w:divBdr>
        <w:top w:val="none" w:sz="0" w:space="0" w:color="auto"/>
        <w:left w:val="none" w:sz="0" w:space="0" w:color="auto"/>
        <w:bottom w:val="none" w:sz="0" w:space="0" w:color="auto"/>
        <w:right w:val="none" w:sz="0" w:space="0" w:color="auto"/>
      </w:divBdr>
    </w:div>
    <w:div w:id="693266543">
      <w:bodyDiv w:val="1"/>
      <w:marLeft w:val="0"/>
      <w:marRight w:val="0"/>
      <w:marTop w:val="0"/>
      <w:marBottom w:val="0"/>
      <w:divBdr>
        <w:top w:val="none" w:sz="0" w:space="0" w:color="auto"/>
        <w:left w:val="none" w:sz="0" w:space="0" w:color="auto"/>
        <w:bottom w:val="none" w:sz="0" w:space="0" w:color="auto"/>
        <w:right w:val="none" w:sz="0" w:space="0" w:color="auto"/>
      </w:divBdr>
    </w:div>
    <w:div w:id="693270328">
      <w:bodyDiv w:val="1"/>
      <w:marLeft w:val="0"/>
      <w:marRight w:val="0"/>
      <w:marTop w:val="0"/>
      <w:marBottom w:val="0"/>
      <w:divBdr>
        <w:top w:val="none" w:sz="0" w:space="0" w:color="auto"/>
        <w:left w:val="none" w:sz="0" w:space="0" w:color="auto"/>
        <w:bottom w:val="none" w:sz="0" w:space="0" w:color="auto"/>
        <w:right w:val="none" w:sz="0" w:space="0" w:color="auto"/>
      </w:divBdr>
    </w:div>
    <w:div w:id="693464750">
      <w:bodyDiv w:val="1"/>
      <w:marLeft w:val="0"/>
      <w:marRight w:val="0"/>
      <w:marTop w:val="0"/>
      <w:marBottom w:val="0"/>
      <w:divBdr>
        <w:top w:val="none" w:sz="0" w:space="0" w:color="auto"/>
        <w:left w:val="none" w:sz="0" w:space="0" w:color="auto"/>
        <w:bottom w:val="none" w:sz="0" w:space="0" w:color="auto"/>
        <w:right w:val="none" w:sz="0" w:space="0" w:color="auto"/>
      </w:divBdr>
    </w:div>
    <w:div w:id="693578254">
      <w:bodyDiv w:val="1"/>
      <w:marLeft w:val="0"/>
      <w:marRight w:val="0"/>
      <w:marTop w:val="0"/>
      <w:marBottom w:val="0"/>
      <w:divBdr>
        <w:top w:val="none" w:sz="0" w:space="0" w:color="auto"/>
        <w:left w:val="none" w:sz="0" w:space="0" w:color="auto"/>
        <w:bottom w:val="none" w:sz="0" w:space="0" w:color="auto"/>
        <w:right w:val="none" w:sz="0" w:space="0" w:color="auto"/>
      </w:divBdr>
    </w:div>
    <w:div w:id="693729359">
      <w:bodyDiv w:val="1"/>
      <w:marLeft w:val="0"/>
      <w:marRight w:val="0"/>
      <w:marTop w:val="0"/>
      <w:marBottom w:val="0"/>
      <w:divBdr>
        <w:top w:val="none" w:sz="0" w:space="0" w:color="auto"/>
        <w:left w:val="none" w:sz="0" w:space="0" w:color="auto"/>
        <w:bottom w:val="none" w:sz="0" w:space="0" w:color="auto"/>
        <w:right w:val="none" w:sz="0" w:space="0" w:color="auto"/>
      </w:divBdr>
    </w:div>
    <w:div w:id="693843181">
      <w:bodyDiv w:val="1"/>
      <w:marLeft w:val="0"/>
      <w:marRight w:val="0"/>
      <w:marTop w:val="0"/>
      <w:marBottom w:val="0"/>
      <w:divBdr>
        <w:top w:val="none" w:sz="0" w:space="0" w:color="auto"/>
        <w:left w:val="none" w:sz="0" w:space="0" w:color="auto"/>
        <w:bottom w:val="none" w:sz="0" w:space="0" w:color="auto"/>
        <w:right w:val="none" w:sz="0" w:space="0" w:color="auto"/>
      </w:divBdr>
    </w:div>
    <w:div w:id="694501003">
      <w:bodyDiv w:val="1"/>
      <w:marLeft w:val="0"/>
      <w:marRight w:val="0"/>
      <w:marTop w:val="0"/>
      <w:marBottom w:val="0"/>
      <w:divBdr>
        <w:top w:val="none" w:sz="0" w:space="0" w:color="auto"/>
        <w:left w:val="none" w:sz="0" w:space="0" w:color="auto"/>
        <w:bottom w:val="none" w:sz="0" w:space="0" w:color="auto"/>
        <w:right w:val="none" w:sz="0" w:space="0" w:color="auto"/>
      </w:divBdr>
    </w:div>
    <w:div w:id="695153433">
      <w:bodyDiv w:val="1"/>
      <w:marLeft w:val="0"/>
      <w:marRight w:val="0"/>
      <w:marTop w:val="0"/>
      <w:marBottom w:val="0"/>
      <w:divBdr>
        <w:top w:val="none" w:sz="0" w:space="0" w:color="auto"/>
        <w:left w:val="none" w:sz="0" w:space="0" w:color="auto"/>
        <w:bottom w:val="none" w:sz="0" w:space="0" w:color="auto"/>
        <w:right w:val="none" w:sz="0" w:space="0" w:color="auto"/>
      </w:divBdr>
    </w:div>
    <w:div w:id="695235919">
      <w:bodyDiv w:val="1"/>
      <w:marLeft w:val="0"/>
      <w:marRight w:val="0"/>
      <w:marTop w:val="0"/>
      <w:marBottom w:val="0"/>
      <w:divBdr>
        <w:top w:val="none" w:sz="0" w:space="0" w:color="auto"/>
        <w:left w:val="none" w:sz="0" w:space="0" w:color="auto"/>
        <w:bottom w:val="none" w:sz="0" w:space="0" w:color="auto"/>
        <w:right w:val="none" w:sz="0" w:space="0" w:color="auto"/>
      </w:divBdr>
    </w:div>
    <w:div w:id="695621247">
      <w:bodyDiv w:val="1"/>
      <w:marLeft w:val="0"/>
      <w:marRight w:val="0"/>
      <w:marTop w:val="0"/>
      <w:marBottom w:val="0"/>
      <w:divBdr>
        <w:top w:val="none" w:sz="0" w:space="0" w:color="auto"/>
        <w:left w:val="none" w:sz="0" w:space="0" w:color="auto"/>
        <w:bottom w:val="none" w:sz="0" w:space="0" w:color="auto"/>
        <w:right w:val="none" w:sz="0" w:space="0" w:color="auto"/>
      </w:divBdr>
    </w:div>
    <w:div w:id="695697101">
      <w:bodyDiv w:val="1"/>
      <w:marLeft w:val="0"/>
      <w:marRight w:val="0"/>
      <w:marTop w:val="0"/>
      <w:marBottom w:val="0"/>
      <w:divBdr>
        <w:top w:val="none" w:sz="0" w:space="0" w:color="auto"/>
        <w:left w:val="none" w:sz="0" w:space="0" w:color="auto"/>
        <w:bottom w:val="none" w:sz="0" w:space="0" w:color="auto"/>
        <w:right w:val="none" w:sz="0" w:space="0" w:color="auto"/>
      </w:divBdr>
    </w:div>
    <w:div w:id="696007625">
      <w:bodyDiv w:val="1"/>
      <w:marLeft w:val="0"/>
      <w:marRight w:val="0"/>
      <w:marTop w:val="0"/>
      <w:marBottom w:val="0"/>
      <w:divBdr>
        <w:top w:val="none" w:sz="0" w:space="0" w:color="auto"/>
        <w:left w:val="none" w:sz="0" w:space="0" w:color="auto"/>
        <w:bottom w:val="none" w:sz="0" w:space="0" w:color="auto"/>
        <w:right w:val="none" w:sz="0" w:space="0" w:color="auto"/>
      </w:divBdr>
    </w:div>
    <w:div w:id="696660628">
      <w:bodyDiv w:val="1"/>
      <w:marLeft w:val="0"/>
      <w:marRight w:val="0"/>
      <w:marTop w:val="0"/>
      <w:marBottom w:val="0"/>
      <w:divBdr>
        <w:top w:val="none" w:sz="0" w:space="0" w:color="auto"/>
        <w:left w:val="none" w:sz="0" w:space="0" w:color="auto"/>
        <w:bottom w:val="none" w:sz="0" w:space="0" w:color="auto"/>
        <w:right w:val="none" w:sz="0" w:space="0" w:color="auto"/>
      </w:divBdr>
    </w:div>
    <w:div w:id="696933229">
      <w:bodyDiv w:val="1"/>
      <w:marLeft w:val="0"/>
      <w:marRight w:val="0"/>
      <w:marTop w:val="0"/>
      <w:marBottom w:val="0"/>
      <w:divBdr>
        <w:top w:val="none" w:sz="0" w:space="0" w:color="auto"/>
        <w:left w:val="none" w:sz="0" w:space="0" w:color="auto"/>
        <w:bottom w:val="none" w:sz="0" w:space="0" w:color="auto"/>
        <w:right w:val="none" w:sz="0" w:space="0" w:color="auto"/>
      </w:divBdr>
    </w:div>
    <w:div w:id="697047451">
      <w:bodyDiv w:val="1"/>
      <w:marLeft w:val="0"/>
      <w:marRight w:val="0"/>
      <w:marTop w:val="0"/>
      <w:marBottom w:val="0"/>
      <w:divBdr>
        <w:top w:val="none" w:sz="0" w:space="0" w:color="auto"/>
        <w:left w:val="none" w:sz="0" w:space="0" w:color="auto"/>
        <w:bottom w:val="none" w:sz="0" w:space="0" w:color="auto"/>
        <w:right w:val="none" w:sz="0" w:space="0" w:color="auto"/>
      </w:divBdr>
    </w:div>
    <w:div w:id="697196567">
      <w:bodyDiv w:val="1"/>
      <w:marLeft w:val="0"/>
      <w:marRight w:val="0"/>
      <w:marTop w:val="0"/>
      <w:marBottom w:val="0"/>
      <w:divBdr>
        <w:top w:val="none" w:sz="0" w:space="0" w:color="auto"/>
        <w:left w:val="none" w:sz="0" w:space="0" w:color="auto"/>
        <w:bottom w:val="none" w:sz="0" w:space="0" w:color="auto"/>
        <w:right w:val="none" w:sz="0" w:space="0" w:color="auto"/>
      </w:divBdr>
    </w:div>
    <w:div w:id="697507160">
      <w:bodyDiv w:val="1"/>
      <w:marLeft w:val="0"/>
      <w:marRight w:val="0"/>
      <w:marTop w:val="0"/>
      <w:marBottom w:val="0"/>
      <w:divBdr>
        <w:top w:val="none" w:sz="0" w:space="0" w:color="auto"/>
        <w:left w:val="none" w:sz="0" w:space="0" w:color="auto"/>
        <w:bottom w:val="none" w:sz="0" w:space="0" w:color="auto"/>
        <w:right w:val="none" w:sz="0" w:space="0" w:color="auto"/>
      </w:divBdr>
    </w:div>
    <w:div w:id="697656761">
      <w:bodyDiv w:val="1"/>
      <w:marLeft w:val="0"/>
      <w:marRight w:val="0"/>
      <w:marTop w:val="0"/>
      <w:marBottom w:val="0"/>
      <w:divBdr>
        <w:top w:val="none" w:sz="0" w:space="0" w:color="auto"/>
        <w:left w:val="none" w:sz="0" w:space="0" w:color="auto"/>
        <w:bottom w:val="none" w:sz="0" w:space="0" w:color="auto"/>
        <w:right w:val="none" w:sz="0" w:space="0" w:color="auto"/>
      </w:divBdr>
    </w:div>
    <w:div w:id="697657464">
      <w:bodyDiv w:val="1"/>
      <w:marLeft w:val="0"/>
      <w:marRight w:val="0"/>
      <w:marTop w:val="0"/>
      <w:marBottom w:val="0"/>
      <w:divBdr>
        <w:top w:val="none" w:sz="0" w:space="0" w:color="auto"/>
        <w:left w:val="none" w:sz="0" w:space="0" w:color="auto"/>
        <w:bottom w:val="none" w:sz="0" w:space="0" w:color="auto"/>
        <w:right w:val="none" w:sz="0" w:space="0" w:color="auto"/>
      </w:divBdr>
    </w:div>
    <w:div w:id="697699956">
      <w:bodyDiv w:val="1"/>
      <w:marLeft w:val="0"/>
      <w:marRight w:val="0"/>
      <w:marTop w:val="0"/>
      <w:marBottom w:val="0"/>
      <w:divBdr>
        <w:top w:val="none" w:sz="0" w:space="0" w:color="auto"/>
        <w:left w:val="none" w:sz="0" w:space="0" w:color="auto"/>
        <w:bottom w:val="none" w:sz="0" w:space="0" w:color="auto"/>
        <w:right w:val="none" w:sz="0" w:space="0" w:color="auto"/>
      </w:divBdr>
    </w:div>
    <w:div w:id="698969935">
      <w:bodyDiv w:val="1"/>
      <w:marLeft w:val="0"/>
      <w:marRight w:val="0"/>
      <w:marTop w:val="0"/>
      <w:marBottom w:val="0"/>
      <w:divBdr>
        <w:top w:val="none" w:sz="0" w:space="0" w:color="auto"/>
        <w:left w:val="none" w:sz="0" w:space="0" w:color="auto"/>
        <w:bottom w:val="none" w:sz="0" w:space="0" w:color="auto"/>
        <w:right w:val="none" w:sz="0" w:space="0" w:color="auto"/>
      </w:divBdr>
    </w:div>
    <w:div w:id="698970442">
      <w:bodyDiv w:val="1"/>
      <w:marLeft w:val="0"/>
      <w:marRight w:val="0"/>
      <w:marTop w:val="0"/>
      <w:marBottom w:val="0"/>
      <w:divBdr>
        <w:top w:val="none" w:sz="0" w:space="0" w:color="auto"/>
        <w:left w:val="none" w:sz="0" w:space="0" w:color="auto"/>
        <w:bottom w:val="none" w:sz="0" w:space="0" w:color="auto"/>
        <w:right w:val="none" w:sz="0" w:space="0" w:color="auto"/>
      </w:divBdr>
    </w:div>
    <w:div w:id="699010691">
      <w:bodyDiv w:val="1"/>
      <w:marLeft w:val="0"/>
      <w:marRight w:val="0"/>
      <w:marTop w:val="0"/>
      <w:marBottom w:val="0"/>
      <w:divBdr>
        <w:top w:val="none" w:sz="0" w:space="0" w:color="auto"/>
        <w:left w:val="none" w:sz="0" w:space="0" w:color="auto"/>
        <w:bottom w:val="none" w:sz="0" w:space="0" w:color="auto"/>
        <w:right w:val="none" w:sz="0" w:space="0" w:color="auto"/>
      </w:divBdr>
    </w:div>
    <w:div w:id="699279510">
      <w:bodyDiv w:val="1"/>
      <w:marLeft w:val="0"/>
      <w:marRight w:val="0"/>
      <w:marTop w:val="0"/>
      <w:marBottom w:val="0"/>
      <w:divBdr>
        <w:top w:val="none" w:sz="0" w:space="0" w:color="auto"/>
        <w:left w:val="none" w:sz="0" w:space="0" w:color="auto"/>
        <w:bottom w:val="none" w:sz="0" w:space="0" w:color="auto"/>
        <w:right w:val="none" w:sz="0" w:space="0" w:color="auto"/>
      </w:divBdr>
    </w:div>
    <w:div w:id="699627404">
      <w:bodyDiv w:val="1"/>
      <w:marLeft w:val="0"/>
      <w:marRight w:val="0"/>
      <w:marTop w:val="0"/>
      <w:marBottom w:val="0"/>
      <w:divBdr>
        <w:top w:val="none" w:sz="0" w:space="0" w:color="auto"/>
        <w:left w:val="none" w:sz="0" w:space="0" w:color="auto"/>
        <w:bottom w:val="none" w:sz="0" w:space="0" w:color="auto"/>
        <w:right w:val="none" w:sz="0" w:space="0" w:color="auto"/>
      </w:divBdr>
    </w:div>
    <w:div w:id="699817405">
      <w:bodyDiv w:val="1"/>
      <w:marLeft w:val="0"/>
      <w:marRight w:val="0"/>
      <w:marTop w:val="0"/>
      <w:marBottom w:val="0"/>
      <w:divBdr>
        <w:top w:val="none" w:sz="0" w:space="0" w:color="auto"/>
        <w:left w:val="none" w:sz="0" w:space="0" w:color="auto"/>
        <w:bottom w:val="none" w:sz="0" w:space="0" w:color="auto"/>
        <w:right w:val="none" w:sz="0" w:space="0" w:color="auto"/>
      </w:divBdr>
    </w:div>
    <w:div w:id="700205085">
      <w:bodyDiv w:val="1"/>
      <w:marLeft w:val="0"/>
      <w:marRight w:val="0"/>
      <w:marTop w:val="0"/>
      <w:marBottom w:val="0"/>
      <w:divBdr>
        <w:top w:val="none" w:sz="0" w:space="0" w:color="auto"/>
        <w:left w:val="none" w:sz="0" w:space="0" w:color="auto"/>
        <w:bottom w:val="none" w:sz="0" w:space="0" w:color="auto"/>
        <w:right w:val="none" w:sz="0" w:space="0" w:color="auto"/>
      </w:divBdr>
    </w:div>
    <w:div w:id="700209394">
      <w:bodyDiv w:val="1"/>
      <w:marLeft w:val="0"/>
      <w:marRight w:val="0"/>
      <w:marTop w:val="0"/>
      <w:marBottom w:val="0"/>
      <w:divBdr>
        <w:top w:val="none" w:sz="0" w:space="0" w:color="auto"/>
        <w:left w:val="none" w:sz="0" w:space="0" w:color="auto"/>
        <w:bottom w:val="none" w:sz="0" w:space="0" w:color="auto"/>
        <w:right w:val="none" w:sz="0" w:space="0" w:color="auto"/>
      </w:divBdr>
    </w:div>
    <w:div w:id="700977071">
      <w:bodyDiv w:val="1"/>
      <w:marLeft w:val="0"/>
      <w:marRight w:val="0"/>
      <w:marTop w:val="0"/>
      <w:marBottom w:val="0"/>
      <w:divBdr>
        <w:top w:val="none" w:sz="0" w:space="0" w:color="auto"/>
        <w:left w:val="none" w:sz="0" w:space="0" w:color="auto"/>
        <w:bottom w:val="none" w:sz="0" w:space="0" w:color="auto"/>
        <w:right w:val="none" w:sz="0" w:space="0" w:color="auto"/>
      </w:divBdr>
    </w:div>
    <w:div w:id="701057731">
      <w:bodyDiv w:val="1"/>
      <w:marLeft w:val="0"/>
      <w:marRight w:val="0"/>
      <w:marTop w:val="0"/>
      <w:marBottom w:val="0"/>
      <w:divBdr>
        <w:top w:val="none" w:sz="0" w:space="0" w:color="auto"/>
        <w:left w:val="none" w:sz="0" w:space="0" w:color="auto"/>
        <w:bottom w:val="none" w:sz="0" w:space="0" w:color="auto"/>
        <w:right w:val="none" w:sz="0" w:space="0" w:color="auto"/>
      </w:divBdr>
    </w:div>
    <w:div w:id="701176369">
      <w:bodyDiv w:val="1"/>
      <w:marLeft w:val="0"/>
      <w:marRight w:val="0"/>
      <w:marTop w:val="0"/>
      <w:marBottom w:val="0"/>
      <w:divBdr>
        <w:top w:val="none" w:sz="0" w:space="0" w:color="auto"/>
        <w:left w:val="none" w:sz="0" w:space="0" w:color="auto"/>
        <w:bottom w:val="none" w:sz="0" w:space="0" w:color="auto"/>
        <w:right w:val="none" w:sz="0" w:space="0" w:color="auto"/>
      </w:divBdr>
    </w:div>
    <w:div w:id="702286020">
      <w:bodyDiv w:val="1"/>
      <w:marLeft w:val="0"/>
      <w:marRight w:val="0"/>
      <w:marTop w:val="0"/>
      <w:marBottom w:val="0"/>
      <w:divBdr>
        <w:top w:val="none" w:sz="0" w:space="0" w:color="auto"/>
        <w:left w:val="none" w:sz="0" w:space="0" w:color="auto"/>
        <w:bottom w:val="none" w:sz="0" w:space="0" w:color="auto"/>
        <w:right w:val="none" w:sz="0" w:space="0" w:color="auto"/>
      </w:divBdr>
    </w:div>
    <w:div w:id="702949860">
      <w:bodyDiv w:val="1"/>
      <w:marLeft w:val="0"/>
      <w:marRight w:val="0"/>
      <w:marTop w:val="0"/>
      <w:marBottom w:val="0"/>
      <w:divBdr>
        <w:top w:val="none" w:sz="0" w:space="0" w:color="auto"/>
        <w:left w:val="none" w:sz="0" w:space="0" w:color="auto"/>
        <w:bottom w:val="none" w:sz="0" w:space="0" w:color="auto"/>
        <w:right w:val="none" w:sz="0" w:space="0" w:color="auto"/>
      </w:divBdr>
    </w:div>
    <w:div w:id="703015756">
      <w:bodyDiv w:val="1"/>
      <w:marLeft w:val="0"/>
      <w:marRight w:val="0"/>
      <w:marTop w:val="0"/>
      <w:marBottom w:val="0"/>
      <w:divBdr>
        <w:top w:val="none" w:sz="0" w:space="0" w:color="auto"/>
        <w:left w:val="none" w:sz="0" w:space="0" w:color="auto"/>
        <w:bottom w:val="none" w:sz="0" w:space="0" w:color="auto"/>
        <w:right w:val="none" w:sz="0" w:space="0" w:color="auto"/>
      </w:divBdr>
    </w:div>
    <w:div w:id="703361891">
      <w:bodyDiv w:val="1"/>
      <w:marLeft w:val="0"/>
      <w:marRight w:val="0"/>
      <w:marTop w:val="0"/>
      <w:marBottom w:val="0"/>
      <w:divBdr>
        <w:top w:val="none" w:sz="0" w:space="0" w:color="auto"/>
        <w:left w:val="none" w:sz="0" w:space="0" w:color="auto"/>
        <w:bottom w:val="none" w:sz="0" w:space="0" w:color="auto"/>
        <w:right w:val="none" w:sz="0" w:space="0" w:color="auto"/>
      </w:divBdr>
    </w:div>
    <w:div w:id="703554609">
      <w:bodyDiv w:val="1"/>
      <w:marLeft w:val="0"/>
      <w:marRight w:val="0"/>
      <w:marTop w:val="0"/>
      <w:marBottom w:val="0"/>
      <w:divBdr>
        <w:top w:val="none" w:sz="0" w:space="0" w:color="auto"/>
        <w:left w:val="none" w:sz="0" w:space="0" w:color="auto"/>
        <w:bottom w:val="none" w:sz="0" w:space="0" w:color="auto"/>
        <w:right w:val="none" w:sz="0" w:space="0" w:color="auto"/>
      </w:divBdr>
    </w:div>
    <w:div w:id="704058424">
      <w:bodyDiv w:val="1"/>
      <w:marLeft w:val="0"/>
      <w:marRight w:val="0"/>
      <w:marTop w:val="0"/>
      <w:marBottom w:val="0"/>
      <w:divBdr>
        <w:top w:val="none" w:sz="0" w:space="0" w:color="auto"/>
        <w:left w:val="none" w:sz="0" w:space="0" w:color="auto"/>
        <w:bottom w:val="none" w:sz="0" w:space="0" w:color="auto"/>
        <w:right w:val="none" w:sz="0" w:space="0" w:color="auto"/>
      </w:divBdr>
    </w:div>
    <w:div w:id="704135500">
      <w:bodyDiv w:val="1"/>
      <w:marLeft w:val="0"/>
      <w:marRight w:val="0"/>
      <w:marTop w:val="0"/>
      <w:marBottom w:val="0"/>
      <w:divBdr>
        <w:top w:val="none" w:sz="0" w:space="0" w:color="auto"/>
        <w:left w:val="none" w:sz="0" w:space="0" w:color="auto"/>
        <w:bottom w:val="none" w:sz="0" w:space="0" w:color="auto"/>
        <w:right w:val="none" w:sz="0" w:space="0" w:color="auto"/>
      </w:divBdr>
    </w:div>
    <w:div w:id="704253498">
      <w:bodyDiv w:val="1"/>
      <w:marLeft w:val="0"/>
      <w:marRight w:val="0"/>
      <w:marTop w:val="0"/>
      <w:marBottom w:val="0"/>
      <w:divBdr>
        <w:top w:val="none" w:sz="0" w:space="0" w:color="auto"/>
        <w:left w:val="none" w:sz="0" w:space="0" w:color="auto"/>
        <w:bottom w:val="none" w:sz="0" w:space="0" w:color="auto"/>
        <w:right w:val="none" w:sz="0" w:space="0" w:color="auto"/>
      </w:divBdr>
    </w:div>
    <w:div w:id="704789822">
      <w:bodyDiv w:val="1"/>
      <w:marLeft w:val="0"/>
      <w:marRight w:val="0"/>
      <w:marTop w:val="0"/>
      <w:marBottom w:val="0"/>
      <w:divBdr>
        <w:top w:val="none" w:sz="0" w:space="0" w:color="auto"/>
        <w:left w:val="none" w:sz="0" w:space="0" w:color="auto"/>
        <w:bottom w:val="none" w:sz="0" w:space="0" w:color="auto"/>
        <w:right w:val="none" w:sz="0" w:space="0" w:color="auto"/>
      </w:divBdr>
    </w:div>
    <w:div w:id="705376569">
      <w:bodyDiv w:val="1"/>
      <w:marLeft w:val="0"/>
      <w:marRight w:val="0"/>
      <w:marTop w:val="0"/>
      <w:marBottom w:val="0"/>
      <w:divBdr>
        <w:top w:val="none" w:sz="0" w:space="0" w:color="auto"/>
        <w:left w:val="none" w:sz="0" w:space="0" w:color="auto"/>
        <w:bottom w:val="none" w:sz="0" w:space="0" w:color="auto"/>
        <w:right w:val="none" w:sz="0" w:space="0" w:color="auto"/>
      </w:divBdr>
    </w:div>
    <w:div w:id="705830732">
      <w:bodyDiv w:val="1"/>
      <w:marLeft w:val="0"/>
      <w:marRight w:val="0"/>
      <w:marTop w:val="0"/>
      <w:marBottom w:val="0"/>
      <w:divBdr>
        <w:top w:val="none" w:sz="0" w:space="0" w:color="auto"/>
        <w:left w:val="none" w:sz="0" w:space="0" w:color="auto"/>
        <w:bottom w:val="none" w:sz="0" w:space="0" w:color="auto"/>
        <w:right w:val="none" w:sz="0" w:space="0" w:color="auto"/>
      </w:divBdr>
    </w:div>
    <w:div w:id="705834649">
      <w:bodyDiv w:val="1"/>
      <w:marLeft w:val="0"/>
      <w:marRight w:val="0"/>
      <w:marTop w:val="0"/>
      <w:marBottom w:val="0"/>
      <w:divBdr>
        <w:top w:val="none" w:sz="0" w:space="0" w:color="auto"/>
        <w:left w:val="none" w:sz="0" w:space="0" w:color="auto"/>
        <w:bottom w:val="none" w:sz="0" w:space="0" w:color="auto"/>
        <w:right w:val="none" w:sz="0" w:space="0" w:color="auto"/>
      </w:divBdr>
    </w:div>
    <w:div w:id="706569995">
      <w:bodyDiv w:val="1"/>
      <w:marLeft w:val="0"/>
      <w:marRight w:val="0"/>
      <w:marTop w:val="0"/>
      <w:marBottom w:val="0"/>
      <w:divBdr>
        <w:top w:val="none" w:sz="0" w:space="0" w:color="auto"/>
        <w:left w:val="none" w:sz="0" w:space="0" w:color="auto"/>
        <w:bottom w:val="none" w:sz="0" w:space="0" w:color="auto"/>
        <w:right w:val="none" w:sz="0" w:space="0" w:color="auto"/>
      </w:divBdr>
    </w:div>
    <w:div w:id="706570241">
      <w:bodyDiv w:val="1"/>
      <w:marLeft w:val="0"/>
      <w:marRight w:val="0"/>
      <w:marTop w:val="0"/>
      <w:marBottom w:val="0"/>
      <w:divBdr>
        <w:top w:val="none" w:sz="0" w:space="0" w:color="auto"/>
        <w:left w:val="none" w:sz="0" w:space="0" w:color="auto"/>
        <w:bottom w:val="none" w:sz="0" w:space="0" w:color="auto"/>
        <w:right w:val="none" w:sz="0" w:space="0" w:color="auto"/>
      </w:divBdr>
    </w:div>
    <w:div w:id="706635966">
      <w:bodyDiv w:val="1"/>
      <w:marLeft w:val="0"/>
      <w:marRight w:val="0"/>
      <w:marTop w:val="0"/>
      <w:marBottom w:val="0"/>
      <w:divBdr>
        <w:top w:val="none" w:sz="0" w:space="0" w:color="auto"/>
        <w:left w:val="none" w:sz="0" w:space="0" w:color="auto"/>
        <w:bottom w:val="none" w:sz="0" w:space="0" w:color="auto"/>
        <w:right w:val="none" w:sz="0" w:space="0" w:color="auto"/>
      </w:divBdr>
    </w:div>
    <w:div w:id="706641428">
      <w:bodyDiv w:val="1"/>
      <w:marLeft w:val="0"/>
      <w:marRight w:val="0"/>
      <w:marTop w:val="0"/>
      <w:marBottom w:val="0"/>
      <w:divBdr>
        <w:top w:val="none" w:sz="0" w:space="0" w:color="auto"/>
        <w:left w:val="none" w:sz="0" w:space="0" w:color="auto"/>
        <w:bottom w:val="none" w:sz="0" w:space="0" w:color="auto"/>
        <w:right w:val="none" w:sz="0" w:space="0" w:color="auto"/>
      </w:divBdr>
    </w:div>
    <w:div w:id="706952926">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142104">
      <w:bodyDiv w:val="1"/>
      <w:marLeft w:val="0"/>
      <w:marRight w:val="0"/>
      <w:marTop w:val="0"/>
      <w:marBottom w:val="0"/>
      <w:divBdr>
        <w:top w:val="none" w:sz="0" w:space="0" w:color="auto"/>
        <w:left w:val="none" w:sz="0" w:space="0" w:color="auto"/>
        <w:bottom w:val="none" w:sz="0" w:space="0" w:color="auto"/>
        <w:right w:val="none" w:sz="0" w:space="0" w:color="auto"/>
      </w:divBdr>
    </w:div>
    <w:div w:id="707681077">
      <w:bodyDiv w:val="1"/>
      <w:marLeft w:val="0"/>
      <w:marRight w:val="0"/>
      <w:marTop w:val="0"/>
      <w:marBottom w:val="0"/>
      <w:divBdr>
        <w:top w:val="none" w:sz="0" w:space="0" w:color="auto"/>
        <w:left w:val="none" w:sz="0" w:space="0" w:color="auto"/>
        <w:bottom w:val="none" w:sz="0" w:space="0" w:color="auto"/>
        <w:right w:val="none" w:sz="0" w:space="0" w:color="auto"/>
      </w:divBdr>
    </w:div>
    <w:div w:id="707802745">
      <w:bodyDiv w:val="1"/>
      <w:marLeft w:val="0"/>
      <w:marRight w:val="0"/>
      <w:marTop w:val="0"/>
      <w:marBottom w:val="0"/>
      <w:divBdr>
        <w:top w:val="none" w:sz="0" w:space="0" w:color="auto"/>
        <w:left w:val="none" w:sz="0" w:space="0" w:color="auto"/>
        <w:bottom w:val="none" w:sz="0" w:space="0" w:color="auto"/>
        <w:right w:val="none" w:sz="0" w:space="0" w:color="auto"/>
      </w:divBdr>
    </w:div>
    <w:div w:id="707996113">
      <w:bodyDiv w:val="1"/>
      <w:marLeft w:val="0"/>
      <w:marRight w:val="0"/>
      <w:marTop w:val="0"/>
      <w:marBottom w:val="0"/>
      <w:divBdr>
        <w:top w:val="none" w:sz="0" w:space="0" w:color="auto"/>
        <w:left w:val="none" w:sz="0" w:space="0" w:color="auto"/>
        <w:bottom w:val="none" w:sz="0" w:space="0" w:color="auto"/>
        <w:right w:val="none" w:sz="0" w:space="0" w:color="auto"/>
      </w:divBdr>
    </w:div>
    <w:div w:id="708258662">
      <w:bodyDiv w:val="1"/>
      <w:marLeft w:val="0"/>
      <w:marRight w:val="0"/>
      <w:marTop w:val="0"/>
      <w:marBottom w:val="0"/>
      <w:divBdr>
        <w:top w:val="none" w:sz="0" w:space="0" w:color="auto"/>
        <w:left w:val="none" w:sz="0" w:space="0" w:color="auto"/>
        <w:bottom w:val="none" w:sz="0" w:space="0" w:color="auto"/>
        <w:right w:val="none" w:sz="0" w:space="0" w:color="auto"/>
      </w:divBdr>
    </w:div>
    <w:div w:id="709115667">
      <w:bodyDiv w:val="1"/>
      <w:marLeft w:val="0"/>
      <w:marRight w:val="0"/>
      <w:marTop w:val="0"/>
      <w:marBottom w:val="0"/>
      <w:divBdr>
        <w:top w:val="none" w:sz="0" w:space="0" w:color="auto"/>
        <w:left w:val="none" w:sz="0" w:space="0" w:color="auto"/>
        <w:bottom w:val="none" w:sz="0" w:space="0" w:color="auto"/>
        <w:right w:val="none" w:sz="0" w:space="0" w:color="auto"/>
      </w:divBdr>
    </w:div>
    <w:div w:id="709230933">
      <w:bodyDiv w:val="1"/>
      <w:marLeft w:val="0"/>
      <w:marRight w:val="0"/>
      <w:marTop w:val="0"/>
      <w:marBottom w:val="0"/>
      <w:divBdr>
        <w:top w:val="none" w:sz="0" w:space="0" w:color="auto"/>
        <w:left w:val="none" w:sz="0" w:space="0" w:color="auto"/>
        <w:bottom w:val="none" w:sz="0" w:space="0" w:color="auto"/>
        <w:right w:val="none" w:sz="0" w:space="0" w:color="auto"/>
      </w:divBdr>
    </w:div>
    <w:div w:id="709652826">
      <w:bodyDiv w:val="1"/>
      <w:marLeft w:val="0"/>
      <w:marRight w:val="0"/>
      <w:marTop w:val="0"/>
      <w:marBottom w:val="0"/>
      <w:divBdr>
        <w:top w:val="none" w:sz="0" w:space="0" w:color="auto"/>
        <w:left w:val="none" w:sz="0" w:space="0" w:color="auto"/>
        <w:bottom w:val="none" w:sz="0" w:space="0" w:color="auto"/>
        <w:right w:val="none" w:sz="0" w:space="0" w:color="auto"/>
      </w:divBdr>
    </w:div>
    <w:div w:id="709888267">
      <w:bodyDiv w:val="1"/>
      <w:marLeft w:val="0"/>
      <w:marRight w:val="0"/>
      <w:marTop w:val="0"/>
      <w:marBottom w:val="0"/>
      <w:divBdr>
        <w:top w:val="none" w:sz="0" w:space="0" w:color="auto"/>
        <w:left w:val="none" w:sz="0" w:space="0" w:color="auto"/>
        <w:bottom w:val="none" w:sz="0" w:space="0" w:color="auto"/>
        <w:right w:val="none" w:sz="0" w:space="0" w:color="auto"/>
      </w:divBdr>
    </w:div>
    <w:div w:id="710153472">
      <w:bodyDiv w:val="1"/>
      <w:marLeft w:val="0"/>
      <w:marRight w:val="0"/>
      <w:marTop w:val="0"/>
      <w:marBottom w:val="0"/>
      <w:divBdr>
        <w:top w:val="none" w:sz="0" w:space="0" w:color="auto"/>
        <w:left w:val="none" w:sz="0" w:space="0" w:color="auto"/>
        <w:bottom w:val="none" w:sz="0" w:space="0" w:color="auto"/>
        <w:right w:val="none" w:sz="0" w:space="0" w:color="auto"/>
      </w:divBdr>
    </w:div>
    <w:div w:id="710881781">
      <w:bodyDiv w:val="1"/>
      <w:marLeft w:val="0"/>
      <w:marRight w:val="0"/>
      <w:marTop w:val="0"/>
      <w:marBottom w:val="0"/>
      <w:divBdr>
        <w:top w:val="none" w:sz="0" w:space="0" w:color="auto"/>
        <w:left w:val="none" w:sz="0" w:space="0" w:color="auto"/>
        <w:bottom w:val="none" w:sz="0" w:space="0" w:color="auto"/>
        <w:right w:val="none" w:sz="0" w:space="0" w:color="auto"/>
      </w:divBdr>
    </w:div>
    <w:div w:id="711271542">
      <w:bodyDiv w:val="1"/>
      <w:marLeft w:val="0"/>
      <w:marRight w:val="0"/>
      <w:marTop w:val="0"/>
      <w:marBottom w:val="0"/>
      <w:divBdr>
        <w:top w:val="none" w:sz="0" w:space="0" w:color="auto"/>
        <w:left w:val="none" w:sz="0" w:space="0" w:color="auto"/>
        <w:bottom w:val="none" w:sz="0" w:space="0" w:color="auto"/>
        <w:right w:val="none" w:sz="0" w:space="0" w:color="auto"/>
      </w:divBdr>
    </w:div>
    <w:div w:id="711729177">
      <w:bodyDiv w:val="1"/>
      <w:marLeft w:val="0"/>
      <w:marRight w:val="0"/>
      <w:marTop w:val="0"/>
      <w:marBottom w:val="0"/>
      <w:divBdr>
        <w:top w:val="none" w:sz="0" w:space="0" w:color="auto"/>
        <w:left w:val="none" w:sz="0" w:space="0" w:color="auto"/>
        <w:bottom w:val="none" w:sz="0" w:space="0" w:color="auto"/>
        <w:right w:val="none" w:sz="0" w:space="0" w:color="auto"/>
      </w:divBdr>
    </w:div>
    <w:div w:id="711852141">
      <w:bodyDiv w:val="1"/>
      <w:marLeft w:val="0"/>
      <w:marRight w:val="0"/>
      <w:marTop w:val="0"/>
      <w:marBottom w:val="0"/>
      <w:divBdr>
        <w:top w:val="none" w:sz="0" w:space="0" w:color="auto"/>
        <w:left w:val="none" w:sz="0" w:space="0" w:color="auto"/>
        <w:bottom w:val="none" w:sz="0" w:space="0" w:color="auto"/>
        <w:right w:val="none" w:sz="0" w:space="0" w:color="auto"/>
      </w:divBdr>
    </w:div>
    <w:div w:id="711997932">
      <w:bodyDiv w:val="1"/>
      <w:marLeft w:val="0"/>
      <w:marRight w:val="0"/>
      <w:marTop w:val="0"/>
      <w:marBottom w:val="0"/>
      <w:divBdr>
        <w:top w:val="none" w:sz="0" w:space="0" w:color="auto"/>
        <w:left w:val="none" w:sz="0" w:space="0" w:color="auto"/>
        <w:bottom w:val="none" w:sz="0" w:space="0" w:color="auto"/>
        <w:right w:val="none" w:sz="0" w:space="0" w:color="auto"/>
      </w:divBdr>
    </w:div>
    <w:div w:id="712071479">
      <w:bodyDiv w:val="1"/>
      <w:marLeft w:val="0"/>
      <w:marRight w:val="0"/>
      <w:marTop w:val="0"/>
      <w:marBottom w:val="0"/>
      <w:divBdr>
        <w:top w:val="none" w:sz="0" w:space="0" w:color="auto"/>
        <w:left w:val="none" w:sz="0" w:space="0" w:color="auto"/>
        <w:bottom w:val="none" w:sz="0" w:space="0" w:color="auto"/>
        <w:right w:val="none" w:sz="0" w:space="0" w:color="auto"/>
      </w:divBdr>
    </w:div>
    <w:div w:id="712197053">
      <w:bodyDiv w:val="1"/>
      <w:marLeft w:val="0"/>
      <w:marRight w:val="0"/>
      <w:marTop w:val="0"/>
      <w:marBottom w:val="0"/>
      <w:divBdr>
        <w:top w:val="none" w:sz="0" w:space="0" w:color="auto"/>
        <w:left w:val="none" w:sz="0" w:space="0" w:color="auto"/>
        <w:bottom w:val="none" w:sz="0" w:space="0" w:color="auto"/>
        <w:right w:val="none" w:sz="0" w:space="0" w:color="auto"/>
      </w:divBdr>
    </w:div>
    <w:div w:id="712266675">
      <w:bodyDiv w:val="1"/>
      <w:marLeft w:val="0"/>
      <w:marRight w:val="0"/>
      <w:marTop w:val="0"/>
      <w:marBottom w:val="0"/>
      <w:divBdr>
        <w:top w:val="none" w:sz="0" w:space="0" w:color="auto"/>
        <w:left w:val="none" w:sz="0" w:space="0" w:color="auto"/>
        <w:bottom w:val="none" w:sz="0" w:space="0" w:color="auto"/>
        <w:right w:val="none" w:sz="0" w:space="0" w:color="auto"/>
      </w:divBdr>
    </w:div>
    <w:div w:id="712272826">
      <w:bodyDiv w:val="1"/>
      <w:marLeft w:val="0"/>
      <w:marRight w:val="0"/>
      <w:marTop w:val="0"/>
      <w:marBottom w:val="0"/>
      <w:divBdr>
        <w:top w:val="none" w:sz="0" w:space="0" w:color="auto"/>
        <w:left w:val="none" w:sz="0" w:space="0" w:color="auto"/>
        <w:bottom w:val="none" w:sz="0" w:space="0" w:color="auto"/>
        <w:right w:val="none" w:sz="0" w:space="0" w:color="auto"/>
      </w:divBdr>
    </w:div>
    <w:div w:id="712584614">
      <w:bodyDiv w:val="1"/>
      <w:marLeft w:val="0"/>
      <w:marRight w:val="0"/>
      <w:marTop w:val="0"/>
      <w:marBottom w:val="0"/>
      <w:divBdr>
        <w:top w:val="none" w:sz="0" w:space="0" w:color="auto"/>
        <w:left w:val="none" w:sz="0" w:space="0" w:color="auto"/>
        <w:bottom w:val="none" w:sz="0" w:space="0" w:color="auto"/>
        <w:right w:val="none" w:sz="0" w:space="0" w:color="auto"/>
      </w:divBdr>
    </w:div>
    <w:div w:id="712778619">
      <w:bodyDiv w:val="1"/>
      <w:marLeft w:val="0"/>
      <w:marRight w:val="0"/>
      <w:marTop w:val="0"/>
      <w:marBottom w:val="0"/>
      <w:divBdr>
        <w:top w:val="none" w:sz="0" w:space="0" w:color="auto"/>
        <w:left w:val="none" w:sz="0" w:space="0" w:color="auto"/>
        <w:bottom w:val="none" w:sz="0" w:space="0" w:color="auto"/>
        <w:right w:val="none" w:sz="0" w:space="0" w:color="auto"/>
      </w:divBdr>
    </w:div>
    <w:div w:id="712778980">
      <w:bodyDiv w:val="1"/>
      <w:marLeft w:val="0"/>
      <w:marRight w:val="0"/>
      <w:marTop w:val="0"/>
      <w:marBottom w:val="0"/>
      <w:divBdr>
        <w:top w:val="none" w:sz="0" w:space="0" w:color="auto"/>
        <w:left w:val="none" w:sz="0" w:space="0" w:color="auto"/>
        <w:bottom w:val="none" w:sz="0" w:space="0" w:color="auto"/>
        <w:right w:val="none" w:sz="0" w:space="0" w:color="auto"/>
      </w:divBdr>
    </w:div>
    <w:div w:id="713238580">
      <w:bodyDiv w:val="1"/>
      <w:marLeft w:val="0"/>
      <w:marRight w:val="0"/>
      <w:marTop w:val="0"/>
      <w:marBottom w:val="0"/>
      <w:divBdr>
        <w:top w:val="none" w:sz="0" w:space="0" w:color="auto"/>
        <w:left w:val="none" w:sz="0" w:space="0" w:color="auto"/>
        <w:bottom w:val="none" w:sz="0" w:space="0" w:color="auto"/>
        <w:right w:val="none" w:sz="0" w:space="0" w:color="auto"/>
      </w:divBdr>
    </w:div>
    <w:div w:id="713387638">
      <w:bodyDiv w:val="1"/>
      <w:marLeft w:val="0"/>
      <w:marRight w:val="0"/>
      <w:marTop w:val="0"/>
      <w:marBottom w:val="0"/>
      <w:divBdr>
        <w:top w:val="none" w:sz="0" w:space="0" w:color="auto"/>
        <w:left w:val="none" w:sz="0" w:space="0" w:color="auto"/>
        <w:bottom w:val="none" w:sz="0" w:space="0" w:color="auto"/>
        <w:right w:val="none" w:sz="0" w:space="0" w:color="auto"/>
      </w:divBdr>
    </w:div>
    <w:div w:id="713427748">
      <w:bodyDiv w:val="1"/>
      <w:marLeft w:val="0"/>
      <w:marRight w:val="0"/>
      <w:marTop w:val="0"/>
      <w:marBottom w:val="0"/>
      <w:divBdr>
        <w:top w:val="none" w:sz="0" w:space="0" w:color="auto"/>
        <w:left w:val="none" w:sz="0" w:space="0" w:color="auto"/>
        <w:bottom w:val="none" w:sz="0" w:space="0" w:color="auto"/>
        <w:right w:val="none" w:sz="0" w:space="0" w:color="auto"/>
      </w:divBdr>
    </w:div>
    <w:div w:id="713504318">
      <w:bodyDiv w:val="1"/>
      <w:marLeft w:val="0"/>
      <w:marRight w:val="0"/>
      <w:marTop w:val="0"/>
      <w:marBottom w:val="0"/>
      <w:divBdr>
        <w:top w:val="none" w:sz="0" w:space="0" w:color="auto"/>
        <w:left w:val="none" w:sz="0" w:space="0" w:color="auto"/>
        <w:bottom w:val="none" w:sz="0" w:space="0" w:color="auto"/>
        <w:right w:val="none" w:sz="0" w:space="0" w:color="auto"/>
      </w:divBdr>
    </w:div>
    <w:div w:id="713847481">
      <w:bodyDiv w:val="1"/>
      <w:marLeft w:val="0"/>
      <w:marRight w:val="0"/>
      <w:marTop w:val="0"/>
      <w:marBottom w:val="0"/>
      <w:divBdr>
        <w:top w:val="none" w:sz="0" w:space="0" w:color="auto"/>
        <w:left w:val="none" w:sz="0" w:space="0" w:color="auto"/>
        <w:bottom w:val="none" w:sz="0" w:space="0" w:color="auto"/>
        <w:right w:val="none" w:sz="0" w:space="0" w:color="auto"/>
      </w:divBdr>
    </w:div>
    <w:div w:id="714309564">
      <w:bodyDiv w:val="1"/>
      <w:marLeft w:val="0"/>
      <w:marRight w:val="0"/>
      <w:marTop w:val="0"/>
      <w:marBottom w:val="0"/>
      <w:divBdr>
        <w:top w:val="none" w:sz="0" w:space="0" w:color="auto"/>
        <w:left w:val="none" w:sz="0" w:space="0" w:color="auto"/>
        <w:bottom w:val="none" w:sz="0" w:space="0" w:color="auto"/>
        <w:right w:val="none" w:sz="0" w:space="0" w:color="auto"/>
      </w:divBdr>
    </w:div>
    <w:div w:id="714349722">
      <w:bodyDiv w:val="1"/>
      <w:marLeft w:val="0"/>
      <w:marRight w:val="0"/>
      <w:marTop w:val="0"/>
      <w:marBottom w:val="0"/>
      <w:divBdr>
        <w:top w:val="none" w:sz="0" w:space="0" w:color="auto"/>
        <w:left w:val="none" w:sz="0" w:space="0" w:color="auto"/>
        <w:bottom w:val="none" w:sz="0" w:space="0" w:color="auto"/>
        <w:right w:val="none" w:sz="0" w:space="0" w:color="auto"/>
      </w:divBdr>
    </w:div>
    <w:div w:id="714357629">
      <w:bodyDiv w:val="1"/>
      <w:marLeft w:val="0"/>
      <w:marRight w:val="0"/>
      <w:marTop w:val="0"/>
      <w:marBottom w:val="0"/>
      <w:divBdr>
        <w:top w:val="none" w:sz="0" w:space="0" w:color="auto"/>
        <w:left w:val="none" w:sz="0" w:space="0" w:color="auto"/>
        <w:bottom w:val="none" w:sz="0" w:space="0" w:color="auto"/>
        <w:right w:val="none" w:sz="0" w:space="0" w:color="auto"/>
      </w:divBdr>
    </w:div>
    <w:div w:id="714895391">
      <w:bodyDiv w:val="1"/>
      <w:marLeft w:val="0"/>
      <w:marRight w:val="0"/>
      <w:marTop w:val="0"/>
      <w:marBottom w:val="0"/>
      <w:divBdr>
        <w:top w:val="none" w:sz="0" w:space="0" w:color="auto"/>
        <w:left w:val="none" w:sz="0" w:space="0" w:color="auto"/>
        <w:bottom w:val="none" w:sz="0" w:space="0" w:color="auto"/>
        <w:right w:val="none" w:sz="0" w:space="0" w:color="auto"/>
      </w:divBdr>
    </w:div>
    <w:div w:id="715198895">
      <w:bodyDiv w:val="1"/>
      <w:marLeft w:val="0"/>
      <w:marRight w:val="0"/>
      <w:marTop w:val="0"/>
      <w:marBottom w:val="0"/>
      <w:divBdr>
        <w:top w:val="none" w:sz="0" w:space="0" w:color="auto"/>
        <w:left w:val="none" w:sz="0" w:space="0" w:color="auto"/>
        <w:bottom w:val="none" w:sz="0" w:space="0" w:color="auto"/>
        <w:right w:val="none" w:sz="0" w:space="0" w:color="auto"/>
      </w:divBdr>
    </w:div>
    <w:div w:id="715202095">
      <w:bodyDiv w:val="1"/>
      <w:marLeft w:val="0"/>
      <w:marRight w:val="0"/>
      <w:marTop w:val="0"/>
      <w:marBottom w:val="0"/>
      <w:divBdr>
        <w:top w:val="none" w:sz="0" w:space="0" w:color="auto"/>
        <w:left w:val="none" w:sz="0" w:space="0" w:color="auto"/>
        <w:bottom w:val="none" w:sz="0" w:space="0" w:color="auto"/>
        <w:right w:val="none" w:sz="0" w:space="0" w:color="auto"/>
      </w:divBdr>
    </w:div>
    <w:div w:id="715278772">
      <w:bodyDiv w:val="1"/>
      <w:marLeft w:val="0"/>
      <w:marRight w:val="0"/>
      <w:marTop w:val="0"/>
      <w:marBottom w:val="0"/>
      <w:divBdr>
        <w:top w:val="none" w:sz="0" w:space="0" w:color="auto"/>
        <w:left w:val="none" w:sz="0" w:space="0" w:color="auto"/>
        <w:bottom w:val="none" w:sz="0" w:space="0" w:color="auto"/>
        <w:right w:val="none" w:sz="0" w:space="0" w:color="auto"/>
      </w:divBdr>
    </w:div>
    <w:div w:id="715356670">
      <w:bodyDiv w:val="1"/>
      <w:marLeft w:val="0"/>
      <w:marRight w:val="0"/>
      <w:marTop w:val="0"/>
      <w:marBottom w:val="0"/>
      <w:divBdr>
        <w:top w:val="none" w:sz="0" w:space="0" w:color="auto"/>
        <w:left w:val="none" w:sz="0" w:space="0" w:color="auto"/>
        <w:bottom w:val="none" w:sz="0" w:space="0" w:color="auto"/>
        <w:right w:val="none" w:sz="0" w:space="0" w:color="auto"/>
      </w:divBdr>
    </w:div>
    <w:div w:id="715397393">
      <w:bodyDiv w:val="1"/>
      <w:marLeft w:val="0"/>
      <w:marRight w:val="0"/>
      <w:marTop w:val="0"/>
      <w:marBottom w:val="0"/>
      <w:divBdr>
        <w:top w:val="none" w:sz="0" w:space="0" w:color="auto"/>
        <w:left w:val="none" w:sz="0" w:space="0" w:color="auto"/>
        <w:bottom w:val="none" w:sz="0" w:space="0" w:color="auto"/>
        <w:right w:val="none" w:sz="0" w:space="0" w:color="auto"/>
      </w:divBdr>
    </w:div>
    <w:div w:id="715549258">
      <w:bodyDiv w:val="1"/>
      <w:marLeft w:val="0"/>
      <w:marRight w:val="0"/>
      <w:marTop w:val="0"/>
      <w:marBottom w:val="0"/>
      <w:divBdr>
        <w:top w:val="none" w:sz="0" w:space="0" w:color="auto"/>
        <w:left w:val="none" w:sz="0" w:space="0" w:color="auto"/>
        <w:bottom w:val="none" w:sz="0" w:space="0" w:color="auto"/>
        <w:right w:val="none" w:sz="0" w:space="0" w:color="auto"/>
      </w:divBdr>
    </w:div>
    <w:div w:id="715812256">
      <w:bodyDiv w:val="1"/>
      <w:marLeft w:val="0"/>
      <w:marRight w:val="0"/>
      <w:marTop w:val="0"/>
      <w:marBottom w:val="0"/>
      <w:divBdr>
        <w:top w:val="none" w:sz="0" w:space="0" w:color="auto"/>
        <w:left w:val="none" w:sz="0" w:space="0" w:color="auto"/>
        <w:bottom w:val="none" w:sz="0" w:space="0" w:color="auto"/>
        <w:right w:val="none" w:sz="0" w:space="0" w:color="auto"/>
      </w:divBdr>
    </w:div>
    <w:div w:id="716121107">
      <w:bodyDiv w:val="1"/>
      <w:marLeft w:val="0"/>
      <w:marRight w:val="0"/>
      <w:marTop w:val="0"/>
      <w:marBottom w:val="0"/>
      <w:divBdr>
        <w:top w:val="none" w:sz="0" w:space="0" w:color="auto"/>
        <w:left w:val="none" w:sz="0" w:space="0" w:color="auto"/>
        <w:bottom w:val="none" w:sz="0" w:space="0" w:color="auto"/>
        <w:right w:val="none" w:sz="0" w:space="0" w:color="auto"/>
      </w:divBdr>
    </w:div>
    <w:div w:id="716204755">
      <w:bodyDiv w:val="1"/>
      <w:marLeft w:val="0"/>
      <w:marRight w:val="0"/>
      <w:marTop w:val="0"/>
      <w:marBottom w:val="0"/>
      <w:divBdr>
        <w:top w:val="none" w:sz="0" w:space="0" w:color="auto"/>
        <w:left w:val="none" w:sz="0" w:space="0" w:color="auto"/>
        <w:bottom w:val="none" w:sz="0" w:space="0" w:color="auto"/>
        <w:right w:val="none" w:sz="0" w:space="0" w:color="auto"/>
      </w:divBdr>
    </w:div>
    <w:div w:id="716244388">
      <w:bodyDiv w:val="1"/>
      <w:marLeft w:val="0"/>
      <w:marRight w:val="0"/>
      <w:marTop w:val="0"/>
      <w:marBottom w:val="0"/>
      <w:divBdr>
        <w:top w:val="none" w:sz="0" w:space="0" w:color="auto"/>
        <w:left w:val="none" w:sz="0" w:space="0" w:color="auto"/>
        <w:bottom w:val="none" w:sz="0" w:space="0" w:color="auto"/>
        <w:right w:val="none" w:sz="0" w:space="0" w:color="auto"/>
      </w:divBdr>
    </w:div>
    <w:div w:id="716391917">
      <w:bodyDiv w:val="1"/>
      <w:marLeft w:val="0"/>
      <w:marRight w:val="0"/>
      <w:marTop w:val="0"/>
      <w:marBottom w:val="0"/>
      <w:divBdr>
        <w:top w:val="none" w:sz="0" w:space="0" w:color="auto"/>
        <w:left w:val="none" w:sz="0" w:space="0" w:color="auto"/>
        <w:bottom w:val="none" w:sz="0" w:space="0" w:color="auto"/>
        <w:right w:val="none" w:sz="0" w:space="0" w:color="auto"/>
      </w:divBdr>
    </w:div>
    <w:div w:id="717431968">
      <w:bodyDiv w:val="1"/>
      <w:marLeft w:val="0"/>
      <w:marRight w:val="0"/>
      <w:marTop w:val="0"/>
      <w:marBottom w:val="0"/>
      <w:divBdr>
        <w:top w:val="none" w:sz="0" w:space="0" w:color="auto"/>
        <w:left w:val="none" w:sz="0" w:space="0" w:color="auto"/>
        <w:bottom w:val="none" w:sz="0" w:space="0" w:color="auto"/>
        <w:right w:val="none" w:sz="0" w:space="0" w:color="auto"/>
      </w:divBdr>
    </w:div>
    <w:div w:id="718020159">
      <w:bodyDiv w:val="1"/>
      <w:marLeft w:val="0"/>
      <w:marRight w:val="0"/>
      <w:marTop w:val="0"/>
      <w:marBottom w:val="0"/>
      <w:divBdr>
        <w:top w:val="none" w:sz="0" w:space="0" w:color="auto"/>
        <w:left w:val="none" w:sz="0" w:space="0" w:color="auto"/>
        <w:bottom w:val="none" w:sz="0" w:space="0" w:color="auto"/>
        <w:right w:val="none" w:sz="0" w:space="0" w:color="auto"/>
      </w:divBdr>
    </w:div>
    <w:div w:id="718094596">
      <w:bodyDiv w:val="1"/>
      <w:marLeft w:val="0"/>
      <w:marRight w:val="0"/>
      <w:marTop w:val="0"/>
      <w:marBottom w:val="0"/>
      <w:divBdr>
        <w:top w:val="none" w:sz="0" w:space="0" w:color="auto"/>
        <w:left w:val="none" w:sz="0" w:space="0" w:color="auto"/>
        <w:bottom w:val="none" w:sz="0" w:space="0" w:color="auto"/>
        <w:right w:val="none" w:sz="0" w:space="0" w:color="auto"/>
      </w:divBdr>
    </w:div>
    <w:div w:id="718474315">
      <w:bodyDiv w:val="1"/>
      <w:marLeft w:val="0"/>
      <w:marRight w:val="0"/>
      <w:marTop w:val="0"/>
      <w:marBottom w:val="0"/>
      <w:divBdr>
        <w:top w:val="none" w:sz="0" w:space="0" w:color="auto"/>
        <w:left w:val="none" w:sz="0" w:space="0" w:color="auto"/>
        <w:bottom w:val="none" w:sz="0" w:space="0" w:color="auto"/>
        <w:right w:val="none" w:sz="0" w:space="0" w:color="auto"/>
      </w:divBdr>
    </w:div>
    <w:div w:id="718481017">
      <w:bodyDiv w:val="1"/>
      <w:marLeft w:val="0"/>
      <w:marRight w:val="0"/>
      <w:marTop w:val="0"/>
      <w:marBottom w:val="0"/>
      <w:divBdr>
        <w:top w:val="none" w:sz="0" w:space="0" w:color="auto"/>
        <w:left w:val="none" w:sz="0" w:space="0" w:color="auto"/>
        <w:bottom w:val="none" w:sz="0" w:space="0" w:color="auto"/>
        <w:right w:val="none" w:sz="0" w:space="0" w:color="auto"/>
      </w:divBdr>
    </w:div>
    <w:div w:id="719019663">
      <w:bodyDiv w:val="1"/>
      <w:marLeft w:val="0"/>
      <w:marRight w:val="0"/>
      <w:marTop w:val="0"/>
      <w:marBottom w:val="0"/>
      <w:divBdr>
        <w:top w:val="none" w:sz="0" w:space="0" w:color="auto"/>
        <w:left w:val="none" w:sz="0" w:space="0" w:color="auto"/>
        <w:bottom w:val="none" w:sz="0" w:space="0" w:color="auto"/>
        <w:right w:val="none" w:sz="0" w:space="0" w:color="auto"/>
      </w:divBdr>
    </w:div>
    <w:div w:id="719398046">
      <w:bodyDiv w:val="1"/>
      <w:marLeft w:val="0"/>
      <w:marRight w:val="0"/>
      <w:marTop w:val="0"/>
      <w:marBottom w:val="0"/>
      <w:divBdr>
        <w:top w:val="none" w:sz="0" w:space="0" w:color="auto"/>
        <w:left w:val="none" w:sz="0" w:space="0" w:color="auto"/>
        <w:bottom w:val="none" w:sz="0" w:space="0" w:color="auto"/>
        <w:right w:val="none" w:sz="0" w:space="0" w:color="auto"/>
      </w:divBdr>
    </w:div>
    <w:div w:id="719550390">
      <w:bodyDiv w:val="1"/>
      <w:marLeft w:val="0"/>
      <w:marRight w:val="0"/>
      <w:marTop w:val="0"/>
      <w:marBottom w:val="0"/>
      <w:divBdr>
        <w:top w:val="none" w:sz="0" w:space="0" w:color="auto"/>
        <w:left w:val="none" w:sz="0" w:space="0" w:color="auto"/>
        <w:bottom w:val="none" w:sz="0" w:space="0" w:color="auto"/>
        <w:right w:val="none" w:sz="0" w:space="0" w:color="auto"/>
      </w:divBdr>
    </w:div>
    <w:div w:id="719983519">
      <w:bodyDiv w:val="1"/>
      <w:marLeft w:val="0"/>
      <w:marRight w:val="0"/>
      <w:marTop w:val="0"/>
      <w:marBottom w:val="0"/>
      <w:divBdr>
        <w:top w:val="none" w:sz="0" w:space="0" w:color="auto"/>
        <w:left w:val="none" w:sz="0" w:space="0" w:color="auto"/>
        <w:bottom w:val="none" w:sz="0" w:space="0" w:color="auto"/>
        <w:right w:val="none" w:sz="0" w:space="0" w:color="auto"/>
      </w:divBdr>
    </w:div>
    <w:div w:id="720052898">
      <w:bodyDiv w:val="1"/>
      <w:marLeft w:val="0"/>
      <w:marRight w:val="0"/>
      <w:marTop w:val="0"/>
      <w:marBottom w:val="0"/>
      <w:divBdr>
        <w:top w:val="none" w:sz="0" w:space="0" w:color="auto"/>
        <w:left w:val="none" w:sz="0" w:space="0" w:color="auto"/>
        <w:bottom w:val="none" w:sz="0" w:space="0" w:color="auto"/>
        <w:right w:val="none" w:sz="0" w:space="0" w:color="auto"/>
      </w:divBdr>
    </w:div>
    <w:div w:id="720058040">
      <w:bodyDiv w:val="1"/>
      <w:marLeft w:val="0"/>
      <w:marRight w:val="0"/>
      <w:marTop w:val="0"/>
      <w:marBottom w:val="0"/>
      <w:divBdr>
        <w:top w:val="none" w:sz="0" w:space="0" w:color="auto"/>
        <w:left w:val="none" w:sz="0" w:space="0" w:color="auto"/>
        <w:bottom w:val="none" w:sz="0" w:space="0" w:color="auto"/>
        <w:right w:val="none" w:sz="0" w:space="0" w:color="auto"/>
      </w:divBdr>
    </w:div>
    <w:div w:id="720136218">
      <w:bodyDiv w:val="1"/>
      <w:marLeft w:val="0"/>
      <w:marRight w:val="0"/>
      <w:marTop w:val="0"/>
      <w:marBottom w:val="0"/>
      <w:divBdr>
        <w:top w:val="none" w:sz="0" w:space="0" w:color="auto"/>
        <w:left w:val="none" w:sz="0" w:space="0" w:color="auto"/>
        <w:bottom w:val="none" w:sz="0" w:space="0" w:color="auto"/>
        <w:right w:val="none" w:sz="0" w:space="0" w:color="auto"/>
      </w:divBdr>
    </w:div>
    <w:div w:id="720402589">
      <w:bodyDiv w:val="1"/>
      <w:marLeft w:val="0"/>
      <w:marRight w:val="0"/>
      <w:marTop w:val="0"/>
      <w:marBottom w:val="0"/>
      <w:divBdr>
        <w:top w:val="none" w:sz="0" w:space="0" w:color="auto"/>
        <w:left w:val="none" w:sz="0" w:space="0" w:color="auto"/>
        <w:bottom w:val="none" w:sz="0" w:space="0" w:color="auto"/>
        <w:right w:val="none" w:sz="0" w:space="0" w:color="auto"/>
      </w:divBdr>
    </w:div>
    <w:div w:id="720447982">
      <w:bodyDiv w:val="1"/>
      <w:marLeft w:val="0"/>
      <w:marRight w:val="0"/>
      <w:marTop w:val="0"/>
      <w:marBottom w:val="0"/>
      <w:divBdr>
        <w:top w:val="none" w:sz="0" w:space="0" w:color="auto"/>
        <w:left w:val="none" w:sz="0" w:space="0" w:color="auto"/>
        <w:bottom w:val="none" w:sz="0" w:space="0" w:color="auto"/>
        <w:right w:val="none" w:sz="0" w:space="0" w:color="auto"/>
      </w:divBdr>
    </w:div>
    <w:div w:id="720665832">
      <w:bodyDiv w:val="1"/>
      <w:marLeft w:val="0"/>
      <w:marRight w:val="0"/>
      <w:marTop w:val="0"/>
      <w:marBottom w:val="0"/>
      <w:divBdr>
        <w:top w:val="none" w:sz="0" w:space="0" w:color="auto"/>
        <w:left w:val="none" w:sz="0" w:space="0" w:color="auto"/>
        <w:bottom w:val="none" w:sz="0" w:space="0" w:color="auto"/>
        <w:right w:val="none" w:sz="0" w:space="0" w:color="auto"/>
      </w:divBdr>
    </w:div>
    <w:div w:id="721171409">
      <w:bodyDiv w:val="1"/>
      <w:marLeft w:val="0"/>
      <w:marRight w:val="0"/>
      <w:marTop w:val="0"/>
      <w:marBottom w:val="0"/>
      <w:divBdr>
        <w:top w:val="none" w:sz="0" w:space="0" w:color="auto"/>
        <w:left w:val="none" w:sz="0" w:space="0" w:color="auto"/>
        <w:bottom w:val="none" w:sz="0" w:space="0" w:color="auto"/>
        <w:right w:val="none" w:sz="0" w:space="0" w:color="auto"/>
      </w:divBdr>
    </w:div>
    <w:div w:id="721248741">
      <w:bodyDiv w:val="1"/>
      <w:marLeft w:val="0"/>
      <w:marRight w:val="0"/>
      <w:marTop w:val="0"/>
      <w:marBottom w:val="0"/>
      <w:divBdr>
        <w:top w:val="none" w:sz="0" w:space="0" w:color="auto"/>
        <w:left w:val="none" w:sz="0" w:space="0" w:color="auto"/>
        <w:bottom w:val="none" w:sz="0" w:space="0" w:color="auto"/>
        <w:right w:val="none" w:sz="0" w:space="0" w:color="auto"/>
      </w:divBdr>
    </w:div>
    <w:div w:id="721564599">
      <w:bodyDiv w:val="1"/>
      <w:marLeft w:val="0"/>
      <w:marRight w:val="0"/>
      <w:marTop w:val="0"/>
      <w:marBottom w:val="0"/>
      <w:divBdr>
        <w:top w:val="none" w:sz="0" w:space="0" w:color="auto"/>
        <w:left w:val="none" w:sz="0" w:space="0" w:color="auto"/>
        <w:bottom w:val="none" w:sz="0" w:space="0" w:color="auto"/>
        <w:right w:val="none" w:sz="0" w:space="0" w:color="auto"/>
      </w:divBdr>
    </w:div>
    <w:div w:id="721750444">
      <w:bodyDiv w:val="1"/>
      <w:marLeft w:val="0"/>
      <w:marRight w:val="0"/>
      <w:marTop w:val="0"/>
      <w:marBottom w:val="0"/>
      <w:divBdr>
        <w:top w:val="none" w:sz="0" w:space="0" w:color="auto"/>
        <w:left w:val="none" w:sz="0" w:space="0" w:color="auto"/>
        <w:bottom w:val="none" w:sz="0" w:space="0" w:color="auto"/>
        <w:right w:val="none" w:sz="0" w:space="0" w:color="auto"/>
      </w:divBdr>
    </w:div>
    <w:div w:id="721952792">
      <w:bodyDiv w:val="1"/>
      <w:marLeft w:val="0"/>
      <w:marRight w:val="0"/>
      <w:marTop w:val="0"/>
      <w:marBottom w:val="0"/>
      <w:divBdr>
        <w:top w:val="none" w:sz="0" w:space="0" w:color="auto"/>
        <w:left w:val="none" w:sz="0" w:space="0" w:color="auto"/>
        <w:bottom w:val="none" w:sz="0" w:space="0" w:color="auto"/>
        <w:right w:val="none" w:sz="0" w:space="0" w:color="auto"/>
      </w:divBdr>
    </w:div>
    <w:div w:id="722021783">
      <w:bodyDiv w:val="1"/>
      <w:marLeft w:val="0"/>
      <w:marRight w:val="0"/>
      <w:marTop w:val="0"/>
      <w:marBottom w:val="0"/>
      <w:divBdr>
        <w:top w:val="none" w:sz="0" w:space="0" w:color="auto"/>
        <w:left w:val="none" w:sz="0" w:space="0" w:color="auto"/>
        <w:bottom w:val="none" w:sz="0" w:space="0" w:color="auto"/>
        <w:right w:val="none" w:sz="0" w:space="0" w:color="auto"/>
      </w:divBdr>
    </w:div>
    <w:div w:id="722601117">
      <w:bodyDiv w:val="1"/>
      <w:marLeft w:val="0"/>
      <w:marRight w:val="0"/>
      <w:marTop w:val="0"/>
      <w:marBottom w:val="0"/>
      <w:divBdr>
        <w:top w:val="none" w:sz="0" w:space="0" w:color="auto"/>
        <w:left w:val="none" w:sz="0" w:space="0" w:color="auto"/>
        <w:bottom w:val="none" w:sz="0" w:space="0" w:color="auto"/>
        <w:right w:val="none" w:sz="0" w:space="0" w:color="auto"/>
      </w:divBdr>
    </w:div>
    <w:div w:id="723405362">
      <w:bodyDiv w:val="1"/>
      <w:marLeft w:val="0"/>
      <w:marRight w:val="0"/>
      <w:marTop w:val="0"/>
      <w:marBottom w:val="0"/>
      <w:divBdr>
        <w:top w:val="none" w:sz="0" w:space="0" w:color="auto"/>
        <w:left w:val="none" w:sz="0" w:space="0" w:color="auto"/>
        <w:bottom w:val="none" w:sz="0" w:space="0" w:color="auto"/>
        <w:right w:val="none" w:sz="0" w:space="0" w:color="auto"/>
      </w:divBdr>
    </w:div>
    <w:div w:id="723524704">
      <w:bodyDiv w:val="1"/>
      <w:marLeft w:val="0"/>
      <w:marRight w:val="0"/>
      <w:marTop w:val="0"/>
      <w:marBottom w:val="0"/>
      <w:divBdr>
        <w:top w:val="none" w:sz="0" w:space="0" w:color="auto"/>
        <w:left w:val="none" w:sz="0" w:space="0" w:color="auto"/>
        <w:bottom w:val="none" w:sz="0" w:space="0" w:color="auto"/>
        <w:right w:val="none" w:sz="0" w:space="0" w:color="auto"/>
      </w:divBdr>
    </w:div>
    <w:div w:id="723531914">
      <w:bodyDiv w:val="1"/>
      <w:marLeft w:val="0"/>
      <w:marRight w:val="0"/>
      <w:marTop w:val="0"/>
      <w:marBottom w:val="0"/>
      <w:divBdr>
        <w:top w:val="none" w:sz="0" w:space="0" w:color="auto"/>
        <w:left w:val="none" w:sz="0" w:space="0" w:color="auto"/>
        <w:bottom w:val="none" w:sz="0" w:space="0" w:color="auto"/>
        <w:right w:val="none" w:sz="0" w:space="0" w:color="auto"/>
      </w:divBdr>
    </w:div>
    <w:div w:id="723603388">
      <w:bodyDiv w:val="1"/>
      <w:marLeft w:val="0"/>
      <w:marRight w:val="0"/>
      <w:marTop w:val="0"/>
      <w:marBottom w:val="0"/>
      <w:divBdr>
        <w:top w:val="none" w:sz="0" w:space="0" w:color="auto"/>
        <w:left w:val="none" w:sz="0" w:space="0" w:color="auto"/>
        <w:bottom w:val="none" w:sz="0" w:space="0" w:color="auto"/>
        <w:right w:val="none" w:sz="0" w:space="0" w:color="auto"/>
      </w:divBdr>
    </w:div>
    <w:div w:id="723604814">
      <w:bodyDiv w:val="1"/>
      <w:marLeft w:val="0"/>
      <w:marRight w:val="0"/>
      <w:marTop w:val="0"/>
      <w:marBottom w:val="0"/>
      <w:divBdr>
        <w:top w:val="none" w:sz="0" w:space="0" w:color="auto"/>
        <w:left w:val="none" w:sz="0" w:space="0" w:color="auto"/>
        <w:bottom w:val="none" w:sz="0" w:space="0" w:color="auto"/>
        <w:right w:val="none" w:sz="0" w:space="0" w:color="auto"/>
      </w:divBdr>
    </w:div>
    <w:div w:id="723873076">
      <w:bodyDiv w:val="1"/>
      <w:marLeft w:val="0"/>
      <w:marRight w:val="0"/>
      <w:marTop w:val="0"/>
      <w:marBottom w:val="0"/>
      <w:divBdr>
        <w:top w:val="none" w:sz="0" w:space="0" w:color="auto"/>
        <w:left w:val="none" w:sz="0" w:space="0" w:color="auto"/>
        <w:bottom w:val="none" w:sz="0" w:space="0" w:color="auto"/>
        <w:right w:val="none" w:sz="0" w:space="0" w:color="auto"/>
      </w:divBdr>
    </w:div>
    <w:div w:id="724257189">
      <w:bodyDiv w:val="1"/>
      <w:marLeft w:val="0"/>
      <w:marRight w:val="0"/>
      <w:marTop w:val="0"/>
      <w:marBottom w:val="0"/>
      <w:divBdr>
        <w:top w:val="none" w:sz="0" w:space="0" w:color="auto"/>
        <w:left w:val="none" w:sz="0" w:space="0" w:color="auto"/>
        <w:bottom w:val="none" w:sz="0" w:space="0" w:color="auto"/>
        <w:right w:val="none" w:sz="0" w:space="0" w:color="auto"/>
      </w:divBdr>
    </w:div>
    <w:div w:id="724522404">
      <w:bodyDiv w:val="1"/>
      <w:marLeft w:val="0"/>
      <w:marRight w:val="0"/>
      <w:marTop w:val="0"/>
      <w:marBottom w:val="0"/>
      <w:divBdr>
        <w:top w:val="none" w:sz="0" w:space="0" w:color="auto"/>
        <w:left w:val="none" w:sz="0" w:space="0" w:color="auto"/>
        <w:bottom w:val="none" w:sz="0" w:space="0" w:color="auto"/>
        <w:right w:val="none" w:sz="0" w:space="0" w:color="auto"/>
      </w:divBdr>
    </w:div>
    <w:div w:id="725420213">
      <w:bodyDiv w:val="1"/>
      <w:marLeft w:val="0"/>
      <w:marRight w:val="0"/>
      <w:marTop w:val="0"/>
      <w:marBottom w:val="0"/>
      <w:divBdr>
        <w:top w:val="none" w:sz="0" w:space="0" w:color="auto"/>
        <w:left w:val="none" w:sz="0" w:space="0" w:color="auto"/>
        <w:bottom w:val="none" w:sz="0" w:space="0" w:color="auto"/>
        <w:right w:val="none" w:sz="0" w:space="0" w:color="auto"/>
      </w:divBdr>
    </w:div>
    <w:div w:id="726104665">
      <w:bodyDiv w:val="1"/>
      <w:marLeft w:val="0"/>
      <w:marRight w:val="0"/>
      <w:marTop w:val="0"/>
      <w:marBottom w:val="0"/>
      <w:divBdr>
        <w:top w:val="none" w:sz="0" w:space="0" w:color="auto"/>
        <w:left w:val="none" w:sz="0" w:space="0" w:color="auto"/>
        <w:bottom w:val="none" w:sz="0" w:space="0" w:color="auto"/>
        <w:right w:val="none" w:sz="0" w:space="0" w:color="auto"/>
      </w:divBdr>
    </w:div>
    <w:div w:id="726145128">
      <w:bodyDiv w:val="1"/>
      <w:marLeft w:val="0"/>
      <w:marRight w:val="0"/>
      <w:marTop w:val="0"/>
      <w:marBottom w:val="0"/>
      <w:divBdr>
        <w:top w:val="none" w:sz="0" w:space="0" w:color="auto"/>
        <w:left w:val="none" w:sz="0" w:space="0" w:color="auto"/>
        <w:bottom w:val="none" w:sz="0" w:space="0" w:color="auto"/>
        <w:right w:val="none" w:sz="0" w:space="0" w:color="auto"/>
      </w:divBdr>
    </w:div>
    <w:div w:id="726146369">
      <w:bodyDiv w:val="1"/>
      <w:marLeft w:val="0"/>
      <w:marRight w:val="0"/>
      <w:marTop w:val="0"/>
      <w:marBottom w:val="0"/>
      <w:divBdr>
        <w:top w:val="none" w:sz="0" w:space="0" w:color="auto"/>
        <w:left w:val="none" w:sz="0" w:space="0" w:color="auto"/>
        <w:bottom w:val="none" w:sz="0" w:space="0" w:color="auto"/>
        <w:right w:val="none" w:sz="0" w:space="0" w:color="auto"/>
      </w:divBdr>
    </w:div>
    <w:div w:id="726606644">
      <w:bodyDiv w:val="1"/>
      <w:marLeft w:val="0"/>
      <w:marRight w:val="0"/>
      <w:marTop w:val="0"/>
      <w:marBottom w:val="0"/>
      <w:divBdr>
        <w:top w:val="none" w:sz="0" w:space="0" w:color="auto"/>
        <w:left w:val="none" w:sz="0" w:space="0" w:color="auto"/>
        <w:bottom w:val="none" w:sz="0" w:space="0" w:color="auto"/>
        <w:right w:val="none" w:sz="0" w:space="0" w:color="auto"/>
      </w:divBdr>
    </w:div>
    <w:div w:id="726610666">
      <w:bodyDiv w:val="1"/>
      <w:marLeft w:val="0"/>
      <w:marRight w:val="0"/>
      <w:marTop w:val="0"/>
      <w:marBottom w:val="0"/>
      <w:divBdr>
        <w:top w:val="none" w:sz="0" w:space="0" w:color="auto"/>
        <w:left w:val="none" w:sz="0" w:space="0" w:color="auto"/>
        <w:bottom w:val="none" w:sz="0" w:space="0" w:color="auto"/>
        <w:right w:val="none" w:sz="0" w:space="0" w:color="auto"/>
      </w:divBdr>
    </w:div>
    <w:div w:id="727074204">
      <w:bodyDiv w:val="1"/>
      <w:marLeft w:val="0"/>
      <w:marRight w:val="0"/>
      <w:marTop w:val="0"/>
      <w:marBottom w:val="0"/>
      <w:divBdr>
        <w:top w:val="none" w:sz="0" w:space="0" w:color="auto"/>
        <w:left w:val="none" w:sz="0" w:space="0" w:color="auto"/>
        <w:bottom w:val="none" w:sz="0" w:space="0" w:color="auto"/>
        <w:right w:val="none" w:sz="0" w:space="0" w:color="auto"/>
      </w:divBdr>
    </w:div>
    <w:div w:id="727194749">
      <w:bodyDiv w:val="1"/>
      <w:marLeft w:val="0"/>
      <w:marRight w:val="0"/>
      <w:marTop w:val="0"/>
      <w:marBottom w:val="0"/>
      <w:divBdr>
        <w:top w:val="none" w:sz="0" w:space="0" w:color="auto"/>
        <w:left w:val="none" w:sz="0" w:space="0" w:color="auto"/>
        <w:bottom w:val="none" w:sz="0" w:space="0" w:color="auto"/>
        <w:right w:val="none" w:sz="0" w:space="0" w:color="auto"/>
      </w:divBdr>
    </w:div>
    <w:div w:id="727336643">
      <w:bodyDiv w:val="1"/>
      <w:marLeft w:val="0"/>
      <w:marRight w:val="0"/>
      <w:marTop w:val="0"/>
      <w:marBottom w:val="0"/>
      <w:divBdr>
        <w:top w:val="none" w:sz="0" w:space="0" w:color="auto"/>
        <w:left w:val="none" w:sz="0" w:space="0" w:color="auto"/>
        <w:bottom w:val="none" w:sz="0" w:space="0" w:color="auto"/>
        <w:right w:val="none" w:sz="0" w:space="0" w:color="auto"/>
      </w:divBdr>
    </w:div>
    <w:div w:id="727462062">
      <w:bodyDiv w:val="1"/>
      <w:marLeft w:val="0"/>
      <w:marRight w:val="0"/>
      <w:marTop w:val="0"/>
      <w:marBottom w:val="0"/>
      <w:divBdr>
        <w:top w:val="none" w:sz="0" w:space="0" w:color="auto"/>
        <w:left w:val="none" w:sz="0" w:space="0" w:color="auto"/>
        <w:bottom w:val="none" w:sz="0" w:space="0" w:color="auto"/>
        <w:right w:val="none" w:sz="0" w:space="0" w:color="auto"/>
      </w:divBdr>
    </w:div>
    <w:div w:id="727726273">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847202">
      <w:bodyDiv w:val="1"/>
      <w:marLeft w:val="0"/>
      <w:marRight w:val="0"/>
      <w:marTop w:val="0"/>
      <w:marBottom w:val="0"/>
      <w:divBdr>
        <w:top w:val="none" w:sz="0" w:space="0" w:color="auto"/>
        <w:left w:val="none" w:sz="0" w:space="0" w:color="auto"/>
        <w:bottom w:val="none" w:sz="0" w:space="0" w:color="auto"/>
        <w:right w:val="none" w:sz="0" w:space="0" w:color="auto"/>
      </w:divBdr>
    </w:div>
    <w:div w:id="728917388">
      <w:bodyDiv w:val="1"/>
      <w:marLeft w:val="0"/>
      <w:marRight w:val="0"/>
      <w:marTop w:val="0"/>
      <w:marBottom w:val="0"/>
      <w:divBdr>
        <w:top w:val="none" w:sz="0" w:space="0" w:color="auto"/>
        <w:left w:val="none" w:sz="0" w:space="0" w:color="auto"/>
        <w:bottom w:val="none" w:sz="0" w:space="0" w:color="auto"/>
        <w:right w:val="none" w:sz="0" w:space="0" w:color="auto"/>
      </w:divBdr>
    </w:div>
    <w:div w:id="728961946">
      <w:bodyDiv w:val="1"/>
      <w:marLeft w:val="0"/>
      <w:marRight w:val="0"/>
      <w:marTop w:val="0"/>
      <w:marBottom w:val="0"/>
      <w:divBdr>
        <w:top w:val="none" w:sz="0" w:space="0" w:color="auto"/>
        <w:left w:val="none" w:sz="0" w:space="0" w:color="auto"/>
        <w:bottom w:val="none" w:sz="0" w:space="0" w:color="auto"/>
        <w:right w:val="none" w:sz="0" w:space="0" w:color="auto"/>
      </w:divBdr>
    </w:div>
    <w:div w:id="729499026">
      <w:bodyDiv w:val="1"/>
      <w:marLeft w:val="0"/>
      <w:marRight w:val="0"/>
      <w:marTop w:val="0"/>
      <w:marBottom w:val="0"/>
      <w:divBdr>
        <w:top w:val="none" w:sz="0" w:space="0" w:color="auto"/>
        <w:left w:val="none" w:sz="0" w:space="0" w:color="auto"/>
        <w:bottom w:val="none" w:sz="0" w:space="0" w:color="auto"/>
        <w:right w:val="none" w:sz="0" w:space="0" w:color="auto"/>
      </w:divBdr>
    </w:div>
    <w:div w:id="729578281">
      <w:bodyDiv w:val="1"/>
      <w:marLeft w:val="0"/>
      <w:marRight w:val="0"/>
      <w:marTop w:val="0"/>
      <w:marBottom w:val="0"/>
      <w:divBdr>
        <w:top w:val="none" w:sz="0" w:space="0" w:color="auto"/>
        <w:left w:val="none" w:sz="0" w:space="0" w:color="auto"/>
        <w:bottom w:val="none" w:sz="0" w:space="0" w:color="auto"/>
        <w:right w:val="none" w:sz="0" w:space="0" w:color="auto"/>
      </w:divBdr>
    </w:div>
    <w:div w:id="729693873">
      <w:bodyDiv w:val="1"/>
      <w:marLeft w:val="0"/>
      <w:marRight w:val="0"/>
      <w:marTop w:val="0"/>
      <w:marBottom w:val="0"/>
      <w:divBdr>
        <w:top w:val="none" w:sz="0" w:space="0" w:color="auto"/>
        <w:left w:val="none" w:sz="0" w:space="0" w:color="auto"/>
        <w:bottom w:val="none" w:sz="0" w:space="0" w:color="auto"/>
        <w:right w:val="none" w:sz="0" w:space="0" w:color="auto"/>
      </w:divBdr>
    </w:div>
    <w:div w:id="729694333">
      <w:bodyDiv w:val="1"/>
      <w:marLeft w:val="0"/>
      <w:marRight w:val="0"/>
      <w:marTop w:val="0"/>
      <w:marBottom w:val="0"/>
      <w:divBdr>
        <w:top w:val="none" w:sz="0" w:space="0" w:color="auto"/>
        <w:left w:val="none" w:sz="0" w:space="0" w:color="auto"/>
        <w:bottom w:val="none" w:sz="0" w:space="0" w:color="auto"/>
        <w:right w:val="none" w:sz="0" w:space="0" w:color="auto"/>
      </w:divBdr>
    </w:div>
    <w:div w:id="729886762">
      <w:bodyDiv w:val="1"/>
      <w:marLeft w:val="0"/>
      <w:marRight w:val="0"/>
      <w:marTop w:val="0"/>
      <w:marBottom w:val="0"/>
      <w:divBdr>
        <w:top w:val="none" w:sz="0" w:space="0" w:color="auto"/>
        <w:left w:val="none" w:sz="0" w:space="0" w:color="auto"/>
        <w:bottom w:val="none" w:sz="0" w:space="0" w:color="auto"/>
        <w:right w:val="none" w:sz="0" w:space="0" w:color="auto"/>
      </w:divBdr>
    </w:div>
    <w:div w:id="729962400">
      <w:bodyDiv w:val="1"/>
      <w:marLeft w:val="0"/>
      <w:marRight w:val="0"/>
      <w:marTop w:val="0"/>
      <w:marBottom w:val="0"/>
      <w:divBdr>
        <w:top w:val="none" w:sz="0" w:space="0" w:color="auto"/>
        <w:left w:val="none" w:sz="0" w:space="0" w:color="auto"/>
        <w:bottom w:val="none" w:sz="0" w:space="0" w:color="auto"/>
        <w:right w:val="none" w:sz="0" w:space="0" w:color="auto"/>
      </w:divBdr>
    </w:div>
    <w:div w:id="730427307">
      <w:bodyDiv w:val="1"/>
      <w:marLeft w:val="0"/>
      <w:marRight w:val="0"/>
      <w:marTop w:val="0"/>
      <w:marBottom w:val="0"/>
      <w:divBdr>
        <w:top w:val="none" w:sz="0" w:space="0" w:color="auto"/>
        <w:left w:val="none" w:sz="0" w:space="0" w:color="auto"/>
        <w:bottom w:val="none" w:sz="0" w:space="0" w:color="auto"/>
        <w:right w:val="none" w:sz="0" w:space="0" w:color="auto"/>
      </w:divBdr>
    </w:div>
    <w:div w:id="730733626">
      <w:bodyDiv w:val="1"/>
      <w:marLeft w:val="0"/>
      <w:marRight w:val="0"/>
      <w:marTop w:val="0"/>
      <w:marBottom w:val="0"/>
      <w:divBdr>
        <w:top w:val="none" w:sz="0" w:space="0" w:color="auto"/>
        <w:left w:val="none" w:sz="0" w:space="0" w:color="auto"/>
        <w:bottom w:val="none" w:sz="0" w:space="0" w:color="auto"/>
        <w:right w:val="none" w:sz="0" w:space="0" w:color="auto"/>
      </w:divBdr>
    </w:div>
    <w:div w:id="730811170">
      <w:bodyDiv w:val="1"/>
      <w:marLeft w:val="0"/>
      <w:marRight w:val="0"/>
      <w:marTop w:val="0"/>
      <w:marBottom w:val="0"/>
      <w:divBdr>
        <w:top w:val="none" w:sz="0" w:space="0" w:color="auto"/>
        <w:left w:val="none" w:sz="0" w:space="0" w:color="auto"/>
        <w:bottom w:val="none" w:sz="0" w:space="0" w:color="auto"/>
        <w:right w:val="none" w:sz="0" w:space="0" w:color="auto"/>
      </w:divBdr>
    </w:div>
    <w:div w:id="730881319">
      <w:bodyDiv w:val="1"/>
      <w:marLeft w:val="0"/>
      <w:marRight w:val="0"/>
      <w:marTop w:val="0"/>
      <w:marBottom w:val="0"/>
      <w:divBdr>
        <w:top w:val="none" w:sz="0" w:space="0" w:color="auto"/>
        <w:left w:val="none" w:sz="0" w:space="0" w:color="auto"/>
        <w:bottom w:val="none" w:sz="0" w:space="0" w:color="auto"/>
        <w:right w:val="none" w:sz="0" w:space="0" w:color="auto"/>
      </w:divBdr>
    </w:div>
    <w:div w:id="730886048">
      <w:bodyDiv w:val="1"/>
      <w:marLeft w:val="0"/>
      <w:marRight w:val="0"/>
      <w:marTop w:val="0"/>
      <w:marBottom w:val="0"/>
      <w:divBdr>
        <w:top w:val="none" w:sz="0" w:space="0" w:color="auto"/>
        <w:left w:val="none" w:sz="0" w:space="0" w:color="auto"/>
        <w:bottom w:val="none" w:sz="0" w:space="0" w:color="auto"/>
        <w:right w:val="none" w:sz="0" w:space="0" w:color="auto"/>
      </w:divBdr>
    </w:div>
    <w:div w:id="731006138">
      <w:bodyDiv w:val="1"/>
      <w:marLeft w:val="0"/>
      <w:marRight w:val="0"/>
      <w:marTop w:val="0"/>
      <w:marBottom w:val="0"/>
      <w:divBdr>
        <w:top w:val="none" w:sz="0" w:space="0" w:color="auto"/>
        <w:left w:val="none" w:sz="0" w:space="0" w:color="auto"/>
        <w:bottom w:val="none" w:sz="0" w:space="0" w:color="auto"/>
        <w:right w:val="none" w:sz="0" w:space="0" w:color="auto"/>
      </w:divBdr>
    </w:div>
    <w:div w:id="731200085">
      <w:bodyDiv w:val="1"/>
      <w:marLeft w:val="0"/>
      <w:marRight w:val="0"/>
      <w:marTop w:val="0"/>
      <w:marBottom w:val="0"/>
      <w:divBdr>
        <w:top w:val="none" w:sz="0" w:space="0" w:color="auto"/>
        <w:left w:val="none" w:sz="0" w:space="0" w:color="auto"/>
        <w:bottom w:val="none" w:sz="0" w:space="0" w:color="auto"/>
        <w:right w:val="none" w:sz="0" w:space="0" w:color="auto"/>
      </w:divBdr>
    </w:div>
    <w:div w:id="731583403">
      <w:bodyDiv w:val="1"/>
      <w:marLeft w:val="0"/>
      <w:marRight w:val="0"/>
      <w:marTop w:val="0"/>
      <w:marBottom w:val="0"/>
      <w:divBdr>
        <w:top w:val="none" w:sz="0" w:space="0" w:color="auto"/>
        <w:left w:val="none" w:sz="0" w:space="0" w:color="auto"/>
        <w:bottom w:val="none" w:sz="0" w:space="0" w:color="auto"/>
        <w:right w:val="none" w:sz="0" w:space="0" w:color="auto"/>
      </w:divBdr>
    </w:div>
    <w:div w:id="731781391">
      <w:bodyDiv w:val="1"/>
      <w:marLeft w:val="0"/>
      <w:marRight w:val="0"/>
      <w:marTop w:val="0"/>
      <w:marBottom w:val="0"/>
      <w:divBdr>
        <w:top w:val="none" w:sz="0" w:space="0" w:color="auto"/>
        <w:left w:val="none" w:sz="0" w:space="0" w:color="auto"/>
        <w:bottom w:val="none" w:sz="0" w:space="0" w:color="auto"/>
        <w:right w:val="none" w:sz="0" w:space="0" w:color="auto"/>
      </w:divBdr>
    </w:div>
    <w:div w:id="732460880">
      <w:bodyDiv w:val="1"/>
      <w:marLeft w:val="0"/>
      <w:marRight w:val="0"/>
      <w:marTop w:val="0"/>
      <w:marBottom w:val="0"/>
      <w:divBdr>
        <w:top w:val="none" w:sz="0" w:space="0" w:color="auto"/>
        <w:left w:val="none" w:sz="0" w:space="0" w:color="auto"/>
        <w:bottom w:val="none" w:sz="0" w:space="0" w:color="auto"/>
        <w:right w:val="none" w:sz="0" w:space="0" w:color="auto"/>
      </w:divBdr>
    </w:div>
    <w:div w:id="732895111">
      <w:bodyDiv w:val="1"/>
      <w:marLeft w:val="0"/>
      <w:marRight w:val="0"/>
      <w:marTop w:val="0"/>
      <w:marBottom w:val="0"/>
      <w:divBdr>
        <w:top w:val="none" w:sz="0" w:space="0" w:color="auto"/>
        <w:left w:val="none" w:sz="0" w:space="0" w:color="auto"/>
        <w:bottom w:val="none" w:sz="0" w:space="0" w:color="auto"/>
        <w:right w:val="none" w:sz="0" w:space="0" w:color="auto"/>
      </w:divBdr>
    </w:div>
    <w:div w:id="733085892">
      <w:bodyDiv w:val="1"/>
      <w:marLeft w:val="0"/>
      <w:marRight w:val="0"/>
      <w:marTop w:val="0"/>
      <w:marBottom w:val="0"/>
      <w:divBdr>
        <w:top w:val="none" w:sz="0" w:space="0" w:color="auto"/>
        <w:left w:val="none" w:sz="0" w:space="0" w:color="auto"/>
        <w:bottom w:val="none" w:sz="0" w:space="0" w:color="auto"/>
        <w:right w:val="none" w:sz="0" w:space="0" w:color="auto"/>
      </w:divBdr>
    </w:div>
    <w:div w:id="733283115">
      <w:bodyDiv w:val="1"/>
      <w:marLeft w:val="0"/>
      <w:marRight w:val="0"/>
      <w:marTop w:val="0"/>
      <w:marBottom w:val="0"/>
      <w:divBdr>
        <w:top w:val="none" w:sz="0" w:space="0" w:color="auto"/>
        <w:left w:val="none" w:sz="0" w:space="0" w:color="auto"/>
        <w:bottom w:val="none" w:sz="0" w:space="0" w:color="auto"/>
        <w:right w:val="none" w:sz="0" w:space="0" w:color="auto"/>
      </w:divBdr>
    </w:div>
    <w:div w:id="733552759">
      <w:bodyDiv w:val="1"/>
      <w:marLeft w:val="0"/>
      <w:marRight w:val="0"/>
      <w:marTop w:val="0"/>
      <w:marBottom w:val="0"/>
      <w:divBdr>
        <w:top w:val="none" w:sz="0" w:space="0" w:color="auto"/>
        <w:left w:val="none" w:sz="0" w:space="0" w:color="auto"/>
        <w:bottom w:val="none" w:sz="0" w:space="0" w:color="auto"/>
        <w:right w:val="none" w:sz="0" w:space="0" w:color="auto"/>
      </w:divBdr>
    </w:div>
    <w:div w:id="734356492">
      <w:bodyDiv w:val="1"/>
      <w:marLeft w:val="0"/>
      <w:marRight w:val="0"/>
      <w:marTop w:val="0"/>
      <w:marBottom w:val="0"/>
      <w:divBdr>
        <w:top w:val="none" w:sz="0" w:space="0" w:color="auto"/>
        <w:left w:val="none" w:sz="0" w:space="0" w:color="auto"/>
        <w:bottom w:val="none" w:sz="0" w:space="0" w:color="auto"/>
        <w:right w:val="none" w:sz="0" w:space="0" w:color="auto"/>
      </w:divBdr>
    </w:div>
    <w:div w:id="734475904">
      <w:bodyDiv w:val="1"/>
      <w:marLeft w:val="0"/>
      <w:marRight w:val="0"/>
      <w:marTop w:val="0"/>
      <w:marBottom w:val="0"/>
      <w:divBdr>
        <w:top w:val="none" w:sz="0" w:space="0" w:color="auto"/>
        <w:left w:val="none" w:sz="0" w:space="0" w:color="auto"/>
        <w:bottom w:val="none" w:sz="0" w:space="0" w:color="auto"/>
        <w:right w:val="none" w:sz="0" w:space="0" w:color="auto"/>
      </w:divBdr>
    </w:div>
    <w:div w:id="735782502">
      <w:bodyDiv w:val="1"/>
      <w:marLeft w:val="0"/>
      <w:marRight w:val="0"/>
      <w:marTop w:val="0"/>
      <w:marBottom w:val="0"/>
      <w:divBdr>
        <w:top w:val="none" w:sz="0" w:space="0" w:color="auto"/>
        <w:left w:val="none" w:sz="0" w:space="0" w:color="auto"/>
        <w:bottom w:val="none" w:sz="0" w:space="0" w:color="auto"/>
        <w:right w:val="none" w:sz="0" w:space="0" w:color="auto"/>
      </w:divBdr>
    </w:div>
    <w:div w:id="736124168">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436855">
      <w:bodyDiv w:val="1"/>
      <w:marLeft w:val="0"/>
      <w:marRight w:val="0"/>
      <w:marTop w:val="0"/>
      <w:marBottom w:val="0"/>
      <w:divBdr>
        <w:top w:val="none" w:sz="0" w:space="0" w:color="auto"/>
        <w:left w:val="none" w:sz="0" w:space="0" w:color="auto"/>
        <w:bottom w:val="none" w:sz="0" w:space="0" w:color="auto"/>
        <w:right w:val="none" w:sz="0" w:space="0" w:color="auto"/>
      </w:divBdr>
    </w:div>
    <w:div w:id="736515713">
      <w:bodyDiv w:val="1"/>
      <w:marLeft w:val="0"/>
      <w:marRight w:val="0"/>
      <w:marTop w:val="0"/>
      <w:marBottom w:val="0"/>
      <w:divBdr>
        <w:top w:val="none" w:sz="0" w:space="0" w:color="auto"/>
        <w:left w:val="none" w:sz="0" w:space="0" w:color="auto"/>
        <w:bottom w:val="none" w:sz="0" w:space="0" w:color="auto"/>
        <w:right w:val="none" w:sz="0" w:space="0" w:color="auto"/>
      </w:divBdr>
    </w:div>
    <w:div w:id="736825603">
      <w:bodyDiv w:val="1"/>
      <w:marLeft w:val="0"/>
      <w:marRight w:val="0"/>
      <w:marTop w:val="0"/>
      <w:marBottom w:val="0"/>
      <w:divBdr>
        <w:top w:val="none" w:sz="0" w:space="0" w:color="auto"/>
        <w:left w:val="none" w:sz="0" w:space="0" w:color="auto"/>
        <w:bottom w:val="none" w:sz="0" w:space="0" w:color="auto"/>
        <w:right w:val="none" w:sz="0" w:space="0" w:color="auto"/>
      </w:divBdr>
    </w:div>
    <w:div w:id="737167155">
      <w:bodyDiv w:val="1"/>
      <w:marLeft w:val="0"/>
      <w:marRight w:val="0"/>
      <w:marTop w:val="0"/>
      <w:marBottom w:val="0"/>
      <w:divBdr>
        <w:top w:val="none" w:sz="0" w:space="0" w:color="auto"/>
        <w:left w:val="none" w:sz="0" w:space="0" w:color="auto"/>
        <w:bottom w:val="none" w:sz="0" w:space="0" w:color="auto"/>
        <w:right w:val="none" w:sz="0" w:space="0" w:color="auto"/>
      </w:divBdr>
    </w:div>
    <w:div w:id="737168070">
      <w:bodyDiv w:val="1"/>
      <w:marLeft w:val="0"/>
      <w:marRight w:val="0"/>
      <w:marTop w:val="0"/>
      <w:marBottom w:val="0"/>
      <w:divBdr>
        <w:top w:val="none" w:sz="0" w:space="0" w:color="auto"/>
        <w:left w:val="none" w:sz="0" w:space="0" w:color="auto"/>
        <w:bottom w:val="none" w:sz="0" w:space="0" w:color="auto"/>
        <w:right w:val="none" w:sz="0" w:space="0" w:color="auto"/>
      </w:divBdr>
    </w:div>
    <w:div w:id="737171860">
      <w:bodyDiv w:val="1"/>
      <w:marLeft w:val="0"/>
      <w:marRight w:val="0"/>
      <w:marTop w:val="0"/>
      <w:marBottom w:val="0"/>
      <w:divBdr>
        <w:top w:val="none" w:sz="0" w:space="0" w:color="auto"/>
        <w:left w:val="none" w:sz="0" w:space="0" w:color="auto"/>
        <w:bottom w:val="none" w:sz="0" w:space="0" w:color="auto"/>
        <w:right w:val="none" w:sz="0" w:space="0" w:color="auto"/>
      </w:divBdr>
    </w:div>
    <w:div w:id="737674271">
      <w:bodyDiv w:val="1"/>
      <w:marLeft w:val="0"/>
      <w:marRight w:val="0"/>
      <w:marTop w:val="0"/>
      <w:marBottom w:val="0"/>
      <w:divBdr>
        <w:top w:val="none" w:sz="0" w:space="0" w:color="auto"/>
        <w:left w:val="none" w:sz="0" w:space="0" w:color="auto"/>
        <w:bottom w:val="none" w:sz="0" w:space="0" w:color="auto"/>
        <w:right w:val="none" w:sz="0" w:space="0" w:color="auto"/>
      </w:divBdr>
    </w:div>
    <w:div w:id="737747715">
      <w:bodyDiv w:val="1"/>
      <w:marLeft w:val="0"/>
      <w:marRight w:val="0"/>
      <w:marTop w:val="0"/>
      <w:marBottom w:val="0"/>
      <w:divBdr>
        <w:top w:val="none" w:sz="0" w:space="0" w:color="auto"/>
        <w:left w:val="none" w:sz="0" w:space="0" w:color="auto"/>
        <w:bottom w:val="none" w:sz="0" w:space="0" w:color="auto"/>
        <w:right w:val="none" w:sz="0" w:space="0" w:color="auto"/>
      </w:divBdr>
    </w:div>
    <w:div w:id="738329239">
      <w:bodyDiv w:val="1"/>
      <w:marLeft w:val="0"/>
      <w:marRight w:val="0"/>
      <w:marTop w:val="0"/>
      <w:marBottom w:val="0"/>
      <w:divBdr>
        <w:top w:val="none" w:sz="0" w:space="0" w:color="auto"/>
        <w:left w:val="none" w:sz="0" w:space="0" w:color="auto"/>
        <w:bottom w:val="none" w:sz="0" w:space="0" w:color="auto"/>
        <w:right w:val="none" w:sz="0" w:space="0" w:color="auto"/>
      </w:divBdr>
    </w:div>
    <w:div w:id="738747277">
      <w:bodyDiv w:val="1"/>
      <w:marLeft w:val="0"/>
      <w:marRight w:val="0"/>
      <w:marTop w:val="0"/>
      <w:marBottom w:val="0"/>
      <w:divBdr>
        <w:top w:val="none" w:sz="0" w:space="0" w:color="auto"/>
        <w:left w:val="none" w:sz="0" w:space="0" w:color="auto"/>
        <w:bottom w:val="none" w:sz="0" w:space="0" w:color="auto"/>
        <w:right w:val="none" w:sz="0" w:space="0" w:color="auto"/>
      </w:divBdr>
    </w:div>
    <w:div w:id="739449012">
      <w:bodyDiv w:val="1"/>
      <w:marLeft w:val="0"/>
      <w:marRight w:val="0"/>
      <w:marTop w:val="0"/>
      <w:marBottom w:val="0"/>
      <w:divBdr>
        <w:top w:val="none" w:sz="0" w:space="0" w:color="auto"/>
        <w:left w:val="none" w:sz="0" w:space="0" w:color="auto"/>
        <w:bottom w:val="none" w:sz="0" w:space="0" w:color="auto"/>
        <w:right w:val="none" w:sz="0" w:space="0" w:color="auto"/>
      </w:divBdr>
    </w:div>
    <w:div w:id="739598561">
      <w:bodyDiv w:val="1"/>
      <w:marLeft w:val="0"/>
      <w:marRight w:val="0"/>
      <w:marTop w:val="0"/>
      <w:marBottom w:val="0"/>
      <w:divBdr>
        <w:top w:val="none" w:sz="0" w:space="0" w:color="auto"/>
        <w:left w:val="none" w:sz="0" w:space="0" w:color="auto"/>
        <w:bottom w:val="none" w:sz="0" w:space="0" w:color="auto"/>
        <w:right w:val="none" w:sz="0" w:space="0" w:color="auto"/>
      </w:divBdr>
    </w:div>
    <w:div w:id="739714683">
      <w:bodyDiv w:val="1"/>
      <w:marLeft w:val="0"/>
      <w:marRight w:val="0"/>
      <w:marTop w:val="0"/>
      <w:marBottom w:val="0"/>
      <w:divBdr>
        <w:top w:val="none" w:sz="0" w:space="0" w:color="auto"/>
        <w:left w:val="none" w:sz="0" w:space="0" w:color="auto"/>
        <w:bottom w:val="none" w:sz="0" w:space="0" w:color="auto"/>
        <w:right w:val="none" w:sz="0" w:space="0" w:color="auto"/>
      </w:divBdr>
    </w:div>
    <w:div w:id="739790432">
      <w:bodyDiv w:val="1"/>
      <w:marLeft w:val="0"/>
      <w:marRight w:val="0"/>
      <w:marTop w:val="0"/>
      <w:marBottom w:val="0"/>
      <w:divBdr>
        <w:top w:val="none" w:sz="0" w:space="0" w:color="auto"/>
        <w:left w:val="none" w:sz="0" w:space="0" w:color="auto"/>
        <w:bottom w:val="none" w:sz="0" w:space="0" w:color="auto"/>
        <w:right w:val="none" w:sz="0" w:space="0" w:color="auto"/>
      </w:divBdr>
    </w:div>
    <w:div w:id="740058237">
      <w:bodyDiv w:val="1"/>
      <w:marLeft w:val="0"/>
      <w:marRight w:val="0"/>
      <w:marTop w:val="0"/>
      <w:marBottom w:val="0"/>
      <w:divBdr>
        <w:top w:val="none" w:sz="0" w:space="0" w:color="auto"/>
        <w:left w:val="none" w:sz="0" w:space="0" w:color="auto"/>
        <w:bottom w:val="none" w:sz="0" w:space="0" w:color="auto"/>
        <w:right w:val="none" w:sz="0" w:space="0" w:color="auto"/>
      </w:divBdr>
    </w:div>
    <w:div w:id="740105575">
      <w:bodyDiv w:val="1"/>
      <w:marLeft w:val="0"/>
      <w:marRight w:val="0"/>
      <w:marTop w:val="0"/>
      <w:marBottom w:val="0"/>
      <w:divBdr>
        <w:top w:val="none" w:sz="0" w:space="0" w:color="auto"/>
        <w:left w:val="none" w:sz="0" w:space="0" w:color="auto"/>
        <w:bottom w:val="none" w:sz="0" w:space="0" w:color="auto"/>
        <w:right w:val="none" w:sz="0" w:space="0" w:color="auto"/>
      </w:divBdr>
    </w:div>
    <w:div w:id="740181352">
      <w:bodyDiv w:val="1"/>
      <w:marLeft w:val="0"/>
      <w:marRight w:val="0"/>
      <w:marTop w:val="0"/>
      <w:marBottom w:val="0"/>
      <w:divBdr>
        <w:top w:val="none" w:sz="0" w:space="0" w:color="auto"/>
        <w:left w:val="none" w:sz="0" w:space="0" w:color="auto"/>
        <w:bottom w:val="none" w:sz="0" w:space="0" w:color="auto"/>
        <w:right w:val="none" w:sz="0" w:space="0" w:color="auto"/>
      </w:divBdr>
    </w:div>
    <w:div w:id="740517682">
      <w:bodyDiv w:val="1"/>
      <w:marLeft w:val="0"/>
      <w:marRight w:val="0"/>
      <w:marTop w:val="0"/>
      <w:marBottom w:val="0"/>
      <w:divBdr>
        <w:top w:val="none" w:sz="0" w:space="0" w:color="auto"/>
        <w:left w:val="none" w:sz="0" w:space="0" w:color="auto"/>
        <w:bottom w:val="none" w:sz="0" w:space="0" w:color="auto"/>
        <w:right w:val="none" w:sz="0" w:space="0" w:color="auto"/>
      </w:divBdr>
    </w:div>
    <w:div w:id="740831368">
      <w:bodyDiv w:val="1"/>
      <w:marLeft w:val="0"/>
      <w:marRight w:val="0"/>
      <w:marTop w:val="0"/>
      <w:marBottom w:val="0"/>
      <w:divBdr>
        <w:top w:val="none" w:sz="0" w:space="0" w:color="auto"/>
        <w:left w:val="none" w:sz="0" w:space="0" w:color="auto"/>
        <w:bottom w:val="none" w:sz="0" w:space="0" w:color="auto"/>
        <w:right w:val="none" w:sz="0" w:space="0" w:color="auto"/>
      </w:divBdr>
    </w:div>
    <w:div w:id="741563150">
      <w:bodyDiv w:val="1"/>
      <w:marLeft w:val="0"/>
      <w:marRight w:val="0"/>
      <w:marTop w:val="0"/>
      <w:marBottom w:val="0"/>
      <w:divBdr>
        <w:top w:val="none" w:sz="0" w:space="0" w:color="auto"/>
        <w:left w:val="none" w:sz="0" w:space="0" w:color="auto"/>
        <w:bottom w:val="none" w:sz="0" w:space="0" w:color="auto"/>
        <w:right w:val="none" w:sz="0" w:space="0" w:color="auto"/>
      </w:divBdr>
    </w:div>
    <w:div w:id="741563326">
      <w:bodyDiv w:val="1"/>
      <w:marLeft w:val="0"/>
      <w:marRight w:val="0"/>
      <w:marTop w:val="0"/>
      <w:marBottom w:val="0"/>
      <w:divBdr>
        <w:top w:val="none" w:sz="0" w:space="0" w:color="auto"/>
        <w:left w:val="none" w:sz="0" w:space="0" w:color="auto"/>
        <w:bottom w:val="none" w:sz="0" w:space="0" w:color="auto"/>
        <w:right w:val="none" w:sz="0" w:space="0" w:color="auto"/>
      </w:divBdr>
    </w:div>
    <w:div w:id="741945510">
      <w:bodyDiv w:val="1"/>
      <w:marLeft w:val="0"/>
      <w:marRight w:val="0"/>
      <w:marTop w:val="0"/>
      <w:marBottom w:val="0"/>
      <w:divBdr>
        <w:top w:val="none" w:sz="0" w:space="0" w:color="auto"/>
        <w:left w:val="none" w:sz="0" w:space="0" w:color="auto"/>
        <w:bottom w:val="none" w:sz="0" w:space="0" w:color="auto"/>
        <w:right w:val="none" w:sz="0" w:space="0" w:color="auto"/>
      </w:divBdr>
    </w:div>
    <w:div w:id="742021263">
      <w:bodyDiv w:val="1"/>
      <w:marLeft w:val="0"/>
      <w:marRight w:val="0"/>
      <w:marTop w:val="0"/>
      <w:marBottom w:val="0"/>
      <w:divBdr>
        <w:top w:val="none" w:sz="0" w:space="0" w:color="auto"/>
        <w:left w:val="none" w:sz="0" w:space="0" w:color="auto"/>
        <w:bottom w:val="none" w:sz="0" w:space="0" w:color="auto"/>
        <w:right w:val="none" w:sz="0" w:space="0" w:color="auto"/>
      </w:divBdr>
    </w:div>
    <w:div w:id="742487487">
      <w:bodyDiv w:val="1"/>
      <w:marLeft w:val="0"/>
      <w:marRight w:val="0"/>
      <w:marTop w:val="0"/>
      <w:marBottom w:val="0"/>
      <w:divBdr>
        <w:top w:val="none" w:sz="0" w:space="0" w:color="auto"/>
        <w:left w:val="none" w:sz="0" w:space="0" w:color="auto"/>
        <w:bottom w:val="none" w:sz="0" w:space="0" w:color="auto"/>
        <w:right w:val="none" w:sz="0" w:space="0" w:color="auto"/>
      </w:divBdr>
    </w:div>
    <w:div w:id="742487970">
      <w:bodyDiv w:val="1"/>
      <w:marLeft w:val="0"/>
      <w:marRight w:val="0"/>
      <w:marTop w:val="0"/>
      <w:marBottom w:val="0"/>
      <w:divBdr>
        <w:top w:val="none" w:sz="0" w:space="0" w:color="auto"/>
        <w:left w:val="none" w:sz="0" w:space="0" w:color="auto"/>
        <w:bottom w:val="none" w:sz="0" w:space="0" w:color="auto"/>
        <w:right w:val="none" w:sz="0" w:space="0" w:color="auto"/>
      </w:divBdr>
    </w:div>
    <w:div w:id="742678260">
      <w:bodyDiv w:val="1"/>
      <w:marLeft w:val="0"/>
      <w:marRight w:val="0"/>
      <w:marTop w:val="0"/>
      <w:marBottom w:val="0"/>
      <w:divBdr>
        <w:top w:val="none" w:sz="0" w:space="0" w:color="auto"/>
        <w:left w:val="none" w:sz="0" w:space="0" w:color="auto"/>
        <w:bottom w:val="none" w:sz="0" w:space="0" w:color="auto"/>
        <w:right w:val="none" w:sz="0" w:space="0" w:color="auto"/>
      </w:divBdr>
    </w:div>
    <w:div w:id="742725569">
      <w:bodyDiv w:val="1"/>
      <w:marLeft w:val="0"/>
      <w:marRight w:val="0"/>
      <w:marTop w:val="0"/>
      <w:marBottom w:val="0"/>
      <w:divBdr>
        <w:top w:val="none" w:sz="0" w:space="0" w:color="auto"/>
        <w:left w:val="none" w:sz="0" w:space="0" w:color="auto"/>
        <w:bottom w:val="none" w:sz="0" w:space="0" w:color="auto"/>
        <w:right w:val="none" w:sz="0" w:space="0" w:color="auto"/>
      </w:divBdr>
    </w:div>
    <w:div w:id="742801182">
      <w:bodyDiv w:val="1"/>
      <w:marLeft w:val="0"/>
      <w:marRight w:val="0"/>
      <w:marTop w:val="0"/>
      <w:marBottom w:val="0"/>
      <w:divBdr>
        <w:top w:val="none" w:sz="0" w:space="0" w:color="auto"/>
        <w:left w:val="none" w:sz="0" w:space="0" w:color="auto"/>
        <w:bottom w:val="none" w:sz="0" w:space="0" w:color="auto"/>
        <w:right w:val="none" w:sz="0" w:space="0" w:color="auto"/>
      </w:divBdr>
    </w:div>
    <w:div w:id="742870352">
      <w:bodyDiv w:val="1"/>
      <w:marLeft w:val="0"/>
      <w:marRight w:val="0"/>
      <w:marTop w:val="0"/>
      <w:marBottom w:val="0"/>
      <w:divBdr>
        <w:top w:val="none" w:sz="0" w:space="0" w:color="auto"/>
        <w:left w:val="none" w:sz="0" w:space="0" w:color="auto"/>
        <w:bottom w:val="none" w:sz="0" w:space="0" w:color="auto"/>
        <w:right w:val="none" w:sz="0" w:space="0" w:color="auto"/>
      </w:divBdr>
    </w:div>
    <w:div w:id="742948336">
      <w:bodyDiv w:val="1"/>
      <w:marLeft w:val="0"/>
      <w:marRight w:val="0"/>
      <w:marTop w:val="0"/>
      <w:marBottom w:val="0"/>
      <w:divBdr>
        <w:top w:val="none" w:sz="0" w:space="0" w:color="auto"/>
        <w:left w:val="none" w:sz="0" w:space="0" w:color="auto"/>
        <w:bottom w:val="none" w:sz="0" w:space="0" w:color="auto"/>
        <w:right w:val="none" w:sz="0" w:space="0" w:color="auto"/>
      </w:divBdr>
    </w:div>
    <w:div w:id="742996042">
      <w:bodyDiv w:val="1"/>
      <w:marLeft w:val="0"/>
      <w:marRight w:val="0"/>
      <w:marTop w:val="0"/>
      <w:marBottom w:val="0"/>
      <w:divBdr>
        <w:top w:val="none" w:sz="0" w:space="0" w:color="auto"/>
        <w:left w:val="none" w:sz="0" w:space="0" w:color="auto"/>
        <w:bottom w:val="none" w:sz="0" w:space="0" w:color="auto"/>
        <w:right w:val="none" w:sz="0" w:space="0" w:color="auto"/>
      </w:divBdr>
    </w:div>
    <w:div w:id="743340748">
      <w:bodyDiv w:val="1"/>
      <w:marLeft w:val="0"/>
      <w:marRight w:val="0"/>
      <w:marTop w:val="0"/>
      <w:marBottom w:val="0"/>
      <w:divBdr>
        <w:top w:val="none" w:sz="0" w:space="0" w:color="auto"/>
        <w:left w:val="none" w:sz="0" w:space="0" w:color="auto"/>
        <w:bottom w:val="none" w:sz="0" w:space="0" w:color="auto"/>
        <w:right w:val="none" w:sz="0" w:space="0" w:color="auto"/>
      </w:divBdr>
    </w:div>
    <w:div w:id="743796672">
      <w:bodyDiv w:val="1"/>
      <w:marLeft w:val="0"/>
      <w:marRight w:val="0"/>
      <w:marTop w:val="0"/>
      <w:marBottom w:val="0"/>
      <w:divBdr>
        <w:top w:val="none" w:sz="0" w:space="0" w:color="auto"/>
        <w:left w:val="none" w:sz="0" w:space="0" w:color="auto"/>
        <w:bottom w:val="none" w:sz="0" w:space="0" w:color="auto"/>
        <w:right w:val="none" w:sz="0" w:space="0" w:color="auto"/>
      </w:divBdr>
    </w:div>
    <w:div w:id="743918998">
      <w:bodyDiv w:val="1"/>
      <w:marLeft w:val="0"/>
      <w:marRight w:val="0"/>
      <w:marTop w:val="0"/>
      <w:marBottom w:val="0"/>
      <w:divBdr>
        <w:top w:val="none" w:sz="0" w:space="0" w:color="auto"/>
        <w:left w:val="none" w:sz="0" w:space="0" w:color="auto"/>
        <w:bottom w:val="none" w:sz="0" w:space="0" w:color="auto"/>
        <w:right w:val="none" w:sz="0" w:space="0" w:color="auto"/>
      </w:divBdr>
    </w:div>
    <w:div w:id="743920659">
      <w:bodyDiv w:val="1"/>
      <w:marLeft w:val="0"/>
      <w:marRight w:val="0"/>
      <w:marTop w:val="0"/>
      <w:marBottom w:val="0"/>
      <w:divBdr>
        <w:top w:val="none" w:sz="0" w:space="0" w:color="auto"/>
        <w:left w:val="none" w:sz="0" w:space="0" w:color="auto"/>
        <w:bottom w:val="none" w:sz="0" w:space="0" w:color="auto"/>
        <w:right w:val="none" w:sz="0" w:space="0" w:color="auto"/>
      </w:divBdr>
    </w:div>
    <w:div w:id="743995132">
      <w:bodyDiv w:val="1"/>
      <w:marLeft w:val="0"/>
      <w:marRight w:val="0"/>
      <w:marTop w:val="0"/>
      <w:marBottom w:val="0"/>
      <w:divBdr>
        <w:top w:val="none" w:sz="0" w:space="0" w:color="auto"/>
        <w:left w:val="none" w:sz="0" w:space="0" w:color="auto"/>
        <w:bottom w:val="none" w:sz="0" w:space="0" w:color="auto"/>
        <w:right w:val="none" w:sz="0" w:space="0" w:color="auto"/>
      </w:divBdr>
    </w:div>
    <w:div w:id="744035640">
      <w:bodyDiv w:val="1"/>
      <w:marLeft w:val="0"/>
      <w:marRight w:val="0"/>
      <w:marTop w:val="0"/>
      <w:marBottom w:val="0"/>
      <w:divBdr>
        <w:top w:val="none" w:sz="0" w:space="0" w:color="auto"/>
        <w:left w:val="none" w:sz="0" w:space="0" w:color="auto"/>
        <w:bottom w:val="none" w:sz="0" w:space="0" w:color="auto"/>
        <w:right w:val="none" w:sz="0" w:space="0" w:color="auto"/>
      </w:divBdr>
    </w:div>
    <w:div w:id="744062938">
      <w:bodyDiv w:val="1"/>
      <w:marLeft w:val="0"/>
      <w:marRight w:val="0"/>
      <w:marTop w:val="0"/>
      <w:marBottom w:val="0"/>
      <w:divBdr>
        <w:top w:val="none" w:sz="0" w:space="0" w:color="auto"/>
        <w:left w:val="none" w:sz="0" w:space="0" w:color="auto"/>
        <w:bottom w:val="none" w:sz="0" w:space="0" w:color="auto"/>
        <w:right w:val="none" w:sz="0" w:space="0" w:color="auto"/>
      </w:divBdr>
    </w:div>
    <w:div w:id="744570781">
      <w:bodyDiv w:val="1"/>
      <w:marLeft w:val="0"/>
      <w:marRight w:val="0"/>
      <w:marTop w:val="0"/>
      <w:marBottom w:val="0"/>
      <w:divBdr>
        <w:top w:val="none" w:sz="0" w:space="0" w:color="auto"/>
        <w:left w:val="none" w:sz="0" w:space="0" w:color="auto"/>
        <w:bottom w:val="none" w:sz="0" w:space="0" w:color="auto"/>
        <w:right w:val="none" w:sz="0" w:space="0" w:color="auto"/>
      </w:divBdr>
    </w:div>
    <w:div w:id="744687382">
      <w:bodyDiv w:val="1"/>
      <w:marLeft w:val="0"/>
      <w:marRight w:val="0"/>
      <w:marTop w:val="0"/>
      <w:marBottom w:val="0"/>
      <w:divBdr>
        <w:top w:val="none" w:sz="0" w:space="0" w:color="auto"/>
        <w:left w:val="none" w:sz="0" w:space="0" w:color="auto"/>
        <w:bottom w:val="none" w:sz="0" w:space="0" w:color="auto"/>
        <w:right w:val="none" w:sz="0" w:space="0" w:color="auto"/>
      </w:divBdr>
    </w:div>
    <w:div w:id="745079185">
      <w:bodyDiv w:val="1"/>
      <w:marLeft w:val="0"/>
      <w:marRight w:val="0"/>
      <w:marTop w:val="0"/>
      <w:marBottom w:val="0"/>
      <w:divBdr>
        <w:top w:val="none" w:sz="0" w:space="0" w:color="auto"/>
        <w:left w:val="none" w:sz="0" w:space="0" w:color="auto"/>
        <w:bottom w:val="none" w:sz="0" w:space="0" w:color="auto"/>
        <w:right w:val="none" w:sz="0" w:space="0" w:color="auto"/>
      </w:divBdr>
    </w:div>
    <w:div w:id="745616182">
      <w:bodyDiv w:val="1"/>
      <w:marLeft w:val="0"/>
      <w:marRight w:val="0"/>
      <w:marTop w:val="0"/>
      <w:marBottom w:val="0"/>
      <w:divBdr>
        <w:top w:val="none" w:sz="0" w:space="0" w:color="auto"/>
        <w:left w:val="none" w:sz="0" w:space="0" w:color="auto"/>
        <w:bottom w:val="none" w:sz="0" w:space="0" w:color="auto"/>
        <w:right w:val="none" w:sz="0" w:space="0" w:color="auto"/>
      </w:divBdr>
    </w:div>
    <w:div w:id="745685142">
      <w:bodyDiv w:val="1"/>
      <w:marLeft w:val="0"/>
      <w:marRight w:val="0"/>
      <w:marTop w:val="0"/>
      <w:marBottom w:val="0"/>
      <w:divBdr>
        <w:top w:val="none" w:sz="0" w:space="0" w:color="auto"/>
        <w:left w:val="none" w:sz="0" w:space="0" w:color="auto"/>
        <w:bottom w:val="none" w:sz="0" w:space="0" w:color="auto"/>
        <w:right w:val="none" w:sz="0" w:space="0" w:color="auto"/>
      </w:divBdr>
    </w:div>
    <w:div w:id="745999153">
      <w:bodyDiv w:val="1"/>
      <w:marLeft w:val="0"/>
      <w:marRight w:val="0"/>
      <w:marTop w:val="0"/>
      <w:marBottom w:val="0"/>
      <w:divBdr>
        <w:top w:val="none" w:sz="0" w:space="0" w:color="auto"/>
        <w:left w:val="none" w:sz="0" w:space="0" w:color="auto"/>
        <w:bottom w:val="none" w:sz="0" w:space="0" w:color="auto"/>
        <w:right w:val="none" w:sz="0" w:space="0" w:color="auto"/>
      </w:divBdr>
    </w:div>
    <w:div w:id="746071819">
      <w:bodyDiv w:val="1"/>
      <w:marLeft w:val="0"/>
      <w:marRight w:val="0"/>
      <w:marTop w:val="0"/>
      <w:marBottom w:val="0"/>
      <w:divBdr>
        <w:top w:val="none" w:sz="0" w:space="0" w:color="auto"/>
        <w:left w:val="none" w:sz="0" w:space="0" w:color="auto"/>
        <w:bottom w:val="none" w:sz="0" w:space="0" w:color="auto"/>
        <w:right w:val="none" w:sz="0" w:space="0" w:color="auto"/>
      </w:divBdr>
    </w:div>
    <w:div w:id="746613504">
      <w:bodyDiv w:val="1"/>
      <w:marLeft w:val="0"/>
      <w:marRight w:val="0"/>
      <w:marTop w:val="0"/>
      <w:marBottom w:val="0"/>
      <w:divBdr>
        <w:top w:val="none" w:sz="0" w:space="0" w:color="auto"/>
        <w:left w:val="none" w:sz="0" w:space="0" w:color="auto"/>
        <w:bottom w:val="none" w:sz="0" w:space="0" w:color="auto"/>
        <w:right w:val="none" w:sz="0" w:space="0" w:color="auto"/>
      </w:divBdr>
    </w:div>
    <w:div w:id="746616000">
      <w:bodyDiv w:val="1"/>
      <w:marLeft w:val="0"/>
      <w:marRight w:val="0"/>
      <w:marTop w:val="0"/>
      <w:marBottom w:val="0"/>
      <w:divBdr>
        <w:top w:val="none" w:sz="0" w:space="0" w:color="auto"/>
        <w:left w:val="none" w:sz="0" w:space="0" w:color="auto"/>
        <w:bottom w:val="none" w:sz="0" w:space="0" w:color="auto"/>
        <w:right w:val="none" w:sz="0" w:space="0" w:color="auto"/>
      </w:divBdr>
    </w:div>
    <w:div w:id="746659531">
      <w:bodyDiv w:val="1"/>
      <w:marLeft w:val="0"/>
      <w:marRight w:val="0"/>
      <w:marTop w:val="0"/>
      <w:marBottom w:val="0"/>
      <w:divBdr>
        <w:top w:val="none" w:sz="0" w:space="0" w:color="auto"/>
        <w:left w:val="none" w:sz="0" w:space="0" w:color="auto"/>
        <w:bottom w:val="none" w:sz="0" w:space="0" w:color="auto"/>
        <w:right w:val="none" w:sz="0" w:space="0" w:color="auto"/>
      </w:divBdr>
    </w:div>
    <w:div w:id="746732656">
      <w:bodyDiv w:val="1"/>
      <w:marLeft w:val="0"/>
      <w:marRight w:val="0"/>
      <w:marTop w:val="0"/>
      <w:marBottom w:val="0"/>
      <w:divBdr>
        <w:top w:val="none" w:sz="0" w:space="0" w:color="auto"/>
        <w:left w:val="none" w:sz="0" w:space="0" w:color="auto"/>
        <w:bottom w:val="none" w:sz="0" w:space="0" w:color="auto"/>
        <w:right w:val="none" w:sz="0" w:space="0" w:color="auto"/>
      </w:divBdr>
    </w:div>
    <w:div w:id="746803315">
      <w:bodyDiv w:val="1"/>
      <w:marLeft w:val="0"/>
      <w:marRight w:val="0"/>
      <w:marTop w:val="0"/>
      <w:marBottom w:val="0"/>
      <w:divBdr>
        <w:top w:val="none" w:sz="0" w:space="0" w:color="auto"/>
        <w:left w:val="none" w:sz="0" w:space="0" w:color="auto"/>
        <w:bottom w:val="none" w:sz="0" w:space="0" w:color="auto"/>
        <w:right w:val="none" w:sz="0" w:space="0" w:color="auto"/>
      </w:divBdr>
    </w:div>
    <w:div w:id="746851672">
      <w:bodyDiv w:val="1"/>
      <w:marLeft w:val="0"/>
      <w:marRight w:val="0"/>
      <w:marTop w:val="0"/>
      <w:marBottom w:val="0"/>
      <w:divBdr>
        <w:top w:val="none" w:sz="0" w:space="0" w:color="auto"/>
        <w:left w:val="none" w:sz="0" w:space="0" w:color="auto"/>
        <w:bottom w:val="none" w:sz="0" w:space="0" w:color="auto"/>
        <w:right w:val="none" w:sz="0" w:space="0" w:color="auto"/>
      </w:divBdr>
    </w:div>
    <w:div w:id="746880031">
      <w:bodyDiv w:val="1"/>
      <w:marLeft w:val="0"/>
      <w:marRight w:val="0"/>
      <w:marTop w:val="0"/>
      <w:marBottom w:val="0"/>
      <w:divBdr>
        <w:top w:val="none" w:sz="0" w:space="0" w:color="auto"/>
        <w:left w:val="none" w:sz="0" w:space="0" w:color="auto"/>
        <w:bottom w:val="none" w:sz="0" w:space="0" w:color="auto"/>
        <w:right w:val="none" w:sz="0" w:space="0" w:color="auto"/>
      </w:divBdr>
    </w:div>
    <w:div w:id="747120666">
      <w:bodyDiv w:val="1"/>
      <w:marLeft w:val="0"/>
      <w:marRight w:val="0"/>
      <w:marTop w:val="0"/>
      <w:marBottom w:val="0"/>
      <w:divBdr>
        <w:top w:val="none" w:sz="0" w:space="0" w:color="auto"/>
        <w:left w:val="none" w:sz="0" w:space="0" w:color="auto"/>
        <w:bottom w:val="none" w:sz="0" w:space="0" w:color="auto"/>
        <w:right w:val="none" w:sz="0" w:space="0" w:color="auto"/>
      </w:divBdr>
    </w:div>
    <w:div w:id="747384411">
      <w:bodyDiv w:val="1"/>
      <w:marLeft w:val="0"/>
      <w:marRight w:val="0"/>
      <w:marTop w:val="0"/>
      <w:marBottom w:val="0"/>
      <w:divBdr>
        <w:top w:val="none" w:sz="0" w:space="0" w:color="auto"/>
        <w:left w:val="none" w:sz="0" w:space="0" w:color="auto"/>
        <w:bottom w:val="none" w:sz="0" w:space="0" w:color="auto"/>
        <w:right w:val="none" w:sz="0" w:space="0" w:color="auto"/>
      </w:divBdr>
    </w:div>
    <w:div w:id="747388938">
      <w:bodyDiv w:val="1"/>
      <w:marLeft w:val="0"/>
      <w:marRight w:val="0"/>
      <w:marTop w:val="0"/>
      <w:marBottom w:val="0"/>
      <w:divBdr>
        <w:top w:val="none" w:sz="0" w:space="0" w:color="auto"/>
        <w:left w:val="none" w:sz="0" w:space="0" w:color="auto"/>
        <w:bottom w:val="none" w:sz="0" w:space="0" w:color="auto"/>
        <w:right w:val="none" w:sz="0" w:space="0" w:color="auto"/>
      </w:divBdr>
    </w:div>
    <w:div w:id="747575446">
      <w:bodyDiv w:val="1"/>
      <w:marLeft w:val="0"/>
      <w:marRight w:val="0"/>
      <w:marTop w:val="0"/>
      <w:marBottom w:val="0"/>
      <w:divBdr>
        <w:top w:val="none" w:sz="0" w:space="0" w:color="auto"/>
        <w:left w:val="none" w:sz="0" w:space="0" w:color="auto"/>
        <w:bottom w:val="none" w:sz="0" w:space="0" w:color="auto"/>
        <w:right w:val="none" w:sz="0" w:space="0" w:color="auto"/>
      </w:divBdr>
    </w:div>
    <w:div w:id="747726436">
      <w:bodyDiv w:val="1"/>
      <w:marLeft w:val="0"/>
      <w:marRight w:val="0"/>
      <w:marTop w:val="0"/>
      <w:marBottom w:val="0"/>
      <w:divBdr>
        <w:top w:val="none" w:sz="0" w:space="0" w:color="auto"/>
        <w:left w:val="none" w:sz="0" w:space="0" w:color="auto"/>
        <w:bottom w:val="none" w:sz="0" w:space="0" w:color="auto"/>
        <w:right w:val="none" w:sz="0" w:space="0" w:color="auto"/>
      </w:divBdr>
    </w:div>
    <w:div w:id="748036002">
      <w:bodyDiv w:val="1"/>
      <w:marLeft w:val="0"/>
      <w:marRight w:val="0"/>
      <w:marTop w:val="0"/>
      <w:marBottom w:val="0"/>
      <w:divBdr>
        <w:top w:val="none" w:sz="0" w:space="0" w:color="auto"/>
        <w:left w:val="none" w:sz="0" w:space="0" w:color="auto"/>
        <w:bottom w:val="none" w:sz="0" w:space="0" w:color="auto"/>
        <w:right w:val="none" w:sz="0" w:space="0" w:color="auto"/>
      </w:divBdr>
    </w:div>
    <w:div w:id="748119016">
      <w:bodyDiv w:val="1"/>
      <w:marLeft w:val="0"/>
      <w:marRight w:val="0"/>
      <w:marTop w:val="0"/>
      <w:marBottom w:val="0"/>
      <w:divBdr>
        <w:top w:val="none" w:sz="0" w:space="0" w:color="auto"/>
        <w:left w:val="none" w:sz="0" w:space="0" w:color="auto"/>
        <w:bottom w:val="none" w:sz="0" w:space="0" w:color="auto"/>
        <w:right w:val="none" w:sz="0" w:space="0" w:color="auto"/>
      </w:divBdr>
    </w:div>
    <w:div w:id="748310414">
      <w:bodyDiv w:val="1"/>
      <w:marLeft w:val="0"/>
      <w:marRight w:val="0"/>
      <w:marTop w:val="0"/>
      <w:marBottom w:val="0"/>
      <w:divBdr>
        <w:top w:val="none" w:sz="0" w:space="0" w:color="auto"/>
        <w:left w:val="none" w:sz="0" w:space="0" w:color="auto"/>
        <w:bottom w:val="none" w:sz="0" w:space="0" w:color="auto"/>
        <w:right w:val="none" w:sz="0" w:space="0" w:color="auto"/>
      </w:divBdr>
    </w:div>
    <w:div w:id="748314053">
      <w:bodyDiv w:val="1"/>
      <w:marLeft w:val="0"/>
      <w:marRight w:val="0"/>
      <w:marTop w:val="0"/>
      <w:marBottom w:val="0"/>
      <w:divBdr>
        <w:top w:val="none" w:sz="0" w:space="0" w:color="auto"/>
        <w:left w:val="none" w:sz="0" w:space="0" w:color="auto"/>
        <w:bottom w:val="none" w:sz="0" w:space="0" w:color="auto"/>
        <w:right w:val="none" w:sz="0" w:space="0" w:color="auto"/>
      </w:divBdr>
    </w:div>
    <w:div w:id="749233653">
      <w:bodyDiv w:val="1"/>
      <w:marLeft w:val="0"/>
      <w:marRight w:val="0"/>
      <w:marTop w:val="0"/>
      <w:marBottom w:val="0"/>
      <w:divBdr>
        <w:top w:val="none" w:sz="0" w:space="0" w:color="auto"/>
        <w:left w:val="none" w:sz="0" w:space="0" w:color="auto"/>
        <w:bottom w:val="none" w:sz="0" w:space="0" w:color="auto"/>
        <w:right w:val="none" w:sz="0" w:space="0" w:color="auto"/>
      </w:divBdr>
    </w:div>
    <w:div w:id="749424841">
      <w:bodyDiv w:val="1"/>
      <w:marLeft w:val="0"/>
      <w:marRight w:val="0"/>
      <w:marTop w:val="0"/>
      <w:marBottom w:val="0"/>
      <w:divBdr>
        <w:top w:val="none" w:sz="0" w:space="0" w:color="auto"/>
        <w:left w:val="none" w:sz="0" w:space="0" w:color="auto"/>
        <w:bottom w:val="none" w:sz="0" w:space="0" w:color="auto"/>
        <w:right w:val="none" w:sz="0" w:space="0" w:color="auto"/>
      </w:divBdr>
    </w:div>
    <w:div w:id="750002818">
      <w:bodyDiv w:val="1"/>
      <w:marLeft w:val="0"/>
      <w:marRight w:val="0"/>
      <w:marTop w:val="0"/>
      <w:marBottom w:val="0"/>
      <w:divBdr>
        <w:top w:val="none" w:sz="0" w:space="0" w:color="auto"/>
        <w:left w:val="none" w:sz="0" w:space="0" w:color="auto"/>
        <w:bottom w:val="none" w:sz="0" w:space="0" w:color="auto"/>
        <w:right w:val="none" w:sz="0" w:space="0" w:color="auto"/>
      </w:divBdr>
    </w:div>
    <w:div w:id="750080829">
      <w:bodyDiv w:val="1"/>
      <w:marLeft w:val="0"/>
      <w:marRight w:val="0"/>
      <w:marTop w:val="0"/>
      <w:marBottom w:val="0"/>
      <w:divBdr>
        <w:top w:val="none" w:sz="0" w:space="0" w:color="auto"/>
        <w:left w:val="none" w:sz="0" w:space="0" w:color="auto"/>
        <w:bottom w:val="none" w:sz="0" w:space="0" w:color="auto"/>
        <w:right w:val="none" w:sz="0" w:space="0" w:color="auto"/>
      </w:divBdr>
    </w:div>
    <w:div w:id="750195661">
      <w:bodyDiv w:val="1"/>
      <w:marLeft w:val="0"/>
      <w:marRight w:val="0"/>
      <w:marTop w:val="0"/>
      <w:marBottom w:val="0"/>
      <w:divBdr>
        <w:top w:val="none" w:sz="0" w:space="0" w:color="auto"/>
        <w:left w:val="none" w:sz="0" w:space="0" w:color="auto"/>
        <w:bottom w:val="none" w:sz="0" w:space="0" w:color="auto"/>
        <w:right w:val="none" w:sz="0" w:space="0" w:color="auto"/>
      </w:divBdr>
    </w:div>
    <w:div w:id="750739854">
      <w:bodyDiv w:val="1"/>
      <w:marLeft w:val="0"/>
      <w:marRight w:val="0"/>
      <w:marTop w:val="0"/>
      <w:marBottom w:val="0"/>
      <w:divBdr>
        <w:top w:val="none" w:sz="0" w:space="0" w:color="auto"/>
        <w:left w:val="none" w:sz="0" w:space="0" w:color="auto"/>
        <w:bottom w:val="none" w:sz="0" w:space="0" w:color="auto"/>
        <w:right w:val="none" w:sz="0" w:space="0" w:color="auto"/>
      </w:divBdr>
    </w:div>
    <w:div w:id="750930068">
      <w:bodyDiv w:val="1"/>
      <w:marLeft w:val="0"/>
      <w:marRight w:val="0"/>
      <w:marTop w:val="0"/>
      <w:marBottom w:val="0"/>
      <w:divBdr>
        <w:top w:val="none" w:sz="0" w:space="0" w:color="auto"/>
        <w:left w:val="none" w:sz="0" w:space="0" w:color="auto"/>
        <w:bottom w:val="none" w:sz="0" w:space="0" w:color="auto"/>
        <w:right w:val="none" w:sz="0" w:space="0" w:color="auto"/>
      </w:divBdr>
    </w:div>
    <w:div w:id="751122530">
      <w:bodyDiv w:val="1"/>
      <w:marLeft w:val="0"/>
      <w:marRight w:val="0"/>
      <w:marTop w:val="0"/>
      <w:marBottom w:val="0"/>
      <w:divBdr>
        <w:top w:val="none" w:sz="0" w:space="0" w:color="auto"/>
        <w:left w:val="none" w:sz="0" w:space="0" w:color="auto"/>
        <w:bottom w:val="none" w:sz="0" w:space="0" w:color="auto"/>
        <w:right w:val="none" w:sz="0" w:space="0" w:color="auto"/>
      </w:divBdr>
    </w:div>
    <w:div w:id="751202005">
      <w:bodyDiv w:val="1"/>
      <w:marLeft w:val="0"/>
      <w:marRight w:val="0"/>
      <w:marTop w:val="0"/>
      <w:marBottom w:val="0"/>
      <w:divBdr>
        <w:top w:val="none" w:sz="0" w:space="0" w:color="auto"/>
        <w:left w:val="none" w:sz="0" w:space="0" w:color="auto"/>
        <w:bottom w:val="none" w:sz="0" w:space="0" w:color="auto"/>
        <w:right w:val="none" w:sz="0" w:space="0" w:color="auto"/>
      </w:divBdr>
    </w:div>
    <w:div w:id="751318933">
      <w:bodyDiv w:val="1"/>
      <w:marLeft w:val="0"/>
      <w:marRight w:val="0"/>
      <w:marTop w:val="0"/>
      <w:marBottom w:val="0"/>
      <w:divBdr>
        <w:top w:val="none" w:sz="0" w:space="0" w:color="auto"/>
        <w:left w:val="none" w:sz="0" w:space="0" w:color="auto"/>
        <w:bottom w:val="none" w:sz="0" w:space="0" w:color="auto"/>
        <w:right w:val="none" w:sz="0" w:space="0" w:color="auto"/>
      </w:divBdr>
    </w:div>
    <w:div w:id="751393816">
      <w:bodyDiv w:val="1"/>
      <w:marLeft w:val="0"/>
      <w:marRight w:val="0"/>
      <w:marTop w:val="0"/>
      <w:marBottom w:val="0"/>
      <w:divBdr>
        <w:top w:val="none" w:sz="0" w:space="0" w:color="auto"/>
        <w:left w:val="none" w:sz="0" w:space="0" w:color="auto"/>
        <w:bottom w:val="none" w:sz="0" w:space="0" w:color="auto"/>
        <w:right w:val="none" w:sz="0" w:space="0" w:color="auto"/>
      </w:divBdr>
    </w:div>
    <w:div w:id="751397308">
      <w:bodyDiv w:val="1"/>
      <w:marLeft w:val="0"/>
      <w:marRight w:val="0"/>
      <w:marTop w:val="0"/>
      <w:marBottom w:val="0"/>
      <w:divBdr>
        <w:top w:val="none" w:sz="0" w:space="0" w:color="auto"/>
        <w:left w:val="none" w:sz="0" w:space="0" w:color="auto"/>
        <w:bottom w:val="none" w:sz="0" w:space="0" w:color="auto"/>
        <w:right w:val="none" w:sz="0" w:space="0" w:color="auto"/>
      </w:divBdr>
    </w:div>
    <w:div w:id="751439753">
      <w:bodyDiv w:val="1"/>
      <w:marLeft w:val="0"/>
      <w:marRight w:val="0"/>
      <w:marTop w:val="0"/>
      <w:marBottom w:val="0"/>
      <w:divBdr>
        <w:top w:val="none" w:sz="0" w:space="0" w:color="auto"/>
        <w:left w:val="none" w:sz="0" w:space="0" w:color="auto"/>
        <w:bottom w:val="none" w:sz="0" w:space="0" w:color="auto"/>
        <w:right w:val="none" w:sz="0" w:space="0" w:color="auto"/>
      </w:divBdr>
    </w:div>
    <w:div w:id="751704479">
      <w:bodyDiv w:val="1"/>
      <w:marLeft w:val="0"/>
      <w:marRight w:val="0"/>
      <w:marTop w:val="0"/>
      <w:marBottom w:val="0"/>
      <w:divBdr>
        <w:top w:val="none" w:sz="0" w:space="0" w:color="auto"/>
        <w:left w:val="none" w:sz="0" w:space="0" w:color="auto"/>
        <w:bottom w:val="none" w:sz="0" w:space="0" w:color="auto"/>
        <w:right w:val="none" w:sz="0" w:space="0" w:color="auto"/>
      </w:divBdr>
    </w:div>
    <w:div w:id="751970015">
      <w:bodyDiv w:val="1"/>
      <w:marLeft w:val="0"/>
      <w:marRight w:val="0"/>
      <w:marTop w:val="0"/>
      <w:marBottom w:val="0"/>
      <w:divBdr>
        <w:top w:val="none" w:sz="0" w:space="0" w:color="auto"/>
        <w:left w:val="none" w:sz="0" w:space="0" w:color="auto"/>
        <w:bottom w:val="none" w:sz="0" w:space="0" w:color="auto"/>
        <w:right w:val="none" w:sz="0" w:space="0" w:color="auto"/>
      </w:divBdr>
    </w:div>
    <w:div w:id="752161962">
      <w:bodyDiv w:val="1"/>
      <w:marLeft w:val="0"/>
      <w:marRight w:val="0"/>
      <w:marTop w:val="0"/>
      <w:marBottom w:val="0"/>
      <w:divBdr>
        <w:top w:val="none" w:sz="0" w:space="0" w:color="auto"/>
        <w:left w:val="none" w:sz="0" w:space="0" w:color="auto"/>
        <w:bottom w:val="none" w:sz="0" w:space="0" w:color="auto"/>
        <w:right w:val="none" w:sz="0" w:space="0" w:color="auto"/>
      </w:divBdr>
    </w:div>
    <w:div w:id="752312011">
      <w:bodyDiv w:val="1"/>
      <w:marLeft w:val="0"/>
      <w:marRight w:val="0"/>
      <w:marTop w:val="0"/>
      <w:marBottom w:val="0"/>
      <w:divBdr>
        <w:top w:val="none" w:sz="0" w:space="0" w:color="auto"/>
        <w:left w:val="none" w:sz="0" w:space="0" w:color="auto"/>
        <w:bottom w:val="none" w:sz="0" w:space="0" w:color="auto"/>
        <w:right w:val="none" w:sz="0" w:space="0" w:color="auto"/>
      </w:divBdr>
    </w:div>
    <w:div w:id="752506990">
      <w:bodyDiv w:val="1"/>
      <w:marLeft w:val="0"/>
      <w:marRight w:val="0"/>
      <w:marTop w:val="0"/>
      <w:marBottom w:val="0"/>
      <w:divBdr>
        <w:top w:val="none" w:sz="0" w:space="0" w:color="auto"/>
        <w:left w:val="none" w:sz="0" w:space="0" w:color="auto"/>
        <w:bottom w:val="none" w:sz="0" w:space="0" w:color="auto"/>
        <w:right w:val="none" w:sz="0" w:space="0" w:color="auto"/>
      </w:divBdr>
    </w:div>
    <w:div w:id="752509594">
      <w:bodyDiv w:val="1"/>
      <w:marLeft w:val="0"/>
      <w:marRight w:val="0"/>
      <w:marTop w:val="0"/>
      <w:marBottom w:val="0"/>
      <w:divBdr>
        <w:top w:val="none" w:sz="0" w:space="0" w:color="auto"/>
        <w:left w:val="none" w:sz="0" w:space="0" w:color="auto"/>
        <w:bottom w:val="none" w:sz="0" w:space="0" w:color="auto"/>
        <w:right w:val="none" w:sz="0" w:space="0" w:color="auto"/>
      </w:divBdr>
    </w:div>
    <w:div w:id="752581508">
      <w:bodyDiv w:val="1"/>
      <w:marLeft w:val="0"/>
      <w:marRight w:val="0"/>
      <w:marTop w:val="0"/>
      <w:marBottom w:val="0"/>
      <w:divBdr>
        <w:top w:val="none" w:sz="0" w:space="0" w:color="auto"/>
        <w:left w:val="none" w:sz="0" w:space="0" w:color="auto"/>
        <w:bottom w:val="none" w:sz="0" w:space="0" w:color="auto"/>
        <w:right w:val="none" w:sz="0" w:space="0" w:color="auto"/>
      </w:divBdr>
    </w:div>
    <w:div w:id="752943674">
      <w:bodyDiv w:val="1"/>
      <w:marLeft w:val="0"/>
      <w:marRight w:val="0"/>
      <w:marTop w:val="0"/>
      <w:marBottom w:val="0"/>
      <w:divBdr>
        <w:top w:val="none" w:sz="0" w:space="0" w:color="auto"/>
        <w:left w:val="none" w:sz="0" w:space="0" w:color="auto"/>
        <w:bottom w:val="none" w:sz="0" w:space="0" w:color="auto"/>
        <w:right w:val="none" w:sz="0" w:space="0" w:color="auto"/>
      </w:divBdr>
    </w:div>
    <w:div w:id="753086609">
      <w:bodyDiv w:val="1"/>
      <w:marLeft w:val="0"/>
      <w:marRight w:val="0"/>
      <w:marTop w:val="0"/>
      <w:marBottom w:val="0"/>
      <w:divBdr>
        <w:top w:val="none" w:sz="0" w:space="0" w:color="auto"/>
        <w:left w:val="none" w:sz="0" w:space="0" w:color="auto"/>
        <w:bottom w:val="none" w:sz="0" w:space="0" w:color="auto"/>
        <w:right w:val="none" w:sz="0" w:space="0" w:color="auto"/>
      </w:divBdr>
    </w:div>
    <w:div w:id="753091039">
      <w:bodyDiv w:val="1"/>
      <w:marLeft w:val="0"/>
      <w:marRight w:val="0"/>
      <w:marTop w:val="0"/>
      <w:marBottom w:val="0"/>
      <w:divBdr>
        <w:top w:val="none" w:sz="0" w:space="0" w:color="auto"/>
        <w:left w:val="none" w:sz="0" w:space="0" w:color="auto"/>
        <w:bottom w:val="none" w:sz="0" w:space="0" w:color="auto"/>
        <w:right w:val="none" w:sz="0" w:space="0" w:color="auto"/>
      </w:divBdr>
    </w:div>
    <w:div w:id="753162092">
      <w:bodyDiv w:val="1"/>
      <w:marLeft w:val="0"/>
      <w:marRight w:val="0"/>
      <w:marTop w:val="0"/>
      <w:marBottom w:val="0"/>
      <w:divBdr>
        <w:top w:val="none" w:sz="0" w:space="0" w:color="auto"/>
        <w:left w:val="none" w:sz="0" w:space="0" w:color="auto"/>
        <w:bottom w:val="none" w:sz="0" w:space="0" w:color="auto"/>
        <w:right w:val="none" w:sz="0" w:space="0" w:color="auto"/>
      </w:divBdr>
    </w:div>
    <w:div w:id="753236462">
      <w:bodyDiv w:val="1"/>
      <w:marLeft w:val="0"/>
      <w:marRight w:val="0"/>
      <w:marTop w:val="0"/>
      <w:marBottom w:val="0"/>
      <w:divBdr>
        <w:top w:val="none" w:sz="0" w:space="0" w:color="auto"/>
        <w:left w:val="none" w:sz="0" w:space="0" w:color="auto"/>
        <w:bottom w:val="none" w:sz="0" w:space="0" w:color="auto"/>
        <w:right w:val="none" w:sz="0" w:space="0" w:color="auto"/>
      </w:divBdr>
    </w:div>
    <w:div w:id="753287336">
      <w:bodyDiv w:val="1"/>
      <w:marLeft w:val="0"/>
      <w:marRight w:val="0"/>
      <w:marTop w:val="0"/>
      <w:marBottom w:val="0"/>
      <w:divBdr>
        <w:top w:val="none" w:sz="0" w:space="0" w:color="auto"/>
        <w:left w:val="none" w:sz="0" w:space="0" w:color="auto"/>
        <w:bottom w:val="none" w:sz="0" w:space="0" w:color="auto"/>
        <w:right w:val="none" w:sz="0" w:space="0" w:color="auto"/>
      </w:divBdr>
    </w:div>
    <w:div w:id="753360975">
      <w:bodyDiv w:val="1"/>
      <w:marLeft w:val="0"/>
      <w:marRight w:val="0"/>
      <w:marTop w:val="0"/>
      <w:marBottom w:val="0"/>
      <w:divBdr>
        <w:top w:val="none" w:sz="0" w:space="0" w:color="auto"/>
        <w:left w:val="none" w:sz="0" w:space="0" w:color="auto"/>
        <w:bottom w:val="none" w:sz="0" w:space="0" w:color="auto"/>
        <w:right w:val="none" w:sz="0" w:space="0" w:color="auto"/>
      </w:divBdr>
    </w:div>
    <w:div w:id="753472765">
      <w:bodyDiv w:val="1"/>
      <w:marLeft w:val="0"/>
      <w:marRight w:val="0"/>
      <w:marTop w:val="0"/>
      <w:marBottom w:val="0"/>
      <w:divBdr>
        <w:top w:val="none" w:sz="0" w:space="0" w:color="auto"/>
        <w:left w:val="none" w:sz="0" w:space="0" w:color="auto"/>
        <w:bottom w:val="none" w:sz="0" w:space="0" w:color="auto"/>
        <w:right w:val="none" w:sz="0" w:space="0" w:color="auto"/>
      </w:divBdr>
    </w:div>
    <w:div w:id="754013207">
      <w:bodyDiv w:val="1"/>
      <w:marLeft w:val="0"/>
      <w:marRight w:val="0"/>
      <w:marTop w:val="0"/>
      <w:marBottom w:val="0"/>
      <w:divBdr>
        <w:top w:val="none" w:sz="0" w:space="0" w:color="auto"/>
        <w:left w:val="none" w:sz="0" w:space="0" w:color="auto"/>
        <w:bottom w:val="none" w:sz="0" w:space="0" w:color="auto"/>
        <w:right w:val="none" w:sz="0" w:space="0" w:color="auto"/>
      </w:divBdr>
    </w:div>
    <w:div w:id="754280251">
      <w:bodyDiv w:val="1"/>
      <w:marLeft w:val="0"/>
      <w:marRight w:val="0"/>
      <w:marTop w:val="0"/>
      <w:marBottom w:val="0"/>
      <w:divBdr>
        <w:top w:val="none" w:sz="0" w:space="0" w:color="auto"/>
        <w:left w:val="none" w:sz="0" w:space="0" w:color="auto"/>
        <w:bottom w:val="none" w:sz="0" w:space="0" w:color="auto"/>
        <w:right w:val="none" w:sz="0" w:space="0" w:color="auto"/>
      </w:divBdr>
    </w:div>
    <w:div w:id="754283024">
      <w:bodyDiv w:val="1"/>
      <w:marLeft w:val="0"/>
      <w:marRight w:val="0"/>
      <w:marTop w:val="0"/>
      <w:marBottom w:val="0"/>
      <w:divBdr>
        <w:top w:val="none" w:sz="0" w:space="0" w:color="auto"/>
        <w:left w:val="none" w:sz="0" w:space="0" w:color="auto"/>
        <w:bottom w:val="none" w:sz="0" w:space="0" w:color="auto"/>
        <w:right w:val="none" w:sz="0" w:space="0" w:color="auto"/>
      </w:divBdr>
    </w:div>
    <w:div w:id="754592388">
      <w:bodyDiv w:val="1"/>
      <w:marLeft w:val="0"/>
      <w:marRight w:val="0"/>
      <w:marTop w:val="0"/>
      <w:marBottom w:val="0"/>
      <w:divBdr>
        <w:top w:val="none" w:sz="0" w:space="0" w:color="auto"/>
        <w:left w:val="none" w:sz="0" w:space="0" w:color="auto"/>
        <w:bottom w:val="none" w:sz="0" w:space="0" w:color="auto"/>
        <w:right w:val="none" w:sz="0" w:space="0" w:color="auto"/>
      </w:divBdr>
    </w:div>
    <w:div w:id="754664635">
      <w:bodyDiv w:val="1"/>
      <w:marLeft w:val="0"/>
      <w:marRight w:val="0"/>
      <w:marTop w:val="0"/>
      <w:marBottom w:val="0"/>
      <w:divBdr>
        <w:top w:val="none" w:sz="0" w:space="0" w:color="auto"/>
        <w:left w:val="none" w:sz="0" w:space="0" w:color="auto"/>
        <w:bottom w:val="none" w:sz="0" w:space="0" w:color="auto"/>
        <w:right w:val="none" w:sz="0" w:space="0" w:color="auto"/>
      </w:divBdr>
    </w:div>
    <w:div w:id="755244772">
      <w:bodyDiv w:val="1"/>
      <w:marLeft w:val="0"/>
      <w:marRight w:val="0"/>
      <w:marTop w:val="0"/>
      <w:marBottom w:val="0"/>
      <w:divBdr>
        <w:top w:val="none" w:sz="0" w:space="0" w:color="auto"/>
        <w:left w:val="none" w:sz="0" w:space="0" w:color="auto"/>
        <w:bottom w:val="none" w:sz="0" w:space="0" w:color="auto"/>
        <w:right w:val="none" w:sz="0" w:space="0" w:color="auto"/>
      </w:divBdr>
    </w:div>
    <w:div w:id="755784639">
      <w:bodyDiv w:val="1"/>
      <w:marLeft w:val="0"/>
      <w:marRight w:val="0"/>
      <w:marTop w:val="0"/>
      <w:marBottom w:val="0"/>
      <w:divBdr>
        <w:top w:val="none" w:sz="0" w:space="0" w:color="auto"/>
        <w:left w:val="none" w:sz="0" w:space="0" w:color="auto"/>
        <w:bottom w:val="none" w:sz="0" w:space="0" w:color="auto"/>
        <w:right w:val="none" w:sz="0" w:space="0" w:color="auto"/>
      </w:divBdr>
    </w:div>
    <w:div w:id="755833154">
      <w:bodyDiv w:val="1"/>
      <w:marLeft w:val="0"/>
      <w:marRight w:val="0"/>
      <w:marTop w:val="0"/>
      <w:marBottom w:val="0"/>
      <w:divBdr>
        <w:top w:val="none" w:sz="0" w:space="0" w:color="auto"/>
        <w:left w:val="none" w:sz="0" w:space="0" w:color="auto"/>
        <w:bottom w:val="none" w:sz="0" w:space="0" w:color="auto"/>
        <w:right w:val="none" w:sz="0" w:space="0" w:color="auto"/>
      </w:divBdr>
    </w:div>
    <w:div w:id="756025927">
      <w:bodyDiv w:val="1"/>
      <w:marLeft w:val="0"/>
      <w:marRight w:val="0"/>
      <w:marTop w:val="0"/>
      <w:marBottom w:val="0"/>
      <w:divBdr>
        <w:top w:val="none" w:sz="0" w:space="0" w:color="auto"/>
        <w:left w:val="none" w:sz="0" w:space="0" w:color="auto"/>
        <w:bottom w:val="none" w:sz="0" w:space="0" w:color="auto"/>
        <w:right w:val="none" w:sz="0" w:space="0" w:color="auto"/>
      </w:divBdr>
    </w:div>
    <w:div w:id="756245717">
      <w:bodyDiv w:val="1"/>
      <w:marLeft w:val="0"/>
      <w:marRight w:val="0"/>
      <w:marTop w:val="0"/>
      <w:marBottom w:val="0"/>
      <w:divBdr>
        <w:top w:val="none" w:sz="0" w:space="0" w:color="auto"/>
        <w:left w:val="none" w:sz="0" w:space="0" w:color="auto"/>
        <w:bottom w:val="none" w:sz="0" w:space="0" w:color="auto"/>
        <w:right w:val="none" w:sz="0" w:space="0" w:color="auto"/>
      </w:divBdr>
    </w:div>
    <w:div w:id="756295314">
      <w:bodyDiv w:val="1"/>
      <w:marLeft w:val="0"/>
      <w:marRight w:val="0"/>
      <w:marTop w:val="0"/>
      <w:marBottom w:val="0"/>
      <w:divBdr>
        <w:top w:val="none" w:sz="0" w:space="0" w:color="auto"/>
        <w:left w:val="none" w:sz="0" w:space="0" w:color="auto"/>
        <w:bottom w:val="none" w:sz="0" w:space="0" w:color="auto"/>
        <w:right w:val="none" w:sz="0" w:space="0" w:color="auto"/>
      </w:divBdr>
    </w:div>
    <w:div w:id="756363150">
      <w:bodyDiv w:val="1"/>
      <w:marLeft w:val="0"/>
      <w:marRight w:val="0"/>
      <w:marTop w:val="0"/>
      <w:marBottom w:val="0"/>
      <w:divBdr>
        <w:top w:val="none" w:sz="0" w:space="0" w:color="auto"/>
        <w:left w:val="none" w:sz="0" w:space="0" w:color="auto"/>
        <w:bottom w:val="none" w:sz="0" w:space="0" w:color="auto"/>
        <w:right w:val="none" w:sz="0" w:space="0" w:color="auto"/>
      </w:divBdr>
    </w:div>
    <w:div w:id="756443383">
      <w:bodyDiv w:val="1"/>
      <w:marLeft w:val="0"/>
      <w:marRight w:val="0"/>
      <w:marTop w:val="0"/>
      <w:marBottom w:val="0"/>
      <w:divBdr>
        <w:top w:val="none" w:sz="0" w:space="0" w:color="auto"/>
        <w:left w:val="none" w:sz="0" w:space="0" w:color="auto"/>
        <w:bottom w:val="none" w:sz="0" w:space="0" w:color="auto"/>
        <w:right w:val="none" w:sz="0" w:space="0" w:color="auto"/>
      </w:divBdr>
    </w:div>
    <w:div w:id="756512726">
      <w:bodyDiv w:val="1"/>
      <w:marLeft w:val="0"/>
      <w:marRight w:val="0"/>
      <w:marTop w:val="0"/>
      <w:marBottom w:val="0"/>
      <w:divBdr>
        <w:top w:val="none" w:sz="0" w:space="0" w:color="auto"/>
        <w:left w:val="none" w:sz="0" w:space="0" w:color="auto"/>
        <w:bottom w:val="none" w:sz="0" w:space="0" w:color="auto"/>
        <w:right w:val="none" w:sz="0" w:space="0" w:color="auto"/>
      </w:divBdr>
    </w:div>
    <w:div w:id="756556509">
      <w:bodyDiv w:val="1"/>
      <w:marLeft w:val="0"/>
      <w:marRight w:val="0"/>
      <w:marTop w:val="0"/>
      <w:marBottom w:val="0"/>
      <w:divBdr>
        <w:top w:val="none" w:sz="0" w:space="0" w:color="auto"/>
        <w:left w:val="none" w:sz="0" w:space="0" w:color="auto"/>
        <w:bottom w:val="none" w:sz="0" w:space="0" w:color="auto"/>
        <w:right w:val="none" w:sz="0" w:space="0" w:color="auto"/>
      </w:divBdr>
    </w:div>
    <w:div w:id="756638821">
      <w:bodyDiv w:val="1"/>
      <w:marLeft w:val="0"/>
      <w:marRight w:val="0"/>
      <w:marTop w:val="0"/>
      <w:marBottom w:val="0"/>
      <w:divBdr>
        <w:top w:val="none" w:sz="0" w:space="0" w:color="auto"/>
        <w:left w:val="none" w:sz="0" w:space="0" w:color="auto"/>
        <w:bottom w:val="none" w:sz="0" w:space="0" w:color="auto"/>
        <w:right w:val="none" w:sz="0" w:space="0" w:color="auto"/>
      </w:divBdr>
    </w:div>
    <w:div w:id="756823157">
      <w:bodyDiv w:val="1"/>
      <w:marLeft w:val="0"/>
      <w:marRight w:val="0"/>
      <w:marTop w:val="0"/>
      <w:marBottom w:val="0"/>
      <w:divBdr>
        <w:top w:val="none" w:sz="0" w:space="0" w:color="auto"/>
        <w:left w:val="none" w:sz="0" w:space="0" w:color="auto"/>
        <w:bottom w:val="none" w:sz="0" w:space="0" w:color="auto"/>
        <w:right w:val="none" w:sz="0" w:space="0" w:color="auto"/>
      </w:divBdr>
    </w:div>
    <w:div w:id="757409997">
      <w:bodyDiv w:val="1"/>
      <w:marLeft w:val="0"/>
      <w:marRight w:val="0"/>
      <w:marTop w:val="0"/>
      <w:marBottom w:val="0"/>
      <w:divBdr>
        <w:top w:val="none" w:sz="0" w:space="0" w:color="auto"/>
        <w:left w:val="none" w:sz="0" w:space="0" w:color="auto"/>
        <w:bottom w:val="none" w:sz="0" w:space="0" w:color="auto"/>
        <w:right w:val="none" w:sz="0" w:space="0" w:color="auto"/>
      </w:divBdr>
    </w:div>
    <w:div w:id="757600732">
      <w:bodyDiv w:val="1"/>
      <w:marLeft w:val="0"/>
      <w:marRight w:val="0"/>
      <w:marTop w:val="0"/>
      <w:marBottom w:val="0"/>
      <w:divBdr>
        <w:top w:val="none" w:sz="0" w:space="0" w:color="auto"/>
        <w:left w:val="none" w:sz="0" w:space="0" w:color="auto"/>
        <w:bottom w:val="none" w:sz="0" w:space="0" w:color="auto"/>
        <w:right w:val="none" w:sz="0" w:space="0" w:color="auto"/>
      </w:divBdr>
    </w:div>
    <w:div w:id="757989879">
      <w:bodyDiv w:val="1"/>
      <w:marLeft w:val="0"/>
      <w:marRight w:val="0"/>
      <w:marTop w:val="0"/>
      <w:marBottom w:val="0"/>
      <w:divBdr>
        <w:top w:val="none" w:sz="0" w:space="0" w:color="auto"/>
        <w:left w:val="none" w:sz="0" w:space="0" w:color="auto"/>
        <w:bottom w:val="none" w:sz="0" w:space="0" w:color="auto"/>
        <w:right w:val="none" w:sz="0" w:space="0" w:color="auto"/>
      </w:divBdr>
    </w:div>
    <w:div w:id="758137407">
      <w:bodyDiv w:val="1"/>
      <w:marLeft w:val="0"/>
      <w:marRight w:val="0"/>
      <w:marTop w:val="0"/>
      <w:marBottom w:val="0"/>
      <w:divBdr>
        <w:top w:val="none" w:sz="0" w:space="0" w:color="auto"/>
        <w:left w:val="none" w:sz="0" w:space="0" w:color="auto"/>
        <w:bottom w:val="none" w:sz="0" w:space="0" w:color="auto"/>
        <w:right w:val="none" w:sz="0" w:space="0" w:color="auto"/>
      </w:divBdr>
    </w:div>
    <w:div w:id="758142159">
      <w:bodyDiv w:val="1"/>
      <w:marLeft w:val="0"/>
      <w:marRight w:val="0"/>
      <w:marTop w:val="0"/>
      <w:marBottom w:val="0"/>
      <w:divBdr>
        <w:top w:val="none" w:sz="0" w:space="0" w:color="auto"/>
        <w:left w:val="none" w:sz="0" w:space="0" w:color="auto"/>
        <w:bottom w:val="none" w:sz="0" w:space="0" w:color="auto"/>
        <w:right w:val="none" w:sz="0" w:space="0" w:color="auto"/>
      </w:divBdr>
    </w:div>
    <w:div w:id="758210040">
      <w:bodyDiv w:val="1"/>
      <w:marLeft w:val="0"/>
      <w:marRight w:val="0"/>
      <w:marTop w:val="0"/>
      <w:marBottom w:val="0"/>
      <w:divBdr>
        <w:top w:val="none" w:sz="0" w:space="0" w:color="auto"/>
        <w:left w:val="none" w:sz="0" w:space="0" w:color="auto"/>
        <w:bottom w:val="none" w:sz="0" w:space="0" w:color="auto"/>
        <w:right w:val="none" w:sz="0" w:space="0" w:color="auto"/>
      </w:divBdr>
    </w:div>
    <w:div w:id="758527040">
      <w:bodyDiv w:val="1"/>
      <w:marLeft w:val="0"/>
      <w:marRight w:val="0"/>
      <w:marTop w:val="0"/>
      <w:marBottom w:val="0"/>
      <w:divBdr>
        <w:top w:val="none" w:sz="0" w:space="0" w:color="auto"/>
        <w:left w:val="none" w:sz="0" w:space="0" w:color="auto"/>
        <w:bottom w:val="none" w:sz="0" w:space="0" w:color="auto"/>
        <w:right w:val="none" w:sz="0" w:space="0" w:color="auto"/>
      </w:divBdr>
    </w:div>
    <w:div w:id="759255473">
      <w:bodyDiv w:val="1"/>
      <w:marLeft w:val="0"/>
      <w:marRight w:val="0"/>
      <w:marTop w:val="0"/>
      <w:marBottom w:val="0"/>
      <w:divBdr>
        <w:top w:val="none" w:sz="0" w:space="0" w:color="auto"/>
        <w:left w:val="none" w:sz="0" w:space="0" w:color="auto"/>
        <w:bottom w:val="none" w:sz="0" w:space="0" w:color="auto"/>
        <w:right w:val="none" w:sz="0" w:space="0" w:color="auto"/>
      </w:divBdr>
    </w:div>
    <w:div w:id="759564685">
      <w:bodyDiv w:val="1"/>
      <w:marLeft w:val="0"/>
      <w:marRight w:val="0"/>
      <w:marTop w:val="0"/>
      <w:marBottom w:val="0"/>
      <w:divBdr>
        <w:top w:val="none" w:sz="0" w:space="0" w:color="auto"/>
        <w:left w:val="none" w:sz="0" w:space="0" w:color="auto"/>
        <w:bottom w:val="none" w:sz="0" w:space="0" w:color="auto"/>
        <w:right w:val="none" w:sz="0" w:space="0" w:color="auto"/>
      </w:divBdr>
    </w:div>
    <w:div w:id="759643232">
      <w:bodyDiv w:val="1"/>
      <w:marLeft w:val="0"/>
      <w:marRight w:val="0"/>
      <w:marTop w:val="0"/>
      <w:marBottom w:val="0"/>
      <w:divBdr>
        <w:top w:val="none" w:sz="0" w:space="0" w:color="auto"/>
        <w:left w:val="none" w:sz="0" w:space="0" w:color="auto"/>
        <w:bottom w:val="none" w:sz="0" w:space="0" w:color="auto"/>
        <w:right w:val="none" w:sz="0" w:space="0" w:color="auto"/>
      </w:divBdr>
    </w:div>
    <w:div w:id="760368123">
      <w:bodyDiv w:val="1"/>
      <w:marLeft w:val="0"/>
      <w:marRight w:val="0"/>
      <w:marTop w:val="0"/>
      <w:marBottom w:val="0"/>
      <w:divBdr>
        <w:top w:val="none" w:sz="0" w:space="0" w:color="auto"/>
        <w:left w:val="none" w:sz="0" w:space="0" w:color="auto"/>
        <w:bottom w:val="none" w:sz="0" w:space="0" w:color="auto"/>
        <w:right w:val="none" w:sz="0" w:space="0" w:color="auto"/>
      </w:divBdr>
    </w:div>
    <w:div w:id="760446403">
      <w:bodyDiv w:val="1"/>
      <w:marLeft w:val="0"/>
      <w:marRight w:val="0"/>
      <w:marTop w:val="0"/>
      <w:marBottom w:val="0"/>
      <w:divBdr>
        <w:top w:val="none" w:sz="0" w:space="0" w:color="auto"/>
        <w:left w:val="none" w:sz="0" w:space="0" w:color="auto"/>
        <w:bottom w:val="none" w:sz="0" w:space="0" w:color="auto"/>
        <w:right w:val="none" w:sz="0" w:space="0" w:color="auto"/>
      </w:divBdr>
    </w:div>
    <w:div w:id="760493377">
      <w:bodyDiv w:val="1"/>
      <w:marLeft w:val="0"/>
      <w:marRight w:val="0"/>
      <w:marTop w:val="0"/>
      <w:marBottom w:val="0"/>
      <w:divBdr>
        <w:top w:val="none" w:sz="0" w:space="0" w:color="auto"/>
        <w:left w:val="none" w:sz="0" w:space="0" w:color="auto"/>
        <w:bottom w:val="none" w:sz="0" w:space="0" w:color="auto"/>
        <w:right w:val="none" w:sz="0" w:space="0" w:color="auto"/>
      </w:divBdr>
    </w:div>
    <w:div w:id="760763342">
      <w:bodyDiv w:val="1"/>
      <w:marLeft w:val="0"/>
      <w:marRight w:val="0"/>
      <w:marTop w:val="0"/>
      <w:marBottom w:val="0"/>
      <w:divBdr>
        <w:top w:val="none" w:sz="0" w:space="0" w:color="auto"/>
        <w:left w:val="none" w:sz="0" w:space="0" w:color="auto"/>
        <w:bottom w:val="none" w:sz="0" w:space="0" w:color="auto"/>
        <w:right w:val="none" w:sz="0" w:space="0" w:color="auto"/>
      </w:divBdr>
    </w:div>
    <w:div w:id="760956476">
      <w:bodyDiv w:val="1"/>
      <w:marLeft w:val="0"/>
      <w:marRight w:val="0"/>
      <w:marTop w:val="0"/>
      <w:marBottom w:val="0"/>
      <w:divBdr>
        <w:top w:val="none" w:sz="0" w:space="0" w:color="auto"/>
        <w:left w:val="none" w:sz="0" w:space="0" w:color="auto"/>
        <w:bottom w:val="none" w:sz="0" w:space="0" w:color="auto"/>
        <w:right w:val="none" w:sz="0" w:space="0" w:color="auto"/>
      </w:divBdr>
    </w:div>
    <w:div w:id="761026257">
      <w:bodyDiv w:val="1"/>
      <w:marLeft w:val="0"/>
      <w:marRight w:val="0"/>
      <w:marTop w:val="0"/>
      <w:marBottom w:val="0"/>
      <w:divBdr>
        <w:top w:val="none" w:sz="0" w:space="0" w:color="auto"/>
        <w:left w:val="none" w:sz="0" w:space="0" w:color="auto"/>
        <w:bottom w:val="none" w:sz="0" w:space="0" w:color="auto"/>
        <w:right w:val="none" w:sz="0" w:space="0" w:color="auto"/>
      </w:divBdr>
    </w:div>
    <w:div w:id="761074632">
      <w:bodyDiv w:val="1"/>
      <w:marLeft w:val="0"/>
      <w:marRight w:val="0"/>
      <w:marTop w:val="0"/>
      <w:marBottom w:val="0"/>
      <w:divBdr>
        <w:top w:val="none" w:sz="0" w:space="0" w:color="auto"/>
        <w:left w:val="none" w:sz="0" w:space="0" w:color="auto"/>
        <w:bottom w:val="none" w:sz="0" w:space="0" w:color="auto"/>
        <w:right w:val="none" w:sz="0" w:space="0" w:color="auto"/>
      </w:divBdr>
    </w:div>
    <w:div w:id="761339226">
      <w:bodyDiv w:val="1"/>
      <w:marLeft w:val="0"/>
      <w:marRight w:val="0"/>
      <w:marTop w:val="0"/>
      <w:marBottom w:val="0"/>
      <w:divBdr>
        <w:top w:val="none" w:sz="0" w:space="0" w:color="auto"/>
        <w:left w:val="none" w:sz="0" w:space="0" w:color="auto"/>
        <w:bottom w:val="none" w:sz="0" w:space="0" w:color="auto"/>
        <w:right w:val="none" w:sz="0" w:space="0" w:color="auto"/>
      </w:divBdr>
    </w:div>
    <w:div w:id="761417854">
      <w:bodyDiv w:val="1"/>
      <w:marLeft w:val="0"/>
      <w:marRight w:val="0"/>
      <w:marTop w:val="0"/>
      <w:marBottom w:val="0"/>
      <w:divBdr>
        <w:top w:val="none" w:sz="0" w:space="0" w:color="auto"/>
        <w:left w:val="none" w:sz="0" w:space="0" w:color="auto"/>
        <w:bottom w:val="none" w:sz="0" w:space="0" w:color="auto"/>
        <w:right w:val="none" w:sz="0" w:space="0" w:color="auto"/>
      </w:divBdr>
    </w:div>
    <w:div w:id="761492842">
      <w:bodyDiv w:val="1"/>
      <w:marLeft w:val="0"/>
      <w:marRight w:val="0"/>
      <w:marTop w:val="0"/>
      <w:marBottom w:val="0"/>
      <w:divBdr>
        <w:top w:val="none" w:sz="0" w:space="0" w:color="auto"/>
        <w:left w:val="none" w:sz="0" w:space="0" w:color="auto"/>
        <w:bottom w:val="none" w:sz="0" w:space="0" w:color="auto"/>
        <w:right w:val="none" w:sz="0" w:space="0" w:color="auto"/>
      </w:divBdr>
    </w:div>
    <w:div w:id="762192272">
      <w:bodyDiv w:val="1"/>
      <w:marLeft w:val="0"/>
      <w:marRight w:val="0"/>
      <w:marTop w:val="0"/>
      <w:marBottom w:val="0"/>
      <w:divBdr>
        <w:top w:val="none" w:sz="0" w:space="0" w:color="auto"/>
        <w:left w:val="none" w:sz="0" w:space="0" w:color="auto"/>
        <w:bottom w:val="none" w:sz="0" w:space="0" w:color="auto"/>
        <w:right w:val="none" w:sz="0" w:space="0" w:color="auto"/>
      </w:divBdr>
    </w:div>
    <w:div w:id="762335604">
      <w:bodyDiv w:val="1"/>
      <w:marLeft w:val="0"/>
      <w:marRight w:val="0"/>
      <w:marTop w:val="0"/>
      <w:marBottom w:val="0"/>
      <w:divBdr>
        <w:top w:val="none" w:sz="0" w:space="0" w:color="auto"/>
        <w:left w:val="none" w:sz="0" w:space="0" w:color="auto"/>
        <w:bottom w:val="none" w:sz="0" w:space="0" w:color="auto"/>
        <w:right w:val="none" w:sz="0" w:space="0" w:color="auto"/>
      </w:divBdr>
    </w:div>
    <w:div w:id="762529383">
      <w:bodyDiv w:val="1"/>
      <w:marLeft w:val="0"/>
      <w:marRight w:val="0"/>
      <w:marTop w:val="0"/>
      <w:marBottom w:val="0"/>
      <w:divBdr>
        <w:top w:val="none" w:sz="0" w:space="0" w:color="auto"/>
        <w:left w:val="none" w:sz="0" w:space="0" w:color="auto"/>
        <w:bottom w:val="none" w:sz="0" w:space="0" w:color="auto"/>
        <w:right w:val="none" w:sz="0" w:space="0" w:color="auto"/>
      </w:divBdr>
    </w:div>
    <w:div w:id="763068172">
      <w:bodyDiv w:val="1"/>
      <w:marLeft w:val="0"/>
      <w:marRight w:val="0"/>
      <w:marTop w:val="0"/>
      <w:marBottom w:val="0"/>
      <w:divBdr>
        <w:top w:val="none" w:sz="0" w:space="0" w:color="auto"/>
        <w:left w:val="none" w:sz="0" w:space="0" w:color="auto"/>
        <w:bottom w:val="none" w:sz="0" w:space="0" w:color="auto"/>
        <w:right w:val="none" w:sz="0" w:space="0" w:color="auto"/>
      </w:divBdr>
    </w:div>
    <w:div w:id="763691942">
      <w:bodyDiv w:val="1"/>
      <w:marLeft w:val="0"/>
      <w:marRight w:val="0"/>
      <w:marTop w:val="0"/>
      <w:marBottom w:val="0"/>
      <w:divBdr>
        <w:top w:val="none" w:sz="0" w:space="0" w:color="auto"/>
        <w:left w:val="none" w:sz="0" w:space="0" w:color="auto"/>
        <w:bottom w:val="none" w:sz="0" w:space="0" w:color="auto"/>
        <w:right w:val="none" w:sz="0" w:space="0" w:color="auto"/>
      </w:divBdr>
    </w:div>
    <w:div w:id="763764978">
      <w:bodyDiv w:val="1"/>
      <w:marLeft w:val="0"/>
      <w:marRight w:val="0"/>
      <w:marTop w:val="0"/>
      <w:marBottom w:val="0"/>
      <w:divBdr>
        <w:top w:val="none" w:sz="0" w:space="0" w:color="auto"/>
        <w:left w:val="none" w:sz="0" w:space="0" w:color="auto"/>
        <w:bottom w:val="none" w:sz="0" w:space="0" w:color="auto"/>
        <w:right w:val="none" w:sz="0" w:space="0" w:color="auto"/>
      </w:divBdr>
    </w:div>
    <w:div w:id="763770147">
      <w:bodyDiv w:val="1"/>
      <w:marLeft w:val="0"/>
      <w:marRight w:val="0"/>
      <w:marTop w:val="0"/>
      <w:marBottom w:val="0"/>
      <w:divBdr>
        <w:top w:val="none" w:sz="0" w:space="0" w:color="auto"/>
        <w:left w:val="none" w:sz="0" w:space="0" w:color="auto"/>
        <w:bottom w:val="none" w:sz="0" w:space="0" w:color="auto"/>
        <w:right w:val="none" w:sz="0" w:space="0" w:color="auto"/>
      </w:divBdr>
    </w:div>
    <w:div w:id="764031893">
      <w:bodyDiv w:val="1"/>
      <w:marLeft w:val="0"/>
      <w:marRight w:val="0"/>
      <w:marTop w:val="0"/>
      <w:marBottom w:val="0"/>
      <w:divBdr>
        <w:top w:val="none" w:sz="0" w:space="0" w:color="auto"/>
        <w:left w:val="none" w:sz="0" w:space="0" w:color="auto"/>
        <w:bottom w:val="none" w:sz="0" w:space="0" w:color="auto"/>
        <w:right w:val="none" w:sz="0" w:space="0" w:color="auto"/>
      </w:divBdr>
    </w:div>
    <w:div w:id="764032362">
      <w:bodyDiv w:val="1"/>
      <w:marLeft w:val="0"/>
      <w:marRight w:val="0"/>
      <w:marTop w:val="0"/>
      <w:marBottom w:val="0"/>
      <w:divBdr>
        <w:top w:val="none" w:sz="0" w:space="0" w:color="auto"/>
        <w:left w:val="none" w:sz="0" w:space="0" w:color="auto"/>
        <w:bottom w:val="none" w:sz="0" w:space="0" w:color="auto"/>
        <w:right w:val="none" w:sz="0" w:space="0" w:color="auto"/>
      </w:divBdr>
    </w:div>
    <w:div w:id="764112843">
      <w:bodyDiv w:val="1"/>
      <w:marLeft w:val="0"/>
      <w:marRight w:val="0"/>
      <w:marTop w:val="0"/>
      <w:marBottom w:val="0"/>
      <w:divBdr>
        <w:top w:val="none" w:sz="0" w:space="0" w:color="auto"/>
        <w:left w:val="none" w:sz="0" w:space="0" w:color="auto"/>
        <w:bottom w:val="none" w:sz="0" w:space="0" w:color="auto"/>
        <w:right w:val="none" w:sz="0" w:space="0" w:color="auto"/>
      </w:divBdr>
    </w:div>
    <w:div w:id="764421642">
      <w:bodyDiv w:val="1"/>
      <w:marLeft w:val="0"/>
      <w:marRight w:val="0"/>
      <w:marTop w:val="0"/>
      <w:marBottom w:val="0"/>
      <w:divBdr>
        <w:top w:val="none" w:sz="0" w:space="0" w:color="auto"/>
        <w:left w:val="none" w:sz="0" w:space="0" w:color="auto"/>
        <w:bottom w:val="none" w:sz="0" w:space="0" w:color="auto"/>
        <w:right w:val="none" w:sz="0" w:space="0" w:color="auto"/>
      </w:divBdr>
    </w:div>
    <w:div w:id="764494200">
      <w:bodyDiv w:val="1"/>
      <w:marLeft w:val="0"/>
      <w:marRight w:val="0"/>
      <w:marTop w:val="0"/>
      <w:marBottom w:val="0"/>
      <w:divBdr>
        <w:top w:val="none" w:sz="0" w:space="0" w:color="auto"/>
        <w:left w:val="none" w:sz="0" w:space="0" w:color="auto"/>
        <w:bottom w:val="none" w:sz="0" w:space="0" w:color="auto"/>
        <w:right w:val="none" w:sz="0" w:space="0" w:color="auto"/>
      </w:divBdr>
    </w:div>
    <w:div w:id="764762584">
      <w:bodyDiv w:val="1"/>
      <w:marLeft w:val="0"/>
      <w:marRight w:val="0"/>
      <w:marTop w:val="0"/>
      <w:marBottom w:val="0"/>
      <w:divBdr>
        <w:top w:val="none" w:sz="0" w:space="0" w:color="auto"/>
        <w:left w:val="none" w:sz="0" w:space="0" w:color="auto"/>
        <w:bottom w:val="none" w:sz="0" w:space="0" w:color="auto"/>
        <w:right w:val="none" w:sz="0" w:space="0" w:color="auto"/>
      </w:divBdr>
    </w:div>
    <w:div w:id="764808252">
      <w:bodyDiv w:val="1"/>
      <w:marLeft w:val="0"/>
      <w:marRight w:val="0"/>
      <w:marTop w:val="0"/>
      <w:marBottom w:val="0"/>
      <w:divBdr>
        <w:top w:val="none" w:sz="0" w:space="0" w:color="auto"/>
        <w:left w:val="none" w:sz="0" w:space="0" w:color="auto"/>
        <w:bottom w:val="none" w:sz="0" w:space="0" w:color="auto"/>
        <w:right w:val="none" w:sz="0" w:space="0" w:color="auto"/>
      </w:divBdr>
    </w:div>
    <w:div w:id="765539926">
      <w:bodyDiv w:val="1"/>
      <w:marLeft w:val="0"/>
      <w:marRight w:val="0"/>
      <w:marTop w:val="0"/>
      <w:marBottom w:val="0"/>
      <w:divBdr>
        <w:top w:val="none" w:sz="0" w:space="0" w:color="auto"/>
        <w:left w:val="none" w:sz="0" w:space="0" w:color="auto"/>
        <w:bottom w:val="none" w:sz="0" w:space="0" w:color="auto"/>
        <w:right w:val="none" w:sz="0" w:space="0" w:color="auto"/>
      </w:divBdr>
    </w:div>
    <w:div w:id="765923867">
      <w:bodyDiv w:val="1"/>
      <w:marLeft w:val="0"/>
      <w:marRight w:val="0"/>
      <w:marTop w:val="0"/>
      <w:marBottom w:val="0"/>
      <w:divBdr>
        <w:top w:val="none" w:sz="0" w:space="0" w:color="auto"/>
        <w:left w:val="none" w:sz="0" w:space="0" w:color="auto"/>
        <w:bottom w:val="none" w:sz="0" w:space="0" w:color="auto"/>
        <w:right w:val="none" w:sz="0" w:space="0" w:color="auto"/>
      </w:divBdr>
    </w:div>
    <w:div w:id="766003766">
      <w:bodyDiv w:val="1"/>
      <w:marLeft w:val="0"/>
      <w:marRight w:val="0"/>
      <w:marTop w:val="0"/>
      <w:marBottom w:val="0"/>
      <w:divBdr>
        <w:top w:val="none" w:sz="0" w:space="0" w:color="auto"/>
        <w:left w:val="none" w:sz="0" w:space="0" w:color="auto"/>
        <w:bottom w:val="none" w:sz="0" w:space="0" w:color="auto"/>
        <w:right w:val="none" w:sz="0" w:space="0" w:color="auto"/>
      </w:divBdr>
    </w:div>
    <w:div w:id="766459041">
      <w:bodyDiv w:val="1"/>
      <w:marLeft w:val="0"/>
      <w:marRight w:val="0"/>
      <w:marTop w:val="0"/>
      <w:marBottom w:val="0"/>
      <w:divBdr>
        <w:top w:val="none" w:sz="0" w:space="0" w:color="auto"/>
        <w:left w:val="none" w:sz="0" w:space="0" w:color="auto"/>
        <w:bottom w:val="none" w:sz="0" w:space="0" w:color="auto"/>
        <w:right w:val="none" w:sz="0" w:space="0" w:color="auto"/>
      </w:divBdr>
    </w:div>
    <w:div w:id="766540041">
      <w:bodyDiv w:val="1"/>
      <w:marLeft w:val="0"/>
      <w:marRight w:val="0"/>
      <w:marTop w:val="0"/>
      <w:marBottom w:val="0"/>
      <w:divBdr>
        <w:top w:val="none" w:sz="0" w:space="0" w:color="auto"/>
        <w:left w:val="none" w:sz="0" w:space="0" w:color="auto"/>
        <w:bottom w:val="none" w:sz="0" w:space="0" w:color="auto"/>
        <w:right w:val="none" w:sz="0" w:space="0" w:color="auto"/>
      </w:divBdr>
    </w:div>
    <w:div w:id="767123150">
      <w:bodyDiv w:val="1"/>
      <w:marLeft w:val="0"/>
      <w:marRight w:val="0"/>
      <w:marTop w:val="0"/>
      <w:marBottom w:val="0"/>
      <w:divBdr>
        <w:top w:val="none" w:sz="0" w:space="0" w:color="auto"/>
        <w:left w:val="none" w:sz="0" w:space="0" w:color="auto"/>
        <w:bottom w:val="none" w:sz="0" w:space="0" w:color="auto"/>
        <w:right w:val="none" w:sz="0" w:space="0" w:color="auto"/>
      </w:divBdr>
    </w:div>
    <w:div w:id="767193981">
      <w:bodyDiv w:val="1"/>
      <w:marLeft w:val="0"/>
      <w:marRight w:val="0"/>
      <w:marTop w:val="0"/>
      <w:marBottom w:val="0"/>
      <w:divBdr>
        <w:top w:val="none" w:sz="0" w:space="0" w:color="auto"/>
        <w:left w:val="none" w:sz="0" w:space="0" w:color="auto"/>
        <w:bottom w:val="none" w:sz="0" w:space="0" w:color="auto"/>
        <w:right w:val="none" w:sz="0" w:space="0" w:color="auto"/>
      </w:divBdr>
    </w:div>
    <w:div w:id="767239084">
      <w:bodyDiv w:val="1"/>
      <w:marLeft w:val="0"/>
      <w:marRight w:val="0"/>
      <w:marTop w:val="0"/>
      <w:marBottom w:val="0"/>
      <w:divBdr>
        <w:top w:val="none" w:sz="0" w:space="0" w:color="auto"/>
        <w:left w:val="none" w:sz="0" w:space="0" w:color="auto"/>
        <w:bottom w:val="none" w:sz="0" w:space="0" w:color="auto"/>
        <w:right w:val="none" w:sz="0" w:space="0" w:color="auto"/>
      </w:divBdr>
    </w:div>
    <w:div w:id="768164586">
      <w:bodyDiv w:val="1"/>
      <w:marLeft w:val="0"/>
      <w:marRight w:val="0"/>
      <w:marTop w:val="0"/>
      <w:marBottom w:val="0"/>
      <w:divBdr>
        <w:top w:val="none" w:sz="0" w:space="0" w:color="auto"/>
        <w:left w:val="none" w:sz="0" w:space="0" w:color="auto"/>
        <w:bottom w:val="none" w:sz="0" w:space="0" w:color="auto"/>
        <w:right w:val="none" w:sz="0" w:space="0" w:color="auto"/>
      </w:divBdr>
    </w:div>
    <w:div w:id="768893527">
      <w:bodyDiv w:val="1"/>
      <w:marLeft w:val="0"/>
      <w:marRight w:val="0"/>
      <w:marTop w:val="0"/>
      <w:marBottom w:val="0"/>
      <w:divBdr>
        <w:top w:val="none" w:sz="0" w:space="0" w:color="auto"/>
        <w:left w:val="none" w:sz="0" w:space="0" w:color="auto"/>
        <w:bottom w:val="none" w:sz="0" w:space="0" w:color="auto"/>
        <w:right w:val="none" w:sz="0" w:space="0" w:color="auto"/>
      </w:divBdr>
    </w:div>
    <w:div w:id="768893645">
      <w:bodyDiv w:val="1"/>
      <w:marLeft w:val="0"/>
      <w:marRight w:val="0"/>
      <w:marTop w:val="0"/>
      <w:marBottom w:val="0"/>
      <w:divBdr>
        <w:top w:val="none" w:sz="0" w:space="0" w:color="auto"/>
        <w:left w:val="none" w:sz="0" w:space="0" w:color="auto"/>
        <w:bottom w:val="none" w:sz="0" w:space="0" w:color="auto"/>
        <w:right w:val="none" w:sz="0" w:space="0" w:color="auto"/>
      </w:divBdr>
    </w:div>
    <w:div w:id="768894369">
      <w:bodyDiv w:val="1"/>
      <w:marLeft w:val="0"/>
      <w:marRight w:val="0"/>
      <w:marTop w:val="0"/>
      <w:marBottom w:val="0"/>
      <w:divBdr>
        <w:top w:val="none" w:sz="0" w:space="0" w:color="auto"/>
        <w:left w:val="none" w:sz="0" w:space="0" w:color="auto"/>
        <w:bottom w:val="none" w:sz="0" w:space="0" w:color="auto"/>
        <w:right w:val="none" w:sz="0" w:space="0" w:color="auto"/>
      </w:divBdr>
    </w:div>
    <w:div w:id="769160265">
      <w:bodyDiv w:val="1"/>
      <w:marLeft w:val="0"/>
      <w:marRight w:val="0"/>
      <w:marTop w:val="0"/>
      <w:marBottom w:val="0"/>
      <w:divBdr>
        <w:top w:val="none" w:sz="0" w:space="0" w:color="auto"/>
        <w:left w:val="none" w:sz="0" w:space="0" w:color="auto"/>
        <w:bottom w:val="none" w:sz="0" w:space="0" w:color="auto"/>
        <w:right w:val="none" w:sz="0" w:space="0" w:color="auto"/>
      </w:divBdr>
    </w:div>
    <w:div w:id="769395627">
      <w:bodyDiv w:val="1"/>
      <w:marLeft w:val="0"/>
      <w:marRight w:val="0"/>
      <w:marTop w:val="0"/>
      <w:marBottom w:val="0"/>
      <w:divBdr>
        <w:top w:val="none" w:sz="0" w:space="0" w:color="auto"/>
        <w:left w:val="none" w:sz="0" w:space="0" w:color="auto"/>
        <w:bottom w:val="none" w:sz="0" w:space="0" w:color="auto"/>
        <w:right w:val="none" w:sz="0" w:space="0" w:color="auto"/>
      </w:divBdr>
    </w:div>
    <w:div w:id="769545236">
      <w:bodyDiv w:val="1"/>
      <w:marLeft w:val="0"/>
      <w:marRight w:val="0"/>
      <w:marTop w:val="0"/>
      <w:marBottom w:val="0"/>
      <w:divBdr>
        <w:top w:val="none" w:sz="0" w:space="0" w:color="auto"/>
        <w:left w:val="none" w:sz="0" w:space="0" w:color="auto"/>
        <w:bottom w:val="none" w:sz="0" w:space="0" w:color="auto"/>
        <w:right w:val="none" w:sz="0" w:space="0" w:color="auto"/>
      </w:divBdr>
    </w:div>
    <w:div w:id="769743372">
      <w:bodyDiv w:val="1"/>
      <w:marLeft w:val="0"/>
      <w:marRight w:val="0"/>
      <w:marTop w:val="0"/>
      <w:marBottom w:val="0"/>
      <w:divBdr>
        <w:top w:val="none" w:sz="0" w:space="0" w:color="auto"/>
        <w:left w:val="none" w:sz="0" w:space="0" w:color="auto"/>
        <w:bottom w:val="none" w:sz="0" w:space="0" w:color="auto"/>
        <w:right w:val="none" w:sz="0" w:space="0" w:color="auto"/>
      </w:divBdr>
    </w:div>
    <w:div w:id="769743970">
      <w:bodyDiv w:val="1"/>
      <w:marLeft w:val="0"/>
      <w:marRight w:val="0"/>
      <w:marTop w:val="0"/>
      <w:marBottom w:val="0"/>
      <w:divBdr>
        <w:top w:val="none" w:sz="0" w:space="0" w:color="auto"/>
        <w:left w:val="none" w:sz="0" w:space="0" w:color="auto"/>
        <w:bottom w:val="none" w:sz="0" w:space="0" w:color="auto"/>
        <w:right w:val="none" w:sz="0" w:space="0" w:color="auto"/>
      </w:divBdr>
    </w:div>
    <w:div w:id="769858701">
      <w:bodyDiv w:val="1"/>
      <w:marLeft w:val="0"/>
      <w:marRight w:val="0"/>
      <w:marTop w:val="0"/>
      <w:marBottom w:val="0"/>
      <w:divBdr>
        <w:top w:val="none" w:sz="0" w:space="0" w:color="auto"/>
        <w:left w:val="none" w:sz="0" w:space="0" w:color="auto"/>
        <w:bottom w:val="none" w:sz="0" w:space="0" w:color="auto"/>
        <w:right w:val="none" w:sz="0" w:space="0" w:color="auto"/>
      </w:divBdr>
    </w:div>
    <w:div w:id="770703622">
      <w:bodyDiv w:val="1"/>
      <w:marLeft w:val="0"/>
      <w:marRight w:val="0"/>
      <w:marTop w:val="0"/>
      <w:marBottom w:val="0"/>
      <w:divBdr>
        <w:top w:val="none" w:sz="0" w:space="0" w:color="auto"/>
        <w:left w:val="none" w:sz="0" w:space="0" w:color="auto"/>
        <w:bottom w:val="none" w:sz="0" w:space="0" w:color="auto"/>
        <w:right w:val="none" w:sz="0" w:space="0" w:color="auto"/>
      </w:divBdr>
    </w:div>
    <w:div w:id="771432985">
      <w:bodyDiv w:val="1"/>
      <w:marLeft w:val="0"/>
      <w:marRight w:val="0"/>
      <w:marTop w:val="0"/>
      <w:marBottom w:val="0"/>
      <w:divBdr>
        <w:top w:val="none" w:sz="0" w:space="0" w:color="auto"/>
        <w:left w:val="none" w:sz="0" w:space="0" w:color="auto"/>
        <w:bottom w:val="none" w:sz="0" w:space="0" w:color="auto"/>
        <w:right w:val="none" w:sz="0" w:space="0" w:color="auto"/>
      </w:divBdr>
    </w:div>
    <w:div w:id="771438079">
      <w:bodyDiv w:val="1"/>
      <w:marLeft w:val="0"/>
      <w:marRight w:val="0"/>
      <w:marTop w:val="0"/>
      <w:marBottom w:val="0"/>
      <w:divBdr>
        <w:top w:val="none" w:sz="0" w:space="0" w:color="auto"/>
        <w:left w:val="none" w:sz="0" w:space="0" w:color="auto"/>
        <w:bottom w:val="none" w:sz="0" w:space="0" w:color="auto"/>
        <w:right w:val="none" w:sz="0" w:space="0" w:color="auto"/>
      </w:divBdr>
    </w:div>
    <w:div w:id="771628951">
      <w:bodyDiv w:val="1"/>
      <w:marLeft w:val="0"/>
      <w:marRight w:val="0"/>
      <w:marTop w:val="0"/>
      <w:marBottom w:val="0"/>
      <w:divBdr>
        <w:top w:val="none" w:sz="0" w:space="0" w:color="auto"/>
        <w:left w:val="none" w:sz="0" w:space="0" w:color="auto"/>
        <w:bottom w:val="none" w:sz="0" w:space="0" w:color="auto"/>
        <w:right w:val="none" w:sz="0" w:space="0" w:color="auto"/>
      </w:divBdr>
    </w:div>
    <w:div w:id="771897065">
      <w:bodyDiv w:val="1"/>
      <w:marLeft w:val="0"/>
      <w:marRight w:val="0"/>
      <w:marTop w:val="0"/>
      <w:marBottom w:val="0"/>
      <w:divBdr>
        <w:top w:val="none" w:sz="0" w:space="0" w:color="auto"/>
        <w:left w:val="none" w:sz="0" w:space="0" w:color="auto"/>
        <w:bottom w:val="none" w:sz="0" w:space="0" w:color="auto"/>
        <w:right w:val="none" w:sz="0" w:space="0" w:color="auto"/>
      </w:divBdr>
    </w:div>
    <w:div w:id="772016665">
      <w:bodyDiv w:val="1"/>
      <w:marLeft w:val="0"/>
      <w:marRight w:val="0"/>
      <w:marTop w:val="0"/>
      <w:marBottom w:val="0"/>
      <w:divBdr>
        <w:top w:val="none" w:sz="0" w:space="0" w:color="auto"/>
        <w:left w:val="none" w:sz="0" w:space="0" w:color="auto"/>
        <w:bottom w:val="none" w:sz="0" w:space="0" w:color="auto"/>
        <w:right w:val="none" w:sz="0" w:space="0" w:color="auto"/>
      </w:divBdr>
    </w:div>
    <w:div w:id="773939011">
      <w:bodyDiv w:val="1"/>
      <w:marLeft w:val="0"/>
      <w:marRight w:val="0"/>
      <w:marTop w:val="0"/>
      <w:marBottom w:val="0"/>
      <w:divBdr>
        <w:top w:val="none" w:sz="0" w:space="0" w:color="auto"/>
        <w:left w:val="none" w:sz="0" w:space="0" w:color="auto"/>
        <w:bottom w:val="none" w:sz="0" w:space="0" w:color="auto"/>
        <w:right w:val="none" w:sz="0" w:space="0" w:color="auto"/>
      </w:divBdr>
    </w:div>
    <w:div w:id="774137025">
      <w:bodyDiv w:val="1"/>
      <w:marLeft w:val="0"/>
      <w:marRight w:val="0"/>
      <w:marTop w:val="0"/>
      <w:marBottom w:val="0"/>
      <w:divBdr>
        <w:top w:val="none" w:sz="0" w:space="0" w:color="auto"/>
        <w:left w:val="none" w:sz="0" w:space="0" w:color="auto"/>
        <w:bottom w:val="none" w:sz="0" w:space="0" w:color="auto"/>
        <w:right w:val="none" w:sz="0" w:space="0" w:color="auto"/>
      </w:divBdr>
    </w:div>
    <w:div w:id="774397639">
      <w:bodyDiv w:val="1"/>
      <w:marLeft w:val="0"/>
      <w:marRight w:val="0"/>
      <w:marTop w:val="0"/>
      <w:marBottom w:val="0"/>
      <w:divBdr>
        <w:top w:val="none" w:sz="0" w:space="0" w:color="auto"/>
        <w:left w:val="none" w:sz="0" w:space="0" w:color="auto"/>
        <w:bottom w:val="none" w:sz="0" w:space="0" w:color="auto"/>
        <w:right w:val="none" w:sz="0" w:space="0" w:color="auto"/>
      </w:divBdr>
    </w:div>
    <w:div w:id="775247468">
      <w:bodyDiv w:val="1"/>
      <w:marLeft w:val="0"/>
      <w:marRight w:val="0"/>
      <w:marTop w:val="0"/>
      <w:marBottom w:val="0"/>
      <w:divBdr>
        <w:top w:val="none" w:sz="0" w:space="0" w:color="auto"/>
        <w:left w:val="none" w:sz="0" w:space="0" w:color="auto"/>
        <w:bottom w:val="none" w:sz="0" w:space="0" w:color="auto"/>
        <w:right w:val="none" w:sz="0" w:space="0" w:color="auto"/>
      </w:divBdr>
    </w:div>
    <w:div w:id="775251724">
      <w:bodyDiv w:val="1"/>
      <w:marLeft w:val="0"/>
      <w:marRight w:val="0"/>
      <w:marTop w:val="0"/>
      <w:marBottom w:val="0"/>
      <w:divBdr>
        <w:top w:val="none" w:sz="0" w:space="0" w:color="auto"/>
        <w:left w:val="none" w:sz="0" w:space="0" w:color="auto"/>
        <w:bottom w:val="none" w:sz="0" w:space="0" w:color="auto"/>
        <w:right w:val="none" w:sz="0" w:space="0" w:color="auto"/>
      </w:divBdr>
    </w:div>
    <w:div w:id="775372085">
      <w:bodyDiv w:val="1"/>
      <w:marLeft w:val="0"/>
      <w:marRight w:val="0"/>
      <w:marTop w:val="0"/>
      <w:marBottom w:val="0"/>
      <w:divBdr>
        <w:top w:val="none" w:sz="0" w:space="0" w:color="auto"/>
        <w:left w:val="none" w:sz="0" w:space="0" w:color="auto"/>
        <w:bottom w:val="none" w:sz="0" w:space="0" w:color="auto"/>
        <w:right w:val="none" w:sz="0" w:space="0" w:color="auto"/>
      </w:divBdr>
    </w:div>
    <w:div w:id="775515820">
      <w:bodyDiv w:val="1"/>
      <w:marLeft w:val="0"/>
      <w:marRight w:val="0"/>
      <w:marTop w:val="0"/>
      <w:marBottom w:val="0"/>
      <w:divBdr>
        <w:top w:val="none" w:sz="0" w:space="0" w:color="auto"/>
        <w:left w:val="none" w:sz="0" w:space="0" w:color="auto"/>
        <w:bottom w:val="none" w:sz="0" w:space="0" w:color="auto"/>
        <w:right w:val="none" w:sz="0" w:space="0" w:color="auto"/>
      </w:divBdr>
    </w:div>
    <w:div w:id="775641859">
      <w:bodyDiv w:val="1"/>
      <w:marLeft w:val="0"/>
      <w:marRight w:val="0"/>
      <w:marTop w:val="0"/>
      <w:marBottom w:val="0"/>
      <w:divBdr>
        <w:top w:val="none" w:sz="0" w:space="0" w:color="auto"/>
        <w:left w:val="none" w:sz="0" w:space="0" w:color="auto"/>
        <w:bottom w:val="none" w:sz="0" w:space="0" w:color="auto"/>
        <w:right w:val="none" w:sz="0" w:space="0" w:color="auto"/>
      </w:divBdr>
    </w:div>
    <w:div w:id="775948126">
      <w:bodyDiv w:val="1"/>
      <w:marLeft w:val="0"/>
      <w:marRight w:val="0"/>
      <w:marTop w:val="0"/>
      <w:marBottom w:val="0"/>
      <w:divBdr>
        <w:top w:val="none" w:sz="0" w:space="0" w:color="auto"/>
        <w:left w:val="none" w:sz="0" w:space="0" w:color="auto"/>
        <w:bottom w:val="none" w:sz="0" w:space="0" w:color="auto"/>
        <w:right w:val="none" w:sz="0" w:space="0" w:color="auto"/>
      </w:divBdr>
    </w:div>
    <w:div w:id="775951947">
      <w:bodyDiv w:val="1"/>
      <w:marLeft w:val="0"/>
      <w:marRight w:val="0"/>
      <w:marTop w:val="0"/>
      <w:marBottom w:val="0"/>
      <w:divBdr>
        <w:top w:val="none" w:sz="0" w:space="0" w:color="auto"/>
        <w:left w:val="none" w:sz="0" w:space="0" w:color="auto"/>
        <w:bottom w:val="none" w:sz="0" w:space="0" w:color="auto"/>
        <w:right w:val="none" w:sz="0" w:space="0" w:color="auto"/>
      </w:divBdr>
    </w:div>
    <w:div w:id="776143962">
      <w:bodyDiv w:val="1"/>
      <w:marLeft w:val="0"/>
      <w:marRight w:val="0"/>
      <w:marTop w:val="0"/>
      <w:marBottom w:val="0"/>
      <w:divBdr>
        <w:top w:val="none" w:sz="0" w:space="0" w:color="auto"/>
        <w:left w:val="none" w:sz="0" w:space="0" w:color="auto"/>
        <w:bottom w:val="none" w:sz="0" w:space="0" w:color="auto"/>
        <w:right w:val="none" w:sz="0" w:space="0" w:color="auto"/>
      </w:divBdr>
    </w:div>
    <w:div w:id="776485412">
      <w:bodyDiv w:val="1"/>
      <w:marLeft w:val="0"/>
      <w:marRight w:val="0"/>
      <w:marTop w:val="0"/>
      <w:marBottom w:val="0"/>
      <w:divBdr>
        <w:top w:val="none" w:sz="0" w:space="0" w:color="auto"/>
        <w:left w:val="none" w:sz="0" w:space="0" w:color="auto"/>
        <w:bottom w:val="none" w:sz="0" w:space="0" w:color="auto"/>
        <w:right w:val="none" w:sz="0" w:space="0" w:color="auto"/>
      </w:divBdr>
    </w:div>
    <w:div w:id="776634018">
      <w:bodyDiv w:val="1"/>
      <w:marLeft w:val="0"/>
      <w:marRight w:val="0"/>
      <w:marTop w:val="0"/>
      <w:marBottom w:val="0"/>
      <w:divBdr>
        <w:top w:val="none" w:sz="0" w:space="0" w:color="auto"/>
        <w:left w:val="none" w:sz="0" w:space="0" w:color="auto"/>
        <w:bottom w:val="none" w:sz="0" w:space="0" w:color="auto"/>
        <w:right w:val="none" w:sz="0" w:space="0" w:color="auto"/>
      </w:divBdr>
    </w:div>
    <w:div w:id="776826641">
      <w:bodyDiv w:val="1"/>
      <w:marLeft w:val="0"/>
      <w:marRight w:val="0"/>
      <w:marTop w:val="0"/>
      <w:marBottom w:val="0"/>
      <w:divBdr>
        <w:top w:val="none" w:sz="0" w:space="0" w:color="auto"/>
        <w:left w:val="none" w:sz="0" w:space="0" w:color="auto"/>
        <w:bottom w:val="none" w:sz="0" w:space="0" w:color="auto"/>
        <w:right w:val="none" w:sz="0" w:space="0" w:color="auto"/>
      </w:divBdr>
    </w:div>
    <w:div w:id="777335508">
      <w:bodyDiv w:val="1"/>
      <w:marLeft w:val="0"/>
      <w:marRight w:val="0"/>
      <w:marTop w:val="0"/>
      <w:marBottom w:val="0"/>
      <w:divBdr>
        <w:top w:val="none" w:sz="0" w:space="0" w:color="auto"/>
        <w:left w:val="none" w:sz="0" w:space="0" w:color="auto"/>
        <w:bottom w:val="none" w:sz="0" w:space="0" w:color="auto"/>
        <w:right w:val="none" w:sz="0" w:space="0" w:color="auto"/>
      </w:divBdr>
    </w:div>
    <w:div w:id="777873149">
      <w:bodyDiv w:val="1"/>
      <w:marLeft w:val="0"/>
      <w:marRight w:val="0"/>
      <w:marTop w:val="0"/>
      <w:marBottom w:val="0"/>
      <w:divBdr>
        <w:top w:val="none" w:sz="0" w:space="0" w:color="auto"/>
        <w:left w:val="none" w:sz="0" w:space="0" w:color="auto"/>
        <w:bottom w:val="none" w:sz="0" w:space="0" w:color="auto"/>
        <w:right w:val="none" w:sz="0" w:space="0" w:color="auto"/>
      </w:divBdr>
    </w:div>
    <w:div w:id="778527524">
      <w:bodyDiv w:val="1"/>
      <w:marLeft w:val="0"/>
      <w:marRight w:val="0"/>
      <w:marTop w:val="0"/>
      <w:marBottom w:val="0"/>
      <w:divBdr>
        <w:top w:val="none" w:sz="0" w:space="0" w:color="auto"/>
        <w:left w:val="none" w:sz="0" w:space="0" w:color="auto"/>
        <w:bottom w:val="none" w:sz="0" w:space="0" w:color="auto"/>
        <w:right w:val="none" w:sz="0" w:space="0" w:color="auto"/>
      </w:divBdr>
    </w:div>
    <w:div w:id="778645812">
      <w:bodyDiv w:val="1"/>
      <w:marLeft w:val="0"/>
      <w:marRight w:val="0"/>
      <w:marTop w:val="0"/>
      <w:marBottom w:val="0"/>
      <w:divBdr>
        <w:top w:val="none" w:sz="0" w:space="0" w:color="auto"/>
        <w:left w:val="none" w:sz="0" w:space="0" w:color="auto"/>
        <w:bottom w:val="none" w:sz="0" w:space="0" w:color="auto"/>
        <w:right w:val="none" w:sz="0" w:space="0" w:color="auto"/>
      </w:divBdr>
    </w:div>
    <w:div w:id="778765398">
      <w:bodyDiv w:val="1"/>
      <w:marLeft w:val="0"/>
      <w:marRight w:val="0"/>
      <w:marTop w:val="0"/>
      <w:marBottom w:val="0"/>
      <w:divBdr>
        <w:top w:val="none" w:sz="0" w:space="0" w:color="auto"/>
        <w:left w:val="none" w:sz="0" w:space="0" w:color="auto"/>
        <w:bottom w:val="none" w:sz="0" w:space="0" w:color="auto"/>
        <w:right w:val="none" w:sz="0" w:space="0" w:color="auto"/>
      </w:divBdr>
    </w:div>
    <w:div w:id="778842325">
      <w:bodyDiv w:val="1"/>
      <w:marLeft w:val="0"/>
      <w:marRight w:val="0"/>
      <w:marTop w:val="0"/>
      <w:marBottom w:val="0"/>
      <w:divBdr>
        <w:top w:val="none" w:sz="0" w:space="0" w:color="auto"/>
        <w:left w:val="none" w:sz="0" w:space="0" w:color="auto"/>
        <w:bottom w:val="none" w:sz="0" w:space="0" w:color="auto"/>
        <w:right w:val="none" w:sz="0" w:space="0" w:color="auto"/>
      </w:divBdr>
    </w:div>
    <w:div w:id="778990745">
      <w:bodyDiv w:val="1"/>
      <w:marLeft w:val="0"/>
      <w:marRight w:val="0"/>
      <w:marTop w:val="0"/>
      <w:marBottom w:val="0"/>
      <w:divBdr>
        <w:top w:val="none" w:sz="0" w:space="0" w:color="auto"/>
        <w:left w:val="none" w:sz="0" w:space="0" w:color="auto"/>
        <w:bottom w:val="none" w:sz="0" w:space="0" w:color="auto"/>
        <w:right w:val="none" w:sz="0" w:space="0" w:color="auto"/>
      </w:divBdr>
    </w:div>
    <w:div w:id="779378246">
      <w:bodyDiv w:val="1"/>
      <w:marLeft w:val="0"/>
      <w:marRight w:val="0"/>
      <w:marTop w:val="0"/>
      <w:marBottom w:val="0"/>
      <w:divBdr>
        <w:top w:val="none" w:sz="0" w:space="0" w:color="auto"/>
        <w:left w:val="none" w:sz="0" w:space="0" w:color="auto"/>
        <w:bottom w:val="none" w:sz="0" w:space="0" w:color="auto"/>
        <w:right w:val="none" w:sz="0" w:space="0" w:color="auto"/>
      </w:divBdr>
    </w:div>
    <w:div w:id="779493299">
      <w:bodyDiv w:val="1"/>
      <w:marLeft w:val="0"/>
      <w:marRight w:val="0"/>
      <w:marTop w:val="0"/>
      <w:marBottom w:val="0"/>
      <w:divBdr>
        <w:top w:val="none" w:sz="0" w:space="0" w:color="auto"/>
        <w:left w:val="none" w:sz="0" w:space="0" w:color="auto"/>
        <w:bottom w:val="none" w:sz="0" w:space="0" w:color="auto"/>
        <w:right w:val="none" w:sz="0" w:space="0" w:color="auto"/>
      </w:divBdr>
    </w:div>
    <w:div w:id="779766434">
      <w:bodyDiv w:val="1"/>
      <w:marLeft w:val="0"/>
      <w:marRight w:val="0"/>
      <w:marTop w:val="0"/>
      <w:marBottom w:val="0"/>
      <w:divBdr>
        <w:top w:val="none" w:sz="0" w:space="0" w:color="auto"/>
        <w:left w:val="none" w:sz="0" w:space="0" w:color="auto"/>
        <w:bottom w:val="none" w:sz="0" w:space="0" w:color="auto"/>
        <w:right w:val="none" w:sz="0" w:space="0" w:color="auto"/>
      </w:divBdr>
    </w:div>
    <w:div w:id="780029515">
      <w:bodyDiv w:val="1"/>
      <w:marLeft w:val="0"/>
      <w:marRight w:val="0"/>
      <w:marTop w:val="0"/>
      <w:marBottom w:val="0"/>
      <w:divBdr>
        <w:top w:val="none" w:sz="0" w:space="0" w:color="auto"/>
        <w:left w:val="none" w:sz="0" w:space="0" w:color="auto"/>
        <w:bottom w:val="none" w:sz="0" w:space="0" w:color="auto"/>
        <w:right w:val="none" w:sz="0" w:space="0" w:color="auto"/>
      </w:divBdr>
    </w:div>
    <w:div w:id="780219368">
      <w:bodyDiv w:val="1"/>
      <w:marLeft w:val="0"/>
      <w:marRight w:val="0"/>
      <w:marTop w:val="0"/>
      <w:marBottom w:val="0"/>
      <w:divBdr>
        <w:top w:val="none" w:sz="0" w:space="0" w:color="auto"/>
        <w:left w:val="none" w:sz="0" w:space="0" w:color="auto"/>
        <w:bottom w:val="none" w:sz="0" w:space="0" w:color="auto"/>
        <w:right w:val="none" w:sz="0" w:space="0" w:color="auto"/>
      </w:divBdr>
    </w:div>
    <w:div w:id="780339553">
      <w:bodyDiv w:val="1"/>
      <w:marLeft w:val="0"/>
      <w:marRight w:val="0"/>
      <w:marTop w:val="0"/>
      <w:marBottom w:val="0"/>
      <w:divBdr>
        <w:top w:val="none" w:sz="0" w:space="0" w:color="auto"/>
        <w:left w:val="none" w:sz="0" w:space="0" w:color="auto"/>
        <w:bottom w:val="none" w:sz="0" w:space="0" w:color="auto"/>
        <w:right w:val="none" w:sz="0" w:space="0" w:color="auto"/>
      </w:divBdr>
    </w:div>
    <w:div w:id="780876019">
      <w:bodyDiv w:val="1"/>
      <w:marLeft w:val="0"/>
      <w:marRight w:val="0"/>
      <w:marTop w:val="0"/>
      <w:marBottom w:val="0"/>
      <w:divBdr>
        <w:top w:val="none" w:sz="0" w:space="0" w:color="auto"/>
        <w:left w:val="none" w:sz="0" w:space="0" w:color="auto"/>
        <w:bottom w:val="none" w:sz="0" w:space="0" w:color="auto"/>
        <w:right w:val="none" w:sz="0" w:space="0" w:color="auto"/>
      </w:divBdr>
    </w:div>
    <w:div w:id="780878657">
      <w:bodyDiv w:val="1"/>
      <w:marLeft w:val="0"/>
      <w:marRight w:val="0"/>
      <w:marTop w:val="0"/>
      <w:marBottom w:val="0"/>
      <w:divBdr>
        <w:top w:val="none" w:sz="0" w:space="0" w:color="auto"/>
        <w:left w:val="none" w:sz="0" w:space="0" w:color="auto"/>
        <w:bottom w:val="none" w:sz="0" w:space="0" w:color="auto"/>
        <w:right w:val="none" w:sz="0" w:space="0" w:color="auto"/>
      </w:divBdr>
    </w:div>
    <w:div w:id="780997329">
      <w:bodyDiv w:val="1"/>
      <w:marLeft w:val="0"/>
      <w:marRight w:val="0"/>
      <w:marTop w:val="0"/>
      <w:marBottom w:val="0"/>
      <w:divBdr>
        <w:top w:val="none" w:sz="0" w:space="0" w:color="auto"/>
        <w:left w:val="none" w:sz="0" w:space="0" w:color="auto"/>
        <w:bottom w:val="none" w:sz="0" w:space="0" w:color="auto"/>
        <w:right w:val="none" w:sz="0" w:space="0" w:color="auto"/>
      </w:divBdr>
    </w:div>
    <w:div w:id="781993696">
      <w:bodyDiv w:val="1"/>
      <w:marLeft w:val="0"/>
      <w:marRight w:val="0"/>
      <w:marTop w:val="0"/>
      <w:marBottom w:val="0"/>
      <w:divBdr>
        <w:top w:val="none" w:sz="0" w:space="0" w:color="auto"/>
        <w:left w:val="none" w:sz="0" w:space="0" w:color="auto"/>
        <w:bottom w:val="none" w:sz="0" w:space="0" w:color="auto"/>
        <w:right w:val="none" w:sz="0" w:space="0" w:color="auto"/>
      </w:divBdr>
    </w:div>
    <w:div w:id="782070119">
      <w:bodyDiv w:val="1"/>
      <w:marLeft w:val="0"/>
      <w:marRight w:val="0"/>
      <w:marTop w:val="0"/>
      <w:marBottom w:val="0"/>
      <w:divBdr>
        <w:top w:val="none" w:sz="0" w:space="0" w:color="auto"/>
        <w:left w:val="none" w:sz="0" w:space="0" w:color="auto"/>
        <w:bottom w:val="none" w:sz="0" w:space="0" w:color="auto"/>
        <w:right w:val="none" w:sz="0" w:space="0" w:color="auto"/>
      </w:divBdr>
    </w:div>
    <w:div w:id="782387059">
      <w:bodyDiv w:val="1"/>
      <w:marLeft w:val="0"/>
      <w:marRight w:val="0"/>
      <w:marTop w:val="0"/>
      <w:marBottom w:val="0"/>
      <w:divBdr>
        <w:top w:val="none" w:sz="0" w:space="0" w:color="auto"/>
        <w:left w:val="none" w:sz="0" w:space="0" w:color="auto"/>
        <w:bottom w:val="none" w:sz="0" w:space="0" w:color="auto"/>
        <w:right w:val="none" w:sz="0" w:space="0" w:color="auto"/>
      </w:divBdr>
    </w:div>
    <w:div w:id="782768606">
      <w:bodyDiv w:val="1"/>
      <w:marLeft w:val="0"/>
      <w:marRight w:val="0"/>
      <w:marTop w:val="0"/>
      <w:marBottom w:val="0"/>
      <w:divBdr>
        <w:top w:val="none" w:sz="0" w:space="0" w:color="auto"/>
        <w:left w:val="none" w:sz="0" w:space="0" w:color="auto"/>
        <w:bottom w:val="none" w:sz="0" w:space="0" w:color="auto"/>
        <w:right w:val="none" w:sz="0" w:space="0" w:color="auto"/>
      </w:divBdr>
    </w:div>
    <w:div w:id="782924568">
      <w:bodyDiv w:val="1"/>
      <w:marLeft w:val="0"/>
      <w:marRight w:val="0"/>
      <w:marTop w:val="0"/>
      <w:marBottom w:val="0"/>
      <w:divBdr>
        <w:top w:val="none" w:sz="0" w:space="0" w:color="auto"/>
        <w:left w:val="none" w:sz="0" w:space="0" w:color="auto"/>
        <w:bottom w:val="none" w:sz="0" w:space="0" w:color="auto"/>
        <w:right w:val="none" w:sz="0" w:space="0" w:color="auto"/>
      </w:divBdr>
    </w:div>
    <w:div w:id="782958873">
      <w:bodyDiv w:val="1"/>
      <w:marLeft w:val="0"/>
      <w:marRight w:val="0"/>
      <w:marTop w:val="0"/>
      <w:marBottom w:val="0"/>
      <w:divBdr>
        <w:top w:val="none" w:sz="0" w:space="0" w:color="auto"/>
        <w:left w:val="none" w:sz="0" w:space="0" w:color="auto"/>
        <w:bottom w:val="none" w:sz="0" w:space="0" w:color="auto"/>
        <w:right w:val="none" w:sz="0" w:space="0" w:color="auto"/>
      </w:divBdr>
    </w:div>
    <w:div w:id="782962370">
      <w:bodyDiv w:val="1"/>
      <w:marLeft w:val="0"/>
      <w:marRight w:val="0"/>
      <w:marTop w:val="0"/>
      <w:marBottom w:val="0"/>
      <w:divBdr>
        <w:top w:val="none" w:sz="0" w:space="0" w:color="auto"/>
        <w:left w:val="none" w:sz="0" w:space="0" w:color="auto"/>
        <w:bottom w:val="none" w:sz="0" w:space="0" w:color="auto"/>
        <w:right w:val="none" w:sz="0" w:space="0" w:color="auto"/>
      </w:divBdr>
    </w:div>
    <w:div w:id="782964292">
      <w:bodyDiv w:val="1"/>
      <w:marLeft w:val="0"/>
      <w:marRight w:val="0"/>
      <w:marTop w:val="0"/>
      <w:marBottom w:val="0"/>
      <w:divBdr>
        <w:top w:val="none" w:sz="0" w:space="0" w:color="auto"/>
        <w:left w:val="none" w:sz="0" w:space="0" w:color="auto"/>
        <w:bottom w:val="none" w:sz="0" w:space="0" w:color="auto"/>
        <w:right w:val="none" w:sz="0" w:space="0" w:color="auto"/>
      </w:divBdr>
    </w:div>
    <w:div w:id="783882729">
      <w:bodyDiv w:val="1"/>
      <w:marLeft w:val="0"/>
      <w:marRight w:val="0"/>
      <w:marTop w:val="0"/>
      <w:marBottom w:val="0"/>
      <w:divBdr>
        <w:top w:val="none" w:sz="0" w:space="0" w:color="auto"/>
        <w:left w:val="none" w:sz="0" w:space="0" w:color="auto"/>
        <w:bottom w:val="none" w:sz="0" w:space="0" w:color="auto"/>
        <w:right w:val="none" w:sz="0" w:space="0" w:color="auto"/>
      </w:divBdr>
    </w:div>
    <w:div w:id="783886132">
      <w:bodyDiv w:val="1"/>
      <w:marLeft w:val="0"/>
      <w:marRight w:val="0"/>
      <w:marTop w:val="0"/>
      <w:marBottom w:val="0"/>
      <w:divBdr>
        <w:top w:val="none" w:sz="0" w:space="0" w:color="auto"/>
        <w:left w:val="none" w:sz="0" w:space="0" w:color="auto"/>
        <w:bottom w:val="none" w:sz="0" w:space="0" w:color="auto"/>
        <w:right w:val="none" w:sz="0" w:space="0" w:color="auto"/>
      </w:divBdr>
    </w:div>
    <w:div w:id="783963586">
      <w:bodyDiv w:val="1"/>
      <w:marLeft w:val="0"/>
      <w:marRight w:val="0"/>
      <w:marTop w:val="0"/>
      <w:marBottom w:val="0"/>
      <w:divBdr>
        <w:top w:val="none" w:sz="0" w:space="0" w:color="auto"/>
        <w:left w:val="none" w:sz="0" w:space="0" w:color="auto"/>
        <w:bottom w:val="none" w:sz="0" w:space="0" w:color="auto"/>
        <w:right w:val="none" w:sz="0" w:space="0" w:color="auto"/>
      </w:divBdr>
    </w:div>
    <w:div w:id="784422231">
      <w:bodyDiv w:val="1"/>
      <w:marLeft w:val="0"/>
      <w:marRight w:val="0"/>
      <w:marTop w:val="0"/>
      <w:marBottom w:val="0"/>
      <w:divBdr>
        <w:top w:val="none" w:sz="0" w:space="0" w:color="auto"/>
        <w:left w:val="none" w:sz="0" w:space="0" w:color="auto"/>
        <w:bottom w:val="none" w:sz="0" w:space="0" w:color="auto"/>
        <w:right w:val="none" w:sz="0" w:space="0" w:color="auto"/>
      </w:divBdr>
    </w:div>
    <w:div w:id="784425781">
      <w:bodyDiv w:val="1"/>
      <w:marLeft w:val="0"/>
      <w:marRight w:val="0"/>
      <w:marTop w:val="0"/>
      <w:marBottom w:val="0"/>
      <w:divBdr>
        <w:top w:val="none" w:sz="0" w:space="0" w:color="auto"/>
        <w:left w:val="none" w:sz="0" w:space="0" w:color="auto"/>
        <w:bottom w:val="none" w:sz="0" w:space="0" w:color="auto"/>
        <w:right w:val="none" w:sz="0" w:space="0" w:color="auto"/>
      </w:divBdr>
    </w:div>
    <w:div w:id="784427752">
      <w:bodyDiv w:val="1"/>
      <w:marLeft w:val="0"/>
      <w:marRight w:val="0"/>
      <w:marTop w:val="0"/>
      <w:marBottom w:val="0"/>
      <w:divBdr>
        <w:top w:val="none" w:sz="0" w:space="0" w:color="auto"/>
        <w:left w:val="none" w:sz="0" w:space="0" w:color="auto"/>
        <w:bottom w:val="none" w:sz="0" w:space="0" w:color="auto"/>
        <w:right w:val="none" w:sz="0" w:space="0" w:color="auto"/>
      </w:divBdr>
    </w:div>
    <w:div w:id="784736796">
      <w:bodyDiv w:val="1"/>
      <w:marLeft w:val="0"/>
      <w:marRight w:val="0"/>
      <w:marTop w:val="0"/>
      <w:marBottom w:val="0"/>
      <w:divBdr>
        <w:top w:val="none" w:sz="0" w:space="0" w:color="auto"/>
        <w:left w:val="none" w:sz="0" w:space="0" w:color="auto"/>
        <w:bottom w:val="none" w:sz="0" w:space="0" w:color="auto"/>
        <w:right w:val="none" w:sz="0" w:space="0" w:color="auto"/>
      </w:divBdr>
    </w:div>
    <w:div w:id="784887605">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276564">
      <w:bodyDiv w:val="1"/>
      <w:marLeft w:val="0"/>
      <w:marRight w:val="0"/>
      <w:marTop w:val="0"/>
      <w:marBottom w:val="0"/>
      <w:divBdr>
        <w:top w:val="none" w:sz="0" w:space="0" w:color="auto"/>
        <w:left w:val="none" w:sz="0" w:space="0" w:color="auto"/>
        <w:bottom w:val="none" w:sz="0" w:space="0" w:color="auto"/>
        <w:right w:val="none" w:sz="0" w:space="0" w:color="auto"/>
      </w:divBdr>
    </w:div>
    <w:div w:id="785349519">
      <w:bodyDiv w:val="1"/>
      <w:marLeft w:val="0"/>
      <w:marRight w:val="0"/>
      <w:marTop w:val="0"/>
      <w:marBottom w:val="0"/>
      <w:divBdr>
        <w:top w:val="none" w:sz="0" w:space="0" w:color="auto"/>
        <w:left w:val="none" w:sz="0" w:space="0" w:color="auto"/>
        <w:bottom w:val="none" w:sz="0" w:space="0" w:color="auto"/>
        <w:right w:val="none" w:sz="0" w:space="0" w:color="auto"/>
      </w:divBdr>
    </w:div>
    <w:div w:id="785466281">
      <w:bodyDiv w:val="1"/>
      <w:marLeft w:val="0"/>
      <w:marRight w:val="0"/>
      <w:marTop w:val="0"/>
      <w:marBottom w:val="0"/>
      <w:divBdr>
        <w:top w:val="none" w:sz="0" w:space="0" w:color="auto"/>
        <w:left w:val="none" w:sz="0" w:space="0" w:color="auto"/>
        <w:bottom w:val="none" w:sz="0" w:space="0" w:color="auto"/>
        <w:right w:val="none" w:sz="0" w:space="0" w:color="auto"/>
      </w:divBdr>
    </w:div>
    <w:div w:id="785973690">
      <w:bodyDiv w:val="1"/>
      <w:marLeft w:val="0"/>
      <w:marRight w:val="0"/>
      <w:marTop w:val="0"/>
      <w:marBottom w:val="0"/>
      <w:divBdr>
        <w:top w:val="none" w:sz="0" w:space="0" w:color="auto"/>
        <w:left w:val="none" w:sz="0" w:space="0" w:color="auto"/>
        <w:bottom w:val="none" w:sz="0" w:space="0" w:color="auto"/>
        <w:right w:val="none" w:sz="0" w:space="0" w:color="auto"/>
      </w:divBdr>
    </w:div>
    <w:div w:id="786005947">
      <w:bodyDiv w:val="1"/>
      <w:marLeft w:val="0"/>
      <w:marRight w:val="0"/>
      <w:marTop w:val="0"/>
      <w:marBottom w:val="0"/>
      <w:divBdr>
        <w:top w:val="none" w:sz="0" w:space="0" w:color="auto"/>
        <w:left w:val="none" w:sz="0" w:space="0" w:color="auto"/>
        <w:bottom w:val="none" w:sz="0" w:space="0" w:color="auto"/>
        <w:right w:val="none" w:sz="0" w:space="0" w:color="auto"/>
      </w:divBdr>
    </w:div>
    <w:div w:id="786240147">
      <w:bodyDiv w:val="1"/>
      <w:marLeft w:val="0"/>
      <w:marRight w:val="0"/>
      <w:marTop w:val="0"/>
      <w:marBottom w:val="0"/>
      <w:divBdr>
        <w:top w:val="none" w:sz="0" w:space="0" w:color="auto"/>
        <w:left w:val="none" w:sz="0" w:space="0" w:color="auto"/>
        <w:bottom w:val="none" w:sz="0" w:space="0" w:color="auto"/>
        <w:right w:val="none" w:sz="0" w:space="0" w:color="auto"/>
      </w:divBdr>
    </w:div>
    <w:div w:id="786393110">
      <w:bodyDiv w:val="1"/>
      <w:marLeft w:val="0"/>
      <w:marRight w:val="0"/>
      <w:marTop w:val="0"/>
      <w:marBottom w:val="0"/>
      <w:divBdr>
        <w:top w:val="none" w:sz="0" w:space="0" w:color="auto"/>
        <w:left w:val="none" w:sz="0" w:space="0" w:color="auto"/>
        <w:bottom w:val="none" w:sz="0" w:space="0" w:color="auto"/>
        <w:right w:val="none" w:sz="0" w:space="0" w:color="auto"/>
      </w:divBdr>
    </w:div>
    <w:div w:id="786897753">
      <w:bodyDiv w:val="1"/>
      <w:marLeft w:val="0"/>
      <w:marRight w:val="0"/>
      <w:marTop w:val="0"/>
      <w:marBottom w:val="0"/>
      <w:divBdr>
        <w:top w:val="none" w:sz="0" w:space="0" w:color="auto"/>
        <w:left w:val="none" w:sz="0" w:space="0" w:color="auto"/>
        <w:bottom w:val="none" w:sz="0" w:space="0" w:color="auto"/>
        <w:right w:val="none" w:sz="0" w:space="0" w:color="auto"/>
      </w:divBdr>
    </w:div>
    <w:div w:id="787547841">
      <w:bodyDiv w:val="1"/>
      <w:marLeft w:val="0"/>
      <w:marRight w:val="0"/>
      <w:marTop w:val="0"/>
      <w:marBottom w:val="0"/>
      <w:divBdr>
        <w:top w:val="none" w:sz="0" w:space="0" w:color="auto"/>
        <w:left w:val="none" w:sz="0" w:space="0" w:color="auto"/>
        <w:bottom w:val="none" w:sz="0" w:space="0" w:color="auto"/>
        <w:right w:val="none" w:sz="0" w:space="0" w:color="auto"/>
      </w:divBdr>
    </w:div>
    <w:div w:id="787554509">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202598">
      <w:bodyDiv w:val="1"/>
      <w:marLeft w:val="0"/>
      <w:marRight w:val="0"/>
      <w:marTop w:val="0"/>
      <w:marBottom w:val="0"/>
      <w:divBdr>
        <w:top w:val="none" w:sz="0" w:space="0" w:color="auto"/>
        <w:left w:val="none" w:sz="0" w:space="0" w:color="auto"/>
        <w:bottom w:val="none" w:sz="0" w:space="0" w:color="auto"/>
        <w:right w:val="none" w:sz="0" w:space="0" w:color="auto"/>
      </w:divBdr>
    </w:div>
    <w:div w:id="788356467">
      <w:bodyDiv w:val="1"/>
      <w:marLeft w:val="0"/>
      <w:marRight w:val="0"/>
      <w:marTop w:val="0"/>
      <w:marBottom w:val="0"/>
      <w:divBdr>
        <w:top w:val="none" w:sz="0" w:space="0" w:color="auto"/>
        <w:left w:val="none" w:sz="0" w:space="0" w:color="auto"/>
        <w:bottom w:val="none" w:sz="0" w:space="0" w:color="auto"/>
        <w:right w:val="none" w:sz="0" w:space="0" w:color="auto"/>
      </w:divBdr>
    </w:div>
    <w:div w:id="788550576">
      <w:bodyDiv w:val="1"/>
      <w:marLeft w:val="0"/>
      <w:marRight w:val="0"/>
      <w:marTop w:val="0"/>
      <w:marBottom w:val="0"/>
      <w:divBdr>
        <w:top w:val="none" w:sz="0" w:space="0" w:color="auto"/>
        <w:left w:val="none" w:sz="0" w:space="0" w:color="auto"/>
        <w:bottom w:val="none" w:sz="0" w:space="0" w:color="auto"/>
        <w:right w:val="none" w:sz="0" w:space="0" w:color="auto"/>
      </w:divBdr>
    </w:div>
    <w:div w:id="788553545">
      <w:bodyDiv w:val="1"/>
      <w:marLeft w:val="0"/>
      <w:marRight w:val="0"/>
      <w:marTop w:val="0"/>
      <w:marBottom w:val="0"/>
      <w:divBdr>
        <w:top w:val="none" w:sz="0" w:space="0" w:color="auto"/>
        <w:left w:val="none" w:sz="0" w:space="0" w:color="auto"/>
        <w:bottom w:val="none" w:sz="0" w:space="0" w:color="auto"/>
        <w:right w:val="none" w:sz="0" w:space="0" w:color="auto"/>
      </w:divBdr>
    </w:div>
    <w:div w:id="788596008">
      <w:bodyDiv w:val="1"/>
      <w:marLeft w:val="0"/>
      <w:marRight w:val="0"/>
      <w:marTop w:val="0"/>
      <w:marBottom w:val="0"/>
      <w:divBdr>
        <w:top w:val="none" w:sz="0" w:space="0" w:color="auto"/>
        <w:left w:val="none" w:sz="0" w:space="0" w:color="auto"/>
        <w:bottom w:val="none" w:sz="0" w:space="0" w:color="auto"/>
        <w:right w:val="none" w:sz="0" w:space="0" w:color="auto"/>
      </w:divBdr>
    </w:div>
    <w:div w:id="788938215">
      <w:bodyDiv w:val="1"/>
      <w:marLeft w:val="0"/>
      <w:marRight w:val="0"/>
      <w:marTop w:val="0"/>
      <w:marBottom w:val="0"/>
      <w:divBdr>
        <w:top w:val="none" w:sz="0" w:space="0" w:color="auto"/>
        <w:left w:val="none" w:sz="0" w:space="0" w:color="auto"/>
        <w:bottom w:val="none" w:sz="0" w:space="0" w:color="auto"/>
        <w:right w:val="none" w:sz="0" w:space="0" w:color="auto"/>
      </w:divBdr>
    </w:div>
    <w:div w:id="789396319">
      <w:bodyDiv w:val="1"/>
      <w:marLeft w:val="0"/>
      <w:marRight w:val="0"/>
      <w:marTop w:val="0"/>
      <w:marBottom w:val="0"/>
      <w:divBdr>
        <w:top w:val="none" w:sz="0" w:space="0" w:color="auto"/>
        <w:left w:val="none" w:sz="0" w:space="0" w:color="auto"/>
        <w:bottom w:val="none" w:sz="0" w:space="0" w:color="auto"/>
        <w:right w:val="none" w:sz="0" w:space="0" w:color="auto"/>
      </w:divBdr>
    </w:div>
    <w:div w:id="789713372">
      <w:bodyDiv w:val="1"/>
      <w:marLeft w:val="0"/>
      <w:marRight w:val="0"/>
      <w:marTop w:val="0"/>
      <w:marBottom w:val="0"/>
      <w:divBdr>
        <w:top w:val="none" w:sz="0" w:space="0" w:color="auto"/>
        <w:left w:val="none" w:sz="0" w:space="0" w:color="auto"/>
        <w:bottom w:val="none" w:sz="0" w:space="0" w:color="auto"/>
        <w:right w:val="none" w:sz="0" w:space="0" w:color="auto"/>
      </w:divBdr>
    </w:div>
    <w:div w:id="790706036">
      <w:bodyDiv w:val="1"/>
      <w:marLeft w:val="0"/>
      <w:marRight w:val="0"/>
      <w:marTop w:val="0"/>
      <w:marBottom w:val="0"/>
      <w:divBdr>
        <w:top w:val="none" w:sz="0" w:space="0" w:color="auto"/>
        <w:left w:val="none" w:sz="0" w:space="0" w:color="auto"/>
        <w:bottom w:val="none" w:sz="0" w:space="0" w:color="auto"/>
        <w:right w:val="none" w:sz="0" w:space="0" w:color="auto"/>
      </w:divBdr>
    </w:div>
    <w:div w:id="790825010">
      <w:bodyDiv w:val="1"/>
      <w:marLeft w:val="0"/>
      <w:marRight w:val="0"/>
      <w:marTop w:val="0"/>
      <w:marBottom w:val="0"/>
      <w:divBdr>
        <w:top w:val="none" w:sz="0" w:space="0" w:color="auto"/>
        <w:left w:val="none" w:sz="0" w:space="0" w:color="auto"/>
        <w:bottom w:val="none" w:sz="0" w:space="0" w:color="auto"/>
        <w:right w:val="none" w:sz="0" w:space="0" w:color="auto"/>
      </w:divBdr>
    </w:div>
    <w:div w:id="791289617">
      <w:bodyDiv w:val="1"/>
      <w:marLeft w:val="0"/>
      <w:marRight w:val="0"/>
      <w:marTop w:val="0"/>
      <w:marBottom w:val="0"/>
      <w:divBdr>
        <w:top w:val="none" w:sz="0" w:space="0" w:color="auto"/>
        <w:left w:val="none" w:sz="0" w:space="0" w:color="auto"/>
        <w:bottom w:val="none" w:sz="0" w:space="0" w:color="auto"/>
        <w:right w:val="none" w:sz="0" w:space="0" w:color="auto"/>
      </w:divBdr>
    </w:div>
    <w:div w:id="791361187">
      <w:bodyDiv w:val="1"/>
      <w:marLeft w:val="0"/>
      <w:marRight w:val="0"/>
      <w:marTop w:val="0"/>
      <w:marBottom w:val="0"/>
      <w:divBdr>
        <w:top w:val="none" w:sz="0" w:space="0" w:color="auto"/>
        <w:left w:val="none" w:sz="0" w:space="0" w:color="auto"/>
        <w:bottom w:val="none" w:sz="0" w:space="0" w:color="auto"/>
        <w:right w:val="none" w:sz="0" w:space="0" w:color="auto"/>
      </w:divBdr>
    </w:div>
    <w:div w:id="791558504">
      <w:bodyDiv w:val="1"/>
      <w:marLeft w:val="0"/>
      <w:marRight w:val="0"/>
      <w:marTop w:val="0"/>
      <w:marBottom w:val="0"/>
      <w:divBdr>
        <w:top w:val="none" w:sz="0" w:space="0" w:color="auto"/>
        <w:left w:val="none" w:sz="0" w:space="0" w:color="auto"/>
        <w:bottom w:val="none" w:sz="0" w:space="0" w:color="auto"/>
        <w:right w:val="none" w:sz="0" w:space="0" w:color="auto"/>
      </w:divBdr>
    </w:div>
    <w:div w:id="791747365">
      <w:bodyDiv w:val="1"/>
      <w:marLeft w:val="0"/>
      <w:marRight w:val="0"/>
      <w:marTop w:val="0"/>
      <w:marBottom w:val="0"/>
      <w:divBdr>
        <w:top w:val="none" w:sz="0" w:space="0" w:color="auto"/>
        <w:left w:val="none" w:sz="0" w:space="0" w:color="auto"/>
        <w:bottom w:val="none" w:sz="0" w:space="0" w:color="auto"/>
        <w:right w:val="none" w:sz="0" w:space="0" w:color="auto"/>
      </w:divBdr>
    </w:div>
    <w:div w:id="792090603">
      <w:bodyDiv w:val="1"/>
      <w:marLeft w:val="0"/>
      <w:marRight w:val="0"/>
      <w:marTop w:val="0"/>
      <w:marBottom w:val="0"/>
      <w:divBdr>
        <w:top w:val="none" w:sz="0" w:space="0" w:color="auto"/>
        <w:left w:val="none" w:sz="0" w:space="0" w:color="auto"/>
        <w:bottom w:val="none" w:sz="0" w:space="0" w:color="auto"/>
        <w:right w:val="none" w:sz="0" w:space="0" w:color="auto"/>
      </w:divBdr>
    </w:div>
    <w:div w:id="792527140">
      <w:bodyDiv w:val="1"/>
      <w:marLeft w:val="0"/>
      <w:marRight w:val="0"/>
      <w:marTop w:val="0"/>
      <w:marBottom w:val="0"/>
      <w:divBdr>
        <w:top w:val="none" w:sz="0" w:space="0" w:color="auto"/>
        <w:left w:val="none" w:sz="0" w:space="0" w:color="auto"/>
        <w:bottom w:val="none" w:sz="0" w:space="0" w:color="auto"/>
        <w:right w:val="none" w:sz="0" w:space="0" w:color="auto"/>
      </w:divBdr>
    </w:div>
    <w:div w:id="792527582">
      <w:bodyDiv w:val="1"/>
      <w:marLeft w:val="0"/>
      <w:marRight w:val="0"/>
      <w:marTop w:val="0"/>
      <w:marBottom w:val="0"/>
      <w:divBdr>
        <w:top w:val="none" w:sz="0" w:space="0" w:color="auto"/>
        <w:left w:val="none" w:sz="0" w:space="0" w:color="auto"/>
        <w:bottom w:val="none" w:sz="0" w:space="0" w:color="auto"/>
        <w:right w:val="none" w:sz="0" w:space="0" w:color="auto"/>
      </w:divBdr>
    </w:div>
    <w:div w:id="792938264">
      <w:bodyDiv w:val="1"/>
      <w:marLeft w:val="0"/>
      <w:marRight w:val="0"/>
      <w:marTop w:val="0"/>
      <w:marBottom w:val="0"/>
      <w:divBdr>
        <w:top w:val="none" w:sz="0" w:space="0" w:color="auto"/>
        <w:left w:val="none" w:sz="0" w:space="0" w:color="auto"/>
        <w:bottom w:val="none" w:sz="0" w:space="0" w:color="auto"/>
        <w:right w:val="none" w:sz="0" w:space="0" w:color="auto"/>
      </w:divBdr>
    </w:div>
    <w:div w:id="792946493">
      <w:bodyDiv w:val="1"/>
      <w:marLeft w:val="0"/>
      <w:marRight w:val="0"/>
      <w:marTop w:val="0"/>
      <w:marBottom w:val="0"/>
      <w:divBdr>
        <w:top w:val="none" w:sz="0" w:space="0" w:color="auto"/>
        <w:left w:val="none" w:sz="0" w:space="0" w:color="auto"/>
        <w:bottom w:val="none" w:sz="0" w:space="0" w:color="auto"/>
        <w:right w:val="none" w:sz="0" w:space="0" w:color="auto"/>
      </w:divBdr>
    </w:div>
    <w:div w:id="793599171">
      <w:bodyDiv w:val="1"/>
      <w:marLeft w:val="0"/>
      <w:marRight w:val="0"/>
      <w:marTop w:val="0"/>
      <w:marBottom w:val="0"/>
      <w:divBdr>
        <w:top w:val="none" w:sz="0" w:space="0" w:color="auto"/>
        <w:left w:val="none" w:sz="0" w:space="0" w:color="auto"/>
        <w:bottom w:val="none" w:sz="0" w:space="0" w:color="auto"/>
        <w:right w:val="none" w:sz="0" w:space="0" w:color="auto"/>
      </w:divBdr>
    </w:div>
    <w:div w:id="793982568">
      <w:bodyDiv w:val="1"/>
      <w:marLeft w:val="0"/>
      <w:marRight w:val="0"/>
      <w:marTop w:val="0"/>
      <w:marBottom w:val="0"/>
      <w:divBdr>
        <w:top w:val="none" w:sz="0" w:space="0" w:color="auto"/>
        <w:left w:val="none" w:sz="0" w:space="0" w:color="auto"/>
        <w:bottom w:val="none" w:sz="0" w:space="0" w:color="auto"/>
        <w:right w:val="none" w:sz="0" w:space="0" w:color="auto"/>
      </w:divBdr>
    </w:div>
    <w:div w:id="794248753">
      <w:bodyDiv w:val="1"/>
      <w:marLeft w:val="0"/>
      <w:marRight w:val="0"/>
      <w:marTop w:val="0"/>
      <w:marBottom w:val="0"/>
      <w:divBdr>
        <w:top w:val="none" w:sz="0" w:space="0" w:color="auto"/>
        <w:left w:val="none" w:sz="0" w:space="0" w:color="auto"/>
        <w:bottom w:val="none" w:sz="0" w:space="0" w:color="auto"/>
        <w:right w:val="none" w:sz="0" w:space="0" w:color="auto"/>
      </w:divBdr>
    </w:div>
    <w:div w:id="794250758">
      <w:bodyDiv w:val="1"/>
      <w:marLeft w:val="0"/>
      <w:marRight w:val="0"/>
      <w:marTop w:val="0"/>
      <w:marBottom w:val="0"/>
      <w:divBdr>
        <w:top w:val="none" w:sz="0" w:space="0" w:color="auto"/>
        <w:left w:val="none" w:sz="0" w:space="0" w:color="auto"/>
        <w:bottom w:val="none" w:sz="0" w:space="0" w:color="auto"/>
        <w:right w:val="none" w:sz="0" w:space="0" w:color="auto"/>
      </w:divBdr>
    </w:div>
    <w:div w:id="794327023">
      <w:bodyDiv w:val="1"/>
      <w:marLeft w:val="0"/>
      <w:marRight w:val="0"/>
      <w:marTop w:val="0"/>
      <w:marBottom w:val="0"/>
      <w:divBdr>
        <w:top w:val="none" w:sz="0" w:space="0" w:color="auto"/>
        <w:left w:val="none" w:sz="0" w:space="0" w:color="auto"/>
        <w:bottom w:val="none" w:sz="0" w:space="0" w:color="auto"/>
        <w:right w:val="none" w:sz="0" w:space="0" w:color="auto"/>
      </w:divBdr>
    </w:div>
    <w:div w:id="794955672">
      <w:bodyDiv w:val="1"/>
      <w:marLeft w:val="0"/>
      <w:marRight w:val="0"/>
      <w:marTop w:val="0"/>
      <w:marBottom w:val="0"/>
      <w:divBdr>
        <w:top w:val="none" w:sz="0" w:space="0" w:color="auto"/>
        <w:left w:val="none" w:sz="0" w:space="0" w:color="auto"/>
        <w:bottom w:val="none" w:sz="0" w:space="0" w:color="auto"/>
        <w:right w:val="none" w:sz="0" w:space="0" w:color="auto"/>
      </w:divBdr>
    </w:div>
    <w:div w:id="795104234">
      <w:bodyDiv w:val="1"/>
      <w:marLeft w:val="0"/>
      <w:marRight w:val="0"/>
      <w:marTop w:val="0"/>
      <w:marBottom w:val="0"/>
      <w:divBdr>
        <w:top w:val="none" w:sz="0" w:space="0" w:color="auto"/>
        <w:left w:val="none" w:sz="0" w:space="0" w:color="auto"/>
        <w:bottom w:val="none" w:sz="0" w:space="0" w:color="auto"/>
        <w:right w:val="none" w:sz="0" w:space="0" w:color="auto"/>
      </w:divBdr>
    </w:div>
    <w:div w:id="795300054">
      <w:bodyDiv w:val="1"/>
      <w:marLeft w:val="0"/>
      <w:marRight w:val="0"/>
      <w:marTop w:val="0"/>
      <w:marBottom w:val="0"/>
      <w:divBdr>
        <w:top w:val="none" w:sz="0" w:space="0" w:color="auto"/>
        <w:left w:val="none" w:sz="0" w:space="0" w:color="auto"/>
        <w:bottom w:val="none" w:sz="0" w:space="0" w:color="auto"/>
        <w:right w:val="none" w:sz="0" w:space="0" w:color="auto"/>
      </w:divBdr>
    </w:div>
    <w:div w:id="795415705">
      <w:bodyDiv w:val="1"/>
      <w:marLeft w:val="0"/>
      <w:marRight w:val="0"/>
      <w:marTop w:val="0"/>
      <w:marBottom w:val="0"/>
      <w:divBdr>
        <w:top w:val="none" w:sz="0" w:space="0" w:color="auto"/>
        <w:left w:val="none" w:sz="0" w:space="0" w:color="auto"/>
        <w:bottom w:val="none" w:sz="0" w:space="0" w:color="auto"/>
        <w:right w:val="none" w:sz="0" w:space="0" w:color="auto"/>
      </w:divBdr>
    </w:div>
    <w:div w:id="795566968">
      <w:bodyDiv w:val="1"/>
      <w:marLeft w:val="0"/>
      <w:marRight w:val="0"/>
      <w:marTop w:val="0"/>
      <w:marBottom w:val="0"/>
      <w:divBdr>
        <w:top w:val="none" w:sz="0" w:space="0" w:color="auto"/>
        <w:left w:val="none" w:sz="0" w:space="0" w:color="auto"/>
        <w:bottom w:val="none" w:sz="0" w:space="0" w:color="auto"/>
        <w:right w:val="none" w:sz="0" w:space="0" w:color="auto"/>
      </w:divBdr>
    </w:div>
    <w:div w:id="796333422">
      <w:bodyDiv w:val="1"/>
      <w:marLeft w:val="0"/>
      <w:marRight w:val="0"/>
      <w:marTop w:val="0"/>
      <w:marBottom w:val="0"/>
      <w:divBdr>
        <w:top w:val="none" w:sz="0" w:space="0" w:color="auto"/>
        <w:left w:val="none" w:sz="0" w:space="0" w:color="auto"/>
        <w:bottom w:val="none" w:sz="0" w:space="0" w:color="auto"/>
        <w:right w:val="none" w:sz="0" w:space="0" w:color="auto"/>
      </w:divBdr>
    </w:div>
    <w:div w:id="796532913">
      <w:bodyDiv w:val="1"/>
      <w:marLeft w:val="0"/>
      <w:marRight w:val="0"/>
      <w:marTop w:val="0"/>
      <w:marBottom w:val="0"/>
      <w:divBdr>
        <w:top w:val="none" w:sz="0" w:space="0" w:color="auto"/>
        <w:left w:val="none" w:sz="0" w:space="0" w:color="auto"/>
        <w:bottom w:val="none" w:sz="0" w:space="0" w:color="auto"/>
        <w:right w:val="none" w:sz="0" w:space="0" w:color="auto"/>
      </w:divBdr>
    </w:div>
    <w:div w:id="796725176">
      <w:bodyDiv w:val="1"/>
      <w:marLeft w:val="0"/>
      <w:marRight w:val="0"/>
      <w:marTop w:val="0"/>
      <w:marBottom w:val="0"/>
      <w:divBdr>
        <w:top w:val="none" w:sz="0" w:space="0" w:color="auto"/>
        <w:left w:val="none" w:sz="0" w:space="0" w:color="auto"/>
        <w:bottom w:val="none" w:sz="0" w:space="0" w:color="auto"/>
        <w:right w:val="none" w:sz="0" w:space="0" w:color="auto"/>
      </w:divBdr>
    </w:div>
    <w:div w:id="796994235">
      <w:bodyDiv w:val="1"/>
      <w:marLeft w:val="0"/>
      <w:marRight w:val="0"/>
      <w:marTop w:val="0"/>
      <w:marBottom w:val="0"/>
      <w:divBdr>
        <w:top w:val="none" w:sz="0" w:space="0" w:color="auto"/>
        <w:left w:val="none" w:sz="0" w:space="0" w:color="auto"/>
        <w:bottom w:val="none" w:sz="0" w:space="0" w:color="auto"/>
        <w:right w:val="none" w:sz="0" w:space="0" w:color="auto"/>
      </w:divBdr>
    </w:div>
    <w:div w:id="797337180">
      <w:bodyDiv w:val="1"/>
      <w:marLeft w:val="0"/>
      <w:marRight w:val="0"/>
      <w:marTop w:val="0"/>
      <w:marBottom w:val="0"/>
      <w:divBdr>
        <w:top w:val="none" w:sz="0" w:space="0" w:color="auto"/>
        <w:left w:val="none" w:sz="0" w:space="0" w:color="auto"/>
        <w:bottom w:val="none" w:sz="0" w:space="0" w:color="auto"/>
        <w:right w:val="none" w:sz="0" w:space="0" w:color="auto"/>
      </w:divBdr>
    </w:div>
    <w:div w:id="797455090">
      <w:bodyDiv w:val="1"/>
      <w:marLeft w:val="0"/>
      <w:marRight w:val="0"/>
      <w:marTop w:val="0"/>
      <w:marBottom w:val="0"/>
      <w:divBdr>
        <w:top w:val="none" w:sz="0" w:space="0" w:color="auto"/>
        <w:left w:val="none" w:sz="0" w:space="0" w:color="auto"/>
        <w:bottom w:val="none" w:sz="0" w:space="0" w:color="auto"/>
        <w:right w:val="none" w:sz="0" w:space="0" w:color="auto"/>
      </w:divBdr>
    </w:div>
    <w:div w:id="797601872">
      <w:bodyDiv w:val="1"/>
      <w:marLeft w:val="0"/>
      <w:marRight w:val="0"/>
      <w:marTop w:val="0"/>
      <w:marBottom w:val="0"/>
      <w:divBdr>
        <w:top w:val="none" w:sz="0" w:space="0" w:color="auto"/>
        <w:left w:val="none" w:sz="0" w:space="0" w:color="auto"/>
        <w:bottom w:val="none" w:sz="0" w:space="0" w:color="auto"/>
        <w:right w:val="none" w:sz="0" w:space="0" w:color="auto"/>
      </w:divBdr>
    </w:div>
    <w:div w:id="797842108">
      <w:bodyDiv w:val="1"/>
      <w:marLeft w:val="0"/>
      <w:marRight w:val="0"/>
      <w:marTop w:val="0"/>
      <w:marBottom w:val="0"/>
      <w:divBdr>
        <w:top w:val="none" w:sz="0" w:space="0" w:color="auto"/>
        <w:left w:val="none" w:sz="0" w:space="0" w:color="auto"/>
        <w:bottom w:val="none" w:sz="0" w:space="0" w:color="auto"/>
        <w:right w:val="none" w:sz="0" w:space="0" w:color="auto"/>
      </w:divBdr>
    </w:div>
    <w:div w:id="798299810">
      <w:bodyDiv w:val="1"/>
      <w:marLeft w:val="0"/>
      <w:marRight w:val="0"/>
      <w:marTop w:val="0"/>
      <w:marBottom w:val="0"/>
      <w:divBdr>
        <w:top w:val="none" w:sz="0" w:space="0" w:color="auto"/>
        <w:left w:val="none" w:sz="0" w:space="0" w:color="auto"/>
        <w:bottom w:val="none" w:sz="0" w:space="0" w:color="auto"/>
        <w:right w:val="none" w:sz="0" w:space="0" w:color="auto"/>
      </w:divBdr>
    </w:div>
    <w:div w:id="799110885">
      <w:bodyDiv w:val="1"/>
      <w:marLeft w:val="0"/>
      <w:marRight w:val="0"/>
      <w:marTop w:val="0"/>
      <w:marBottom w:val="0"/>
      <w:divBdr>
        <w:top w:val="none" w:sz="0" w:space="0" w:color="auto"/>
        <w:left w:val="none" w:sz="0" w:space="0" w:color="auto"/>
        <w:bottom w:val="none" w:sz="0" w:space="0" w:color="auto"/>
        <w:right w:val="none" w:sz="0" w:space="0" w:color="auto"/>
      </w:divBdr>
    </w:div>
    <w:div w:id="799349842">
      <w:bodyDiv w:val="1"/>
      <w:marLeft w:val="0"/>
      <w:marRight w:val="0"/>
      <w:marTop w:val="0"/>
      <w:marBottom w:val="0"/>
      <w:divBdr>
        <w:top w:val="none" w:sz="0" w:space="0" w:color="auto"/>
        <w:left w:val="none" w:sz="0" w:space="0" w:color="auto"/>
        <w:bottom w:val="none" w:sz="0" w:space="0" w:color="auto"/>
        <w:right w:val="none" w:sz="0" w:space="0" w:color="auto"/>
      </w:divBdr>
    </w:div>
    <w:div w:id="799418141">
      <w:bodyDiv w:val="1"/>
      <w:marLeft w:val="0"/>
      <w:marRight w:val="0"/>
      <w:marTop w:val="0"/>
      <w:marBottom w:val="0"/>
      <w:divBdr>
        <w:top w:val="none" w:sz="0" w:space="0" w:color="auto"/>
        <w:left w:val="none" w:sz="0" w:space="0" w:color="auto"/>
        <w:bottom w:val="none" w:sz="0" w:space="0" w:color="auto"/>
        <w:right w:val="none" w:sz="0" w:space="0" w:color="auto"/>
      </w:divBdr>
    </w:div>
    <w:div w:id="799766580">
      <w:bodyDiv w:val="1"/>
      <w:marLeft w:val="0"/>
      <w:marRight w:val="0"/>
      <w:marTop w:val="0"/>
      <w:marBottom w:val="0"/>
      <w:divBdr>
        <w:top w:val="none" w:sz="0" w:space="0" w:color="auto"/>
        <w:left w:val="none" w:sz="0" w:space="0" w:color="auto"/>
        <w:bottom w:val="none" w:sz="0" w:space="0" w:color="auto"/>
        <w:right w:val="none" w:sz="0" w:space="0" w:color="auto"/>
      </w:divBdr>
    </w:div>
    <w:div w:id="799956420">
      <w:bodyDiv w:val="1"/>
      <w:marLeft w:val="0"/>
      <w:marRight w:val="0"/>
      <w:marTop w:val="0"/>
      <w:marBottom w:val="0"/>
      <w:divBdr>
        <w:top w:val="none" w:sz="0" w:space="0" w:color="auto"/>
        <w:left w:val="none" w:sz="0" w:space="0" w:color="auto"/>
        <w:bottom w:val="none" w:sz="0" w:space="0" w:color="auto"/>
        <w:right w:val="none" w:sz="0" w:space="0" w:color="auto"/>
      </w:divBdr>
    </w:div>
    <w:div w:id="800153957">
      <w:bodyDiv w:val="1"/>
      <w:marLeft w:val="0"/>
      <w:marRight w:val="0"/>
      <w:marTop w:val="0"/>
      <w:marBottom w:val="0"/>
      <w:divBdr>
        <w:top w:val="none" w:sz="0" w:space="0" w:color="auto"/>
        <w:left w:val="none" w:sz="0" w:space="0" w:color="auto"/>
        <w:bottom w:val="none" w:sz="0" w:space="0" w:color="auto"/>
        <w:right w:val="none" w:sz="0" w:space="0" w:color="auto"/>
      </w:divBdr>
    </w:div>
    <w:div w:id="800533312">
      <w:bodyDiv w:val="1"/>
      <w:marLeft w:val="0"/>
      <w:marRight w:val="0"/>
      <w:marTop w:val="0"/>
      <w:marBottom w:val="0"/>
      <w:divBdr>
        <w:top w:val="none" w:sz="0" w:space="0" w:color="auto"/>
        <w:left w:val="none" w:sz="0" w:space="0" w:color="auto"/>
        <w:bottom w:val="none" w:sz="0" w:space="0" w:color="auto"/>
        <w:right w:val="none" w:sz="0" w:space="0" w:color="auto"/>
      </w:divBdr>
    </w:div>
    <w:div w:id="800533970">
      <w:bodyDiv w:val="1"/>
      <w:marLeft w:val="0"/>
      <w:marRight w:val="0"/>
      <w:marTop w:val="0"/>
      <w:marBottom w:val="0"/>
      <w:divBdr>
        <w:top w:val="none" w:sz="0" w:space="0" w:color="auto"/>
        <w:left w:val="none" w:sz="0" w:space="0" w:color="auto"/>
        <w:bottom w:val="none" w:sz="0" w:space="0" w:color="auto"/>
        <w:right w:val="none" w:sz="0" w:space="0" w:color="auto"/>
      </w:divBdr>
    </w:div>
    <w:div w:id="801386213">
      <w:bodyDiv w:val="1"/>
      <w:marLeft w:val="0"/>
      <w:marRight w:val="0"/>
      <w:marTop w:val="0"/>
      <w:marBottom w:val="0"/>
      <w:divBdr>
        <w:top w:val="none" w:sz="0" w:space="0" w:color="auto"/>
        <w:left w:val="none" w:sz="0" w:space="0" w:color="auto"/>
        <w:bottom w:val="none" w:sz="0" w:space="0" w:color="auto"/>
        <w:right w:val="none" w:sz="0" w:space="0" w:color="auto"/>
      </w:divBdr>
    </w:div>
    <w:div w:id="801460831">
      <w:bodyDiv w:val="1"/>
      <w:marLeft w:val="0"/>
      <w:marRight w:val="0"/>
      <w:marTop w:val="0"/>
      <w:marBottom w:val="0"/>
      <w:divBdr>
        <w:top w:val="none" w:sz="0" w:space="0" w:color="auto"/>
        <w:left w:val="none" w:sz="0" w:space="0" w:color="auto"/>
        <w:bottom w:val="none" w:sz="0" w:space="0" w:color="auto"/>
        <w:right w:val="none" w:sz="0" w:space="0" w:color="auto"/>
      </w:divBdr>
    </w:div>
    <w:div w:id="801578950">
      <w:bodyDiv w:val="1"/>
      <w:marLeft w:val="0"/>
      <w:marRight w:val="0"/>
      <w:marTop w:val="0"/>
      <w:marBottom w:val="0"/>
      <w:divBdr>
        <w:top w:val="none" w:sz="0" w:space="0" w:color="auto"/>
        <w:left w:val="none" w:sz="0" w:space="0" w:color="auto"/>
        <w:bottom w:val="none" w:sz="0" w:space="0" w:color="auto"/>
        <w:right w:val="none" w:sz="0" w:space="0" w:color="auto"/>
      </w:divBdr>
    </w:div>
    <w:div w:id="801729690">
      <w:bodyDiv w:val="1"/>
      <w:marLeft w:val="0"/>
      <w:marRight w:val="0"/>
      <w:marTop w:val="0"/>
      <w:marBottom w:val="0"/>
      <w:divBdr>
        <w:top w:val="none" w:sz="0" w:space="0" w:color="auto"/>
        <w:left w:val="none" w:sz="0" w:space="0" w:color="auto"/>
        <w:bottom w:val="none" w:sz="0" w:space="0" w:color="auto"/>
        <w:right w:val="none" w:sz="0" w:space="0" w:color="auto"/>
      </w:divBdr>
    </w:div>
    <w:div w:id="801849011">
      <w:bodyDiv w:val="1"/>
      <w:marLeft w:val="0"/>
      <w:marRight w:val="0"/>
      <w:marTop w:val="0"/>
      <w:marBottom w:val="0"/>
      <w:divBdr>
        <w:top w:val="none" w:sz="0" w:space="0" w:color="auto"/>
        <w:left w:val="none" w:sz="0" w:space="0" w:color="auto"/>
        <w:bottom w:val="none" w:sz="0" w:space="0" w:color="auto"/>
        <w:right w:val="none" w:sz="0" w:space="0" w:color="auto"/>
      </w:divBdr>
    </w:div>
    <w:div w:id="802230005">
      <w:bodyDiv w:val="1"/>
      <w:marLeft w:val="0"/>
      <w:marRight w:val="0"/>
      <w:marTop w:val="0"/>
      <w:marBottom w:val="0"/>
      <w:divBdr>
        <w:top w:val="none" w:sz="0" w:space="0" w:color="auto"/>
        <w:left w:val="none" w:sz="0" w:space="0" w:color="auto"/>
        <w:bottom w:val="none" w:sz="0" w:space="0" w:color="auto"/>
        <w:right w:val="none" w:sz="0" w:space="0" w:color="auto"/>
      </w:divBdr>
    </w:div>
    <w:div w:id="802507370">
      <w:bodyDiv w:val="1"/>
      <w:marLeft w:val="0"/>
      <w:marRight w:val="0"/>
      <w:marTop w:val="0"/>
      <w:marBottom w:val="0"/>
      <w:divBdr>
        <w:top w:val="none" w:sz="0" w:space="0" w:color="auto"/>
        <w:left w:val="none" w:sz="0" w:space="0" w:color="auto"/>
        <w:bottom w:val="none" w:sz="0" w:space="0" w:color="auto"/>
        <w:right w:val="none" w:sz="0" w:space="0" w:color="auto"/>
      </w:divBdr>
    </w:div>
    <w:div w:id="802574635">
      <w:bodyDiv w:val="1"/>
      <w:marLeft w:val="0"/>
      <w:marRight w:val="0"/>
      <w:marTop w:val="0"/>
      <w:marBottom w:val="0"/>
      <w:divBdr>
        <w:top w:val="none" w:sz="0" w:space="0" w:color="auto"/>
        <w:left w:val="none" w:sz="0" w:space="0" w:color="auto"/>
        <w:bottom w:val="none" w:sz="0" w:space="0" w:color="auto"/>
        <w:right w:val="none" w:sz="0" w:space="0" w:color="auto"/>
      </w:divBdr>
    </w:div>
    <w:div w:id="802888339">
      <w:bodyDiv w:val="1"/>
      <w:marLeft w:val="0"/>
      <w:marRight w:val="0"/>
      <w:marTop w:val="0"/>
      <w:marBottom w:val="0"/>
      <w:divBdr>
        <w:top w:val="none" w:sz="0" w:space="0" w:color="auto"/>
        <w:left w:val="none" w:sz="0" w:space="0" w:color="auto"/>
        <w:bottom w:val="none" w:sz="0" w:space="0" w:color="auto"/>
        <w:right w:val="none" w:sz="0" w:space="0" w:color="auto"/>
      </w:divBdr>
    </w:div>
    <w:div w:id="802966162">
      <w:bodyDiv w:val="1"/>
      <w:marLeft w:val="0"/>
      <w:marRight w:val="0"/>
      <w:marTop w:val="0"/>
      <w:marBottom w:val="0"/>
      <w:divBdr>
        <w:top w:val="none" w:sz="0" w:space="0" w:color="auto"/>
        <w:left w:val="none" w:sz="0" w:space="0" w:color="auto"/>
        <w:bottom w:val="none" w:sz="0" w:space="0" w:color="auto"/>
        <w:right w:val="none" w:sz="0" w:space="0" w:color="auto"/>
      </w:divBdr>
    </w:div>
    <w:div w:id="803305471">
      <w:bodyDiv w:val="1"/>
      <w:marLeft w:val="0"/>
      <w:marRight w:val="0"/>
      <w:marTop w:val="0"/>
      <w:marBottom w:val="0"/>
      <w:divBdr>
        <w:top w:val="none" w:sz="0" w:space="0" w:color="auto"/>
        <w:left w:val="none" w:sz="0" w:space="0" w:color="auto"/>
        <w:bottom w:val="none" w:sz="0" w:space="0" w:color="auto"/>
        <w:right w:val="none" w:sz="0" w:space="0" w:color="auto"/>
      </w:divBdr>
    </w:div>
    <w:div w:id="803620753">
      <w:bodyDiv w:val="1"/>
      <w:marLeft w:val="0"/>
      <w:marRight w:val="0"/>
      <w:marTop w:val="0"/>
      <w:marBottom w:val="0"/>
      <w:divBdr>
        <w:top w:val="none" w:sz="0" w:space="0" w:color="auto"/>
        <w:left w:val="none" w:sz="0" w:space="0" w:color="auto"/>
        <w:bottom w:val="none" w:sz="0" w:space="0" w:color="auto"/>
        <w:right w:val="none" w:sz="0" w:space="0" w:color="auto"/>
      </w:divBdr>
    </w:div>
    <w:div w:id="804350589">
      <w:bodyDiv w:val="1"/>
      <w:marLeft w:val="0"/>
      <w:marRight w:val="0"/>
      <w:marTop w:val="0"/>
      <w:marBottom w:val="0"/>
      <w:divBdr>
        <w:top w:val="none" w:sz="0" w:space="0" w:color="auto"/>
        <w:left w:val="none" w:sz="0" w:space="0" w:color="auto"/>
        <w:bottom w:val="none" w:sz="0" w:space="0" w:color="auto"/>
        <w:right w:val="none" w:sz="0" w:space="0" w:color="auto"/>
      </w:divBdr>
    </w:div>
    <w:div w:id="804615400">
      <w:bodyDiv w:val="1"/>
      <w:marLeft w:val="0"/>
      <w:marRight w:val="0"/>
      <w:marTop w:val="0"/>
      <w:marBottom w:val="0"/>
      <w:divBdr>
        <w:top w:val="none" w:sz="0" w:space="0" w:color="auto"/>
        <w:left w:val="none" w:sz="0" w:space="0" w:color="auto"/>
        <w:bottom w:val="none" w:sz="0" w:space="0" w:color="auto"/>
        <w:right w:val="none" w:sz="0" w:space="0" w:color="auto"/>
      </w:divBdr>
    </w:div>
    <w:div w:id="805271827">
      <w:bodyDiv w:val="1"/>
      <w:marLeft w:val="0"/>
      <w:marRight w:val="0"/>
      <w:marTop w:val="0"/>
      <w:marBottom w:val="0"/>
      <w:divBdr>
        <w:top w:val="none" w:sz="0" w:space="0" w:color="auto"/>
        <w:left w:val="none" w:sz="0" w:space="0" w:color="auto"/>
        <w:bottom w:val="none" w:sz="0" w:space="0" w:color="auto"/>
        <w:right w:val="none" w:sz="0" w:space="0" w:color="auto"/>
      </w:divBdr>
    </w:div>
    <w:div w:id="805320921">
      <w:bodyDiv w:val="1"/>
      <w:marLeft w:val="0"/>
      <w:marRight w:val="0"/>
      <w:marTop w:val="0"/>
      <w:marBottom w:val="0"/>
      <w:divBdr>
        <w:top w:val="none" w:sz="0" w:space="0" w:color="auto"/>
        <w:left w:val="none" w:sz="0" w:space="0" w:color="auto"/>
        <w:bottom w:val="none" w:sz="0" w:space="0" w:color="auto"/>
        <w:right w:val="none" w:sz="0" w:space="0" w:color="auto"/>
      </w:divBdr>
    </w:div>
    <w:div w:id="805662620">
      <w:bodyDiv w:val="1"/>
      <w:marLeft w:val="0"/>
      <w:marRight w:val="0"/>
      <w:marTop w:val="0"/>
      <w:marBottom w:val="0"/>
      <w:divBdr>
        <w:top w:val="none" w:sz="0" w:space="0" w:color="auto"/>
        <w:left w:val="none" w:sz="0" w:space="0" w:color="auto"/>
        <w:bottom w:val="none" w:sz="0" w:space="0" w:color="auto"/>
        <w:right w:val="none" w:sz="0" w:space="0" w:color="auto"/>
      </w:divBdr>
    </w:div>
    <w:div w:id="805779754">
      <w:bodyDiv w:val="1"/>
      <w:marLeft w:val="0"/>
      <w:marRight w:val="0"/>
      <w:marTop w:val="0"/>
      <w:marBottom w:val="0"/>
      <w:divBdr>
        <w:top w:val="none" w:sz="0" w:space="0" w:color="auto"/>
        <w:left w:val="none" w:sz="0" w:space="0" w:color="auto"/>
        <w:bottom w:val="none" w:sz="0" w:space="0" w:color="auto"/>
        <w:right w:val="none" w:sz="0" w:space="0" w:color="auto"/>
      </w:divBdr>
    </w:div>
    <w:div w:id="805857554">
      <w:bodyDiv w:val="1"/>
      <w:marLeft w:val="0"/>
      <w:marRight w:val="0"/>
      <w:marTop w:val="0"/>
      <w:marBottom w:val="0"/>
      <w:divBdr>
        <w:top w:val="none" w:sz="0" w:space="0" w:color="auto"/>
        <w:left w:val="none" w:sz="0" w:space="0" w:color="auto"/>
        <w:bottom w:val="none" w:sz="0" w:space="0" w:color="auto"/>
        <w:right w:val="none" w:sz="0" w:space="0" w:color="auto"/>
      </w:divBdr>
    </w:div>
    <w:div w:id="806435905">
      <w:bodyDiv w:val="1"/>
      <w:marLeft w:val="0"/>
      <w:marRight w:val="0"/>
      <w:marTop w:val="0"/>
      <w:marBottom w:val="0"/>
      <w:divBdr>
        <w:top w:val="none" w:sz="0" w:space="0" w:color="auto"/>
        <w:left w:val="none" w:sz="0" w:space="0" w:color="auto"/>
        <w:bottom w:val="none" w:sz="0" w:space="0" w:color="auto"/>
        <w:right w:val="none" w:sz="0" w:space="0" w:color="auto"/>
      </w:divBdr>
    </w:div>
    <w:div w:id="806779732">
      <w:bodyDiv w:val="1"/>
      <w:marLeft w:val="0"/>
      <w:marRight w:val="0"/>
      <w:marTop w:val="0"/>
      <w:marBottom w:val="0"/>
      <w:divBdr>
        <w:top w:val="none" w:sz="0" w:space="0" w:color="auto"/>
        <w:left w:val="none" w:sz="0" w:space="0" w:color="auto"/>
        <w:bottom w:val="none" w:sz="0" w:space="0" w:color="auto"/>
        <w:right w:val="none" w:sz="0" w:space="0" w:color="auto"/>
      </w:divBdr>
    </w:div>
    <w:div w:id="807019673">
      <w:bodyDiv w:val="1"/>
      <w:marLeft w:val="0"/>
      <w:marRight w:val="0"/>
      <w:marTop w:val="0"/>
      <w:marBottom w:val="0"/>
      <w:divBdr>
        <w:top w:val="none" w:sz="0" w:space="0" w:color="auto"/>
        <w:left w:val="none" w:sz="0" w:space="0" w:color="auto"/>
        <w:bottom w:val="none" w:sz="0" w:space="0" w:color="auto"/>
        <w:right w:val="none" w:sz="0" w:space="0" w:color="auto"/>
      </w:divBdr>
    </w:div>
    <w:div w:id="807239170">
      <w:bodyDiv w:val="1"/>
      <w:marLeft w:val="0"/>
      <w:marRight w:val="0"/>
      <w:marTop w:val="0"/>
      <w:marBottom w:val="0"/>
      <w:divBdr>
        <w:top w:val="none" w:sz="0" w:space="0" w:color="auto"/>
        <w:left w:val="none" w:sz="0" w:space="0" w:color="auto"/>
        <w:bottom w:val="none" w:sz="0" w:space="0" w:color="auto"/>
        <w:right w:val="none" w:sz="0" w:space="0" w:color="auto"/>
      </w:divBdr>
    </w:div>
    <w:div w:id="807280281">
      <w:bodyDiv w:val="1"/>
      <w:marLeft w:val="0"/>
      <w:marRight w:val="0"/>
      <w:marTop w:val="0"/>
      <w:marBottom w:val="0"/>
      <w:divBdr>
        <w:top w:val="none" w:sz="0" w:space="0" w:color="auto"/>
        <w:left w:val="none" w:sz="0" w:space="0" w:color="auto"/>
        <w:bottom w:val="none" w:sz="0" w:space="0" w:color="auto"/>
        <w:right w:val="none" w:sz="0" w:space="0" w:color="auto"/>
      </w:divBdr>
    </w:div>
    <w:div w:id="807363347">
      <w:bodyDiv w:val="1"/>
      <w:marLeft w:val="0"/>
      <w:marRight w:val="0"/>
      <w:marTop w:val="0"/>
      <w:marBottom w:val="0"/>
      <w:divBdr>
        <w:top w:val="none" w:sz="0" w:space="0" w:color="auto"/>
        <w:left w:val="none" w:sz="0" w:space="0" w:color="auto"/>
        <w:bottom w:val="none" w:sz="0" w:space="0" w:color="auto"/>
        <w:right w:val="none" w:sz="0" w:space="0" w:color="auto"/>
      </w:divBdr>
    </w:div>
    <w:div w:id="808131795">
      <w:bodyDiv w:val="1"/>
      <w:marLeft w:val="0"/>
      <w:marRight w:val="0"/>
      <w:marTop w:val="0"/>
      <w:marBottom w:val="0"/>
      <w:divBdr>
        <w:top w:val="none" w:sz="0" w:space="0" w:color="auto"/>
        <w:left w:val="none" w:sz="0" w:space="0" w:color="auto"/>
        <w:bottom w:val="none" w:sz="0" w:space="0" w:color="auto"/>
        <w:right w:val="none" w:sz="0" w:space="0" w:color="auto"/>
      </w:divBdr>
    </w:div>
    <w:div w:id="808209852">
      <w:bodyDiv w:val="1"/>
      <w:marLeft w:val="0"/>
      <w:marRight w:val="0"/>
      <w:marTop w:val="0"/>
      <w:marBottom w:val="0"/>
      <w:divBdr>
        <w:top w:val="none" w:sz="0" w:space="0" w:color="auto"/>
        <w:left w:val="none" w:sz="0" w:space="0" w:color="auto"/>
        <w:bottom w:val="none" w:sz="0" w:space="0" w:color="auto"/>
        <w:right w:val="none" w:sz="0" w:space="0" w:color="auto"/>
      </w:divBdr>
    </w:div>
    <w:div w:id="808401757">
      <w:bodyDiv w:val="1"/>
      <w:marLeft w:val="0"/>
      <w:marRight w:val="0"/>
      <w:marTop w:val="0"/>
      <w:marBottom w:val="0"/>
      <w:divBdr>
        <w:top w:val="none" w:sz="0" w:space="0" w:color="auto"/>
        <w:left w:val="none" w:sz="0" w:space="0" w:color="auto"/>
        <w:bottom w:val="none" w:sz="0" w:space="0" w:color="auto"/>
        <w:right w:val="none" w:sz="0" w:space="0" w:color="auto"/>
      </w:divBdr>
    </w:div>
    <w:div w:id="808549632">
      <w:bodyDiv w:val="1"/>
      <w:marLeft w:val="0"/>
      <w:marRight w:val="0"/>
      <w:marTop w:val="0"/>
      <w:marBottom w:val="0"/>
      <w:divBdr>
        <w:top w:val="none" w:sz="0" w:space="0" w:color="auto"/>
        <w:left w:val="none" w:sz="0" w:space="0" w:color="auto"/>
        <w:bottom w:val="none" w:sz="0" w:space="0" w:color="auto"/>
        <w:right w:val="none" w:sz="0" w:space="0" w:color="auto"/>
      </w:divBdr>
    </w:div>
    <w:div w:id="808941052">
      <w:bodyDiv w:val="1"/>
      <w:marLeft w:val="0"/>
      <w:marRight w:val="0"/>
      <w:marTop w:val="0"/>
      <w:marBottom w:val="0"/>
      <w:divBdr>
        <w:top w:val="none" w:sz="0" w:space="0" w:color="auto"/>
        <w:left w:val="none" w:sz="0" w:space="0" w:color="auto"/>
        <w:bottom w:val="none" w:sz="0" w:space="0" w:color="auto"/>
        <w:right w:val="none" w:sz="0" w:space="0" w:color="auto"/>
      </w:divBdr>
    </w:div>
    <w:div w:id="809251479">
      <w:bodyDiv w:val="1"/>
      <w:marLeft w:val="0"/>
      <w:marRight w:val="0"/>
      <w:marTop w:val="0"/>
      <w:marBottom w:val="0"/>
      <w:divBdr>
        <w:top w:val="none" w:sz="0" w:space="0" w:color="auto"/>
        <w:left w:val="none" w:sz="0" w:space="0" w:color="auto"/>
        <w:bottom w:val="none" w:sz="0" w:space="0" w:color="auto"/>
        <w:right w:val="none" w:sz="0" w:space="0" w:color="auto"/>
      </w:divBdr>
    </w:div>
    <w:div w:id="809636407">
      <w:bodyDiv w:val="1"/>
      <w:marLeft w:val="0"/>
      <w:marRight w:val="0"/>
      <w:marTop w:val="0"/>
      <w:marBottom w:val="0"/>
      <w:divBdr>
        <w:top w:val="none" w:sz="0" w:space="0" w:color="auto"/>
        <w:left w:val="none" w:sz="0" w:space="0" w:color="auto"/>
        <w:bottom w:val="none" w:sz="0" w:space="0" w:color="auto"/>
        <w:right w:val="none" w:sz="0" w:space="0" w:color="auto"/>
      </w:divBdr>
    </w:div>
    <w:div w:id="809791462">
      <w:bodyDiv w:val="1"/>
      <w:marLeft w:val="0"/>
      <w:marRight w:val="0"/>
      <w:marTop w:val="0"/>
      <w:marBottom w:val="0"/>
      <w:divBdr>
        <w:top w:val="none" w:sz="0" w:space="0" w:color="auto"/>
        <w:left w:val="none" w:sz="0" w:space="0" w:color="auto"/>
        <w:bottom w:val="none" w:sz="0" w:space="0" w:color="auto"/>
        <w:right w:val="none" w:sz="0" w:space="0" w:color="auto"/>
      </w:divBdr>
    </w:div>
    <w:div w:id="810053371">
      <w:bodyDiv w:val="1"/>
      <w:marLeft w:val="0"/>
      <w:marRight w:val="0"/>
      <w:marTop w:val="0"/>
      <w:marBottom w:val="0"/>
      <w:divBdr>
        <w:top w:val="none" w:sz="0" w:space="0" w:color="auto"/>
        <w:left w:val="none" w:sz="0" w:space="0" w:color="auto"/>
        <w:bottom w:val="none" w:sz="0" w:space="0" w:color="auto"/>
        <w:right w:val="none" w:sz="0" w:space="0" w:color="auto"/>
      </w:divBdr>
    </w:div>
    <w:div w:id="810443079">
      <w:bodyDiv w:val="1"/>
      <w:marLeft w:val="0"/>
      <w:marRight w:val="0"/>
      <w:marTop w:val="0"/>
      <w:marBottom w:val="0"/>
      <w:divBdr>
        <w:top w:val="none" w:sz="0" w:space="0" w:color="auto"/>
        <w:left w:val="none" w:sz="0" w:space="0" w:color="auto"/>
        <w:bottom w:val="none" w:sz="0" w:space="0" w:color="auto"/>
        <w:right w:val="none" w:sz="0" w:space="0" w:color="auto"/>
      </w:divBdr>
    </w:div>
    <w:div w:id="810748507">
      <w:bodyDiv w:val="1"/>
      <w:marLeft w:val="0"/>
      <w:marRight w:val="0"/>
      <w:marTop w:val="0"/>
      <w:marBottom w:val="0"/>
      <w:divBdr>
        <w:top w:val="none" w:sz="0" w:space="0" w:color="auto"/>
        <w:left w:val="none" w:sz="0" w:space="0" w:color="auto"/>
        <w:bottom w:val="none" w:sz="0" w:space="0" w:color="auto"/>
        <w:right w:val="none" w:sz="0" w:space="0" w:color="auto"/>
      </w:divBdr>
    </w:div>
    <w:div w:id="810828877">
      <w:bodyDiv w:val="1"/>
      <w:marLeft w:val="0"/>
      <w:marRight w:val="0"/>
      <w:marTop w:val="0"/>
      <w:marBottom w:val="0"/>
      <w:divBdr>
        <w:top w:val="none" w:sz="0" w:space="0" w:color="auto"/>
        <w:left w:val="none" w:sz="0" w:space="0" w:color="auto"/>
        <w:bottom w:val="none" w:sz="0" w:space="0" w:color="auto"/>
        <w:right w:val="none" w:sz="0" w:space="0" w:color="auto"/>
      </w:divBdr>
    </w:div>
    <w:div w:id="811017068">
      <w:bodyDiv w:val="1"/>
      <w:marLeft w:val="0"/>
      <w:marRight w:val="0"/>
      <w:marTop w:val="0"/>
      <w:marBottom w:val="0"/>
      <w:divBdr>
        <w:top w:val="none" w:sz="0" w:space="0" w:color="auto"/>
        <w:left w:val="none" w:sz="0" w:space="0" w:color="auto"/>
        <w:bottom w:val="none" w:sz="0" w:space="0" w:color="auto"/>
        <w:right w:val="none" w:sz="0" w:space="0" w:color="auto"/>
      </w:divBdr>
    </w:div>
    <w:div w:id="811099750">
      <w:bodyDiv w:val="1"/>
      <w:marLeft w:val="0"/>
      <w:marRight w:val="0"/>
      <w:marTop w:val="0"/>
      <w:marBottom w:val="0"/>
      <w:divBdr>
        <w:top w:val="none" w:sz="0" w:space="0" w:color="auto"/>
        <w:left w:val="none" w:sz="0" w:space="0" w:color="auto"/>
        <w:bottom w:val="none" w:sz="0" w:space="0" w:color="auto"/>
        <w:right w:val="none" w:sz="0" w:space="0" w:color="auto"/>
      </w:divBdr>
    </w:div>
    <w:div w:id="811212574">
      <w:bodyDiv w:val="1"/>
      <w:marLeft w:val="0"/>
      <w:marRight w:val="0"/>
      <w:marTop w:val="0"/>
      <w:marBottom w:val="0"/>
      <w:divBdr>
        <w:top w:val="none" w:sz="0" w:space="0" w:color="auto"/>
        <w:left w:val="none" w:sz="0" w:space="0" w:color="auto"/>
        <w:bottom w:val="none" w:sz="0" w:space="0" w:color="auto"/>
        <w:right w:val="none" w:sz="0" w:space="0" w:color="auto"/>
      </w:divBdr>
    </w:div>
    <w:div w:id="811866180">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604546">
      <w:bodyDiv w:val="1"/>
      <w:marLeft w:val="0"/>
      <w:marRight w:val="0"/>
      <w:marTop w:val="0"/>
      <w:marBottom w:val="0"/>
      <w:divBdr>
        <w:top w:val="none" w:sz="0" w:space="0" w:color="auto"/>
        <w:left w:val="none" w:sz="0" w:space="0" w:color="auto"/>
        <w:bottom w:val="none" w:sz="0" w:space="0" w:color="auto"/>
        <w:right w:val="none" w:sz="0" w:space="0" w:color="auto"/>
      </w:divBdr>
    </w:div>
    <w:div w:id="812678083">
      <w:bodyDiv w:val="1"/>
      <w:marLeft w:val="0"/>
      <w:marRight w:val="0"/>
      <w:marTop w:val="0"/>
      <w:marBottom w:val="0"/>
      <w:divBdr>
        <w:top w:val="none" w:sz="0" w:space="0" w:color="auto"/>
        <w:left w:val="none" w:sz="0" w:space="0" w:color="auto"/>
        <w:bottom w:val="none" w:sz="0" w:space="0" w:color="auto"/>
        <w:right w:val="none" w:sz="0" w:space="0" w:color="auto"/>
      </w:divBdr>
    </w:div>
    <w:div w:id="812874309">
      <w:bodyDiv w:val="1"/>
      <w:marLeft w:val="0"/>
      <w:marRight w:val="0"/>
      <w:marTop w:val="0"/>
      <w:marBottom w:val="0"/>
      <w:divBdr>
        <w:top w:val="none" w:sz="0" w:space="0" w:color="auto"/>
        <w:left w:val="none" w:sz="0" w:space="0" w:color="auto"/>
        <w:bottom w:val="none" w:sz="0" w:space="0" w:color="auto"/>
        <w:right w:val="none" w:sz="0" w:space="0" w:color="auto"/>
      </w:divBdr>
    </w:div>
    <w:div w:id="812914655">
      <w:bodyDiv w:val="1"/>
      <w:marLeft w:val="0"/>
      <w:marRight w:val="0"/>
      <w:marTop w:val="0"/>
      <w:marBottom w:val="0"/>
      <w:divBdr>
        <w:top w:val="none" w:sz="0" w:space="0" w:color="auto"/>
        <w:left w:val="none" w:sz="0" w:space="0" w:color="auto"/>
        <w:bottom w:val="none" w:sz="0" w:space="0" w:color="auto"/>
        <w:right w:val="none" w:sz="0" w:space="0" w:color="auto"/>
      </w:divBdr>
    </w:div>
    <w:div w:id="812987366">
      <w:bodyDiv w:val="1"/>
      <w:marLeft w:val="0"/>
      <w:marRight w:val="0"/>
      <w:marTop w:val="0"/>
      <w:marBottom w:val="0"/>
      <w:divBdr>
        <w:top w:val="none" w:sz="0" w:space="0" w:color="auto"/>
        <w:left w:val="none" w:sz="0" w:space="0" w:color="auto"/>
        <w:bottom w:val="none" w:sz="0" w:space="0" w:color="auto"/>
        <w:right w:val="none" w:sz="0" w:space="0" w:color="auto"/>
      </w:divBdr>
    </w:div>
    <w:div w:id="813448567">
      <w:bodyDiv w:val="1"/>
      <w:marLeft w:val="0"/>
      <w:marRight w:val="0"/>
      <w:marTop w:val="0"/>
      <w:marBottom w:val="0"/>
      <w:divBdr>
        <w:top w:val="none" w:sz="0" w:space="0" w:color="auto"/>
        <w:left w:val="none" w:sz="0" w:space="0" w:color="auto"/>
        <w:bottom w:val="none" w:sz="0" w:space="0" w:color="auto"/>
        <w:right w:val="none" w:sz="0" w:space="0" w:color="auto"/>
      </w:divBdr>
    </w:div>
    <w:div w:id="813524605">
      <w:bodyDiv w:val="1"/>
      <w:marLeft w:val="0"/>
      <w:marRight w:val="0"/>
      <w:marTop w:val="0"/>
      <w:marBottom w:val="0"/>
      <w:divBdr>
        <w:top w:val="none" w:sz="0" w:space="0" w:color="auto"/>
        <w:left w:val="none" w:sz="0" w:space="0" w:color="auto"/>
        <w:bottom w:val="none" w:sz="0" w:space="0" w:color="auto"/>
        <w:right w:val="none" w:sz="0" w:space="0" w:color="auto"/>
      </w:divBdr>
    </w:div>
    <w:div w:id="814179699">
      <w:bodyDiv w:val="1"/>
      <w:marLeft w:val="0"/>
      <w:marRight w:val="0"/>
      <w:marTop w:val="0"/>
      <w:marBottom w:val="0"/>
      <w:divBdr>
        <w:top w:val="none" w:sz="0" w:space="0" w:color="auto"/>
        <w:left w:val="none" w:sz="0" w:space="0" w:color="auto"/>
        <w:bottom w:val="none" w:sz="0" w:space="0" w:color="auto"/>
        <w:right w:val="none" w:sz="0" w:space="0" w:color="auto"/>
      </w:divBdr>
    </w:div>
    <w:div w:id="814302980">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17225">
      <w:bodyDiv w:val="1"/>
      <w:marLeft w:val="0"/>
      <w:marRight w:val="0"/>
      <w:marTop w:val="0"/>
      <w:marBottom w:val="0"/>
      <w:divBdr>
        <w:top w:val="none" w:sz="0" w:space="0" w:color="auto"/>
        <w:left w:val="none" w:sz="0" w:space="0" w:color="auto"/>
        <w:bottom w:val="none" w:sz="0" w:space="0" w:color="auto"/>
        <w:right w:val="none" w:sz="0" w:space="0" w:color="auto"/>
      </w:divBdr>
    </w:div>
    <w:div w:id="814417595">
      <w:bodyDiv w:val="1"/>
      <w:marLeft w:val="0"/>
      <w:marRight w:val="0"/>
      <w:marTop w:val="0"/>
      <w:marBottom w:val="0"/>
      <w:divBdr>
        <w:top w:val="none" w:sz="0" w:space="0" w:color="auto"/>
        <w:left w:val="none" w:sz="0" w:space="0" w:color="auto"/>
        <w:bottom w:val="none" w:sz="0" w:space="0" w:color="auto"/>
        <w:right w:val="none" w:sz="0" w:space="0" w:color="auto"/>
      </w:divBdr>
    </w:div>
    <w:div w:id="814756801">
      <w:bodyDiv w:val="1"/>
      <w:marLeft w:val="0"/>
      <w:marRight w:val="0"/>
      <w:marTop w:val="0"/>
      <w:marBottom w:val="0"/>
      <w:divBdr>
        <w:top w:val="none" w:sz="0" w:space="0" w:color="auto"/>
        <w:left w:val="none" w:sz="0" w:space="0" w:color="auto"/>
        <w:bottom w:val="none" w:sz="0" w:space="0" w:color="auto"/>
        <w:right w:val="none" w:sz="0" w:space="0" w:color="auto"/>
      </w:divBdr>
    </w:div>
    <w:div w:id="815337319">
      <w:bodyDiv w:val="1"/>
      <w:marLeft w:val="0"/>
      <w:marRight w:val="0"/>
      <w:marTop w:val="0"/>
      <w:marBottom w:val="0"/>
      <w:divBdr>
        <w:top w:val="none" w:sz="0" w:space="0" w:color="auto"/>
        <w:left w:val="none" w:sz="0" w:space="0" w:color="auto"/>
        <w:bottom w:val="none" w:sz="0" w:space="0" w:color="auto"/>
        <w:right w:val="none" w:sz="0" w:space="0" w:color="auto"/>
      </w:divBdr>
    </w:div>
    <w:div w:id="815561914">
      <w:bodyDiv w:val="1"/>
      <w:marLeft w:val="0"/>
      <w:marRight w:val="0"/>
      <w:marTop w:val="0"/>
      <w:marBottom w:val="0"/>
      <w:divBdr>
        <w:top w:val="none" w:sz="0" w:space="0" w:color="auto"/>
        <w:left w:val="none" w:sz="0" w:space="0" w:color="auto"/>
        <w:bottom w:val="none" w:sz="0" w:space="0" w:color="auto"/>
        <w:right w:val="none" w:sz="0" w:space="0" w:color="auto"/>
      </w:divBdr>
    </w:div>
    <w:div w:id="816337426">
      <w:bodyDiv w:val="1"/>
      <w:marLeft w:val="0"/>
      <w:marRight w:val="0"/>
      <w:marTop w:val="0"/>
      <w:marBottom w:val="0"/>
      <w:divBdr>
        <w:top w:val="none" w:sz="0" w:space="0" w:color="auto"/>
        <w:left w:val="none" w:sz="0" w:space="0" w:color="auto"/>
        <w:bottom w:val="none" w:sz="0" w:space="0" w:color="auto"/>
        <w:right w:val="none" w:sz="0" w:space="0" w:color="auto"/>
      </w:divBdr>
    </w:div>
    <w:div w:id="816532814">
      <w:bodyDiv w:val="1"/>
      <w:marLeft w:val="0"/>
      <w:marRight w:val="0"/>
      <w:marTop w:val="0"/>
      <w:marBottom w:val="0"/>
      <w:divBdr>
        <w:top w:val="none" w:sz="0" w:space="0" w:color="auto"/>
        <w:left w:val="none" w:sz="0" w:space="0" w:color="auto"/>
        <w:bottom w:val="none" w:sz="0" w:space="0" w:color="auto"/>
        <w:right w:val="none" w:sz="0" w:space="0" w:color="auto"/>
      </w:divBdr>
    </w:div>
    <w:div w:id="816726813">
      <w:bodyDiv w:val="1"/>
      <w:marLeft w:val="0"/>
      <w:marRight w:val="0"/>
      <w:marTop w:val="0"/>
      <w:marBottom w:val="0"/>
      <w:divBdr>
        <w:top w:val="none" w:sz="0" w:space="0" w:color="auto"/>
        <w:left w:val="none" w:sz="0" w:space="0" w:color="auto"/>
        <w:bottom w:val="none" w:sz="0" w:space="0" w:color="auto"/>
        <w:right w:val="none" w:sz="0" w:space="0" w:color="auto"/>
      </w:divBdr>
    </w:div>
    <w:div w:id="817187193">
      <w:bodyDiv w:val="1"/>
      <w:marLeft w:val="0"/>
      <w:marRight w:val="0"/>
      <w:marTop w:val="0"/>
      <w:marBottom w:val="0"/>
      <w:divBdr>
        <w:top w:val="none" w:sz="0" w:space="0" w:color="auto"/>
        <w:left w:val="none" w:sz="0" w:space="0" w:color="auto"/>
        <w:bottom w:val="none" w:sz="0" w:space="0" w:color="auto"/>
        <w:right w:val="none" w:sz="0" w:space="0" w:color="auto"/>
      </w:divBdr>
    </w:div>
    <w:div w:id="817264232">
      <w:bodyDiv w:val="1"/>
      <w:marLeft w:val="0"/>
      <w:marRight w:val="0"/>
      <w:marTop w:val="0"/>
      <w:marBottom w:val="0"/>
      <w:divBdr>
        <w:top w:val="none" w:sz="0" w:space="0" w:color="auto"/>
        <w:left w:val="none" w:sz="0" w:space="0" w:color="auto"/>
        <w:bottom w:val="none" w:sz="0" w:space="0" w:color="auto"/>
        <w:right w:val="none" w:sz="0" w:space="0" w:color="auto"/>
      </w:divBdr>
    </w:div>
    <w:div w:id="817378605">
      <w:bodyDiv w:val="1"/>
      <w:marLeft w:val="0"/>
      <w:marRight w:val="0"/>
      <w:marTop w:val="0"/>
      <w:marBottom w:val="0"/>
      <w:divBdr>
        <w:top w:val="none" w:sz="0" w:space="0" w:color="auto"/>
        <w:left w:val="none" w:sz="0" w:space="0" w:color="auto"/>
        <w:bottom w:val="none" w:sz="0" w:space="0" w:color="auto"/>
        <w:right w:val="none" w:sz="0" w:space="0" w:color="auto"/>
      </w:divBdr>
    </w:div>
    <w:div w:id="817454936">
      <w:bodyDiv w:val="1"/>
      <w:marLeft w:val="0"/>
      <w:marRight w:val="0"/>
      <w:marTop w:val="0"/>
      <w:marBottom w:val="0"/>
      <w:divBdr>
        <w:top w:val="none" w:sz="0" w:space="0" w:color="auto"/>
        <w:left w:val="none" w:sz="0" w:space="0" w:color="auto"/>
        <w:bottom w:val="none" w:sz="0" w:space="0" w:color="auto"/>
        <w:right w:val="none" w:sz="0" w:space="0" w:color="auto"/>
      </w:divBdr>
    </w:div>
    <w:div w:id="817721565">
      <w:bodyDiv w:val="1"/>
      <w:marLeft w:val="0"/>
      <w:marRight w:val="0"/>
      <w:marTop w:val="0"/>
      <w:marBottom w:val="0"/>
      <w:divBdr>
        <w:top w:val="none" w:sz="0" w:space="0" w:color="auto"/>
        <w:left w:val="none" w:sz="0" w:space="0" w:color="auto"/>
        <w:bottom w:val="none" w:sz="0" w:space="0" w:color="auto"/>
        <w:right w:val="none" w:sz="0" w:space="0" w:color="auto"/>
      </w:divBdr>
    </w:div>
    <w:div w:id="817766744">
      <w:bodyDiv w:val="1"/>
      <w:marLeft w:val="0"/>
      <w:marRight w:val="0"/>
      <w:marTop w:val="0"/>
      <w:marBottom w:val="0"/>
      <w:divBdr>
        <w:top w:val="none" w:sz="0" w:space="0" w:color="auto"/>
        <w:left w:val="none" w:sz="0" w:space="0" w:color="auto"/>
        <w:bottom w:val="none" w:sz="0" w:space="0" w:color="auto"/>
        <w:right w:val="none" w:sz="0" w:space="0" w:color="auto"/>
      </w:divBdr>
    </w:div>
    <w:div w:id="817958599">
      <w:bodyDiv w:val="1"/>
      <w:marLeft w:val="0"/>
      <w:marRight w:val="0"/>
      <w:marTop w:val="0"/>
      <w:marBottom w:val="0"/>
      <w:divBdr>
        <w:top w:val="none" w:sz="0" w:space="0" w:color="auto"/>
        <w:left w:val="none" w:sz="0" w:space="0" w:color="auto"/>
        <w:bottom w:val="none" w:sz="0" w:space="0" w:color="auto"/>
        <w:right w:val="none" w:sz="0" w:space="0" w:color="auto"/>
      </w:divBdr>
    </w:div>
    <w:div w:id="818302941">
      <w:bodyDiv w:val="1"/>
      <w:marLeft w:val="0"/>
      <w:marRight w:val="0"/>
      <w:marTop w:val="0"/>
      <w:marBottom w:val="0"/>
      <w:divBdr>
        <w:top w:val="none" w:sz="0" w:space="0" w:color="auto"/>
        <w:left w:val="none" w:sz="0" w:space="0" w:color="auto"/>
        <w:bottom w:val="none" w:sz="0" w:space="0" w:color="auto"/>
        <w:right w:val="none" w:sz="0" w:space="0" w:color="auto"/>
      </w:divBdr>
    </w:div>
    <w:div w:id="818352343">
      <w:bodyDiv w:val="1"/>
      <w:marLeft w:val="0"/>
      <w:marRight w:val="0"/>
      <w:marTop w:val="0"/>
      <w:marBottom w:val="0"/>
      <w:divBdr>
        <w:top w:val="none" w:sz="0" w:space="0" w:color="auto"/>
        <w:left w:val="none" w:sz="0" w:space="0" w:color="auto"/>
        <w:bottom w:val="none" w:sz="0" w:space="0" w:color="auto"/>
        <w:right w:val="none" w:sz="0" w:space="0" w:color="auto"/>
      </w:divBdr>
    </w:div>
    <w:div w:id="818767114">
      <w:bodyDiv w:val="1"/>
      <w:marLeft w:val="0"/>
      <w:marRight w:val="0"/>
      <w:marTop w:val="0"/>
      <w:marBottom w:val="0"/>
      <w:divBdr>
        <w:top w:val="none" w:sz="0" w:space="0" w:color="auto"/>
        <w:left w:val="none" w:sz="0" w:space="0" w:color="auto"/>
        <w:bottom w:val="none" w:sz="0" w:space="0" w:color="auto"/>
        <w:right w:val="none" w:sz="0" w:space="0" w:color="auto"/>
      </w:divBdr>
    </w:div>
    <w:div w:id="819342947">
      <w:bodyDiv w:val="1"/>
      <w:marLeft w:val="0"/>
      <w:marRight w:val="0"/>
      <w:marTop w:val="0"/>
      <w:marBottom w:val="0"/>
      <w:divBdr>
        <w:top w:val="none" w:sz="0" w:space="0" w:color="auto"/>
        <w:left w:val="none" w:sz="0" w:space="0" w:color="auto"/>
        <w:bottom w:val="none" w:sz="0" w:space="0" w:color="auto"/>
        <w:right w:val="none" w:sz="0" w:space="0" w:color="auto"/>
      </w:divBdr>
    </w:div>
    <w:div w:id="819417594">
      <w:bodyDiv w:val="1"/>
      <w:marLeft w:val="0"/>
      <w:marRight w:val="0"/>
      <w:marTop w:val="0"/>
      <w:marBottom w:val="0"/>
      <w:divBdr>
        <w:top w:val="none" w:sz="0" w:space="0" w:color="auto"/>
        <w:left w:val="none" w:sz="0" w:space="0" w:color="auto"/>
        <w:bottom w:val="none" w:sz="0" w:space="0" w:color="auto"/>
        <w:right w:val="none" w:sz="0" w:space="0" w:color="auto"/>
      </w:divBdr>
    </w:div>
    <w:div w:id="819418460">
      <w:bodyDiv w:val="1"/>
      <w:marLeft w:val="0"/>
      <w:marRight w:val="0"/>
      <w:marTop w:val="0"/>
      <w:marBottom w:val="0"/>
      <w:divBdr>
        <w:top w:val="none" w:sz="0" w:space="0" w:color="auto"/>
        <w:left w:val="none" w:sz="0" w:space="0" w:color="auto"/>
        <w:bottom w:val="none" w:sz="0" w:space="0" w:color="auto"/>
        <w:right w:val="none" w:sz="0" w:space="0" w:color="auto"/>
      </w:divBdr>
    </w:div>
    <w:div w:id="819419540">
      <w:bodyDiv w:val="1"/>
      <w:marLeft w:val="0"/>
      <w:marRight w:val="0"/>
      <w:marTop w:val="0"/>
      <w:marBottom w:val="0"/>
      <w:divBdr>
        <w:top w:val="none" w:sz="0" w:space="0" w:color="auto"/>
        <w:left w:val="none" w:sz="0" w:space="0" w:color="auto"/>
        <w:bottom w:val="none" w:sz="0" w:space="0" w:color="auto"/>
        <w:right w:val="none" w:sz="0" w:space="0" w:color="auto"/>
      </w:divBdr>
    </w:div>
    <w:div w:id="819426197">
      <w:bodyDiv w:val="1"/>
      <w:marLeft w:val="0"/>
      <w:marRight w:val="0"/>
      <w:marTop w:val="0"/>
      <w:marBottom w:val="0"/>
      <w:divBdr>
        <w:top w:val="none" w:sz="0" w:space="0" w:color="auto"/>
        <w:left w:val="none" w:sz="0" w:space="0" w:color="auto"/>
        <w:bottom w:val="none" w:sz="0" w:space="0" w:color="auto"/>
        <w:right w:val="none" w:sz="0" w:space="0" w:color="auto"/>
      </w:divBdr>
    </w:div>
    <w:div w:id="819612605">
      <w:bodyDiv w:val="1"/>
      <w:marLeft w:val="0"/>
      <w:marRight w:val="0"/>
      <w:marTop w:val="0"/>
      <w:marBottom w:val="0"/>
      <w:divBdr>
        <w:top w:val="none" w:sz="0" w:space="0" w:color="auto"/>
        <w:left w:val="none" w:sz="0" w:space="0" w:color="auto"/>
        <w:bottom w:val="none" w:sz="0" w:space="0" w:color="auto"/>
        <w:right w:val="none" w:sz="0" w:space="0" w:color="auto"/>
      </w:divBdr>
    </w:div>
    <w:div w:id="820118427">
      <w:bodyDiv w:val="1"/>
      <w:marLeft w:val="0"/>
      <w:marRight w:val="0"/>
      <w:marTop w:val="0"/>
      <w:marBottom w:val="0"/>
      <w:divBdr>
        <w:top w:val="none" w:sz="0" w:space="0" w:color="auto"/>
        <w:left w:val="none" w:sz="0" w:space="0" w:color="auto"/>
        <w:bottom w:val="none" w:sz="0" w:space="0" w:color="auto"/>
        <w:right w:val="none" w:sz="0" w:space="0" w:color="auto"/>
      </w:divBdr>
    </w:div>
    <w:div w:id="820122336">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1039766">
      <w:bodyDiv w:val="1"/>
      <w:marLeft w:val="0"/>
      <w:marRight w:val="0"/>
      <w:marTop w:val="0"/>
      <w:marBottom w:val="0"/>
      <w:divBdr>
        <w:top w:val="none" w:sz="0" w:space="0" w:color="auto"/>
        <w:left w:val="none" w:sz="0" w:space="0" w:color="auto"/>
        <w:bottom w:val="none" w:sz="0" w:space="0" w:color="auto"/>
        <w:right w:val="none" w:sz="0" w:space="0" w:color="auto"/>
      </w:divBdr>
    </w:div>
    <w:div w:id="821386708">
      <w:bodyDiv w:val="1"/>
      <w:marLeft w:val="0"/>
      <w:marRight w:val="0"/>
      <w:marTop w:val="0"/>
      <w:marBottom w:val="0"/>
      <w:divBdr>
        <w:top w:val="none" w:sz="0" w:space="0" w:color="auto"/>
        <w:left w:val="none" w:sz="0" w:space="0" w:color="auto"/>
        <w:bottom w:val="none" w:sz="0" w:space="0" w:color="auto"/>
        <w:right w:val="none" w:sz="0" w:space="0" w:color="auto"/>
      </w:divBdr>
    </w:div>
    <w:div w:id="822084588">
      <w:bodyDiv w:val="1"/>
      <w:marLeft w:val="0"/>
      <w:marRight w:val="0"/>
      <w:marTop w:val="0"/>
      <w:marBottom w:val="0"/>
      <w:divBdr>
        <w:top w:val="none" w:sz="0" w:space="0" w:color="auto"/>
        <w:left w:val="none" w:sz="0" w:space="0" w:color="auto"/>
        <w:bottom w:val="none" w:sz="0" w:space="0" w:color="auto"/>
        <w:right w:val="none" w:sz="0" w:space="0" w:color="auto"/>
      </w:divBdr>
    </w:div>
    <w:div w:id="822115017">
      <w:bodyDiv w:val="1"/>
      <w:marLeft w:val="0"/>
      <w:marRight w:val="0"/>
      <w:marTop w:val="0"/>
      <w:marBottom w:val="0"/>
      <w:divBdr>
        <w:top w:val="none" w:sz="0" w:space="0" w:color="auto"/>
        <w:left w:val="none" w:sz="0" w:space="0" w:color="auto"/>
        <w:bottom w:val="none" w:sz="0" w:space="0" w:color="auto"/>
        <w:right w:val="none" w:sz="0" w:space="0" w:color="auto"/>
      </w:divBdr>
    </w:div>
    <w:div w:id="822311656">
      <w:bodyDiv w:val="1"/>
      <w:marLeft w:val="0"/>
      <w:marRight w:val="0"/>
      <w:marTop w:val="0"/>
      <w:marBottom w:val="0"/>
      <w:divBdr>
        <w:top w:val="none" w:sz="0" w:space="0" w:color="auto"/>
        <w:left w:val="none" w:sz="0" w:space="0" w:color="auto"/>
        <w:bottom w:val="none" w:sz="0" w:space="0" w:color="auto"/>
        <w:right w:val="none" w:sz="0" w:space="0" w:color="auto"/>
      </w:divBdr>
    </w:div>
    <w:div w:id="822544297">
      <w:bodyDiv w:val="1"/>
      <w:marLeft w:val="0"/>
      <w:marRight w:val="0"/>
      <w:marTop w:val="0"/>
      <w:marBottom w:val="0"/>
      <w:divBdr>
        <w:top w:val="none" w:sz="0" w:space="0" w:color="auto"/>
        <w:left w:val="none" w:sz="0" w:space="0" w:color="auto"/>
        <w:bottom w:val="none" w:sz="0" w:space="0" w:color="auto"/>
        <w:right w:val="none" w:sz="0" w:space="0" w:color="auto"/>
      </w:divBdr>
    </w:div>
    <w:div w:id="822623840">
      <w:bodyDiv w:val="1"/>
      <w:marLeft w:val="0"/>
      <w:marRight w:val="0"/>
      <w:marTop w:val="0"/>
      <w:marBottom w:val="0"/>
      <w:divBdr>
        <w:top w:val="none" w:sz="0" w:space="0" w:color="auto"/>
        <w:left w:val="none" w:sz="0" w:space="0" w:color="auto"/>
        <w:bottom w:val="none" w:sz="0" w:space="0" w:color="auto"/>
        <w:right w:val="none" w:sz="0" w:space="0" w:color="auto"/>
      </w:divBdr>
    </w:div>
    <w:div w:id="822938732">
      <w:bodyDiv w:val="1"/>
      <w:marLeft w:val="0"/>
      <w:marRight w:val="0"/>
      <w:marTop w:val="0"/>
      <w:marBottom w:val="0"/>
      <w:divBdr>
        <w:top w:val="none" w:sz="0" w:space="0" w:color="auto"/>
        <w:left w:val="none" w:sz="0" w:space="0" w:color="auto"/>
        <w:bottom w:val="none" w:sz="0" w:space="0" w:color="auto"/>
        <w:right w:val="none" w:sz="0" w:space="0" w:color="auto"/>
      </w:divBdr>
    </w:div>
    <w:div w:id="823159477">
      <w:bodyDiv w:val="1"/>
      <w:marLeft w:val="0"/>
      <w:marRight w:val="0"/>
      <w:marTop w:val="0"/>
      <w:marBottom w:val="0"/>
      <w:divBdr>
        <w:top w:val="none" w:sz="0" w:space="0" w:color="auto"/>
        <w:left w:val="none" w:sz="0" w:space="0" w:color="auto"/>
        <w:bottom w:val="none" w:sz="0" w:space="0" w:color="auto"/>
        <w:right w:val="none" w:sz="0" w:space="0" w:color="auto"/>
      </w:divBdr>
    </w:div>
    <w:div w:id="823279201">
      <w:bodyDiv w:val="1"/>
      <w:marLeft w:val="0"/>
      <w:marRight w:val="0"/>
      <w:marTop w:val="0"/>
      <w:marBottom w:val="0"/>
      <w:divBdr>
        <w:top w:val="none" w:sz="0" w:space="0" w:color="auto"/>
        <w:left w:val="none" w:sz="0" w:space="0" w:color="auto"/>
        <w:bottom w:val="none" w:sz="0" w:space="0" w:color="auto"/>
        <w:right w:val="none" w:sz="0" w:space="0" w:color="auto"/>
      </w:divBdr>
    </w:div>
    <w:div w:id="823355264">
      <w:bodyDiv w:val="1"/>
      <w:marLeft w:val="0"/>
      <w:marRight w:val="0"/>
      <w:marTop w:val="0"/>
      <w:marBottom w:val="0"/>
      <w:divBdr>
        <w:top w:val="none" w:sz="0" w:space="0" w:color="auto"/>
        <w:left w:val="none" w:sz="0" w:space="0" w:color="auto"/>
        <w:bottom w:val="none" w:sz="0" w:space="0" w:color="auto"/>
        <w:right w:val="none" w:sz="0" w:space="0" w:color="auto"/>
      </w:divBdr>
    </w:div>
    <w:div w:id="823395872">
      <w:bodyDiv w:val="1"/>
      <w:marLeft w:val="0"/>
      <w:marRight w:val="0"/>
      <w:marTop w:val="0"/>
      <w:marBottom w:val="0"/>
      <w:divBdr>
        <w:top w:val="none" w:sz="0" w:space="0" w:color="auto"/>
        <w:left w:val="none" w:sz="0" w:space="0" w:color="auto"/>
        <w:bottom w:val="none" w:sz="0" w:space="0" w:color="auto"/>
        <w:right w:val="none" w:sz="0" w:space="0" w:color="auto"/>
      </w:divBdr>
    </w:div>
    <w:div w:id="823741705">
      <w:bodyDiv w:val="1"/>
      <w:marLeft w:val="0"/>
      <w:marRight w:val="0"/>
      <w:marTop w:val="0"/>
      <w:marBottom w:val="0"/>
      <w:divBdr>
        <w:top w:val="none" w:sz="0" w:space="0" w:color="auto"/>
        <w:left w:val="none" w:sz="0" w:space="0" w:color="auto"/>
        <w:bottom w:val="none" w:sz="0" w:space="0" w:color="auto"/>
        <w:right w:val="none" w:sz="0" w:space="0" w:color="auto"/>
      </w:divBdr>
    </w:div>
    <w:div w:id="823937485">
      <w:bodyDiv w:val="1"/>
      <w:marLeft w:val="0"/>
      <w:marRight w:val="0"/>
      <w:marTop w:val="0"/>
      <w:marBottom w:val="0"/>
      <w:divBdr>
        <w:top w:val="none" w:sz="0" w:space="0" w:color="auto"/>
        <w:left w:val="none" w:sz="0" w:space="0" w:color="auto"/>
        <w:bottom w:val="none" w:sz="0" w:space="0" w:color="auto"/>
        <w:right w:val="none" w:sz="0" w:space="0" w:color="auto"/>
      </w:divBdr>
    </w:div>
    <w:div w:id="823937540">
      <w:bodyDiv w:val="1"/>
      <w:marLeft w:val="0"/>
      <w:marRight w:val="0"/>
      <w:marTop w:val="0"/>
      <w:marBottom w:val="0"/>
      <w:divBdr>
        <w:top w:val="none" w:sz="0" w:space="0" w:color="auto"/>
        <w:left w:val="none" w:sz="0" w:space="0" w:color="auto"/>
        <w:bottom w:val="none" w:sz="0" w:space="0" w:color="auto"/>
        <w:right w:val="none" w:sz="0" w:space="0" w:color="auto"/>
      </w:divBdr>
    </w:div>
    <w:div w:id="824050670">
      <w:bodyDiv w:val="1"/>
      <w:marLeft w:val="0"/>
      <w:marRight w:val="0"/>
      <w:marTop w:val="0"/>
      <w:marBottom w:val="0"/>
      <w:divBdr>
        <w:top w:val="none" w:sz="0" w:space="0" w:color="auto"/>
        <w:left w:val="none" w:sz="0" w:space="0" w:color="auto"/>
        <w:bottom w:val="none" w:sz="0" w:space="0" w:color="auto"/>
        <w:right w:val="none" w:sz="0" w:space="0" w:color="auto"/>
      </w:divBdr>
    </w:div>
    <w:div w:id="824053267">
      <w:bodyDiv w:val="1"/>
      <w:marLeft w:val="0"/>
      <w:marRight w:val="0"/>
      <w:marTop w:val="0"/>
      <w:marBottom w:val="0"/>
      <w:divBdr>
        <w:top w:val="none" w:sz="0" w:space="0" w:color="auto"/>
        <w:left w:val="none" w:sz="0" w:space="0" w:color="auto"/>
        <w:bottom w:val="none" w:sz="0" w:space="0" w:color="auto"/>
        <w:right w:val="none" w:sz="0" w:space="0" w:color="auto"/>
      </w:divBdr>
    </w:div>
    <w:div w:id="824125621">
      <w:bodyDiv w:val="1"/>
      <w:marLeft w:val="0"/>
      <w:marRight w:val="0"/>
      <w:marTop w:val="0"/>
      <w:marBottom w:val="0"/>
      <w:divBdr>
        <w:top w:val="none" w:sz="0" w:space="0" w:color="auto"/>
        <w:left w:val="none" w:sz="0" w:space="0" w:color="auto"/>
        <w:bottom w:val="none" w:sz="0" w:space="0" w:color="auto"/>
        <w:right w:val="none" w:sz="0" w:space="0" w:color="auto"/>
      </w:divBdr>
    </w:div>
    <w:div w:id="824277312">
      <w:bodyDiv w:val="1"/>
      <w:marLeft w:val="0"/>
      <w:marRight w:val="0"/>
      <w:marTop w:val="0"/>
      <w:marBottom w:val="0"/>
      <w:divBdr>
        <w:top w:val="none" w:sz="0" w:space="0" w:color="auto"/>
        <w:left w:val="none" w:sz="0" w:space="0" w:color="auto"/>
        <w:bottom w:val="none" w:sz="0" w:space="0" w:color="auto"/>
        <w:right w:val="none" w:sz="0" w:space="0" w:color="auto"/>
      </w:divBdr>
    </w:div>
    <w:div w:id="824317927">
      <w:bodyDiv w:val="1"/>
      <w:marLeft w:val="0"/>
      <w:marRight w:val="0"/>
      <w:marTop w:val="0"/>
      <w:marBottom w:val="0"/>
      <w:divBdr>
        <w:top w:val="none" w:sz="0" w:space="0" w:color="auto"/>
        <w:left w:val="none" w:sz="0" w:space="0" w:color="auto"/>
        <w:bottom w:val="none" w:sz="0" w:space="0" w:color="auto"/>
        <w:right w:val="none" w:sz="0" w:space="0" w:color="auto"/>
      </w:divBdr>
    </w:div>
    <w:div w:id="824400136">
      <w:bodyDiv w:val="1"/>
      <w:marLeft w:val="0"/>
      <w:marRight w:val="0"/>
      <w:marTop w:val="0"/>
      <w:marBottom w:val="0"/>
      <w:divBdr>
        <w:top w:val="none" w:sz="0" w:space="0" w:color="auto"/>
        <w:left w:val="none" w:sz="0" w:space="0" w:color="auto"/>
        <w:bottom w:val="none" w:sz="0" w:space="0" w:color="auto"/>
        <w:right w:val="none" w:sz="0" w:space="0" w:color="auto"/>
      </w:divBdr>
    </w:div>
    <w:div w:id="824660393">
      <w:bodyDiv w:val="1"/>
      <w:marLeft w:val="0"/>
      <w:marRight w:val="0"/>
      <w:marTop w:val="0"/>
      <w:marBottom w:val="0"/>
      <w:divBdr>
        <w:top w:val="none" w:sz="0" w:space="0" w:color="auto"/>
        <w:left w:val="none" w:sz="0" w:space="0" w:color="auto"/>
        <w:bottom w:val="none" w:sz="0" w:space="0" w:color="auto"/>
        <w:right w:val="none" w:sz="0" w:space="0" w:color="auto"/>
      </w:divBdr>
    </w:div>
    <w:div w:id="824667565">
      <w:bodyDiv w:val="1"/>
      <w:marLeft w:val="0"/>
      <w:marRight w:val="0"/>
      <w:marTop w:val="0"/>
      <w:marBottom w:val="0"/>
      <w:divBdr>
        <w:top w:val="none" w:sz="0" w:space="0" w:color="auto"/>
        <w:left w:val="none" w:sz="0" w:space="0" w:color="auto"/>
        <w:bottom w:val="none" w:sz="0" w:space="0" w:color="auto"/>
        <w:right w:val="none" w:sz="0" w:space="0" w:color="auto"/>
      </w:divBdr>
    </w:div>
    <w:div w:id="824971560">
      <w:bodyDiv w:val="1"/>
      <w:marLeft w:val="0"/>
      <w:marRight w:val="0"/>
      <w:marTop w:val="0"/>
      <w:marBottom w:val="0"/>
      <w:divBdr>
        <w:top w:val="none" w:sz="0" w:space="0" w:color="auto"/>
        <w:left w:val="none" w:sz="0" w:space="0" w:color="auto"/>
        <w:bottom w:val="none" w:sz="0" w:space="0" w:color="auto"/>
        <w:right w:val="none" w:sz="0" w:space="0" w:color="auto"/>
      </w:divBdr>
    </w:div>
    <w:div w:id="825324017">
      <w:bodyDiv w:val="1"/>
      <w:marLeft w:val="0"/>
      <w:marRight w:val="0"/>
      <w:marTop w:val="0"/>
      <w:marBottom w:val="0"/>
      <w:divBdr>
        <w:top w:val="none" w:sz="0" w:space="0" w:color="auto"/>
        <w:left w:val="none" w:sz="0" w:space="0" w:color="auto"/>
        <w:bottom w:val="none" w:sz="0" w:space="0" w:color="auto"/>
        <w:right w:val="none" w:sz="0" w:space="0" w:color="auto"/>
      </w:divBdr>
    </w:div>
    <w:div w:id="825559976">
      <w:bodyDiv w:val="1"/>
      <w:marLeft w:val="0"/>
      <w:marRight w:val="0"/>
      <w:marTop w:val="0"/>
      <w:marBottom w:val="0"/>
      <w:divBdr>
        <w:top w:val="none" w:sz="0" w:space="0" w:color="auto"/>
        <w:left w:val="none" w:sz="0" w:space="0" w:color="auto"/>
        <w:bottom w:val="none" w:sz="0" w:space="0" w:color="auto"/>
        <w:right w:val="none" w:sz="0" w:space="0" w:color="auto"/>
      </w:divBdr>
    </w:div>
    <w:div w:id="825586208">
      <w:bodyDiv w:val="1"/>
      <w:marLeft w:val="0"/>
      <w:marRight w:val="0"/>
      <w:marTop w:val="0"/>
      <w:marBottom w:val="0"/>
      <w:divBdr>
        <w:top w:val="none" w:sz="0" w:space="0" w:color="auto"/>
        <w:left w:val="none" w:sz="0" w:space="0" w:color="auto"/>
        <w:bottom w:val="none" w:sz="0" w:space="0" w:color="auto"/>
        <w:right w:val="none" w:sz="0" w:space="0" w:color="auto"/>
      </w:divBdr>
    </w:div>
    <w:div w:id="826869763">
      <w:bodyDiv w:val="1"/>
      <w:marLeft w:val="0"/>
      <w:marRight w:val="0"/>
      <w:marTop w:val="0"/>
      <w:marBottom w:val="0"/>
      <w:divBdr>
        <w:top w:val="none" w:sz="0" w:space="0" w:color="auto"/>
        <w:left w:val="none" w:sz="0" w:space="0" w:color="auto"/>
        <w:bottom w:val="none" w:sz="0" w:space="0" w:color="auto"/>
        <w:right w:val="none" w:sz="0" w:space="0" w:color="auto"/>
      </w:divBdr>
    </w:div>
    <w:div w:id="826898870">
      <w:bodyDiv w:val="1"/>
      <w:marLeft w:val="0"/>
      <w:marRight w:val="0"/>
      <w:marTop w:val="0"/>
      <w:marBottom w:val="0"/>
      <w:divBdr>
        <w:top w:val="none" w:sz="0" w:space="0" w:color="auto"/>
        <w:left w:val="none" w:sz="0" w:space="0" w:color="auto"/>
        <w:bottom w:val="none" w:sz="0" w:space="0" w:color="auto"/>
        <w:right w:val="none" w:sz="0" w:space="0" w:color="auto"/>
      </w:divBdr>
    </w:div>
    <w:div w:id="827088412">
      <w:bodyDiv w:val="1"/>
      <w:marLeft w:val="0"/>
      <w:marRight w:val="0"/>
      <w:marTop w:val="0"/>
      <w:marBottom w:val="0"/>
      <w:divBdr>
        <w:top w:val="none" w:sz="0" w:space="0" w:color="auto"/>
        <w:left w:val="none" w:sz="0" w:space="0" w:color="auto"/>
        <w:bottom w:val="none" w:sz="0" w:space="0" w:color="auto"/>
        <w:right w:val="none" w:sz="0" w:space="0" w:color="auto"/>
      </w:divBdr>
    </w:div>
    <w:div w:id="827088583">
      <w:bodyDiv w:val="1"/>
      <w:marLeft w:val="0"/>
      <w:marRight w:val="0"/>
      <w:marTop w:val="0"/>
      <w:marBottom w:val="0"/>
      <w:divBdr>
        <w:top w:val="none" w:sz="0" w:space="0" w:color="auto"/>
        <w:left w:val="none" w:sz="0" w:space="0" w:color="auto"/>
        <w:bottom w:val="none" w:sz="0" w:space="0" w:color="auto"/>
        <w:right w:val="none" w:sz="0" w:space="0" w:color="auto"/>
      </w:divBdr>
    </w:div>
    <w:div w:id="827209651">
      <w:bodyDiv w:val="1"/>
      <w:marLeft w:val="0"/>
      <w:marRight w:val="0"/>
      <w:marTop w:val="0"/>
      <w:marBottom w:val="0"/>
      <w:divBdr>
        <w:top w:val="none" w:sz="0" w:space="0" w:color="auto"/>
        <w:left w:val="none" w:sz="0" w:space="0" w:color="auto"/>
        <w:bottom w:val="none" w:sz="0" w:space="0" w:color="auto"/>
        <w:right w:val="none" w:sz="0" w:space="0" w:color="auto"/>
      </w:divBdr>
    </w:div>
    <w:div w:id="828131889">
      <w:bodyDiv w:val="1"/>
      <w:marLeft w:val="0"/>
      <w:marRight w:val="0"/>
      <w:marTop w:val="0"/>
      <w:marBottom w:val="0"/>
      <w:divBdr>
        <w:top w:val="none" w:sz="0" w:space="0" w:color="auto"/>
        <w:left w:val="none" w:sz="0" w:space="0" w:color="auto"/>
        <w:bottom w:val="none" w:sz="0" w:space="0" w:color="auto"/>
        <w:right w:val="none" w:sz="0" w:space="0" w:color="auto"/>
      </w:divBdr>
    </w:div>
    <w:div w:id="828449177">
      <w:bodyDiv w:val="1"/>
      <w:marLeft w:val="0"/>
      <w:marRight w:val="0"/>
      <w:marTop w:val="0"/>
      <w:marBottom w:val="0"/>
      <w:divBdr>
        <w:top w:val="none" w:sz="0" w:space="0" w:color="auto"/>
        <w:left w:val="none" w:sz="0" w:space="0" w:color="auto"/>
        <w:bottom w:val="none" w:sz="0" w:space="0" w:color="auto"/>
        <w:right w:val="none" w:sz="0" w:space="0" w:color="auto"/>
      </w:divBdr>
    </w:div>
    <w:div w:id="828598514">
      <w:bodyDiv w:val="1"/>
      <w:marLeft w:val="0"/>
      <w:marRight w:val="0"/>
      <w:marTop w:val="0"/>
      <w:marBottom w:val="0"/>
      <w:divBdr>
        <w:top w:val="none" w:sz="0" w:space="0" w:color="auto"/>
        <w:left w:val="none" w:sz="0" w:space="0" w:color="auto"/>
        <w:bottom w:val="none" w:sz="0" w:space="0" w:color="auto"/>
        <w:right w:val="none" w:sz="0" w:space="0" w:color="auto"/>
      </w:divBdr>
    </w:div>
    <w:div w:id="829101384">
      <w:bodyDiv w:val="1"/>
      <w:marLeft w:val="0"/>
      <w:marRight w:val="0"/>
      <w:marTop w:val="0"/>
      <w:marBottom w:val="0"/>
      <w:divBdr>
        <w:top w:val="none" w:sz="0" w:space="0" w:color="auto"/>
        <w:left w:val="none" w:sz="0" w:space="0" w:color="auto"/>
        <w:bottom w:val="none" w:sz="0" w:space="0" w:color="auto"/>
        <w:right w:val="none" w:sz="0" w:space="0" w:color="auto"/>
      </w:divBdr>
    </w:div>
    <w:div w:id="829521077">
      <w:bodyDiv w:val="1"/>
      <w:marLeft w:val="0"/>
      <w:marRight w:val="0"/>
      <w:marTop w:val="0"/>
      <w:marBottom w:val="0"/>
      <w:divBdr>
        <w:top w:val="none" w:sz="0" w:space="0" w:color="auto"/>
        <w:left w:val="none" w:sz="0" w:space="0" w:color="auto"/>
        <w:bottom w:val="none" w:sz="0" w:space="0" w:color="auto"/>
        <w:right w:val="none" w:sz="0" w:space="0" w:color="auto"/>
      </w:divBdr>
    </w:div>
    <w:div w:id="829561750">
      <w:bodyDiv w:val="1"/>
      <w:marLeft w:val="0"/>
      <w:marRight w:val="0"/>
      <w:marTop w:val="0"/>
      <w:marBottom w:val="0"/>
      <w:divBdr>
        <w:top w:val="none" w:sz="0" w:space="0" w:color="auto"/>
        <w:left w:val="none" w:sz="0" w:space="0" w:color="auto"/>
        <w:bottom w:val="none" w:sz="0" w:space="0" w:color="auto"/>
        <w:right w:val="none" w:sz="0" w:space="0" w:color="auto"/>
      </w:divBdr>
    </w:div>
    <w:div w:id="829562621">
      <w:bodyDiv w:val="1"/>
      <w:marLeft w:val="0"/>
      <w:marRight w:val="0"/>
      <w:marTop w:val="0"/>
      <w:marBottom w:val="0"/>
      <w:divBdr>
        <w:top w:val="none" w:sz="0" w:space="0" w:color="auto"/>
        <w:left w:val="none" w:sz="0" w:space="0" w:color="auto"/>
        <w:bottom w:val="none" w:sz="0" w:space="0" w:color="auto"/>
        <w:right w:val="none" w:sz="0" w:space="0" w:color="auto"/>
      </w:divBdr>
    </w:div>
    <w:div w:id="830144732">
      <w:bodyDiv w:val="1"/>
      <w:marLeft w:val="0"/>
      <w:marRight w:val="0"/>
      <w:marTop w:val="0"/>
      <w:marBottom w:val="0"/>
      <w:divBdr>
        <w:top w:val="none" w:sz="0" w:space="0" w:color="auto"/>
        <w:left w:val="none" w:sz="0" w:space="0" w:color="auto"/>
        <w:bottom w:val="none" w:sz="0" w:space="0" w:color="auto"/>
        <w:right w:val="none" w:sz="0" w:space="0" w:color="auto"/>
      </w:divBdr>
    </w:div>
    <w:div w:id="830221352">
      <w:bodyDiv w:val="1"/>
      <w:marLeft w:val="0"/>
      <w:marRight w:val="0"/>
      <w:marTop w:val="0"/>
      <w:marBottom w:val="0"/>
      <w:divBdr>
        <w:top w:val="none" w:sz="0" w:space="0" w:color="auto"/>
        <w:left w:val="none" w:sz="0" w:space="0" w:color="auto"/>
        <w:bottom w:val="none" w:sz="0" w:space="0" w:color="auto"/>
        <w:right w:val="none" w:sz="0" w:space="0" w:color="auto"/>
      </w:divBdr>
    </w:div>
    <w:div w:id="830411375">
      <w:bodyDiv w:val="1"/>
      <w:marLeft w:val="0"/>
      <w:marRight w:val="0"/>
      <w:marTop w:val="0"/>
      <w:marBottom w:val="0"/>
      <w:divBdr>
        <w:top w:val="none" w:sz="0" w:space="0" w:color="auto"/>
        <w:left w:val="none" w:sz="0" w:space="0" w:color="auto"/>
        <w:bottom w:val="none" w:sz="0" w:space="0" w:color="auto"/>
        <w:right w:val="none" w:sz="0" w:space="0" w:color="auto"/>
      </w:divBdr>
    </w:div>
    <w:div w:id="830415775">
      <w:bodyDiv w:val="1"/>
      <w:marLeft w:val="0"/>
      <w:marRight w:val="0"/>
      <w:marTop w:val="0"/>
      <w:marBottom w:val="0"/>
      <w:divBdr>
        <w:top w:val="none" w:sz="0" w:space="0" w:color="auto"/>
        <w:left w:val="none" w:sz="0" w:space="0" w:color="auto"/>
        <w:bottom w:val="none" w:sz="0" w:space="0" w:color="auto"/>
        <w:right w:val="none" w:sz="0" w:space="0" w:color="auto"/>
      </w:divBdr>
    </w:div>
    <w:div w:id="830676867">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943990">
      <w:bodyDiv w:val="1"/>
      <w:marLeft w:val="0"/>
      <w:marRight w:val="0"/>
      <w:marTop w:val="0"/>
      <w:marBottom w:val="0"/>
      <w:divBdr>
        <w:top w:val="none" w:sz="0" w:space="0" w:color="auto"/>
        <w:left w:val="none" w:sz="0" w:space="0" w:color="auto"/>
        <w:bottom w:val="none" w:sz="0" w:space="0" w:color="auto"/>
        <w:right w:val="none" w:sz="0" w:space="0" w:color="auto"/>
      </w:divBdr>
    </w:div>
    <w:div w:id="831410659">
      <w:bodyDiv w:val="1"/>
      <w:marLeft w:val="0"/>
      <w:marRight w:val="0"/>
      <w:marTop w:val="0"/>
      <w:marBottom w:val="0"/>
      <w:divBdr>
        <w:top w:val="none" w:sz="0" w:space="0" w:color="auto"/>
        <w:left w:val="none" w:sz="0" w:space="0" w:color="auto"/>
        <w:bottom w:val="none" w:sz="0" w:space="0" w:color="auto"/>
        <w:right w:val="none" w:sz="0" w:space="0" w:color="auto"/>
      </w:divBdr>
    </w:div>
    <w:div w:id="831455781">
      <w:bodyDiv w:val="1"/>
      <w:marLeft w:val="0"/>
      <w:marRight w:val="0"/>
      <w:marTop w:val="0"/>
      <w:marBottom w:val="0"/>
      <w:divBdr>
        <w:top w:val="none" w:sz="0" w:space="0" w:color="auto"/>
        <w:left w:val="none" w:sz="0" w:space="0" w:color="auto"/>
        <w:bottom w:val="none" w:sz="0" w:space="0" w:color="auto"/>
        <w:right w:val="none" w:sz="0" w:space="0" w:color="auto"/>
      </w:divBdr>
    </w:div>
    <w:div w:id="831487085">
      <w:bodyDiv w:val="1"/>
      <w:marLeft w:val="0"/>
      <w:marRight w:val="0"/>
      <w:marTop w:val="0"/>
      <w:marBottom w:val="0"/>
      <w:divBdr>
        <w:top w:val="none" w:sz="0" w:space="0" w:color="auto"/>
        <w:left w:val="none" w:sz="0" w:space="0" w:color="auto"/>
        <w:bottom w:val="none" w:sz="0" w:space="0" w:color="auto"/>
        <w:right w:val="none" w:sz="0" w:space="0" w:color="auto"/>
      </w:divBdr>
    </w:div>
    <w:div w:id="831678464">
      <w:bodyDiv w:val="1"/>
      <w:marLeft w:val="0"/>
      <w:marRight w:val="0"/>
      <w:marTop w:val="0"/>
      <w:marBottom w:val="0"/>
      <w:divBdr>
        <w:top w:val="none" w:sz="0" w:space="0" w:color="auto"/>
        <w:left w:val="none" w:sz="0" w:space="0" w:color="auto"/>
        <w:bottom w:val="none" w:sz="0" w:space="0" w:color="auto"/>
        <w:right w:val="none" w:sz="0" w:space="0" w:color="auto"/>
      </w:divBdr>
    </w:div>
    <w:div w:id="831794081">
      <w:bodyDiv w:val="1"/>
      <w:marLeft w:val="0"/>
      <w:marRight w:val="0"/>
      <w:marTop w:val="0"/>
      <w:marBottom w:val="0"/>
      <w:divBdr>
        <w:top w:val="none" w:sz="0" w:space="0" w:color="auto"/>
        <w:left w:val="none" w:sz="0" w:space="0" w:color="auto"/>
        <w:bottom w:val="none" w:sz="0" w:space="0" w:color="auto"/>
        <w:right w:val="none" w:sz="0" w:space="0" w:color="auto"/>
      </w:divBdr>
    </w:div>
    <w:div w:id="832336515">
      <w:bodyDiv w:val="1"/>
      <w:marLeft w:val="0"/>
      <w:marRight w:val="0"/>
      <w:marTop w:val="0"/>
      <w:marBottom w:val="0"/>
      <w:divBdr>
        <w:top w:val="none" w:sz="0" w:space="0" w:color="auto"/>
        <w:left w:val="none" w:sz="0" w:space="0" w:color="auto"/>
        <w:bottom w:val="none" w:sz="0" w:space="0" w:color="auto"/>
        <w:right w:val="none" w:sz="0" w:space="0" w:color="auto"/>
      </w:divBdr>
    </w:div>
    <w:div w:id="832374403">
      <w:bodyDiv w:val="1"/>
      <w:marLeft w:val="0"/>
      <w:marRight w:val="0"/>
      <w:marTop w:val="0"/>
      <w:marBottom w:val="0"/>
      <w:divBdr>
        <w:top w:val="none" w:sz="0" w:space="0" w:color="auto"/>
        <w:left w:val="none" w:sz="0" w:space="0" w:color="auto"/>
        <w:bottom w:val="none" w:sz="0" w:space="0" w:color="auto"/>
        <w:right w:val="none" w:sz="0" w:space="0" w:color="auto"/>
      </w:divBdr>
    </w:div>
    <w:div w:id="832767976">
      <w:bodyDiv w:val="1"/>
      <w:marLeft w:val="0"/>
      <w:marRight w:val="0"/>
      <w:marTop w:val="0"/>
      <w:marBottom w:val="0"/>
      <w:divBdr>
        <w:top w:val="none" w:sz="0" w:space="0" w:color="auto"/>
        <w:left w:val="none" w:sz="0" w:space="0" w:color="auto"/>
        <w:bottom w:val="none" w:sz="0" w:space="0" w:color="auto"/>
        <w:right w:val="none" w:sz="0" w:space="0" w:color="auto"/>
      </w:divBdr>
    </w:div>
    <w:div w:id="832915865">
      <w:bodyDiv w:val="1"/>
      <w:marLeft w:val="0"/>
      <w:marRight w:val="0"/>
      <w:marTop w:val="0"/>
      <w:marBottom w:val="0"/>
      <w:divBdr>
        <w:top w:val="none" w:sz="0" w:space="0" w:color="auto"/>
        <w:left w:val="none" w:sz="0" w:space="0" w:color="auto"/>
        <w:bottom w:val="none" w:sz="0" w:space="0" w:color="auto"/>
        <w:right w:val="none" w:sz="0" w:space="0" w:color="auto"/>
      </w:divBdr>
    </w:div>
    <w:div w:id="833230365">
      <w:bodyDiv w:val="1"/>
      <w:marLeft w:val="0"/>
      <w:marRight w:val="0"/>
      <w:marTop w:val="0"/>
      <w:marBottom w:val="0"/>
      <w:divBdr>
        <w:top w:val="none" w:sz="0" w:space="0" w:color="auto"/>
        <w:left w:val="none" w:sz="0" w:space="0" w:color="auto"/>
        <w:bottom w:val="none" w:sz="0" w:space="0" w:color="auto"/>
        <w:right w:val="none" w:sz="0" w:space="0" w:color="auto"/>
      </w:divBdr>
    </w:div>
    <w:div w:id="833647741">
      <w:bodyDiv w:val="1"/>
      <w:marLeft w:val="0"/>
      <w:marRight w:val="0"/>
      <w:marTop w:val="0"/>
      <w:marBottom w:val="0"/>
      <w:divBdr>
        <w:top w:val="none" w:sz="0" w:space="0" w:color="auto"/>
        <w:left w:val="none" w:sz="0" w:space="0" w:color="auto"/>
        <w:bottom w:val="none" w:sz="0" w:space="0" w:color="auto"/>
        <w:right w:val="none" w:sz="0" w:space="0" w:color="auto"/>
      </w:divBdr>
    </w:div>
    <w:div w:id="834034081">
      <w:bodyDiv w:val="1"/>
      <w:marLeft w:val="0"/>
      <w:marRight w:val="0"/>
      <w:marTop w:val="0"/>
      <w:marBottom w:val="0"/>
      <w:divBdr>
        <w:top w:val="none" w:sz="0" w:space="0" w:color="auto"/>
        <w:left w:val="none" w:sz="0" w:space="0" w:color="auto"/>
        <w:bottom w:val="none" w:sz="0" w:space="0" w:color="auto"/>
        <w:right w:val="none" w:sz="0" w:space="0" w:color="auto"/>
      </w:divBdr>
    </w:div>
    <w:div w:id="834297463">
      <w:bodyDiv w:val="1"/>
      <w:marLeft w:val="0"/>
      <w:marRight w:val="0"/>
      <w:marTop w:val="0"/>
      <w:marBottom w:val="0"/>
      <w:divBdr>
        <w:top w:val="none" w:sz="0" w:space="0" w:color="auto"/>
        <w:left w:val="none" w:sz="0" w:space="0" w:color="auto"/>
        <w:bottom w:val="none" w:sz="0" w:space="0" w:color="auto"/>
        <w:right w:val="none" w:sz="0" w:space="0" w:color="auto"/>
      </w:divBdr>
    </w:div>
    <w:div w:id="834608853">
      <w:bodyDiv w:val="1"/>
      <w:marLeft w:val="0"/>
      <w:marRight w:val="0"/>
      <w:marTop w:val="0"/>
      <w:marBottom w:val="0"/>
      <w:divBdr>
        <w:top w:val="none" w:sz="0" w:space="0" w:color="auto"/>
        <w:left w:val="none" w:sz="0" w:space="0" w:color="auto"/>
        <w:bottom w:val="none" w:sz="0" w:space="0" w:color="auto"/>
        <w:right w:val="none" w:sz="0" w:space="0" w:color="auto"/>
      </w:divBdr>
    </w:div>
    <w:div w:id="834808118">
      <w:bodyDiv w:val="1"/>
      <w:marLeft w:val="0"/>
      <w:marRight w:val="0"/>
      <w:marTop w:val="0"/>
      <w:marBottom w:val="0"/>
      <w:divBdr>
        <w:top w:val="none" w:sz="0" w:space="0" w:color="auto"/>
        <w:left w:val="none" w:sz="0" w:space="0" w:color="auto"/>
        <w:bottom w:val="none" w:sz="0" w:space="0" w:color="auto"/>
        <w:right w:val="none" w:sz="0" w:space="0" w:color="auto"/>
      </w:divBdr>
    </w:div>
    <w:div w:id="834878850">
      <w:bodyDiv w:val="1"/>
      <w:marLeft w:val="0"/>
      <w:marRight w:val="0"/>
      <w:marTop w:val="0"/>
      <w:marBottom w:val="0"/>
      <w:divBdr>
        <w:top w:val="none" w:sz="0" w:space="0" w:color="auto"/>
        <w:left w:val="none" w:sz="0" w:space="0" w:color="auto"/>
        <w:bottom w:val="none" w:sz="0" w:space="0" w:color="auto"/>
        <w:right w:val="none" w:sz="0" w:space="0" w:color="auto"/>
      </w:divBdr>
    </w:div>
    <w:div w:id="834956618">
      <w:bodyDiv w:val="1"/>
      <w:marLeft w:val="0"/>
      <w:marRight w:val="0"/>
      <w:marTop w:val="0"/>
      <w:marBottom w:val="0"/>
      <w:divBdr>
        <w:top w:val="none" w:sz="0" w:space="0" w:color="auto"/>
        <w:left w:val="none" w:sz="0" w:space="0" w:color="auto"/>
        <w:bottom w:val="none" w:sz="0" w:space="0" w:color="auto"/>
        <w:right w:val="none" w:sz="0" w:space="0" w:color="auto"/>
      </w:divBdr>
    </w:div>
    <w:div w:id="834998110">
      <w:bodyDiv w:val="1"/>
      <w:marLeft w:val="0"/>
      <w:marRight w:val="0"/>
      <w:marTop w:val="0"/>
      <w:marBottom w:val="0"/>
      <w:divBdr>
        <w:top w:val="none" w:sz="0" w:space="0" w:color="auto"/>
        <w:left w:val="none" w:sz="0" w:space="0" w:color="auto"/>
        <w:bottom w:val="none" w:sz="0" w:space="0" w:color="auto"/>
        <w:right w:val="none" w:sz="0" w:space="0" w:color="auto"/>
      </w:divBdr>
    </w:div>
    <w:div w:id="835026158">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075483">
      <w:bodyDiv w:val="1"/>
      <w:marLeft w:val="0"/>
      <w:marRight w:val="0"/>
      <w:marTop w:val="0"/>
      <w:marBottom w:val="0"/>
      <w:divBdr>
        <w:top w:val="none" w:sz="0" w:space="0" w:color="auto"/>
        <w:left w:val="none" w:sz="0" w:space="0" w:color="auto"/>
        <w:bottom w:val="none" w:sz="0" w:space="0" w:color="auto"/>
        <w:right w:val="none" w:sz="0" w:space="0" w:color="auto"/>
      </w:divBdr>
    </w:div>
    <w:div w:id="835269750">
      <w:bodyDiv w:val="1"/>
      <w:marLeft w:val="0"/>
      <w:marRight w:val="0"/>
      <w:marTop w:val="0"/>
      <w:marBottom w:val="0"/>
      <w:divBdr>
        <w:top w:val="none" w:sz="0" w:space="0" w:color="auto"/>
        <w:left w:val="none" w:sz="0" w:space="0" w:color="auto"/>
        <w:bottom w:val="none" w:sz="0" w:space="0" w:color="auto"/>
        <w:right w:val="none" w:sz="0" w:space="0" w:color="auto"/>
      </w:divBdr>
    </w:div>
    <w:div w:id="835649673">
      <w:bodyDiv w:val="1"/>
      <w:marLeft w:val="0"/>
      <w:marRight w:val="0"/>
      <w:marTop w:val="0"/>
      <w:marBottom w:val="0"/>
      <w:divBdr>
        <w:top w:val="none" w:sz="0" w:space="0" w:color="auto"/>
        <w:left w:val="none" w:sz="0" w:space="0" w:color="auto"/>
        <w:bottom w:val="none" w:sz="0" w:space="0" w:color="auto"/>
        <w:right w:val="none" w:sz="0" w:space="0" w:color="auto"/>
      </w:divBdr>
    </w:div>
    <w:div w:id="835728714">
      <w:bodyDiv w:val="1"/>
      <w:marLeft w:val="0"/>
      <w:marRight w:val="0"/>
      <w:marTop w:val="0"/>
      <w:marBottom w:val="0"/>
      <w:divBdr>
        <w:top w:val="none" w:sz="0" w:space="0" w:color="auto"/>
        <w:left w:val="none" w:sz="0" w:space="0" w:color="auto"/>
        <w:bottom w:val="none" w:sz="0" w:space="0" w:color="auto"/>
        <w:right w:val="none" w:sz="0" w:space="0" w:color="auto"/>
      </w:divBdr>
    </w:div>
    <w:div w:id="835996188">
      <w:bodyDiv w:val="1"/>
      <w:marLeft w:val="0"/>
      <w:marRight w:val="0"/>
      <w:marTop w:val="0"/>
      <w:marBottom w:val="0"/>
      <w:divBdr>
        <w:top w:val="none" w:sz="0" w:space="0" w:color="auto"/>
        <w:left w:val="none" w:sz="0" w:space="0" w:color="auto"/>
        <w:bottom w:val="none" w:sz="0" w:space="0" w:color="auto"/>
        <w:right w:val="none" w:sz="0" w:space="0" w:color="auto"/>
      </w:divBdr>
    </w:div>
    <w:div w:id="836698533">
      <w:bodyDiv w:val="1"/>
      <w:marLeft w:val="0"/>
      <w:marRight w:val="0"/>
      <w:marTop w:val="0"/>
      <w:marBottom w:val="0"/>
      <w:divBdr>
        <w:top w:val="none" w:sz="0" w:space="0" w:color="auto"/>
        <w:left w:val="none" w:sz="0" w:space="0" w:color="auto"/>
        <w:bottom w:val="none" w:sz="0" w:space="0" w:color="auto"/>
        <w:right w:val="none" w:sz="0" w:space="0" w:color="auto"/>
      </w:divBdr>
    </w:div>
    <w:div w:id="837311166">
      <w:bodyDiv w:val="1"/>
      <w:marLeft w:val="0"/>
      <w:marRight w:val="0"/>
      <w:marTop w:val="0"/>
      <w:marBottom w:val="0"/>
      <w:divBdr>
        <w:top w:val="none" w:sz="0" w:space="0" w:color="auto"/>
        <w:left w:val="none" w:sz="0" w:space="0" w:color="auto"/>
        <w:bottom w:val="none" w:sz="0" w:space="0" w:color="auto"/>
        <w:right w:val="none" w:sz="0" w:space="0" w:color="auto"/>
      </w:divBdr>
    </w:div>
    <w:div w:id="837770835">
      <w:bodyDiv w:val="1"/>
      <w:marLeft w:val="0"/>
      <w:marRight w:val="0"/>
      <w:marTop w:val="0"/>
      <w:marBottom w:val="0"/>
      <w:divBdr>
        <w:top w:val="none" w:sz="0" w:space="0" w:color="auto"/>
        <w:left w:val="none" w:sz="0" w:space="0" w:color="auto"/>
        <w:bottom w:val="none" w:sz="0" w:space="0" w:color="auto"/>
        <w:right w:val="none" w:sz="0" w:space="0" w:color="auto"/>
      </w:divBdr>
    </w:div>
    <w:div w:id="837883876">
      <w:bodyDiv w:val="1"/>
      <w:marLeft w:val="0"/>
      <w:marRight w:val="0"/>
      <w:marTop w:val="0"/>
      <w:marBottom w:val="0"/>
      <w:divBdr>
        <w:top w:val="none" w:sz="0" w:space="0" w:color="auto"/>
        <w:left w:val="none" w:sz="0" w:space="0" w:color="auto"/>
        <w:bottom w:val="none" w:sz="0" w:space="0" w:color="auto"/>
        <w:right w:val="none" w:sz="0" w:space="0" w:color="auto"/>
      </w:divBdr>
    </w:div>
    <w:div w:id="838734685">
      <w:bodyDiv w:val="1"/>
      <w:marLeft w:val="0"/>
      <w:marRight w:val="0"/>
      <w:marTop w:val="0"/>
      <w:marBottom w:val="0"/>
      <w:divBdr>
        <w:top w:val="none" w:sz="0" w:space="0" w:color="auto"/>
        <w:left w:val="none" w:sz="0" w:space="0" w:color="auto"/>
        <w:bottom w:val="none" w:sz="0" w:space="0" w:color="auto"/>
        <w:right w:val="none" w:sz="0" w:space="0" w:color="auto"/>
      </w:divBdr>
    </w:div>
    <w:div w:id="838810998">
      <w:bodyDiv w:val="1"/>
      <w:marLeft w:val="0"/>
      <w:marRight w:val="0"/>
      <w:marTop w:val="0"/>
      <w:marBottom w:val="0"/>
      <w:divBdr>
        <w:top w:val="none" w:sz="0" w:space="0" w:color="auto"/>
        <w:left w:val="none" w:sz="0" w:space="0" w:color="auto"/>
        <w:bottom w:val="none" w:sz="0" w:space="0" w:color="auto"/>
        <w:right w:val="none" w:sz="0" w:space="0" w:color="auto"/>
      </w:divBdr>
    </w:div>
    <w:div w:id="838811417">
      <w:bodyDiv w:val="1"/>
      <w:marLeft w:val="0"/>
      <w:marRight w:val="0"/>
      <w:marTop w:val="0"/>
      <w:marBottom w:val="0"/>
      <w:divBdr>
        <w:top w:val="none" w:sz="0" w:space="0" w:color="auto"/>
        <w:left w:val="none" w:sz="0" w:space="0" w:color="auto"/>
        <w:bottom w:val="none" w:sz="0" w:space="0" w:color="auto"/>
        <w:right w:val="none" w:sz="0" w:space="0" w:color="auto"/>
      </w:divBdr>
    </w:div>
    <w:div w:id="838932047">
      <w:bodyDiv w:val="1"/>
      <w:marLeft w:val="0"/>
      <w:marRight w:val="0"/>
      <w:marTop w:val="0"/>
      <w:marBottom w:val="0"/>
      <w:divBdr>
        <w:top w:val="none" w:sz="0" w:space="0" w:color="auto"/>
        <w:left w:val="none" w:sz="0" w:space="0" w:color="auto"/>
        <w:bottom w:val="none" w:sz="0" w:space="0" w:color="auto"/>
        <w:right w:val="none" w:sz="0" w:space="0" w:color="auto"/>
      </w:divBdr>
    </w:div>
    <w:div w:id="839078166">
      <w:bodyDiv w:val="1"/>
      <w:marLeft w:val="0"/>
      <w:marRight w:val="0"/>
      <w:marTop w:val="0"/>
      <w:marBottom w:val="0"/>
      <w:divBdr>
        <w:top w:val="none" w:sz="0" w:space="0" w:color="auto"/>
        <w:left w:val="none" w:sz="0" w:space="0" w:color="auto"/>
        <w:bottom w:val="none" w:sz="0" w:space="0" w:color="auto"/>
        <w:right w:val="none" w:sz="0" w:space="0" w:color="auto"/>
      </w:divBdr>
    </w:div>
    <w:div w:id="839348294">
      <w:bodyDiv w:val="1"/>
      <w:marLeft w:val="0"/>
      <w:marRight w:val="0"/>
      <w:marTop w:val="0"/>
      <w:marBottom w:val="0"/>
      <w:divBdr>
        <w:top w:val="none" w:sz="0" w:space="0" w:color="auto"/>
        <w:left w:val="none" w:sz="0" w:space="0" w:color="auto"/>
        <w:bottom w:val="none" w:sz="0" w:space="0" w:color="auto"/>
        <w:right w:val="none" w:sz="0" w:space="0" w:color="auto"/>
      </w:divBdr>
    </w:div>
    <w:div w:id="839351840">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468612">
      <w:bodyDiv w:val="1"/>
      <w:marLeft w:val="0"/>
      <w:marRight w:val="0"/>
      <w:marTop w:val="0"/>
      <w:marBottom w:val="0"/>
      <w:divBdr>
        <w:top w:val="none" w:sz="0" w:space="0" w:color="auto"/>
        <w:left w:val="none" w:sz="0" w:space="0" w:color="auto"/>
        <w:bottom w:val="none" w:sz="0" w:space="0" w:color="auto"/>
        <w:right w:val="none" w:sz="0" w:space="0" w:color="auto"/>
      </w:divBdr>
    </w:div>
    <w:div w:id="839547334">
      <w:bodyDiv w:val="1"/>
      <w:marLeft w:val="0"/>
      <w:marRight w:val="0"/>
      <w:marTop w:val="0"/>
      <w:marBottom w:val="0"/>
      <w:divBdr>
        <w:top w:val="none" w:sz="0" w:space="0" w:color="auto"/>
        <w:left w:val="none" w:sz="0" w:space="0" w:color="auto"/>
        <w:bottom w:val="none" w:sz="0" w:space="0" w:color="auto"/>
        <w:right w:val="none" w:sz="0" w:space="0" w:color="auto"/>
      </w:divBdr>
    </w:div>
    <w:div w:id="839808379">
      <w:bodyDiv w:val="1"/>
      <w:marLeft w:val="0"/>
      <w:marRight w:val="0"/>
      <w:marTop w:val="0"/>
      <w:marBottom w:val="0"/>
      <w:divBdr>
        <w:top w:val="none" w:sz="0" w:space="0" w:color="auto"/>
        <w:left w:val="none" w:sz="0" w:space="0" w:color="auto"/>
        <w:bottom w:val="none" w:sz="0" w:space="0" w:color="auto"/>
        <w:right w:val="none" w:sz="0" w:space="0" w:color="auto"/>
      </w:divBdr>
    </w:div>
    <w:div w:id="840006804">
      <w:bodyDiv w:val="1"/>
      <w:marLeft w:val="0"/>
      <w:marRight w:val="0"/>
      <w:marTop w:val="0"/>
      <w:marBottom w:val="0"/>
      <w:divBdr>
        <w:top w:val="none" w:sz="0" w:space="0" w:color="auto"/>
        <w:left w:val="none" w:sz="0" w:space="0" w:color="auto"/>
        <w:bottom w:val="none" w:sz="0" w:space="0" w:color="auto"/>
        <w:right w:val="none" w:sz="0" w:space="0" w:color="auto"/>
      </w:divBdr>
    </w:div>
    <w:div w:id="840193207">
      <w:bodyDiv w:val="1"/>
      <w:marLeft w:val="0"/>
      <w:marRight w:val="0"/>
      <w:marTop w:val="0"/>
      <w:marBottom w:val="0"/>
      <w:divBdr>
        <w:top w:val="none" w:sz="0" w:space="0" w:color="auto"/>
        <w:left w:val="none" w:sz="0" w:space="0" w:color="auto"/>
        <w:bottom w:val="none" w:sz="0" w:space="0" w:color="auto"/>
        <w:right w:val="none" w:sz="0" w:space="0" w:color="auto"/>
      </w:divBdr>
    </w:div>
    <w:div w:id="840513347">
      <w:bodyDiv w:val="1"/>
      <w:marLeft w:val="0"/>
      <w:marRight w:val="0"/>
      <w:marTop w:val="0"/>
      <w:marBottom w:val="0"/>
      <w:divBdr>
        <w:top w:val="none" w:sz="0" w:space="0" w:color="auto"/>
        <w:left w:val="none" w:sz="0" w:space="0" w:color="auto"/>
        <w:bottom w:val="none" w:sz="0" w:space="0" w:color="auto"/>
        <w:right w:val="none" w:sz="0" w:space="0" w:color="auto"/>
      </w:divBdr>
    </w:div>
    <w:div w:id="841310955">
      <w:bodyDiv w:val="1"/>
      <w:marLeft w:val="0"/>
      <w:marRight w:val="0"/>
      <w:marTop w:val="0"/>
      <w:marBottom w:val="0"/>
      <w:divBdr>
        <w:top w:val="none" w:sz="0" w:space="0" w:color="auto"/>
        <w:left w:val="none" w:sz="0" w:space="0" w:color="auto"/>
        <w:bottom w:val="none" w:sz="0" w:space="0" w:color="auto"/>
        <w:right w:val="none" w:sz="0" w:space="0" w:color="auto"/>
      </w:divBdr>
    </w:div>
    <w:div w:id="841508869">
      <w:bodyDiv w:val="1"/>
      <w:marLeft w:val="0"/>
      <w:marRight w:val="0"/>
      <w:marTop w:val="0"/>
      <w:marBottom w:val="0"/>
      <w:divBdr>
        <w:top w:val="none" w:sz="0" w:space="0" w:color="auto"/>
        <w:left w:val="none" w:sz="0" w:space="0" w:color="auto"/>
        <w:bottom w:val="none" w:sz="0" w:space="0" w:color="auto"/>
        <w:right w:val="none" w:sz="0" w:space="0" w:color="auto"/>
      </w:divBdr>
    </w:div>
    <w:div w:id="841554195">
      <w:bodyDiv w:val="1"/>
      <w:marLeft w:val="0"/>
      <w:marRight w:val="0"/>
      <w:marTop w:val="0"/>
      <w:marBottom w:val="0"/>
      <w:divBdr>
        <w:top w:val="none" w:sz="0" w:space="0" w:color="auto"/>
        <w:left w:val="none" w:sz="0" w:space="0" w:color="auto"/>
        <w:bottom w:val="none" w:sz="0" w:space="0" w:color="auto"/>
        <w:right w:val="none" w:sz="0" w:space="0" w:color="auto"/>
      </w:divBdr>
    </w:div>
    <w:div w:id="841700471">
      <w:bodyDiv w:val="1"/>
      <w:marLeft w:val="0"/>
      <w:marRight w:val="0"/>
      <w:marTop w:val="0"/>
      <w:marBottom w:val="0"/>
      <w:divBdr>
        <w:top w:val="none" w:sz="0" w:space="0" w:color="auto"/>
        <w:left w:val="none" w:sz="0" w:space="0" w:color="auto"/>
        <w:bottom w:val="none" w:sz="0" w:space="0" w:color="auto"/>
        <w:right w:val="none" w:sz="0" w:space="0" w:color="auto"/>
      </w:divBdr>
    </w:div>
    <w:div w:id="841703952">
      <w:bodyDiv w:val="1"/>
      <w:marLeft w:val="0"/>
      <w:marRight w:val="0"/>
      <w:marTop w:val="0"/>
      <w:marBottom w:val="0"/>
      <w:divBdr>
        <w:top w:val="none" w:sz="0" w:space="0" w:color="auto"/>
        <w:left w:val="none" w:sz="0" w:space="0" w:color="auto"/>
        <w:bottom w:val="none" w:sz="0" w:space="0" w:color="auto"/>
        <w:right w:val="none" w:sz="0" w:space="0" w:color="auto"/>
      </w:divBdr>
    </w:div>
    <w:div w:id="841747314">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970243">
      <w:bodyDiv w:val="1"/>
      <w:marLeft w:val="0"/>
      <w:marRight w:val="0"/>
      <w:marTop w:val="0"/>
      <w:marBottom w:val="0"/>
      <w:divBdr>
        <w:top w:val="none" w:sz="0" w:space="0" w:color="auto"/>
        <w:left w:val="none" w:sz="0" w:space="0" w:color="auto"/>
        <w:bottom w:val="none" w:sz="0" w:space="0" w:color="auto"/>
        <w:right w:val="none" w:sz="0" w:space="0" w:color="auto"/>
      </w:divBdr>
    </w:div>
    <w:div w:id="842628328">
      <w:bodyDiv w:val="1"/>
      <w:marLeft w:val="0"/>
      <w:marRight w:val="0"/>
      <w:marTop w:val="0"/>
      <w:marBottom w:val="0"/>
      <w:divBdr>
        <w:top w:val="none" w:sz="0" w:space="0" w:color="auto"/>
        <w:left w:val="none" w:sz="0" w:space="0" w:color="auto"/>
        <w:bottom w:val="none" w:sz="0" w:space="0" w:color="auto"/>
        <w:right w:val="none" w:sz="0" w:space="0" w:color="auto"/>
      </w:divBdr>
    </w:div>
    <w:div w:id="843284137">
      <w:bodyDiv w:val="1"/>
      <w:marLeft w:val="0"/>
      <w:marRight w:val="0"/>
      <w:marTop w:val="0"/>
      <w:marBottom w:val="0"/>
      <w:divBdr>
        <w:top w:val="none" w:sz="0" w:space="0" w:color="auto"/>
        <w:left w:val="none" w:sz="0" w:space="0" w:color="auto"/>
        <w:bottom w:val="none" w:sz="0" w:space="0" w:color="auto"/>
        <w:right w:val="none" w:sz="0" w:space="0" w:color="auto"/>
      </w:divBdr>
    </w:div>
    <w:div w:id="843474340">
      <w:bodyDiv w:val="1"/>
      <w:marLeft w:val="0"/>
      <w:marRight w:val="0"/>
      <w:marTop w:val="0"/>
      <w:marBottom w:val="0"/>
      <w:divBdr>
        <w:top w:val="none" w:sz="0" w:space="0" w:color="auto"/>
        <w:left w:val="none" w:sz="0" w:space="0" w:color="auto"/>
        <w:bottom w:val="none" w:sz="0" w:space="0" w:color="auto"/>
        <w:right w:val="none" w:sz="0" w:space="0" w:color="auto"/>
      </w:divBdr>
    </w:div>
    <w:div w:id="843740031">
      <w:bodyDiv w:val="1"/>
      <w:marLeft w:val="0"/>
      <w:marRight w:val="0"/>
      <w:marTop w:val="0"/>
      <w:marBottom w:val="0"/>
      <w:divBdr>
        <w:top w:val="none" w:sz="0" w:space="0" w:color="auto"/>
        <w:left w:val="none" w:sz="0" w:space="0" w:color="auto"/>
        <w:bottom w:val="none" w:sz="0" w:space="0" w:color="auto"/>
        <w:right w:val="none" w:sz="0" w:space="0" w:color="auto"/>
      </w:divBdr>
    </w:div>
    <w:div w:id="84393454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97994">
      <w:bodyDiv w:val="1"/>
      <w:marLeft w:val="0"/>
      <w:marRight w:val="0"/>
      <w:marTop w:val="0"/>
      <w:marBottom w:val="0"/>
      <w:divBdr>
        <w:top w:val="none" w:sz="0" w:space="0" w:color="auto"/>
        <w:left w:val="none" w:sz="0" w:space="0" w:color="auto"/>
        <w:bottom w:val="none" w:sz="0" w:space="0" w:color="auto"/>
        <w:right w:val="none" w:sz="0" w:space="0" w:color="auto"/>
      </w:divBdr>
    </w:div>
    <w:div w:id="844782539">
      <w:bodyDiv w:val="1"/>
      <w:marLeft w:val="0"/>
      <w:marRight w:val="0"/>
      <w:marTop w:val="0"/>
      <w:marBottom w:val="0"/>
      <w:divBdr>
        <w:top w:val="none" w:sz="0" w:space="0" w:color="auto"/>
        <w:left w:val="none" w:sz="0" w:space="0" w:color="auto"/>
        <w:bottom w:val="none" w:sz="0" w:space="0" w:color="auto"/>
        <w:right w:val="none" w:sz="0" w:space="0" w:color="auto"/>
      </w:divBdr>
    </w:div>
    <w:div w:id="844981643">
      <w:bodyDiv w:val="1"/>
      <w:marLeft w:val="0"/>
      <w:marRight w:val="0"/>
      <w:marTop w:val="0"/>
      <w:marBottom w:val="0"/>
      <w:divBdr>
        <w:top w:val="none" w:sz="0" w:space="0" w:color="auto"/>
        <w:left w:val="none" w:sz="0" w:space="0" w:color="auto"/>
        <w:bottom w:val="none" w:sz="0" w:space="0" w:color="auto"/>
        <w:right w:val="none" w:sz="0" w:space="0" w:color="auto"/>
      </w:divBdr>
    </w:div>
    <w:div w:id="845173905">
      <w:bodyDiv w:val="1"/>
      <w:marLeft w:val="0"/>
      <w:marRight w:val="0"/>
      <w:marTop w:val="0"/>
      <w:marBottom w:val="0"/>
      <w:divBdr>
        <w:top w:val="none" w:sz="0" w:space="0" w:color="auto"/>
        <w:left w:val="none" w:sz="0" w:space="0" w:color="auto"/>
        <w:bottom w:val="none" w:sz="0" w:space="0" w:color="auto"/>
        <w:right w:val="none" w:sz="0" w:space="0" w:color="auto"/>
      </w:divBdr>
    </w:div>
    <w:div w:id="845556430">
      <w:bodyDiv w:val="1"/>
      <w:marLeft w:val="0"/>
      <w:marRight w:val="0"/>
      <w:marTop w:val="0"/>
      <w:marBottom w:val="0"/>
      <w:divBdr>
        <w:top w:val="none" w:sz="0" w:space="0" w:color="auto"/>
        <w:left w:val="none" w:sz="0" w:space="0" w:color="auto"/>
        <w:bottom w:val="none" w:sz="0" w:space="0" w:color="auto"/>
        <w:right w:val="none" w:sz="0" w:space="0" w:color="auto"/>
      </w:divBdr>
    </w:div>
    <w:div w:id="845558433">
      <w:bodyDiv w:val="1"/>
      <w:marLeft w:val="0"/>
      <w:marRight w:val="0"/>
      <w:marTop w:val="0"/>
      <w:marBottom w:val="0"/>
      <w:divBdr>
        <w:top w:val="none" w:sz="0" w:space="0" w:color="auto"/>
        <w:left w:val="none" w:sz="0" w:space="0" w:color="auto"/>
        <w:bottom w:val="none" w:sz="0" w:space="0" w:color="auto"/>
        <w:right w:val="none" w:sz="0" w:space="0" w:color="auto"/>
      </w:divBdr>
    </w:div>
    <w:div w:id="845754155">
      <w:bodyDiv w:val="1"/>
      <w:marLeft w:val="0"/>
      <w:marRight w:val="0"/>
      <w:marTop w:val="0"/>
      <w:marBottom w:val="0"/>
      <w:divBdr>
        <w:top w:val="none" w:sz="0" w:space="0" w:color="auto"/>
        <w:left w:val="none" w:sz="0" w:space="0" w:color="auto"/>
        <w:bottom w:val="none" w:sz="0" w:space="0" w:color="auto"/>
        <w:right w:val="none" w:sz="0" w:space="0" w:color="auto"/>
      </w:divBdr>
    </w:div>
    <w:div w:id="845948067">
      <w:bodyDiv w:val="1"/>
      <w:marLeft w:val="0"/>
      <w:marRight w:val="0"/>
      <w:marTop w:val="0"/>
      <w:marBottom w:val="0"/>
      <w:divBdr>
        <w:top w:val="none" w:sz="0" w:space="0" w:color="auto"/>
        <w:left w:val="none" w:sz="0" w:space="0" w:color="auto"/>
        <w:bottom w:val="none" w:sz="0" w:space="0" w:color="auto"/>
        <w:right w:val="none" w:sz="0" w:space="0" w:color="auto"/>
      </w:divBdr>
    </w:div>
    <w:div w:id="846292493">
      <w:bodyDiv w:val="1"/>
      <w:marLeft w:val="0"/>
      <w:marRight w:val="0"/>
      <w:marTop w:val="0"/>
      <w:marBottom w:val="0"/>
      <w:divBdr>
        <w:top w:val="none" w:sz="0" w:space="0" w:color="auto"/>
        <w:left w:val="none" w:sz="0" w:space="0" w:color="auto"/>
        <w:bottom w:val="none" w:sz="0" w:space="0" w:color="auto"/>
        <w:right w:val="none" w:sz="0" w:space="0" w:color="auto"/>
      </w:divBdr>
    </w:div>
    <w:div w:id="846359841">
      <w:bodyDiv w:val="1"/>
      <w:marLeft w:val="0"/>
      <w:marRight w:val="0"/>
      <w:marTop w:val="0"/>
      <w:marBottom w:val="0"/>
      <w:divBdr>
        <w:top w:val="none" w:sz="0" w:space="0" w:color="auto"/>
        <w:left w:val="none" w:sz="0" w:space="0" w:color="auto"/>
        <w:bottom w:val="none" w:sz="0" w:space="0" w:color="auto"/>
        <w:right w:val="none" w:sz="0" w:space="0" w:color="auto"/>
      </w:divBdr>
    </w:div>
    <w:div w:id="846485965">
      <w:bodyDiv w:val="1"/>
      <w:marLeft w:val="0"/>
      <w:marRight w:val="0"/>
      <w:marTop w:val="0"/>
      <w:marBottom w:val="0"/>
      <w:divBdr>
        <w:top w:val="none" w:sz="0" w:space="0" w:color="auto"/>
        <w:left w:val="none" w:sz="0" w:space="0" w:color="auto"/>
        <w:bottom w:val="none" w:sz="0" w:space="0" w:color="auto"/>
        <w:right w:val="none" w:sz="0" w:space="0" w:color="auto"/>
      </w:divBdr>
    </w:div>
    <w:div w:id="846792935">
      <w:bodyDiv w:val="1"/>
      <w:marLeft w:val="0"/>
      <w:marRight w:val="0"/>
      <w:marTop w:val="0"/>
      <w:marBottom w:val="0"/>
      <w:divBdr>
        <w:top w:val="none" w:sz="0" w:space="0" w:color="auto"/>
        <w:left w:val="none" w:sz="0" w:space="0" w:color="auto"/>
        <w:bottom w:val="none" w:sz="0" w:space="0" w:color="auto"/>
        <w:right w:val="none" w:sz="0" w:space="0" w:color="auto"/>
      </w:divBdr>
    </w:div>
    <w:div w:id="847017896">
      <w:bodyDiv w:val="1"/>
      <w:marLeft w:val="0"/>
      <w:marRight w:val="0"/>
      <w:marTop w:val="0"/>
      <w:marBottom w:val="0"/>
      <w:divBdr>
        <w:top w:val="none" w:sz="0" w:space="0" w:color="auto"/>
        <w:left w:val="none" w:sz="0" w:space="0" w:color="auto"/>
        <w:bottom w:val="none" w:sz="0" w:space="0" w:color="auto"/>
        <w:right w:val="none" w:sz="0" w:space="0" w:color="auto"/>
      </w:divBdr>
    </w:div>
    <w:div w:id="847253152">
      <w:bodyDiv w:val="1"/>
      <w:marLeft w:val="0"/>
      <w:marRight w:val="0"/>
      <w:marTop w:val="0"/>
      <w:marBottom w:val="0"/>
      <w:divBdr>
        <w:top w:val="none" w:sz="0" w:space="0" w:color="auto"/>
        <w:left w:val="none" w:sz="0" w:space="0" w:color="auto"/>
        <w:bottom w:val="none" w:sz="0" w:space="0" w:color="auto"/>
        <w:right w:val="none" w:sz="0" w:space="0" w:color="auto"/>
      </w:divBdr>
    </w:div>
    <w:div w:id="847669585">
      <w:bodyDiv w:val="1"/>
      <w:marLeft w:val="0"/>
      <w:marRight w:val="0"/>
      <w:marTop w:val="0"/>
      <w:marBottom w:val="0"/>
      <w:divBdr>
        <w:top w:val="none" w:sz="0" w:space="0" w:color="auto"/>
        <w:left w:val="none" w:sz="0" w:space="0" w:color="auto"/>
        <w:bottom w:val="none" w:sz="0" w:space="0" w:color="auto"/>
        <w:right w:val="none" w:sz="0" w:space="0" w:color="auto"/>
      </w:divBdr>
    </w:div>
    <w:div w:id="847789958">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563505">
      <w:bodyDiv w:val="1"/>
      <w:marLeft w:val="0"/>
      <w:marRight w:val="0"/>
      <w:marTop w:val="0"/>
      <w:marBottom w:val="0"/>
      <w:divBdr>
        <w:top w:val="none" w:sz="0" w:space="0" w:color="auto"/>
        <w:left w:val="none" w:sz="0" w:space="0" w:color="auto"/>
        <w:bottom w:val="none" w:sz="0" w:space="0" w:color="auto"/>
        <w:right w:val="none" w:sz="0" w:space="0" w:color="auto"/>
      </w:divBdr>
    </w:div>
    <w:div w:id="849024984">
      <w:bodyDiv w:val="1"/>
      <w:marLeft w:val="0"/>
      <w:marRight w:val="0"/>
      <w:marTop w:val="0"/>
      <w:marBottom w:val="0"/>
      <w:divBdr>
        <w:top w:val="none" w:sz="0" w:space="0" w:color="auto"/>
        <w:left w:val="none" w:sz="0" w:space="0" w:color="auto"/>
        <w:bottom w:val="none" w:sz="0" w:space="0" w:color="auto"/>
        <w:right w:val="none" w:sz="0" w:space="0" w:color="auto"/>
      </w:divBdr>
    </w:div>
    <w:div w:id="849029774">
      <w:bodyDiv w:val="1"/>
      <w:marLeft w:val="0"/>
      <w:marRight w:val="0"/>
      <w:marTop w:val="0"/>
      <w:marBottom w:val="0"/>
      <w:divBdr>
        <w:top w:val="none" w:sz="0" w:space="0" w:color="auto"/>
        <w:left w:val="none" w:sz="0" w:space="0" w:color="auto"/>
        <w:bottom w:val="none" w:sz="0" w:space="0" w:color="auto"/>
        <w:right w:val="none" w:sz="0" w:space="0" w:color="auto"/>
      </w:divBdr>
    </w:div>
    <w:div w:id="849638025">
      <w:bodyDiv w:val="1"/>
      <w:marLeft w:val="0"/>
      <w:marRight w:val="0"/>
      <w:marTop w:val="0"/>
      <w:marBottom w:val="0"/>
      <w:divBdr>
        <w:top w:val="none" w:sz="0" w:space="0" w:color="auto"/>
        <w:left w:val="none" w:sz="0" w:space="0" w:color="auto"/>
        <w:bottom w:val="none" w:sz="0" w:space="0" w:color="auto"/>
        <w:right w:val="none" w:sz="0" w:space="0" w:color="auto"/>
      </w:divBdr>
    </w:div>
    <w:div w:id="850022671">
      <w:bodyDiv w:val="1"/>
      <w:marLeft w:val="0"/>
      <w:marRight w:val="0"/>
      <w:marTop w:val="0"/>
      <w:marBottom w:val="0"/>
      <w:divBdr>
        <w:top w:val="none" w:sz="0" w:space="0" w:color="auto"/>
        <w:left w:val="none" w:sz="0" w:space="0" w:color="auto"/>
        <w:bottom w:val="none" w:sz="0" w:space="0" w:color="auto"/>
        <w:right w:val="none" w:sz="0" w:space="0" w:color="auto"/>
      </w:divBdr>
    </w:div>
    <w:div w:id="850030662">
      <w:bodyDiv w:val="1"/>
      <w:marLeft w:val="0"/>
      <w:marRight w:val="0"/>
      <w:marTop w:val="0"/>
      <w:marBottom w:val="0"/>
      <w:divBdr>
        <w:top w:val="none" w:sz="0" w:space="0" w:color="auto"/>
        <w:left w:val="none" w:sz="0" w:space="0" w:color="auto"/>
        <w:bottom w:val="none" w:sz="0" w:space="0" w:color="auto"/>
        <w:right w:val="none" w:sz="0" w:space="0" w:color="auto"/>
      </w:divBdr>
    </w:div>
    <w:div w:id="850412291">
      <w:bodyDiv w:val="1"/>
      <w:marLeft w:val="0"/>
      <w:marRight w:val="0"/>
      <w:marTop w:val="0"/>
      <w:marBottom w:val="0"/>
      <w:divBdr>
        <w:top w:val="none" w:sz="0" w:space="0" w:color="auto"/>
        <w:left w:val="none" w:sz="0" w:space="0" w:color="auto"/>
        <w:bottom w:val="none" w:sz="0" w:space="0" w:color="auto"/>
        <w:right w:val="none" w:sz="0" w:space="0" w:color="auto"/>
      </w:divBdr>
    </w:div>
    <w:div w:id="850414988">
      <w:bodyDiv w:val="1"/>
      <w:marLeft w:val="0"/>
      <w:marRight w:val="0"/>
      <w:marTop w:val="0"/>
      <w:marBottom w:val="0"/>
      <w:divBdr>
        <w:top w:val="none" w:sz="0" w:space="0" w:color="auto"/>
        <w:left w:val="none" w:sz="0" w:space="0" w:color="auto"/>
        <w:bottom w:val="none" w:sz="0" w:space="0" w:color="auto"/>
        <w:right w:val="none" w:sz="0" w:space="0" w:color="auto"/>
      </w:divBdr>
    </w:div>
    <w:div w:id="850531388">
      <w:bodyDiv w:val="1"/>
      <w:marLeft w:val="0"/>
      <w:marRight w:val="0"/>
      <w:marTop w:val="0"/>
      <w:marBottom w:val="0"/>
      <w:divBdr>
        <w:top w:val="none" w:sz="0" w:space="0" w:color="auto"/>
        <w:left w:val="none" w:sz="0" w:space="0" w:color="auto"/>
        <w:bottom w:val="none" w:sz="0" w:space="0" w:color="auto"/>
        <w:right w:val="none" w:sz="0" w:space="0" w:color="auto"/>
      </w:divBdr>
    </w:div>
    <w:div w:id="850535444">
      <w:bodyDiv w:val="1"/>
      <w:marLeft w:val="0"/>
      <w:marRight w:val="0"/>
      <w:marTop w:val="0"/>
      <w:marBottom w:val="0"/>
      <w:divBdr>
        <w:top w:val="none" w:sz="0" w:space="0" w:color="auto"/>
        <w:left w:val="none" w:sz="0" w:space="0" w:color="auto"/>
        <w:bottom w:val="none" w:sz="0" w:space="0" w:color="auto"/>
        <w:right w:val="none" w:sz="0" w:space="0" w:color="auto"/>
      </w:divBdr>
    </w:div>
    <w:div w:id="850947329">
      <w:bodyDiv w:val="1"/>
      <w:marLeft w:val="0"/>
      <w:marRight w:val="0"/>
      <w:marTop w:val="0"/>
      <w:marBottom w:val="0"/>
      <w:divBdr>
        <w:top w:val="none" w:sz="0" w:space="0" w:color="auto"/>
        <w:left w:val="none" w:sz="0" w:space="0" w:color="auto"/>
        <w:bottom w:val="none" w:sz="0" w:space="0" w:color="auto"/>
        <w:right w:val="none" w:sz="0" w:space="0" w:color="auto"/>
      </w:divBdr>
    </w:div>
    <w:div w:id="851182756">
      <w:bodyDiv w:val="1"/>
      <w:marLeft w:val="0"/>
      <w:marRight w:val="0"/>
      <w:marTop w:val="0"/>
      <w:marBottom w:val="0"/>
      <w:divBdr>
        <w:top w:val="none" w:sz="0" w:space="0" w:color="auto"/>
        <w:left w:val="none" w:sz="0" w:space="0" w:color="auto"/>
        <w:bottom w:val="none" w:sz="0" w:space="0" w:color="auto"/>
        <w:right w:val="none" w:sz="0" w:space="0" w:color="auto"/>
      </w:divBdr>
    </w:div>
    <w:div w:id="851258677">
      <w:bodyDiv w:val="1"/>
      <w:marLeft w:val="0"/>
      <w:marRight w:val="0"/>
      <w:marTop w:val="0"/>
      <w:marBottom w:val="0"/>
      <w:divBdr>
        <w:top w:val="none" w:sz="0" w:space="0" w:color="auto"/>
        <w:left w:val="none" w:sz="0" w:space="0" w:color="auto"/>
        <w:bottom w:val="none" w:sz="0" w:space="0" w:color="auto"/>
        <w:right w:val="none" w:sz="0" w:space="0" w:color="auto"/>
      </w:divBdr>
    </w:div>
    <w:div w:id="851646821">
      <w:bodyDiv w:val="1"/>
      <w:marLeft w:val="0"/>
      <w:marRight w:val="0"/>
      <w:marTop w:val="0"/>
      <w:marBottom w:val="0"/>
      <w:divBdr>
        <w:top w:val="none" w:sz="0" w:space="0" w:color="auto"/>
        <w:left w:val="none" w:sz="0" w:space="0" w:color="auto"/>
        <w:bottom w:val="none" w:sz="0" w:space="0" w:color="auto"/>
        <w:right w:val="none" w:sz="0" w:space="0" w:color="auto"/>
      </w:divBdr>
    </w:div>
    <w:div w:id="851843581">
      <w:bodyDiv w:val="1"/>
      <w:marLeft w:val="0"/>
      <w:marRight w:val="0"/>
      <w:marTop w:val="0"/>
      <w:marBottom w:val="0"/>
      <w:divBdr>
        <w:top w:val="none" w:sz="0" w:space="0" w:color="auto"/>
        <w:left w:val="none" w:sz="0" w:space="0" w:color="auto"/>
        <w:bottom w:val="none" w:sz="0" w:space="0" w:color="auto"/>
        <w:right w:val="none" w:sz="0" w:space="0" w:color="auto"/>
      </w:divBdr>
    </w:div>
    <w:div w:id="852647700">
      <w:bodyDiv w:val="1"/>
      <w:marLeft w:val="0"/>
      <w:marRight w:val="0"/>
      <w:marTop w:val="0"/>
      <w:marBottom w:val="0"/>
      <w:divBdr>
        <w:top w:val="none" w:sz="0" w:space="0" w:color="auto"/>
        <w:left w:val="none" w:sz="0" w:space="0" w:color="auto"/>
        <w:bottom w:val="none" w:sz="0" w:space="0" w:color="auto"/>
        <w:right w:val="none" w:sz="0" w:space="0" w:color="auto"/>
      </w:divBdr>
    </w:div>
    <w:div w:id="852649134">
      <w:bodyDiv w:val="1"/>
      <w:marLeft w:val="0"/>
      <w:marRight w:val="0"/>
      <w:marTop w:val="0"/>
      <w:marBottom w:val="0"/>
      <w:divBdr>
        <w:top w:val="none" w:sz="0" w:space="0" w:color="auto"/>
        <w:left w:val="none" w:sz="0" w:space="0" w:color="auto"/>
        <w:bottom w:val="none" w:sz="0" w:space="0" w:color="auto"/>
        <w:right w:val="none" w:sz="0" w:space="0" w:color="auto"/>
      </w:divBdr>
    </w:div>
    <w:div w:id="852689302">
      <w:bodyDiv w:val="1"/>
      <w:marLeft w:val="0"/>
      <w:marRight w:val="0"/>
      <w:marTop w:val="0"/>
      <w:marBottom w:val="0"/>
      <w:divBdr>
        <w:top w:val="none" w:sz="0" w:space="0" w:color="auto"/>
        <w:left w:val="none" w:sz="0" w:space="0" w:color="auto"/>
        <w:bottom w:val="none" w:sz="0" w:space="0" w:color="auto"/>
        <w:right w:val="none" w:sz="0" w:space="0" w:color="auto"/>
      </w:divBdr>
    </w:div>
    <w:div w:id="852845475">
      <w:bodyDiv w:val="1"/>
      <w:marLeft w:val="0"/>
      <w:marRight w:val="0"/>
      <w:marTop w:val="0"/>
      <w:marBottom w:val="0"/>
      <w:divBdr>
        <w:top w:val="none" w:sz="0" w:space="0" w:color="auto"/>
        <w:left w:val="none" w:sz="0" w:space="0" w:color="auto"/>
        <w:bottom w:val="none" w:sz="0" w:space="0" w:color="auto"/>
        <w:right w:val="none" w:sz="0" w:space="0" w:color="auto"/>
      </w:divBdr>
    </w:div>
    <w:div w:id="852886365">
      <w:bodyDiv w:val="1"/>
      <w:marLeft w:val="0"/>
      <w:marRight w:val="0"/>
      <w:marTop w:val="0"/>
      <w:marBottom w:val="0"/>
      <w:divBdr>
        <w:top w:val="none" w:sz="0" w:space="0" w:color="auto"/>
        <w:left w:val="none" w:sz="0" w:space="0" w:color="auto"/>
        <w:bottom w:val="none" w:sz="0" w:space="0" w:color="auto"/>
        <w:right w:val="none" w:sz="0" w:space="0" w:color="auto"/>
      </w:divBdr>
    </w:div>
    <w:div w:id="852957740">
      <w:bodyDiv w:val="1"/>
      <w:marLeft w:val="0"/>
      <w:marRight w:val="0"/>
      <w:marTop w:val="0"/>
      <w:marBottom w:val="0"/>
      <w:divBdr>
        <w:top w:val="none" w:sz="0" w:space="0" w:color="auto"/>
        <w:left w:val="none" w:sz="0" w:space="0" w:color="auto"/>
        <w:bottom w:val="none" w:sz="0" w:space="0" w:color="auto"/>
        <w:right w:val="none" w:sz="0" w:space="0" w:color="auto"/>
      </w:divBdr>
    </w:div>
    <w:div w:id="853765878">
      <w:bodyDiv w:val="1"/>
      <w:marLeft w:val="0"/>
      <w:marRight w:val="0"/>
      <w:marTop w:val="0"/>
      <w:marBottom w:val="0"/>
      <w:divBdr>
        <w:top w:val="none" w:sz="0" w:space="0" w:color="auto"/>
        <w:left w:val="none" w:sz="0" w:space="0" w:color="auto"/>
        <w:bottom w:val="none" w:sz="0" w:space="0" w:color="auto"/>
        <w:right w:val="none" w:sz="0" w:space="0" w:color="auto"/>
      </w:divBdr>
    </w:div>
    <w:div w:id="853804764">
      <w:bodyDiv w:val="1"/>
      <w:marLeft w:val="0"/>
      <w:marRight w:val="0"/>
      <w:marTop w:val="0"/>
      <w:marBottom w:val="0"/>
      <w:divBdr>
        <w:top w:val="none" w:sz="0" w:space="0" w:color="auto"/>
        <w:left w:val="none" w:sz="0" w:space="0" w:color="auto"/>
        <w:bottom w:val="none" w:sz="0" w:space="0" w:color="auto"/>
        <w:right w:val="none" w:sz="0" w:space="0" w:color="auto"/>
      </w:divBdr>
    </w:div>
    <w:div w:id="853886920">
      <w:bodyDiv w:val="1"/>
      <w:marLeft w:val="0"/>
      <w:marRight w:val="0"/>
      <w:marTop w:val="0"/>
      <w:marBottom w:val="0"/>
      <w:divBdr>
        <w:top w:val="none" w:sz="0" w:space="0" w:color="auto"/>
        <w:left w:val="none" w:sz="0" w:space="0" w:color="auto"/>
        <w:bottom w:val="none" w:sz="0" w:space="0" w:color="auto"/>
        <w:right w:val="none" w:sz="0" w:space="0" w:color="auto"/>
      </w:divBdr>
    </w:div>
    <w:div w:id="853961950">
      <w:bodyDiv w:val="1"/>
      <w:marLeft w:val="0"/>
      <w:marRight w:val="0"/>
      <w:marTop w:val="0"/>
      <w:marBottom w:val="0"/>
      <w:divBdr>
        <w:top w:val="none" w:sz="0" w:space="0" w:color="auto"/>
        <w:left w:val="none" w:sz="0" w:space="0" w:color="auto"/>
        <w:bottom w:val="none" w:sz="0" w:space="0" w:color="auto"/>
        <w:right w:val="none" w:sz="0" w:space="0" w:color="auto"/>
      </w:divBdr>
    </w:div>
    <w:div w:id="854000607">
      <w:bodyDiv w:val="1"/>
      <w:marLeft w:val="0"/>
      <w:marRight w:val="0"/>
      <w:marTop w:val="0"/>
      <w:marBottom w:val="0"/>
      <w:divBdr>
        <w:top w:val="none" w:sz="0" w:space="0" w:color="auto"/>
        <w:left w:val="none" w:sz="0" w:space="0" w:color="auto"/>
        <w:bottom w:val="none" w:sz="0" w:space="0" w:color="auto"/>
        <w:right w:val="none" w:sz="0" w:space="0" w:color="auto"/>
      </w:divBdr>
    </w:div>
    <w:div w:id="854199008">
      <w:bodyDiv w:val="1"/>
      <w:marLeft w:val="0"/>
      <w:marRight w:val="0"/>
      <w:marTop w:val="0"/>
      <w:marBottom w:val="0"/>
      <w:divBdr>
        <w:top w:val="none" w:sz="0" w:space="0" w:color="auto"/>
        <w:left w:val="none" w:sz="0" w:space="0" w:color="auto"/>
        <w:bottom w:val="none" w:sz="0" w:space="0" w:color="auto"/>
        <w:right w:val="none" w:sz="0" w:space="0" w:color="auto"/>
      </w:divBdr>
    </w:div>
    <w:div w:id="854424491">
      <w:bodyDiv w:val="1"/>
      <w:marLeft w:val="0"/>
      <w:marRight w:val="0"/>
      <w:marTop w:val="0"/>
      <w:marBottom w:val="0"/>
      <w:divBdr>
        <w:top w:val="none" w:sz="0" w:space="0" w:color="auto"/>
        <w:left w:val="none" w:sz="0" w:space="0" w:color="auto"/>
        <w:bottom w:val="none" w:sz="0" w:space="0" w:color="auto"/>
        <w:right w:val="none" w:sz="0" w:space="0" w:color="auto"/>
      </w:divBdr>
    </w:div>
    <w:div w:id="855391490">
      <w:bodyDiv w:val="1"/>
      <w:marLeft w:val="0"/>
      <w:marRight w:val="0"/>
      <w:marTop w:val="0"/>
      <w:marBottom w:val="0"/>
      <w:divBdr>
        <w:top w:val="none" w:sz="0" w:space="0" w:color="auto"/>
        <w:left w:val="none" w:sz="0" w:space="0" w:color="auto"/>
        <w:bottom w:val="none" w:sz="0" w:space="0" w:color="auto"/>
        <w:right w:val="none" w:sz="0" w:space="0" w:color="auto"/>
      </w:divBdr>
    </w:div>
    <w:div w:id="855460952">
      <w:bodyDiv w:val="1"/>
      <w:marLeft w:val="0"/>
      <w:marRight w:val="0"/>
      <w:marTop w:val="0"/>
      <w:marBottom w:val="0"/>
      <w:divBdr>
        <w:top w:val="none" w:sz="0" w:space="0" w:color="auto"/>
        <w:left w:val="none" w:sz="0" w:space="0" w:color="auto"/>
        <w:bottom w:val="none" w:sz="0" w:space="0" w:color="auto"/>
        <w:right w:val="none" w:sz="0" w:space="0" w:color="auto"/>
      </w:divBdr>
    </w:div>
    <w:div w:id="855923823">
      <w:bodyDiv w:val="1"/>
      <w:marLeft w:val="0"/>
      <w:marRight w:val="0"/>
      <w:marTop w:val="0"/>
      <w:marBottom w:val="0"/>
      <w:divBdr>
        <w:top w:val="none" w:sz="0" w:space="0" w:color="auto"/>
        <w:left w:val="none" w:sz="0" w:space="0" w:color="auto"/>
        <w:bottom w:val="none" w:sz="0" w:space="0" w:color="auto"/>
        <w:right w:val="none" w:sz="0" w:space="0" w:color="auto"/>
      </w:divBdr>
    </w:div>
    <w:div w:id="856118653">
      <w:bodyDiv w:val="1"/>
      <w:marLeft w:val="0"/>
      <w:marRight w:val="0"/>
      <w:marTop w:val="0"/>
      <w:marBottom w:val="0"/>
      <w:divBdr>
        <w:top w:val="none" w:sz="0" w:space="0" w:color="auto"/>
        <w:left w:val="none" w:sz="0" w:space="0" w:color="auto"/>
        <w:bottom w:val="none" w:sz="0" w:space="0" w:color="auto"/>
        <w:right w:val="none" w:sz="0" w:space="0" w:color="auto"/>
      </w:divBdr>
    </w:div>
    <w:div w:id="856191526">
      <w:bodyDiv w:val="1"/>
      <w:marLeft w:val="0"/>
      <w:marRight w:val="0"/>
      <w:marTop w:val="0"/>
      <w:marBottom w:val="0"/>
      <w:divBdr>
        <w:top w:val="none" w:sz="0" w:space="0" w:color="auto"/>
        <w:left w:val="none" w:sz="0" w:space="0" w:color="auto"/>
        <w:bottom w:val="none" w:sz="0" w:space="0" w:color="auto"/>
        <w:right w:val="none" w:sz="0" w:space="0" w:color="auto"/>
      </w:divBdr>
    </w:div>
    <w:div w:id="856191741">
      <w:bodyDiv w:val="1"/>
      <w:marLeft w:val="0"/>
      <w:marRight w:val="0"/>
      <w:marTop w:val="0"/>
      <w:marBottom w:val="0"/>
      <w:divBdr>
        <w:top w:val="none" w:sz="0" w:space="0" w:color="auto"/>
        <w:left w:val="none" w:sz="0" w:space="0" w:color="auto"/>
        <w:bottom w:val="none" w:sz="0" w:space="0" w:color="auto"/>
        <w:right w:val="none" w:sz="0" w:space="0" w:color="auto"/>
      </w:divBdr>
    </w:div>
    <w:div w:id="856309108">
      <w:bodyDiv w:val="1"/>
      <w:marLeft w:val="0"/>
      <w:marRight w:val="0"/>
      <w:marTop w:val="0"/>
      <w:marBottom w:val="0"/>
      <w:divBdr>
        <w:top w:val="none" w:sz="0" w:space="0" w:color="auto"/>
        <w:left w:val="none" w:sz="0" w:space="0" w:color="auto"/>
        <w:bottom w:val="none" w:sz="0" w:space="0" w:color="auto"/>
        <w:right w:val="none" w:sz="0" w:space="0" w:color="auto"/>
      </w:divBdr>
    </w:div>
    <w:div w:id="856432276">
      <w:bodyDiv w:val="1"/>
      <w:marLeft w:val="0"/>
      <w:marRight w:val="0"/>
      <w:marTop w:val="0"/>
      <w:marBottom w:val="0"/>
      <w:divBdr>
        <w:top w:val="none" w:sz="0" w:space="0" w:color="auto"/>
        <w:left w:val="none" w:sz="0" w:space="0" w:color="auto"/>
        <w:bottom w:val="none" w:sz="0" w:space="0" w:color="auto"/>
        <w:right w:val="none" w:sz="0" w:space="0" w:color="auto"/>
      </w:divBdr>
    </w:div>
    <w:div w:id="856575609">
      <w:bodyDiv w:val="1"/>
      <w:marLeft w:val="0"/>
      <w:marRight w:val="0"/>
      <w:marTop w:val="0"/>
      <w:marBottom w:val="0"/>
      <w:divBdr>
        <w:top w:val="none" w:sz="0" w:space="0" w:color="auto"/>
        <w:left w:val="none" w:sz="0" w:space="0" w:color="auto"/>
        <w:bottom w:val="none" w:sz="0" w:space="0" w:color="auto"/>
        <w:right w:val="none" w:sz="0" w:space="0" w:color="auto"/>
      </w:divBdr>
    </w:div>
    <w:div w:id="857351155">
      <w:bodyDiv w:val="1"/>
      <w:marLeft w:val="0"/>
      <w:marRight w:val="0"/>
      <w:marTop w:val="0"/>
      <w:marBottom w:val="0"/>
      <w:divBdr>
        <w:top w:val="none" w:sz="0" w:space="0" w:color="auto"/>
        <w:left w:val="none" w:sz="0" w:space="0" w:color="auto"/>
        <w:bottom w:val="none" w:sz="0" w:space="0" w:color="auto"/>
        <w:right w:val="none" w:sz="0" w:space="0" w:color="auto"/>
      </w:divBdr>
    </w:div>
    <w:div w:id="857351875">
      <w:bodyDiv w:val="1"/>
      <w:marLeft w:val="0"/>
      <w:marRight w:val="0"/>
      <w:marTop w:val="0"/>
      <w:marBottom w:val="0"/>
      <w:divBdr>
        <w:top w:val="none" w:sz="0" w:space="0" w:color="auto"/>
        <w:left w:val="none" w:sz="0" w:space="0" w:color="auto"/>
        <w:bottom w:val="none" w:sz="0" w:space="0" w:color="auto"/>
        <w:right w:val="none" w:sz="0" w:space="0" w:color="auto"/>
      </w:divBdr>
    </w:div>
    <w:div w:id="857626262">
      <w:bodyDiv w:val="1"/>
      <w:marLeft w:val="0"/>
      <w:marRight w:val="0"/>
      <w:marTop w:val="0"/>
      <w:marBottom w:val="0"/>
      <w:divBdr>
        <w:top w:val="none" w:sz="0" w:space="0" w:color="auto"/>
        <w:left w:val="none" w:sz="0" w:space="0" w:color="auto"/>
        <w:bottom w:val="none" w:sz="0" w:space="0" w:color="auto"/>
        <w:right w:val="none" w:sz="0" w:space="0" w:color="auto"/>
      </w:divBdr>
    </w:div>
    <w:div w:id="857695230">
      <w:bodyDiv w:val="1"/>
      <w:marLeft w:val="0"/>
      <w:marRight w:val="0"/>
      <w:marTop w:val="0"/>
      <w:marBottom w:val="0"/>
      <w:divBdr>
        <w:top w:val="none" w:sz="0" w:space="0" w:color="auto"/>
        <w:left w:val="none" w:sz="0" w:space="0" w:color="auto"/>
        <w:bottom w:val="none" w:sz="0" w:space="0" w:color="auto"/>
        <w:right w:val="none" w:sz="0" w:space="0" w:color="auto"/>
      </w:divBdr>
    </w:div>
    <w:div w:id="858084289">
      <w:bodyDiv w:val="1"/>
      <w:marLeft w:val="0"/>
      <w:marRight w:val="0"/>
      <w:marTop w:val="0"/>
      <w:marBottom w:val="0"/>
      <w:divBdr>
        <w:top w:val="none" w:sz="0" w:space="0" w:color="auto"/>
        <w:left w:val="none" w:sz="0" w:space="0" w:color="auto"/>
        <w:bottom w:val="none" w:sz="0" w:space="0" w:color="auto"/>
        <w:right w:val="none" w:sz="0" w:space="0" w:color="auto"/>
      </w:divBdr>
    </w:div>
    <w:div w:id="858546962">
      <w:bodyDiv w:val="1"/>
      <w:marLeft w:val="0"/>
      <w:marRight w:val="0"/>
      <w:marTop w:val="0"/>
      <w:marBottom w:val="0"/>
      <w:divBdr>
        <w:top w:val="none" w:sz="0" w:space="0" w:color="auto"/>
        <w:left w:val="none" w:sz="0" w:space="0" w:color="auto"/>
        <w:bottom w:val="none" w:sz="0" w:space="0" w:color="auto"/>
        <w:right w:val="none" w:sz="0" w:space="0" w:color="auto"/>
      </w:divBdr>
    </w:div>
    <w:div w:id="858860639">
      <w:bodyDiv w:val="1"/>
      <w:marLeft w:val="0"/>
      <w:marRight w:val="0"/>
      <w:marTop w:val="0"/>
      <w:marBottom w:val="0"/>
      <w:divBdr>
        <w:top w:val="none" w:sz="0" w:space="0" w:color="auto"/>
        <w:left w:val="none" w:sz="0" w:space="0" w:color="auto"/>
        <w:bottom w:val="none" w:sz="0" w:space="0" w:color="auto"/>
        <w:right w:val="none" w:sz="0" w:space="0" w:color="auto"/>
      </w:divBdr>
    </w:div>
    <w:div w:id="859003568">
      <w:bodyDiv w:val="1"/>
      <w:marLeft w:val="0"/>
      <w:marRight w:val="0"/>
      <w:marTop w:val="0"/>
      <w:marBottom w:val="0"/>
      <w:divBdr>
        <w:top w:val="none" w:sz="0" w:space="0" w:color="auto"/>
        <w:left w:val="none" w:sz="0" w:space="0" w:color="auto"/>
        <w:bottom w:val="none" w:sz="0" w:space="0" w:color="auto"/>
        <w:right w:val="none" w:sz="0" w:space="0" w:color="auto"/>
      </w:divBdr>
    </w:div>
    <w:div w:id="859200791">
      <w:bodyDiv w:val="1"/>
      <w:marLeft w:val="0"/>
      <w:marRight w:val="0"/>
      <w:marTop w:val="0"/>
      <w:marBottom w:val="0"/>
      <w:divBdr>
        <w:top w:val="none" w:sz="0" w:space="0" w:color="auto"/>
        <w:left w:val="none" w:sz="0" w:space="0" w:color="auto"/>
        <w:bottom w:val="none" w:sz="0" w:space="0" w:color="auto"/>
        <w:right w:val="none" w:sz="0" w:space="0" w:color="auto"/>
      </w:divBdr>
    </w:div>
    <w:div w:id="859590657">
      <w:bodyDiv w:val="1"/>
      <w:marLeft w:val="0"/>
      <w:marRight w:val="0"/>
      <w:marTop w:val="0"/>
      <w:marBottom w:val="0"/>
      <w:divBdr>
        <w:top w:val="none" w:sz="0" w:space="0" w:color="auto"/>
        <w:left w:val="none" w:sz="0" w:space="0" w:color="auto"/>
        <w:bottom w:val="none" w:sz="0" w:space="0" w:color="auto"/>
        <w:right w:val="none" w:sz="0" w:space="0" w:color="auto"/>
      </w:divBdr>
    </w:div>
    <w:div w:id="861208606">
      <w:bodyDiv w:val="1"/>
      <w:marLeft w:val="0"/>
      <w:marRight w:val="0"/>
      <w:marTop w:val="0"/>
      <w:marBottom w:val="0"/>
      <w:divBdr>
        <w:top w:val="none" w:sz="0" w:space="0" w:color="auto"/>
        <w:left w:val="none" w:sz="0" w:space="0" w:color="auto"/>
        <w:bottom w:val="none" w:sz="0" w:space="0" w:color="auto"/>
        <w:right w:val="none" w:sz="0" w:space="0" w:color="auto"/>
      </w:divBdr>
    </w:div>
    <w:div w:id="861281400">
      <w:bodyDiv w:val="1"/>
      <w:marLeft w:val="0"/>
      <w:marRight w:val="0"/>
      <w:marTop w:val="0"/>
      <w:marBottom w:val="0"/>
      <w:divBdr>
        <w:top w:val="none" w:sz="0" w:space="0" w:color="auto"/>
        <w:left w:val="none" w:sz="0" w:space="0" w:color="auto"/>
        <w:bottom w:val="none" w:sz="0" w:space="0" w:color="auto"/>
        <w:right w:val="none" w:sz="0" w:space="0" w:color="auto"/>
      </w:divBdr>
    </w:div>
    <w:div w:id="861549267">
      <w:bodyDiv w:val="1"/>
      <w:marLeft w:val="0"/>
      <w:marRight w:val="0"/>
      <w:marTop w:val="0"/>
      <w:marBottom w:val="0"/>
      <w:divBdr>
        <w:top w:val="none" w:sz="0" w:space="0" w:color="auto"/>
        <w:left w:val="none" w:sz="0" w:space="0" w:color="auto"/>
        <w:bottom w:val="none" w:sz="0" w:space="0" w:color="auto"/>
        <w:right w:val="none" w:sz="0" w:space="0" w:color="auto"/>
      </w:divBdr>
    </w:div>
    <w:div w:id="861673021">
      <w:bodyDiv w:val="1"/>
      <w:marLeft w:val="0"/>
      <w:marRight w:val="0"/>
      <w:marTop w:val="0"/>
      <w:marBottom w:val="0"/>
      <w:divBdr>
        <w:top w:val="none" w:sz="0" w:space="0" w:color="auto"/>
        <w:left w:val="none" w:sz="0" w:space="0" w:color="auto"/>
        <w:bottom w:val="none" w:sz="0" w:space="0" w:color="auto"/>
        <w:right w:val="none" w:sz="0" w:space="0" w:color="auto"/>
      </w:divBdr>
    </w:div>
    <w:div w:id="861821230">
      <w:bodyDiv w:val="1"/>
      <w:marLeft w:val="0"/>
      <w:marRight w:val="0"/>
      <w:marTop w:val="0"/>
      <w:marBottom w:val="0"/>
      <w:divBdr>
        <w:top w:val="none" w:sz="0" w:space="0" w:color="auto"/>
        <w:left w:val="none" w:sz="0" w:space="0" w:color="auto"/>
        <w:bottom w:val="none" w:sz="0" w:space="0" w:color="auto"/>
        <w:right w:val="none" w:sz="0" w:space="0" w:color="auto"/>
      </w:divBdr>
    </w:div>
    <w:div w:id="862132521">
      <w:bodyDiv w:val="1"/>
      <w:marLeft w:val="0"/>
      <w:marRight w:val="0"/>
      <w:marTop w:val="0"/>
      <w:marBottom w:val="0"/>
      <w:divBdr>
        <w:top w:val="none" w:sz="0" w:space="0" w:color="auto"/>
        <w:left w:val="none" w:sz="0" w:space="0" w:color="auto"/>
        <w:bottom w:val="none" w:sz="0" w:space="0" w:color="auto"/>
        <w:right w:val="none" w:sz="0" w:space="0" w:color="auto"/>
      </w:divBdr>
    </w:div>
    <w:div w:id="862212362">
      <w:bodyDiv w:val="1"/>
      <w:marLeft w:val="0"/>
      <w:marRight w:val="0"/>
      <w:marTop w:val="0"/>
      <w:marBottom w:val="0"/>
      <w:divBdr>
        <w:top w:val="none" w:sz="0" w:space="0" w:color="auto"/>
        <w:left w:val="none" w:sz="0" w:space="0" w:color="auto"/>
        <w:bottom w:val="none" w:sz="0" w:space="0" w:color="auto"/>
        <w:right w:val="none" w:sz="0" w:space="0" w:color="auto"/>
      </w:divBdr>
    </w:div>
    <w:div w:id="862283309">
      <w:bodyDiv w:val="1"/>
      <w:marLeft w:val="0"/>
      <w:marRight w:val="0"/>
      <w:marTop w:val="0"/>
      <w:marBottom w:val="0"/>
      <w:divBdr>
        <w:top w:val="none" w:sz="0" w:space="0" w:color="auto"/>
        <w:left w:val="none" w:sz="0" w:space="0" w:color="auto"/>
        <w:bottom w:val="none" w:sz="0" w:space="0" w:color="auto"/>
        <w:right w:val="none" w:sz="0" w:space="0" w:color="auto"/>
      </w:divBdr>
    </w:div>
    <w:div w:id="862480805">
      <w:bodyDiv w:val="1"/>
      <w:marLeft w:val="0"/>
      <w:marRight w:val="0"/>
      <w:marTop w:val="0"/>
      <w:marBottom w:val="0"/>
      <w:divBdr>
        <w:top w:val="none" w:sz="0" w:space="0" w:color="auto"/>
        <w:left w:val="none" w:sz="0" w:space="0" w:color="auto"/>
        <w:bottom w:val="none" w:sz="0" w:space="0" w:color="auto"/>
        <w:right w:val="none" w:sz="0" w:space="0" w:color="auto"/>
      </w:divBdr>
    </w:div>
    <w:div w:id="862939819">
      <w:bodyDiv w:val="1"/>
      <w:marLeft w:val="0"/>
      <w:marRight w:val="0"/>
      <w:marTop w:val="0"/>
      <w:marBottom w:val="0"/>
      <w:divBdr>
        <w:top w:val="none" w:sz="0" w:space="0" w:color="auto"/>
        <w:left w:val="none" w:sz="0" w:space="0" w:color="auto"/>
        <w:bottom w:val="none" w:sz="0" w:space="0" w:color="auto"/>
        <w:right w:val="none" w:sz="0" w:space="0" w:color="auto"/>
      </w:divBdr>
    </w:div>
    <w:div w:id="862984974">
      <w:bodyDiv w:val="1"/>
      <w:marLeft w:val="0"/>
      <w:marRight w:val="0"/>
      <w:marTop w:val="0"/>
      <w:marBottom w:val="0"/>
      <w:divBdr>
        <w:top w:val="none" w:sz="0" w:space="0" w:color="auto"/>
        <w:left w:val="none" w:sz="0" w:space="0" w:color="auto"/>
        <w:bottom w:val="none" w:sz="0" w:space="0" w:color="auto"/>
        <w:right w:val="none" w:sz="0" w:space="0" w:color="auto"/>
      </w:divBdr>
    </w:div>
    <w:div w:id="863010029">
      <w:bodyDiv w:val="1"/>
      <w:marLeft w:val="0"/>
      <w:marRight w:val="0"/>
      <w:marTop w:val="0"/>
      <w:marBottom w:val="0"/>
      <w:divBdr>
        <w:top w:val="none" w:sz="0" w:space="0" w:color="auto"/>
        <w:left w:val="none" w:sz="0" w:space="0" w:color="auto"/>
        <w:bottom w:val="none" w:sz="0" w:space="0" w:color="auto"/>
        <w:right w:val="none" w:sz="0" w:space="0" w:color="auto"/>
      </w:divBdr>
    </w:div>
    <w:div w:id="864101663">
      <w:bodyDiv w:val="1"/>
      <w:marLeft w:val="0"/>
      <w:marRight w:val="0"/>
      <w:marTop w:val="0"/>
      <w:marBottom w:val="0"/>
      <w:divBdr>
        <w:top w:val="none" w:sz="0" w:space="0" w:color="auto"/>
        <w:left w:val="none" w:sz="0" w:space="0" w:color="auto"/>
        <w:bottom w:val="none" w:sz="0" w:space="0" w:color="auto"/>
        <w:right w:val="none" w:sz="0" w:space="0" w:color="auto"/>
      </w:divBdr>
    </w:div>
    <w:div w:id="864513740">
      <w:bodyDiv w:val="1"/>
      <w:marLeft w:val="0"/>
      <w:marRight w:val="0"/>
      <w:marTop w:val="0"/>
      <w:marBottom w:val="0"/>
      <w:divBdr>
        <w:top w:val="none" w:sz="0" w:space="0" w:color="auto"/>
        <w:left w:val="none" w:sz="0" w:space="0" w:color="auto"/>
        <w:bottom w:val="none" w:sz="0" w:space="0" w:color="auto"/>
        <w:right w:val="none" w:sz="0" w:space="0" w:color="auto"/>
      </w:divBdr>
    </w:div>
    <w:div w:id="864828940">
      <w:bodyDiv w:val="1"/>
      <w:marLeft w:val="0"/>
      <w:marRight w:val="0"/>
      <w:marTop w:val="0"/>
      <w:marBottom w:val="0"/>
      <w:divBdr>
        <w:top w:val="none" w:sz="0" w:space="0" w:color="auto"/>
        <w:left w:val="none" w:sz="0" w:space="0" w:color="auto"/>
        <w:bottom w:val="none" w:sz="0" w:space="0" w:color="auto"/>
        <w:right w:val="none" w:sz="0" w:space="0" w:color="auto"/>
      </w:divBdr>
    </w:div>
    <w:div w:id="864949793">
      <w:bodyDiv w:val="1"/>
      <w:marLeft w:val="0"/>
      <w:marRight w:val="0"/>
      <w:marTop w:val="0"/>
      <w:marBottom w:val="0"/>
      <w:divBdr>
        <w:top w:val="none" w:sz="0" w:space="0" w:color="auto"/>
        <w:left w:val="none" w:sz="0" w:space="0" w:color="auto"/>
        <w:bottom w:val="none" w:sz="0" w:space="0" w:color="auto"/>
        <w:right w:val="none" w:sz="0" w:space="0" w:color="auto"/>
      </w:divBdr>
    </w:div>
    <w:div w:id="865217531">
      <w:bodyDiv w:val="1"/>
      <w:marLeft w:val="0"/>
      <w:marRight w:val="0"/>
      <w:marTop w:val="0"/>
      <w:marBottom w:val="0"/>
      <w:divBdr>
        <w:top w:val="none" w:sz="0" w:space="0" w:color="auto"/>
        <w:left w:val="none" w:sz="0" w:space="0" w:color="auto"/>
        <w:bottom w:val="none" w:sz="0" w:space="0" w:color="auto"/>
        <w:right w:val="none" w:sz="0" w:space="0" w:color="auto"/>
      </w:divBdr>
    </w:div>
    <w:div w:id="865555789">
      <w:bodyDiv w:val="1"/>
      <w:marLeft w:val="0"/>
      <w:marRight w:val="0"/>
      <w:marTop w:val="0"/>
      <w:marBottom w:val="0"/>
      <w:divBdr>
        <w:top w:val="none" w:sz="0" w:space="0" w:color="auto"/>
        <w:left w:val="none" w:sz="0" w:space="0" w:color="auto"/>
        <w:bottom w:val="none" w:sz="0" w:space="0" w:color="auto"/>
        <w:right w:val="none" w:sz="0" w:space="0" w:color="auto"/>
      </w:divBdr>
    </w:div>
    <w:div w:id="865603326">
      <w:bodyDiv w:val="1"/>
      <w:marLeft w:val="0"/>
      <w:marRight w:val="0"/>
      <w:marTop w:val="0"/>
      <w:marBottom w:val="0"/>
      <w:divBdr>
        <w:top w:val="none" w:sz="0" w:space="0" w:color="auto"/>
        <w:left w:val="none" w:sz="0" w:space="0" w:color="auto"/>
        <w:bottom w:val="none" w:sz="0" w:space="0" w:color="auto"/>
        <w:right w:val="none" w:sz="0" w:space="0" w:color="auto"/>
      </w:divBdr>
    </w:div>
    <w:div w:id="865675440">
      <w:bodyDiv w:val="1"/>
      <w:marLeft w:val="0"/>
      <w:marRight w:val="0"/>
      <w:marTop w:val="0"/>
      <w:marBottom w:val="0"/>
      <w:divBdr>
        <w:top w:val="none" w:sz="0" w:space="0" w:color="auto"/>
        <w:left w:val="none" w:sz="0" w:space="0" w:color="auto"/>
        <w:bottom w:val="none" w:sz="0" w:space="0" w:color="auto"/>
        <w:right w:val="none" w:sz="0" w:space="0" w:color="auto"/>
      </w:divBdr>
    </w:div>
    <w:div w:id="865826667">
      <w:bodyDiv w:val="1"/>
      <w:marLeft w:val="0"/>
      <w:marRight w:val="0"/>
      <w:marTop w:val="0"/>
      <w:marBottom w:val="0"/>
      <w:divBdr>
        <w:top w:val="none" w:sz="0" w:space="0" w:color="auto"/>
        <w:left w:val="none" w:sz="0" w:space="0" w:color="auto"/>
        <w:bottom w:val="none" w:sz="0" w:space="0" w:color="auto"/>
        <w:right w:val="none" w:sz="0" w:space="0" w:color="auto"/>
      </w:divBdr>
    </w:div>
    <w:div w:id="866143522">
      <w:bodyDiv w:val="1"/>
      <w:marLeft w:val="0"/>
      <w:marRight w:val="0"/>
      <w:marTop w:val="0"/>
      <w:marBottom w:val="0"/>
      <w:divBdr>
        <w:top w:val="none" w:sz="0" w:space="0" w:color="auto"/>
        <w:left w:val="none" w:sz="0" w:space="0" w:color="auto"/>
        <w:bottom w:val="none" w:sz="0" w:space="0" w:color="auto"/>
        <w:right w:val="none" w:sz="0" w:space="0" w:color="auto"/>
      </w:divBdr>
    </w:div>
    <w:div w:id="866409265">
      <w:bodyDiv w:val="1"/>
      <w:marLeft w:val="0"/>
      <w:marRight w:val="0"/>
      <w:marTop w:val="0"/>
      <w:marBottom w:val="0"/>
      <w:divBdr>
        <w:top w:val="none" w:sz="0" w:space="0" w:color="auto"/>
        <w:left w:val="none" w:sz="0" w:space="0" w:color="auto"/>
        <w:bottom w:val="none" w:sz="0" w:space="0" w:color="auto"/>
        <w:right w:val="none" w:sz="0" w:space="0" w:color="auto"/>
      </w:divBdr>
    </w:div>
    <w:div w:id="866680058">
      <w:bodyDiv w:val="1"/>
      <w:marLeft w:val="0"/>
      <w:marRight w:val="0"/>
      <w:marTop w:val="0"/>
      <w:marBottom w:val="0"/>
      <w:divBdr>
        <w:top w:val="none" w:sz="0" w:space="0" w:color="auto"/>
        <w:left w:val="none" w:sz="0" w:space="0" w:color="auto"/>
        <w:bottom w:val="none" w:sz="0" w:space="0" w:color="auto"/>
        <w:right w:val="none" w:sz="0" w:space="0" w:color="auto"/>
      </w:divBdr>
    </w:div>
    <w:div w:id="866680357">
      <w:bodyDiv w:val="1"/>
      <w:marLeft w:val="0"/>
      <w:marRight w:val="0"/>
      <w:marTop w:val="0"/>
      <w:marBottom w:val="0"/>
      <w:divBdr>
        <w:top w:val="none" w:sz="0" w:space="0" w:color="auto"/>
        <w:left w:val="none" w:sz="0" w:space="0" w:color="auto"/>
        <w:bottom w:val="none" w:sz="0" w:space="0" w:color="auto"/>
        <w:right w:val="none" w:sz="0" w:space="0" w:color="auto"/>
      </w:divBdr>
    </w:div>
    <w:div w:id="866865710">
      <w:bodyDiv w:val="1"/>
      <w:marLeft w:val="0"/>
      <w:marRight w:val="0"/>
      <w:marTop w:val="0"/>
      <w:marBottom w:val="0"/>
      <w:divBdr>
        <w:top w:val="none" w:sz="0" w:space="0" w:color="auto"/>
        <w:left w:val="none" w:sz="0" w:space="0" w:color="auto"/>
        <w:bottom w:val="none" w:sz="0" w:space="0" w:color="auto"/>
        <w:right w:val="none" w:sz="0" w:space="0" w:color="auto"/>
      </w:divBdr>
    </w:div>
    <w:div w:id="866869856">
      <w:bodyDiv w:val="1"/>
      <w:marLeft w:val="0"/>
      <w:marRight w:val="0"/>
      <w:marTop w:val="0"/>
      <w:marBottom w:val="0"/>
      <w:divBdr>
        <w:top w:val="none" w:sz="0" w:space="0" w:color="auto"/>
        <w:left w:val="none" w:sz="0" w:space="0" w:color="auto"/>
        <w:bottom w:val="none" w:sz="0" w:space="0" w:color="auto"/>
        <w:right w:val="none" w:sz="0" w:space="0" w:color="auto"/>
      </w:divBdr>
    </w:div>
    <w:div w:id="867108136">
      <w:bodyDiv w:val="1"/>
      <w:marLeft w:val="0"/>
      <w:marRight w:val="0"/>
      <w:marTop w:val="0"/>
      <w:marBottom w:val="0"/>
      <w:divBdr>
        <w:top w:val="none" w:sz="0" w:space="0" w:color="auto"/>
        <w:left w:val="none" w:sz="0" w:space="0" w:color="auto"/>
        <w:bottom w:val="none" w:sz="0" w:space="0" w:color="auto"/>
        <w:right w:val="none" w:sz="0" w:space="0" w:color="auto"/>
      </w:divBdr>
    </w:div>
    <w:div w:id="867185696">
      <w:bodyDiv w:val="1"/>
      <w:marLeft w:val="0"/>
      <w:marRight w:val="0"/>
      <w:marTop w:val="0"/>
      <w:marBottom w:val="0"/>
      <w:divBdr>
        <w:top w:val="none" w:sz="0" w:space="0" w:color="auto"/>
        <w:left w:val="none" w:sz="0" w:space="0" w:color="auto"/>
        <w:bottom w:val="none" w:sz="0" w:space="0" w:color="auto"/>
        <w:right w:val="none" w:sz="0" w:space="0" w:color="auto"/>
      </w:divBdr>
    </w:div>
    <w:div w:id="868177725">
      <w:bodyDiv w:val="1"/>
      <w:marLeft w:val="0"/>
      <w:marRight w:val="0"/>
      <w:marTop w:val="0"/>
      <w:marBottom w:val="0"/>
      <w:divBdr>
        <w:top w:val="none" w:sz="0" w:space="0" w:color="auto"/>
        <w:left w:val="none" w:sz="0" w:space="0" w:color="auto"/>
        <w:bottom w:val="none" w:sz="0" w:space="0" w:color="auto"/>
        <w:right w:val="none" w:sz="0" w:space="0" w:color="auto"/>
      </w:divBdr>
    </w:div>
    <w:div w:id="868489179">
      <w:bodyDiv w:val="1"/>
      <w:marLeft w:val="0"/>
      <w:marRight w:val="0"/>
      <w:marTop w:val="0"/>
      <w:marBottom w:val="0"/>
      <w:divBdr>
        <w:top w:val="none" w:sz="0" w:space="0" w:color="auto"/>
        <w:left w:val="none" w:sz="0" w:space="0" w:color="auto"/>
        <w:bottom w:val="none" w:sz="0" w:space="0" w:color="auto"/>
        <w:right w:val="none" w:sz="0" w:space="0" w:color="auto"/>
      </w:divBdr>
    </w:div>
    <w:div w:id="868686348">
      <w:bodyDiv w:val="1"/>
      <w:marLeft w:val="0"/>
      <w:marRight w:val="0"/>
      <w:marTop w:val="0"/>
      <w:marBottom w:val="0"/>
      <w:divBdr>
        <w:top w:val="none" w:sz="0" w:space="0" w:color="auto"/>
        <w:left w:val="none" w:sz="0" w:space="0" w:color="auto"/>
        <w:bottom w:val="none" w:sz="0" w:space="0" w:color="auto"/>
        <w:right w:val="none" w:sz="0" w:space="0" w:color="auto"/>
      </w:divBdr>
    </w:div>
    <w:div w:id="869222341">
      <w:bodyDiv w:val="1"/>
      <w:marLeft w:val="0"/>
      <w:marRight w:val="0"/>
      <w:marTop w:val="0"/>
      <w:marBottom w:val="0"/>
      <w:divBdr>
        <w:top w:val="none" w:sz="0" w:space="0" w:color="auto"/>
        <w:left w:val="none" w:sz="0" w:space="0" w:color="auto"/>
        <w:bottom w:val="none" w:sz="0" w:space="0" w:color="auto"/>
        <w:right w:val="none" w:sz="0" w:space="0" w:color="auto"/>
      </w:divBdr>
    </w:div>
    <w:div w:id="869222871">
      <w:bodyDiv w:val="1"/>
      <w:marLeft w:val="0"/>
      <w:marRight w:val="0"/>
      <w:marTop w:val="0"/>
      <w:marBottom w:val="0"/>
      <w:divBdr>
        <w:top w:val="none" w:sz="0" w:space="0" w:color="auto"/>
        <w:left w:val="none" w:sz="0" w:space="0" w:color="auto"/>
        <w:bottom w:val="none" w:sz="0" w:space="0" w:color="auto"/>
        <w:right w:val="none" w:sz="0" w:space="0" w:color="auto"/>
      </w:divBdr>
    </w:div>
    <w:div w:id="869798744">
      <w:bodyDiv w:val="1"/>
      <w:marLeft w:val="0"/>
      <w:marRight w:val="0"/>
      <w:marTop w:val="0"/>
      <w:marBottom w:val="0"/>
      <w:divBdr>
        <w:top w:val="none" w:sz="0" w:space="0" w:color="auto"/>
        <w:left w:val="none" w:sz="0" w:space="0" w:color="auto"/>
        <w:bottom w:val="none" w:sz="0" w:space="0" w:color="auto"/>
        <w:right w:val="none" w:sz="0" w:space="0" w:color="auto"/>
      </w:divBdr>
    </w:div>
    <w:div w:id="870456241">
      <w:bodyDiv w:val="1"/>
      <w:marLeft w:val="0"/>
      <w:marRight w:val="0"/>
      <w:marTop w:val="0"/>
      <w:marBottom w:val="0"/>
      <w:divBdr>
        <w:top w:val="none" w:sz="0" w:space="0" w:color="auto"/>
        <w:left w:val="none" w:sz="0" w:space="0" w:color="auto"/>
        <w:bottom w:val="none" w:sz="0" w:space="0" w:color="auto"/>
        <w:right w:val="none" w:sz="0" w:space="0" w:color="auto"/>
      </w:divBdr>
    </w:div>
    <w:div w:id="870730373">
      <w:bodyDiv w:val="1"/>
      <w:marLeft w:val="0"/>
      <w:marRight w:val="0"/>
      <w:marTop w:val="0"/>
      <w:marBottom w:val="0"/>
      <w:divBdr>
        <w:top w:val="none" w:sz="0" w:space="0" w:color="auto"/>
        <w:left w:val="none" w:sz="0" w:space="0" w:color="auto"/>
        <w:bottom w:val="none" w:sz="0" w:space="0" w:color="auto"/>
        <w:right w:val="none" w:sz="0" w:space="0" w:color="auto"/>
      </w:divBdr>
    </w:div>
    <w:div w:id="870730690">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382825">
      <w:bodyDiv w:val="1"/>
      <w:marLeft w:val="0"/>
      <w:marRight w:val="0"/>
      <w:marTop w:val="0"/>
      <w:marBottom w:val="0"/>
      <w:divBdr>
        <w:top w:val="none" w:sz="0" w:space="0" w:color="auto"/>
        <w:left w:val="none" w:sz="0" w:space="0" w:color="auto"/>
        <w:bottom w:val="none" w:sz="0" w:space="0" w:color="auto"/>
        <w:right w:val="none" w:sz="0" w:space="0" w:color="auto"/>
      </w:divBdr>
    </w:div>
    <w:div w:id="871574382">
      <w:bodyDiv w:val="1"/>
      <w:marLeft w:val="0"/>
      <w:marRight w:val="0"/>
      <w:marTop w:val="0"/>
      <w:marBottom w:val="0"/>
      <w:divBdr>
        <w:top w:val="none" w:sz="0" w:space="0" w:color="auto"/>
        <w:left w:val="none" w:sz="0" w:space="0" w:color="auto"/>
        <w:bottom w:val="none" w:sz="0" w:space="0" w:color="auto"/>
        <w:right w:val="none" w:sz="0" w:space="0" w:color="auto"/>
      </w:divBdr>
    </w:div>
    <w:div w:id="871574920">
      <w:bodyDiv w:val="1"/>
      <w:marLeft w:val="0"/>
      <w:marRight w:val="0"/>
      <w:marTop w:val="0"/>
      <w:marBottom w:val="0"/>
      <w:divBdr>
        <w:top w:val="none" w:sz="0" w:space="0" w:color="auto"/>
        <w:left w:val="none" w:sz="0" w:space="0" w:color="auto"/>
        <w:bottom w:val="none" w:sz="0" w:space="0" w:color="auto"/>
        <w:right w:val="none" w:sz="0" w:space="0" w:color="auto"/>
      </w:divBdr>
    </w:div>
    <w:div w:id="871652743">
      <w:bodyDiv w:val="1"/>
      <w:marLeft w:val="0"/>
      <w:marRight w:val="0"/>
      <w:marTop w:val="0"/>
      <w:marBottom w:val="0"/>
      <w:divBdr>
        <w:top w:val="none" w:sz="0" w:space="0" w:color="auto"/>
        <w:left w:val="none" w:sz="0" w:space="0" w:color="auto"/>
        <w:bottom w:val="none" w:sz="0" w:space="0" w:color="auto"/>
        <w:right w:val="none" w:sz="0" w:space="0" w:color="auto"/>
      </w:divBdr>
    </w:div>
    <w:div w:id="871654245">
      <w:bodyDiv w:val="1"/>
      <w:marLeft w:val="0"/>
      <w:marRight w:val="0"/>
      <w:marTop w:val="0"/>
      <w:marBottom w:val="0"/>
      <w:divBdr>
        <w:top w:val="none" w:sz="0" w:space="0" w:color="auto"/>
        <w:left w:val="none" w:sz="0" w:space="0" w:color="auto"/>
        <w:bottom w:val="none" w:sz="0" w:space="0" w:color="auto"/>
        <w:right w:val="none" w:sz="0" w:space="0" w:color="auto"/>
      </w:divBdr>
    </w:div>
    <w:div w:id="871695978">
      <w:bodyDiv w:val="1"/>
      <w:marLeft w:val="0"/>
      <w:marRight w:val="0"/>
      <w:marTop w:val="0"/>
      <w:marBottom w:val="0"/>
      <w:divBdr>
        <w:top w:val="none" w:sz="0" w:space="0" w:color="auto"/>
        <w:left w:val="none" w:sz="0" w:space="0" w:color="auto"/>
        <w:bottom w:val="none" w:sz="0" w:space="0" w:color="auto"/>
        <w:right w:val="none" w:sz="0" w:space="0" w:color="auto"/>
      </w:divBdr>
    </w:div>
    <w:div w:id="871840420">
      <w:bodyDiv w:val="1"/>
      <w:marLeft w:val="0"/>
      <w:marRight w:val="0"/>
      <w:marTop w:val="0"/>
      <w:marBottom w:val="0"/>
      <w:divBdr>
        <w:top w:val="none" w:sz="0" w:space="0" w:color="auto"/>
        <w:left w:val="none" w:sz="0" w:space="0" w:color="auto"/>
        <w:bottom w:val="none" w:sz="0" w:space="0" w:color="auto"/>
        <w:right w:val="none" w:sz="0" w:space="0" w:color="auto"/>
      </w:divBdr>
    </w:div>
    <w:div w:id="871844618">
      <w:bodyDiv w:val="1"/>
      <w:marLeft w:val="0"/>
      <w:marRight w:val="0"/>
      <w:marTop w:val="0"/>
      <w:marBottom w:val="0"/>
      <w:divBdr>
        <w:top w:val="none" w:sz="0" w:space="0" w:color="auto"/>
        <w:left w:val="none" w:sz="0" w:space="0" w:color="auto"/>
        <w:bottom w:val="none" w:sz="0" w:space="0" w:color="auto"/>
        <w:right w:val="none" w:sz="0" w:space="0" w:color="auto"/>
      </w:divBdr>
    </w:div>
    <w:div w:id="872234172">
      <w:bodyDiv w:val="1"/>
      <w:marLeft w:val="0"/>
      <w:marRight w:val="0"/>
      <w:marTop w:val="0"/>
      <w:marBottom w:val="0"/>
      <w:divBdr>
        <w:top w:val="none" w:sz="0" w:space="0" w:color="auto"/>
        <w:left w:val="none" w:sz="0" w:space="0" w:color="auto"/>
        <w:bottom w:val="none" w:sz="0" w:space="0" w:color="auto"/>
        <w:right w:val="none" w:sz="0" w:space="0" w:color="auto"/>
      </w:divBdr>
    </w:div>
    <w:div w:id="872691731">
      <w:bodyDiv w:val="1"/>
      <w:marLeft w:val="0"/>
      <w:marRight w:val="0"/>
      <w:marTop w:val="0"/>
      <w:marBottom w:val="0"/>
      <w:divBdr>
        <w:top w:val="none" w:sz="0" w:space="0" w:color="auto"/>
        <w:left w:val="none" w:sz="0" w:space="0" w:color="auto"/>
        <w:bottom w:val="none" w:sz="0" w:space="0" w:color="auto"/>
        <w:right w:val="none" w:sz="0" w:space="0" w:color="auto"/>
      </w:divBdr>
    </w:div>
    <w:div w:id="872770346">
      <w:bodyDiv w:val="1"/>
      <w:marLeft w:val="0"/>
      <w:marRight w:val="0"/>
      <w:marTop w:val="0"/>
      <w:marBottom w:val="0"/>
      <w:divBdr>
        <w:top w:val="none" w:sz="0" w:space="0" w:color="auto"/>
        <w:left w:val="none" w:sz="0" w:space="0" w:color="auto"/>
        <w:bottom w:val="none" w:sz="0" w:space="0" w:color="auto"/>
        <w:right w:val="none" w:sz="0" w:space="0" w:color="auto"/>
      </w:divBdr>
    </w:div>
    <w:div w:id="873421686">
      <w:bodyDiv w:val="1"/>
      <w:marLeft w:val="0"/>
      <w:marRight w:val="0"/>
      <w:marTop w:val="0"/>
      <w:marBottom w:val="0"/>
      <w:divBdr>
        <w:top w:val="none" w:sz="0" w:space="0" w:color="auto"/>
        <w:left w:val="none" w:sz="0" w:space="0" w:color="auto"/>
        <w:bottom w:val="none" w:sz="0" w:space="0" w:color="auto"/>
        <w:right w:val="none" w:sz="0" w:space="0" w:color="auto"/>
      </w:divBdr>
    </w:div>
    <w:div w:id="873468647">
      <w:bodyDiv w:val="1"/>
      <w:marLeft w:val="0"/>
      <w:marRight w:val="0"/>
      <w:marTop w:val="0"/>
      <w:marBottom w:val="0"/>
      <w:divBdr>
        <w:top w:val="none" w:sz="0" w:space="0" w:color="auto"/>
        <w:left w:val="none" w:sz="0" w:space="0" w:color="auto"/>
        <w:bottom w:val="none" w:sz="0" w:space="0" w:color="auto"/>
        <w:right w:val="none" w:sz="0" w:space="0" w:color="auto"/>
      </w:divBdr>
    </w:div>
    <w:div w:id="873621207">
      <w:bodyDiv w:val="1"/>
      <w:marLeft w:val="0"/>
      <w:marRight w:val="0"/>
      <w:marTop w:val="0"/>
      <w:marBottom w:val="0"/>
      <w:divBdr>
        <w:top w:val="none" w:sz="0" w:space="0" w:color="auto"/>
        <w:left w:val="none" w:sz="0" w:space="0" w:color="auto"/>
        <w:bottom w:val="none" w:sz="0" w:space="0" w:color="auto"/>
        <w:right w:val="none" w:sz="0" w:space="0" w:color="auto"/>
      </w:divBdr>
    </w:div>
    <w:div w:id="874200922">
      <w:bodyDiv w:val="1"/>
      <w:marLeft w:val="0"/>
      <w:marRight w:val="0"/>
      <w:marTop w:val="0"/>
      <w:marBottom w:val="0"/>
      <w:divBdr>
        <w:top w:val="none" w:sz="0" w:space="0" w:color="auto"/>
        <w:left w:val="none" w:sz="0" w:space="0" w:color="auto"/>
        <w:bottom w:val="none" w:sz="0" w:space="0" w:color="auto"/>
        <w:right w:val="none" w:sz="0" w:space="0" w:color="auto"/>
      </w:divBdr>
    </w:div>
    <w:div w:id="874200923">
      <w:bodyDiv w:val="1"/>
      <w:marLeft w:val="0"/>
      <w:marRight w:val="0"/>
      <w:marTop w:val="0"/>
      <w:marBottom w:val="0"/>
      <w:divBdr>
        <w:top w:val="none" w:sz="0" w:space="0" w:color="auto"/>
        <w:left w:val="none" w:sz="0" w:space="0" w:color="auto"/>
        <w:bottom w:val="none" w:sz="0" w:space="0" w:color="auto"/>
        <w:right w:val="none" w:sz="0" w:space="0" w:color="auto"/>
      </w:divBdr>
    </w:div>
    <w:div w:id="874270428">
      <w:bodyDiv w:val="1"/>
      <w:marLeft w:val="0"/>
      <w:marRight w:val="0"/>
      <w:marTop w:val="0"/>
      <w:marBottom w:val="0"/>
      <w:divBdr>
        <w:top w:val="none" w:sz="0" w:space="0" w:color="auto"/>
        <w:left w:val="none" w:sz="0" w:space="0" w:color="auto"/>
        <w:bottom w:val="none" w:sz="0" w:space="0" w:color="auto"/>
        <w:right w:val="none" w:sz="0" w:space="0" w:color="auto"/>
      </w:divBdr>
    </w:div>
    <w:div w:id="874393321">
      <w:bodyDiv w:val="1"/>
      <w:marLeft w:val="0"/>
      <w:marRight w:val="0"/>
      <w:marTop w:val="0"/>
      <w:marBottom w:val="0"/>
      <w:divBdr>
        <w:top w:val="none" w:sz="0" w:space="0" w:color="auto"/>
        <w:left w:val="none" w:sz="0" w:space="0" w:color="auto"/>
        <w:bottom w:val="none" w:sz="0" w:space="0" w:color="auto"/>
        <w:right w:val="none" w:sz="0" w:space="0" w:color="auto"/>
      </w:divBdr>
    </w:div>
    <w:div w:id="874585762">
      <w:bodyDiv w:val="1"/>
      <w:marLeft w:val="0"/>
      <w:marRight w:val="0"/>
      <w:marTop w:val="0"/>
      <w:marBottom w:val="0"/>
      <w:divBdr>
        <w:top w:val="none" w:sz="0" w:space="0" w:color="auto"/>
        <w:left w:val="none" w:sz="0" w:space="0" w:color="auto"/>
        <w:bottom w:val="none" w:sz="0" w:space="0" w:color="auto"/>
        <w:right w:val="none" w:sz="0" w:space="0" w:color="auto"/>
      </w:divBdr>
    </w:div>
    <w:div w:id="874659603">
      <w:bodyDiv w:val="1"/>
      <w:marLeft w:val="0"/>
      <w:marRight w:val="0"/>
      <w:marTop w:val="0"/>
      <w:marBottom w:val="0"/>
      <w:divBdr>
        <w:top w:val="none" w:sz="0" w:space="0" w:color="auto"/>
        <w:left w:val="none" w:sz="0" w:space="0" w:color="auto"/>
        <w:bottom w:val="none" w:sz="0" w:space="0" w:color="auto"/>
        <w:right w:val="none" w:sz="0" w:space="0" w:color="auto"/>
      </w:divBdr>
    </w:div>
    <w:div w:id="874737971">
      <w:bodyDiv w:val="1"/>
      <w:marLeft w:val="0"/>
      <w:marRight w:val="0"/>
      <w:marTop w:val="0"/>
      <w:marBottom w:val="0"/>
      <w:divBdr>
        <w:top w:val="none" w:sz="0" w:space="0" w:color="auto"/>
        <w:left w:val="none" w:sz="0" w:space="0" w:color="auto"/>
        <w:bottom w:val="none" w:sz="0" w:space="0" w:color="auto"/>
        <w:right w:val="none" w:sz="0" w:space="0" w:color="auto"/>
      </w:divBdr>
    </w:div>
    <w:div w:id="874930493">
      <w:bodyDiv w:val="1"/>
      <w:marLeft w:val="0"/>
      <w:marRight w:val="0"/>
      <w:marTop w:val="0"/>
      <w:marBottom w:val="0"/>
      <w:divBdr>
        <w:top w:val="none" w:sz="0" w:space="0" w:color="auto"/>
        <w:left w:val="none" w:sz="0" w:space="0" w:color="auto"/>
        <w:bottom w:val="none" w:sz="0" w:space="0" w:color="auto"/>
        <w:right w:val="none" w:sz="0" w:space="0" w:color="auto"/>
      </w:divBdr>
    </w:div>
    <w:div w:id="875046180">
      <w:bodyDiv w:val="1"/>
      <w:marLeft w:val="0"/>
      <w:marRight w:val="0"/>
      <w:marTop w:val="0"/>
      <w:marBottom w:val="0"/>
      <w:divBdr>
        <w:top w:val="none" w:sz="0" w:space="0" w:color="auto"/>
        <w:left w:val="none" w:sz="0" w:space="0" w:color="auto"/>
        <w:bottom w:val="none" w:sz="0" w:space="0" w:color="auto"/>
        <w:right w:val="none" w:sz="0" w:space="0" w:color="auto"/>
      </w:divBdr>
    </w:div>
    <w:div w:id="875120495">
      <w:bodyDiv w:val="1"/>
      <w:marLeft w:val="0"/>
      <w:marRight w:val="0"/>
      <w:marTop w:val="0"/>
      <w:marBottom w:val="0"/>
      <w:divBdr>
        <w:top w:val="none" w:sz="0" w:space="0" w:color="auto"/>
        <w:left w:val="none" w:sz="0" w:space="0" w:color="auto"/>
        <w:bottom w:val="none" w:sz="0" w:space="0" w:color="auto"/>
        <w:right w:val="none" w:sz="0" w:space="0" w:color="auto"/>
      </w:divBdr>
    </w:div>
    <w:div w:id="875192187">
      <w:bodyDiv w:val="1"/>
      <w:marLeft w:val="0"/>
      <w:marRight w:val="0"/>
      <w:marTop w:val="0"/>
      <w:marBottom w:val="0"/>
      <w:divBdr>
        <w:top w:val="none" w:sz="0" w:space="0" w:color="auto"/>
        <w:left w:val="none" w:sz="0" w:space="0" w:color="auto"/>
        <w:bottom w:val="none" w:sz="0" w:space="0" w:color="auto"/>
        <w:right w:val="none" w:sz="0" w:space="0" w:color="auto"/>
      </w:divBdr>
    </w:div>
    <w:div w:id="875199068">
      <w:bodyDiv w:val="1"/>
      <w:marLeft w:val="0"/>
      <w:marRight w:val="0"/>
      <w:marTop w:val="0"/>
      <w:marBottom w:val="0"/>
      <w:divBdr>
        <w:top w:val="none" w:sz="0" w:space="0" w:color="auto"/>
        <w:left w:val="none" w:sz="0" w:space="0" w:color="auto"/>
        <w:bottom w:val="none" w:sz="0" w:space="0" w:color="auto"/>
        <w:right w:val="none" w:sz="0" w:space="0" w:color="auto"/>
      </w:divBdr>
    </w:div>
    <w:div w:id="875315947">
      <w:bodyDiv w:val="1"/>
      <w:marLeft w:val="0"/>
      <w:marRight w:val="0"/>
      <w:marTop w:val="0"/>
      <w:marBottom w:val="0"/>
      <w:divBdr>
        <w:top w:val="none" w:sz="0" w:space="0" w:color="auto"/>
        <w:left w:val="none" w:sz="0" w:space="0" w:color="auto"/>
        <w:bottom w:val="none" w:sz="0" w:space="0" w:color="auto"/>
        <w:right w:val="none" w:sz="0" w:space="0" w:color="auto"/>
      </w:divBdr>
    </w:div>
    <w:div w:id="875388885">
      <w:bodyDiv w:val="1"/>
      <w:marLeft w:val="0"/>
      <w:marRight w:val="0"/>
      <w:marTop w:val="0"/>
      <w:marBottom w:val="0"/>
      <w:divBdr>
        <w:top w:val="none" w:sz="0" w:space="0" w:color="auto"/>
        <w:left w:val="none" w:sz="0" w:space="0" w:color="auto"/>
        <w:bottom w:val="none" w:sz="0" w:space="0" w:color="auto"/>
        <w:right w:val="none" w:sz="0" w:space="0" w:color="auto"/>
      </w:divBdr>
    </w:div>
    <w:div w:id="875389923">
      <w:bodyDiv w:val="1"/>
      <w:marLeft w:val="0"/>
      <w:marRight w:val="0"/>
      <w:marTop w:val="0"/>
      <w:marBottom w:val="0"/>
      <w:divBdr>
        <w:top w:val="none" w:sz="0" w:space="0" w:color="auto"/>
        <w:left w:val="none" w:sz="0" w:space="0" w:color="auto"/>
        <w:bottom w:val="none" w:sz="0" w:space="0" w:color="auto"/>
        <w:right w:val="none" w:sz="0" w:space="0" w:color="auto"/>
      </w:divBdr>
    </w:div>
    <w:div w:id="875390038">
      <w:bodyDiv w:val="1"/>
      <w:marLeft w:val="0"/>
      <w:marRight w:val="0"/>
      <w:marTop w:val="0"/>
      <w:marBottom w:val="0"/>
      <w:divBdr>
        <w:top w:val="none" w:sz="0" w:space="0" w:color="auto"/>
        <w:left w:val="none" w:sz="0" w:space="0" w:color="auto"/>
        <w:bottom w:val="none" w:sz="0" w:space="0" w:color="auto"/>
        <w:right w:val="none" w:sz="0" w:space="0" w:color="auto"/>
      </w:divBdr>
    </w:div>
    <w:div w:id="875461913">
      <w:bodyDiv w:val="1"/>
      <w:marLeft w:val="0"/>
      <w:marRight w:val="0"/>
      <w:marTop w:val="0"/>
      <w:marBottom w:val="0"/>
      <w:divBdr>
        <w:top w:val="none" w:sz="0" w:space="0" w:color="auto"/>
        <w:left w:val="none" w:sz="0" w:space="0" w:color="auto"/>
        <w:bottom w:val="none" w:sz="0" w:space="0" w:color="auto"/>
        <w:right w:val="none" w:sz="0" w:space="0" w:color="auto"/>
      </w:divBdr>
    </w:div>
    <w:div w:id="875581252">
      <w:bodyDiv w:val="1"/>
      <w:marLeft w:val="0"/>
      <w:marRight w:val="0"/>
      <w:marTop w:val="0"/>
      <w:marBottom w:val="0"/>
      <w:divBdr>
        <w:top w:val="none" w:sz="0" w:space="0" w:color="auto"/>
        <w:left w:val="none" w:sz="0" w:space="0" w:color="auto"/>
        <w:bottom w:val="none" w:sz="0" w:space="0" w:color="auto"/>
        <w:right w:val="none" w:sz="0" w:space="0" w:color="auto"/>
      </w:divBdr>
    </w:div>
    <w:div w:id="875696408">
      <w:bodyDiv w:val="1"/>
      <w:marLeft w:val="0"/>
      <w:marRight w:val="0"/>
      <w:marTop w:val="0"/>
      <w:marBottom w:val="0"/>
      <w:divBdr>
        <w:top w:val="none" w:sz="0" w:space="0" w:color="auto"/>
        <w:left w:val="none" w:sz="0" w:space="0" w:color="auto"/>
        <w:bottom w:val="none" w:sz="0" w:space="0" w:color="auto"/>
        <w:right w:val="none" w:sz="0" w:space="0" w:color="auto"/>
      </w:divBdr>
    </w:div>
    <w:div w:id="875890310">
      <w:bodyDiv w:val="1"/>
      <w:marLeft w:val="0"/>
      <w:marRight w:val="0"/>
      <w:marTop w:val="0"/>
      <w:marBottom w:val="0"/>
      <w:divBdr>
        <w:top w:val="none" w:sz="0" w:space="0" w:color="auto"/>
        <w:left w:val="none" w:sz="0" w:space="0" w:color="auto"/>
        <w:bottom w:val="none" w:sz="0" w:space="0" w:color="auto"/>
        <w:right w:val="none" w:sz="0" w:space="0" w:color="auto"/>
      </w:divBdr>
    </w:div>
    <w:div w:id="876234760">
      <w:bodyDiv w:val="1"/>
      <w:marLeft w:val="0"/>
      <w:marRight w:val="0"/>
      <w:marTop w:val="0"/>
      <w:marBottom w:val="0"/>
      <w:divBdr>
        <w:top w:val="none" w:sz="0" w:space="0" w:color="auto"/>
        <w:left w:val="none" w:sz="0" w:space="0" w:color="auto"/>
        <w:bottom w:val="none" w:sz="0" w:space="0" w:color="auto"/>
        <w:right w:val="none" w:sz="0" w:space="0" w:color="auto"/>
      </w:divBdr>
    </w:div>
    <w:div w:id="876235636">
      <w:bodyDiv w:val="1"/>
      <w:marLeft w:val="0"/>
      <w:marRight w:val="0"/>
      <w:marTop w:val="0"/>
      <w:marBottom w:val="0"/>
      <w:divBdr>
        <w:top w:val="none" w:sz="0" w:space="0" w:color="auto"/>
        <w:left w:val="none" w:sz="0" w:space="0" w:color="auto"/>
        <w:bottom w:val="none" w:sz="0" w:space="0" w:color="auto"/>
        <w:right w:val="none" w:sz="0" w:space="0" w:color="auto"/>
      </w:divBdr>
    </w:div>
    <w:div w:id="876284891">
      <w:bodyDiv w:val="1"/>
      <w:marLeft w:val="0"/>
      <w:marRight w:val="0"/>
      <w:marTop w:val="0"/>
      <w:marBottom w:val="0"/>
      <w:divBdr>
        <w:top w:val="none" w:sz="0" w:space="0" w:color="auto"/>
        <w:left w:val="none" w:sz="0" w:space="0" w:color="auto"/>
        <w:bottom w:val="none" w:sz="0" w:space="0" w:color="auto"/>
        <w:right w:val="none" w:sz="0" w:space="0" w:color="auto"/>
      </w:divBdr>
    </w:div>
    <w:div w:id="876352182">
      <w:bodyDiv w:val="1"/>
      <w:marLeft w:val="0"/>
      <w:marRight w:val="0"/>
      <w:marTop w:val="0"/>
      <w:marBottom w:val="0"/>
      <w:divBdr>
        <w:top w:val="none" w:sz="0" w:space="0" w:color="auto"/>
        <w:left w:val="none" w:sz="0" w:space="0" w:color="auto"/>
        <w:bottom w:val="none" w:sz="0" w:space="0" w:color="auto"/>
        <w:right w:val="none" w:sz="0" w:space="0" w:color="auto"/>
      </w:divBdr>
    </w:div>
    <w:div w:id="876625631">
      <w:bodyDiv w:val="1"/>
      <w:marLeft w:val="0"/>
      <w:marRight w:val="0"/>
      <w:marTop w:val="0"/>
      <w:marBottom w:val="0"/>
      <w:divBdr>
        <w:top w:val="none" w:sz="0" w:space="0" w:color="auto"/>
        <w:left w:val="none" w:sz="0" w:space="0" w:color="auto"/>
        <w:bottom w:val="none" w:sz="0" w:space="0" w:color="auto"/>
        <w:right w:val="none" w:sz="0" w:space="0" w:color="auto"/>
      </w:divBdr>
    </w:div>
    <w:div w:id="876893702">
      <w:bodyDiv w:val="1"/>
      <w:marLeft w:val="0"/>
      <w:marRight w:val="0"/>
      <w:marTop w:val="0"/>
      <w:marBottom w:val="0"/>
      <w:divBdr>
        <w:top w:val="none" w:sz="0" w:space="0" w:color="auto"/>
        <w:left w:val="none" w:sz="0" w:space="0" w:color="auto"/>
        <w:bottom w:val="none" w:sz="0" w:space="0" w:color="auto"/>
        <w:right w:val="none" w:sz="0" w:space="0" w:color="auto"/>
      </w:divBdr>
    </w:div>
    <w:div w:id="877158441">
      <w:bodyDiv w:val="1"/>
      <w:marLeft w:val="0"/>
      <w:marRight w:val="0"/>
      <w:marTop w:val="0"/>
      <w:marBottom w:val="0"/>
      <w:divBdr>
        <w:top w:val="none" w:sz="0" w:space="0" w:color="auto"/>
        <w:left w:val="none" w:sz="0" w:space="0" w:color="auto"/>
        <w:bottom w:val="none" w:sz="0" w:space="0" w:color="auto"/>
        <w:right w:val="none" w:sz="0" w:space="0" w:color="auto"/>
      </w:divBdr>
    </w:div>
    <w:div w:id="877428095">
      <w:bodyDiv w:val="1"/>
      <w:marLeft w:val="0"/>
      <w:marRight w:val="0"/>
      <w:marTop w:val="0"/>
      <w:marBottom w:val="0"/>
      <w:divBdr>
        <w:top w:val="none" w:sz="0" w:space="0" w:color="auto"/>
        <w:left w:val="none" w:sz="0" w:space="0" w:color="auto"/>
        <w:bottom w:val="none" w:sz="0" w:space="0" w:color="auto"/>
        <w:right w:val="none" w:sz="0" w:space="0" w:color="auto"/>
      </w:divBdr>
    </w:div>
    <w:div w:id="877475602">
      <w:bodyDiv w:val="1"/>
      <w:marLeft w:val="0"/>
      <w:marRight w:val="0"/>
      <w:marTop w:val="0"/>
      <w:marBottom w:val="0"/>
      <w:divBdr>
        <w:top w:val="none" w:sz="0" w:space="0" w:color="auto"/>
        <w:left w:val="none" w:sz="0" w:space="0" w:color="auto"/>
        <w:bottom w:val="none" w:sz="0" w:space="0" w:color="auto"/>
        <w:right w:val="none" w:sz="0" w:space="0" w:color="auto"/>
      </w:divBdr>
    </w:div>
    <w:div w:id="878322413">
      <w:bodyDiv w:val="1"/>
      <w:marLeft w:val="0"/>
      <w:marRight w:val="0"/>
      <w:marTop w:val="0"/>
      <w:marBottom w:val="0"/>
      <w:divBdr>
        <w:top w:val="none" w:sz="0" w:space="0" w:color="auto"/>
        <w:left w:val="none" w:sz="0" w:space="0" w:color="auto"/>
        <w:bottom w:val="none" w:sz="0" w:space="0" w:color="auto"/>
        <w:right w:val="none" w:sz="0" w:space="0" w:color="auto"/>
      </w:divBdr>
    </w:div>
    <w:div w:id="878394692">
      <w:bodyDiv w:val="1"/>
      <w:marLeft w:val="0"/>
      <w:marRight w:val="0"/>
      <w:marTop w:val="0"/>
      <w:marBottom w:val="0"/>
      <w:divBdr>
        <w:top w:val="none" w:sz="0" w:space="0" w:color="auto"/>
        <w:left w:val="none" w:sz="0" w:space="0" w:color="auto"/>
        <w:bottom w:val="none" w:sz="0" w:space="0" w:color="auto"/>
        <w:right w:val="none" w:sz="0" w:space="0" w:color="auto"/>
      </w:divBdr>
    </w:div>
    <w:div w:id="878588030">
      <w:bodyDiv w:val="1"/>
      <w:marLeft w:val="0"/>
      <w:marRight w:val="0"/>
      <w:marTop w:val="0"/>
      <w:marBottom w:val="0"/>
      <w:divBdr>
        <w:top w:val="none" w:sz="0" w:space="0" w:color="auto"/>
        <w:left w:val="none" w:sz="0" w:space="0" w:color="auto"/>
        <w:bottom w:val="none" w:sz="0" w:space="0" w:color="auto"/>
        <w:right w:val="none" w:sz="0" w:space="0" w:color="auto"/>
      </w:divBdr>
    </w:div>
    <w:div w:id="878904708">
      <w:bodyDiv w:val="1"/>
      <w:marLeft w:val="0"/>
      <w:marRight w:val="0"/>
      <w:marTop w:val="0"/>
      <w:marBottom w:val="0"/>
      <w:divBdr>
        <w:top w:val="none" w:sz="0" w:space="0" w:color="auto"/>
        <w:left w:val="none" w:sz="0" w:space="0" w:color="auto"/>
        <w:bottom w:val="none" w:sz="0" w:space="0" w:color="auto"/>
        <w:right w:val="none" w:sz="0" w:space="0" w:color="auto"/>
      </w:divBdr>
    </w:div>
    <w:div w:id="880165606">
      <w:bodyDiv w:val="1"/>
      <w:marLeft w:val="0"/>
      <w:marRight w:val="0"/>
      <w:marTop w:val="0"/>
      <w:marBottom w:val="0"/>
      <w:divBdr>
        <w:top w:val="none" w:sz="0" w:space="0" w:color="auto"/>
        <w:left w:val="none" w:sz="0" w:space="0" w:color="auto"/>
        <w:bottom w:val="none" w:sz="0" w:space="0" w:color="auto"/>
        <w:right w:val="none" w:sz="0" w:space="0" w:color="auto"/>
      </w:divBdr>
    </w:div>
    <w:div w:id="880752587">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942903">
      <w:bodyDiv w:val="1"/>
      <w:marLeft w:val="0"/>
      <w:marRight w:val="0"/>
      <w:marTop w:val="0"/>
      <w:marBottom w:val="0"/>
      <w:divBdr>
        <w:top w:val="none" w:sz="0" w:space="0" w:color="auto"/>
        <w:left w:val="none" w:sz="0" w:space="0" w:color="auto"/>
        <w:bottom w:val="none" w:sz="0" w:space="0" w:color="auto"/>
        <w:right w:val="none" w:sz="0" w:space="0" w:color="auto"/>
      </w:divBdr>
    </w:div>
    <w:div w:id="881475229">
      <w:bodyDiv w:val="1"/>
      <w:marLeft w:val="0"/>
      <w:marRight w:val="0"/>
      <w:marTop w:val="0"/>
      <w:marBottom w:val="0"/>
      <w:divBdr>
        <w:top w:val="none" w:sz="0" w:space="0" w:color="auto"/>
        <w:left w:val="none" w:sz="0" w:space="0" w:color="auto"/>
        <w:bottom w:val="none" w:sz="0" w:space="0" w:color="auto"/>
        <w:right w:val="none" w:sz="0" w:space="0" w:color="auto"/>
      </w:divBdr>
    </w:div>
    <w:div w:id="881789214">
      <w:bodyDiv w:val="1"/>
      <w:marLeft w:val="0"/>
      <w:marRight w:val="0"/>
      <w:marTop w:val="0"/>
      <w:marBottom w:val="0"/>
      <w:divBdr>
        <w:top w:val="none" w:sz="0" w:space="0" w:color="auto"/>
        <w:left w:val="none" w:sz="0" w:space="0" w:color="auto"/>
        <w:bottom w:val="none" w:sz="0" w:space="0" w:color="auto"/>
        <w:right w:val="none" w:sz="0" w:space="0" w:color="auto"/>
      </w:divBdr>
    </w:div>
    <w:div w:id="881984541">
      <w:bodyDiv w:val="1"/>
      <w:marLeft w:val="0"/>
      <w:marRight w:val="0"/>
      <w:marTop w:val="0"/>
      <w:marBottom w:val="0"/>
      <w:divBdr>
        <w:top w:val="none" w:sz="0" w:space="0" w:color="auto"/>
        <w:left w:val="none" w:sz="0" w:space="0" w:color="auto"/>
        <w:bottom w:val="none" w:sz="0" w:space="0" w:color="auto"/>
        <w:right w:val="none" w:sz="0" w:space="0" w:color="auto"/>
      </w:divBdr>
    </w:div>
    <w:div w:id="882131869">
      <w:bodyDiv w:val="1"/>
      <w:marLeft w:val="0"/>
      <w:marRight w:val="0"/>
      <w:marTop w:val="0"/>
      <w:marBottom w:val="0"/>
      <w:divBdr>
        <w:top w:val="none" w:sz="0" w:space="0" w:color="auto"/>
        <w:left w:val="none" w:sz="0" w:space="0" w:color="auto"/>
        <w:bottom w:val="none" w:sz="0" w:space="0" w:color="auto"/>
        <w:right w:val="none" w:sz="0" w:space="0" w:color="auto"/>
      </w:divBdr>
    </w:div>
    <w:div w:id="882132300">
      <w:bodyDiv w:val="1"/>
      <w:marLeft w:val="0"/>
      <w:marRight w:val="0"/>
      <w:marTop w:val="0"/>
      <w:marBottom w:val="0"/>
      <w:divBdr>
        <w:top w:val="none" w:sz="0" w:space="0" w:color="auto"/>
        <w:left w:val="none" w:sz="0" w:space="0" w:color="auto"/>
        <w:bottom w:val="none" w:sz="0" w:space="0" w:color="auto"/>
        <w:right w:val="none" w:sz="0" w:space="0" w:color="auto"/>
      </w:divBdr>
    </w:div>
    <w:div w:id="882212377">
      <w:bodyDiv w:val="1"/>
      <w:marLeft w:val="0"/>
      <w:marRight w:val="0"/>
      <w:marTop w:val="0"/>
      <w:marBottom w:val="0"/>
      <w:divBdr>
        <w:top w:val="none" w:sz="0" w:space="0" w:color="auto"/>
        <w:left w:val="none" w:sz="0" w:space="0" w:color="auto"/>
        <w:bottom w:val="none" w:sz="0" w:space="0" w:color="auto"/>
        <w:right w:val="none" w:sz="0" w:space="0" w:color="auto"/>
      </w:divBdr>
    </w:div>
    <w:div w:id="882474216">
      <w:bodyDiv w:val="1"/>
      <w:marLeft w:val="0"/>
      <w:marRight w:val="0"/>
      <w:marTop w:val="0"/>
      <w:marBottom w:val="0"/>
      <w:divBdr>
        <w:top w:val="none" w:sz="0" w:space="0" w:color="auto"/>
        <w:left w:val="none" w:sz="0" w:space="0" w:color="auto"/>
        <w:bottom w:val="none" w:sz="0" w:space="0" w:color="auto"/>
        <w:right w:val="none" w:sz="0" w:space="0" w:color="auto"/>
      </w:divBdr>
    </w:div>
    <w:div w:id="882715182">
      <w:bodyDiv w:val="1"/>
      <w:marLeft w:val="0"/>
      <w:marRight w:val="0"/>
      <w:marTop w:val="0"/>
      <w:marBottom w:val="0"/>
      <w:divBdr>
        <w:top w:val="none" w:sz="0" w:space="0" w:color="auto"/>
        <w:left w:val="none" w:sz="0" w:space="0" w:color="auto"/>
        <w:bottom w:val="none" w:sz="0" w:space="0" w:color="auto"/>
        <w:right w:val="none" w:sz="0" w:space="0" w:color="auto"/>
      </w:divBdr>
    </w:div>
    <w:div w:id="882788271">
      <w:bodyDiv w:val="1"/>
      <w:marLeft w:val="0"/>
      <w:marRight w:val="0"/>
      <w:marTop w:val="0"/>
      <w:marBottom w:val="0"/>
      <w:divBdr>
        <w:top w:val="none" w:sz="0" w:space="0" w:color="auto"/>
        <w:left w:val="none" w:sz="0" w:space="0" w:color="auto"/>
        <w:bottom w:val="none" w:sz="0" w:space="0" w:color="auto"/>
        <w:right w:val="none" w:sz="0" w:space="0" w:color="auto"/>
      </w:divBdr>
    </w:div>
    <w:div w:id="882791627">
      <w:bodyDiv w:val="1"/>
      <w:marLeft w:val="0"/>
      <w:marRight w:val="0"/>
      <w:marTop w:val="0"/>
      <w:marBottom w:val="0"/>
      <w:divBdr>
        <w:top w:val="none" w:sz="0" w:space="0" w:color="auto"/>
        <w:left w:val="none" w:sz="0" w:space="0" w:color="auto"/>
        <w:bottom w:val="none" w:sz="0" w:space="0" w:color="auto"/>
        <w:right w:val="none" w:sz="0" w:space="0" w:color="auto"/>
      </w:divBdr>
    </w:div>
    <w:div w:id="882988116">
      <w:bodyDiv w:val="1"/>
      <w:marLeft w:val="0"/>
      <w:marRight w:val="0"/>
      <w:marTop w:val="0"/>
      <w:marBottom w:val="0"/>
      <w:divBdr>
        <w:top w:val="none" w:sz="0" w:space="0" w:color="auto"/>
        <w:left w:val="none" w:sz="0" w:space="0" w:color="auto"/>
        <w:bottom w:val="none" w:sz="0" w:space="0" w:color="auto"/>
        <w:right w:val="none" w:sz="0" w:space="0" w:color="auto"/>
      </w:divBdr>
    </w:div>
    <w:div w:id="883177869">
      <w:bodyDiv w:val="1"/>
      <w:marLeft w:val="0"/>
      <w:marRight w:val="0"/>
      <w:marTop w:val="0"/>
      <w:marBottom w:val="0"/>
      <w:divBdr>
        <w:top w:val="none" w:sz="0" w:space="0" w:color="auto"/>
        <w:left w:val="none" w:sz="0" w:space="0" w:color="auto"/>
        <w:bottom w:val="none" w:sz="0" w:space="0" w:color="auto"/>
        <w:right w:val="none" w:sz="0" w:space="0" w:color="auto"/>
      </w:divBdr>
    </w:div>
    <w:div w:id="883718120">
      <w:bodyDiv w:val="1"/>
      <w:marLeft w:val="0"/>
      <w:marRight w:val="0"/>
      <w:marTop w:val="0"/>
      <w:marBottom w:val="0"/>
      <w:divBdr>
        <w:top w:val="none" w:sz="0" w:space="0" w:color="auto"/>
        <w:left w:val="none" w:sz="0" w:space="0" w:color="auto"/>
        <w:bottom w:val="none" w:sz="0" w:space="0" w:color="auto"/>
        <w:right w:val="none" w:sz="0" w:space="0" w:color="auto"/>
      </w:divBdr>
    </w:div>
    <w:div w:id="883784959">
      <w:bodyDiv w:val="1"/>
      <w:marLeft w:val="0"/>
      <w:marRight w:val="0"/>
      <w:marTop w:val="0"/>
      <w:marBottom w:val="0"/>
      <w:divBdr>
        <w:top w:val="none" w:sz="0" w:space="0" w:color="auto"/>
        <w:left w:val="none" w:sz="0" w:space="0" w:color="auto"/>
        <w:bottom w:val="none" w:sz="0" w:space="0" w:color="auto"/>
        <w:right w:val="none" w:sz="0" w:space="0" w:color="auto"/>
      </w:divBdr>
    </w:div>
    <w:div w:id="884364799">
      <w:bodyDiv w:val="1"/>
      <w:marLeft w:val="0"/>
      <w:marRight w:val="0"/>
      <w:marTop w:val="0"/>
      <w:marBottom w:val="0"/>
      <w:divBdr>
        <w:top w:val="none" w:sz="0" w:space="0" w:color="auto"/>
        <w:left w:val="none" w:sz="0" w:space="0" w:color="auto"/>
        <w:bottom w:val="none" w:sz="0" w:space="0" w:color="auto"/>
        <w:right w:val="none" w:sz="0" w:space="0" w:color="auto"/>
      </w:divBdr>
    </w:div>
    <w:div w:id="884681035">
      <w:bodyDiv w:val="1"/>
      <w:marLeft w:val="0"/>
      <w:marRight w:val="0"/>
      <w:marTop w:val="0"/>
      <w:marBottom w:val="0"/>
      <w:divBdr>
        <w:top w:val="none" w:sz="0" w:space="0" w:color="auto"/>
        <w:left w:val="none" w:sz="0" w:space="0" w:color="auto"/>
        <w:bottom w:val="none" w:sz="0" w:space="0" w:color="auto"/>
        <w:right w:val="none" w:sz="0" w:space="0" w:color="auto"/>
      </w:divBdr>
    </w:div>
    <w:div w:id="884759332">
      <w:bodyDiv w:val="1"/>
      <w:marLeft w:val="0"/>
      <w:marRight w:val="0"/>
      <w:marTop w:val="0"/>
      <w:marBottom w:val="0"/>
      <w:divBdr>
        <w:top w:val="none" w:sz="0" w:space="0" w:color="auto"/>
        <w:left w:val="none" w:sz="0" w:space="0" w:color="auto"/>
        <w:bottom w:val="none" w:sz="0" w:space="0" w:color="auto"/>
        <w:right w:val="none" w:sz="0" w:space="0" w:color="auto"/>
      </w:divBdr>
    </w:div>
    <w:div w:id="884874043">
      <w:bodyDiv w:val="1"/>
      <w:marLeft w:val="0"/>
      <w:marRight w:val="0"/>
      <w:marTop w:val="0"/>
      <w:marBottom w:val="0"/>
      <w:divBdr>
        <w:top w:val="none" w:sz="0" w:space="0" w:color="auto"/>
        <w:left w:val="none" w:sz="0" w:space="0" w:color="auto"/>
        <w:bottom w:val="none" w:sz="0" w:space="0" w:color="auto"/>
        <w:right w:val="none" w:sz="0" w:space="0" w:color="auto"/>
      </w:divBdr>
    </w:div>
    <w:div w:id="885605246">
      <w:bodyDiv w:val="1"/>
      <w:marLeft w:val="0"/>
      <w:marRight w:val="0"/>
      <w:marTop w:val="0"/>
      <w:marBottom w:val="0"/>
      <w:divBdr>
        <w:top w:val="none" w:sz="0" w:space="0" w:color="auto"/>
        <w:left w:val="none" w:sz="0" w:space="0" w:color="auto"/>
        <w:bottom w:val="none" w:sz="0" w:space="0" w:color="auto"/>
        <w:right w:val="none" w:sz="0" w:space="0" w:color="auto"/>
      </w:divBdr>
    </w:div>
    <w:div w:id="885721079">
      <w:bodyDiv w:val="1"/>
      <w:marLeft w:val="0"/>
      <w:marRight w:val="0"/>
      <w:marTop w:val="0"/>
      <w:marBottom w:val="0"/>
      <w:divBdr>
        <w:top w:val="none" w:sz="0" w:space="0" w:color="auto"/>
        <w:left w:val="none" w:sz="0" w:space="0" w:color="auto"/>
        <w:bottom w:val="none" w:sz="0" w:space="0" w:color="auto"/>
        <w:right w:val="none" w:sz="0" w:space="0" w:color="auto"/>
      </w:divBdr>
    </w:div>
    <w:div w:id="885945646">
      <w:bodyDiv w:val="1"/>
      <w:marLeft w:val="0"/>
      <w:marRight w:val="0"/>
      <w:marTop w:val="0"/>
      <w:marBottom w:val="0"/>
      <w:divBdr>
        <w:top w:val="none" w:sz="0" w:space="0" w:color="auto"/>
        <w:left w:val="none" w:sz="0" w:space="0" w:color="auto"/>
        <w:bottom w:val="none" w:sz="0" w:space="0" w:color="auto"/>
        <w:right w:val="none" w:sz="0" w:space="0" w:color="auto"/>
      </w:divBdr>
    </w:div>
    <w:div w:id="886188393">
      <w:bodyDiv w:val="1"/>
      <w:marLeft w:val="0"/>
      <w:marRight w:val="0"/>
      <w:marTop w:val="0"/>
      <w:marBottom w:val="0"/>
      <w:divBdr>
        <w:top w:val="none" w:sz="0" w:space="0" w:color="auto"/>
        <w:left w:val="none" w:sz="0" w:space="0" w:color="auto"/>
        <w:bottom w:val="none" w:sz="0" w:space="0" w:color="auto"/>
        <w:right w:val="none" w:sz="0" w:space="0" w:color="auto"/>
      </w:divBdr>
    </w:div>
    <w:div w:id="886378093">
      <w:bodyDiv w:val="1"/>
      <w:marLeft w:val="0"/>
      <w:marRight w:val="0"/>
      <w:marTop w:val="0"/>
      <w:marBottom w:val="0"/>
      <w:divBdr>
        <w:top w:val="none" w:sz="0" w:space="0" w:color="auto"/>
        <w:left w:val="none" w:sz="0" w:space="0" w:color="auto"/>
        <w:bottom w:val="none" w:sz="0" w:space="0" w:color="auto"/>
        <w:right w:val="none" w:sz="0" w:space="0" w:color="auto"/>
      </w:divBdr>
    </w:div>
    <w:div w:id="886529493">
      <w:bodyDiv w:val="1"/>
      <w:marLeft w:val="0"/>
      <w:marRight w:val="0"/>
      <w:marTop w:val="0"/>
      <w:marBottom w:val="0"/>
      <w:divBdr>
        <w:top w:val="none" w:sz="0" w:space="0" w:color="auto"/>
        <w:left w:val="none" w:sz="0" w:space="0" w:color="auto"/>
        <w:bottom w:val="none" w:sz="0" w:space="0" w:color="auto"/>
        <w:right w:val="none" w:sz="0" w:space="0" w:color="auto"/>
      </w:divBdr>
    </w:div>
    <w:div w:id="886533132">
      <w:bodyDiv w:val="1"/>
      <w:marLeft w:val="0"/>
      <w:marRight w:val="0"/>
      <w:marTop w:val="0"/>
      <w:marBottom w:val="0"/>
      <w:divBdr>
        <w:top w:val="none" w:sz="0" w:space="0" w:color="auto"/>
        <w:left w:val="none" w:sz="0" w:space="0" w:color="auto"/>
        <w:bottom w:val="none" w:sz="0" w:space="0" w:color="auto"/>
        <w:right w:val="none" w:sz="0" w:space="0" w:color="auto"/>
      </w:divBdr>
    </w:div>
    <w:div w:id="886723813">
      <w:bodyDiv w:val="1"/>
      <w:marLeft w:val="0"/>
      <w:marRight w:val="0"/>
      <w:marTop w:val="0"/>
      <w:marBottom w:val="0"/>
      <w:divBdr>
        <w:top w:val="none" w:sz="0" w:space="0" w:color="auto"/>
        <w:left w:val="none" w:sz="0" w:space="0" w:color="auto"/>
        <w:bottom w:val="none" w:sz="0" w:space="0" w:color="auto"/>
        <w:right w:val="none" w:sz="0" w:space="0" w:color="auto"/>
      </w:divBdr>
    </w:div>
    <w:div w:id="886798440">
      <w:bodyDiv w:val="1"/>
      <w:marLeft w:val="0"/>
      <w:marRight w:val="0"/>
      <w:marTop w:val="0"/>
      <w:marBottom w:val="0"/>
      <w:divBdr>
        <w:top w:val="none" w:sz="0" w:space="0" w:color="auto"/>
        <w:left w:val="none" w:sz="0" w:space="0" w:color="auto"/>
        <w:bottom w:val="none" w:sz="0" w:space="0" w:color="auto"/>
        <w:right w:val="none" w:sz="0" w:space="0" w:color="auto"/>
      </w:divBdr>
    </w:div>
    <w:div w:id="887110701">
      <w:bodyDiv w:val="1"/>
      <w:marLeft w:val="0"/>
      <w:marRight w:val="0"/>
      <w:marTop w:val="0"/>
      <w:marBottom w:val="0"/>
      <w:divBdr>
        <w:top w:val="none" w:sz="0" w:space="0" w:color="auto"/>
        <w:left w:val="none" w:sz="0" w:space="0" w:color="auto"/>
        <w:bottom w:val="none" w:sz="0" w:space="0" w:color="auto"/>
        <w:right w:val="none" w:sz="0" w:space="0" w:color="auto"/>
      </w:divBdr>
    </w:div>
    <w:div w:id="887566470">
      <w:bodyDiv w:val="1"/>
      <w:marLeft w:val="0"/>
      <w:marRight w:val="0"/>
      <w:marTop w:val="0"/>
      <w:marBottom w:val="0"/>
      <w:divBdr>
        <w:top w:val="none" w:sz="0" w:space="0" w:color="auto"/>
        <w:left w:val="none" w:sz="0" w:space="0" w:color="auto"/>
        <w:bottom w:val="none" w:sz="0" w:space="0" w:color="auto"/>
        <w:right w:val="none" w:sz="0" w:space="0" w:color="auto"/>
      </w:divBdr>
    </w:div>
    <w:div w:id="887958042">
      <w:bodyDiv w:val="1"/>
      <w:marLeft w:val="0"/>
      <w:marRight w:val="0"/>
      <w:marTop w:val="0"/>
      <w:marBottom w:val="0"/>
      <w:divBdr>
        <w:top w:val="none" w:sz="0" w:space="0" w:color="auto"/>
        <w:left w:val="none" w:sz="0" w:space="0" w:color="auto"/>
        <w:bottom w:val="none" w:sz="0" w:space="0" w:color="auto"/>
        <w:right w:val="none" w:sz="0" w:space="0" w:color="auto"/>
      </w:divBdr>
    </w:div>
    <w:div w:id="888031273">
      <w:bodyDiv w:val="1"/>
      <w:marLeft w:val="0"/>
      <w:marRight w:val="0"/>
      <w:marTop w:val="0"/>
      <w:marBottom w:val="0"/>
      <w:divBdr>
        <w:top w:val="none" w:sz="0" w:space="0" w:color="auto"/>
        <w:left w:val="none" w:sz="0" w:space="0" w:color="auto"/>
        <w:bottom w:val="none" w:sz="0" w:space="0" w:color="auto"/>
        <w:right w:val="none" w:sz="0" w:space="0" w:color="auto"/>
      </w:divBdr>
    </w:div>
    <w:div w:id="888034258">
      <w:bodyDiv w:val="1"/>
      <w:marLeft w:val="0"/>
      <w:marRight w:val="0"/>
      <w:marTop w:val="0"/>
      <w:marBottom w:val="0"/>
      <w:divBdr>
        <w:top w:val="none" w:sz="0" w:space="0" w:color="auto"/>
        <w:left w:val="none" w:sz="0" w:space="0" w:color="auto"/>
        <w:bottom w:val="none" w:sz="0" w:space="0" w:color="auto"/>
        <w:right w:val="none" w:sz="0" w:space="0" w:color="auto"/>
      </w:divBdr>
    </w:div>
    <w:div w:id="888151929">
      <w:bodyDiv w:val="1"/>
      <w:marLeft w:val="0"/>
      <w:marRight w:val="0"/>
      <w:marTop w:val="0"/>
      <w:marBottom w:val="0"/>
      <w:divBdr>
        <w:top w:val="none" w:sz="0" w:space="0" w:color="auto"/>
        <w:left w:val="none" w:sz="0" w:space="0" w:color="auto"/>
        <w:bottom w:val="none" w:sz="0" w:space="0" w:color="auto"/>
        <w:right w:val="none" w:sz="0" w:space="0" w:color="auto"/>
      </w:divBdr>
    </w:div>
    <w:div w:id="888297486">
      <w:bodyDiv w:val="1"/>
      <w:marLeft w:val="0"/>
      <w:marRight w:val="0"/>
      <w:marTop w:val="0"/>
      <w:marBottom w:val="0"/>
      <w:divBdr>
        <w:top w:val="none" w:sz="0" w:space="0" w:color="auto"/>
        <w:left w:val="none" w:sz="0" w:space="0" w:color="auto"/>
        <w:bottom w:val="none" w:sz="0" w:space="0" w:color="auto"/>
        <w:right w:val="none" w:sz="0" w:space="0" w:color="auto"/>
      </w:divBdr>
    </w:div>
    <w:div w:id="888420475">
      <w:bodyDiv w:val="1"/>
      <w:marLeft w:val="0"/>
      <w:marRight w:val="0"/>
      <w:marTop w:val="0"/>
      <w:marBottom w:val="0"/>
      <w:divBdr>
        <w:top w:val="none" w:sz="0" w:space="0" w:color="auto"/>
        <w:left w:val="none" w:sz="0" w:space="0" w:color="auto"/>
        <w:bottom w:val="none" w:sz="0" w:space="0" w:color="auto"/>
        <w:right w:val="none" w:sz="0" w:space="0" w:color="auto"/>
      </w:divBdr>
    </w:div>
    <w:div w:id="888490196">
      <w:bodyDiv w:val="1"/>
      <w:marLeft w:val="0"/>
      <w:marRight w:val="0"/>
      <w:marTop w:val="0"/>
      <w:marBottom w:val="0"/>
      <w:divBdr>
        <w:top w:val="none" w:sz="0" w:space="0" w:color="auto"/>
        <w:left w:val="none" w:sz="0" w:space="0" w:color="auto"/>
        <w:bottom w:val="none" w:sz="0" w:space="0" w:color="auto"/>
        <w:right w:val="none" w:sz="0" w:space="0" w:color="auto"/>
      </w:divBdr>
    </w:div>
    <w:div w:id="888495048">
      <w:bodyDiv w:val="1"/>
      <w:marLeft w:val="0"/>
      <w:marRight w:val="0"/>
      <w:marTop w:val="0"/>
      <w:marBottom w:val="0"/>
      <w:divBdr>
        <w:top w:val="none" w:sz="0" w:space="0" w:color="auto"/>
        <w:left w:val="none" w:sz="0" w:space="0" w:color="auto"/>
        <w:bottom w:val="none" w:sz="0" w:space="0" w:color="auto"/>
        <w:right w:val="none" w:sz="0" w:space="0" w:color="auto"/>
      </w:divBdr>
    </w:div>
    <w:div w:id="888610517">
      <w:bodyDiv w:val="1"/>
      <w:marLeft w:val="0"/>
      <w:marRight w:val="0"/>
      <w:marTop w:val="0"/>
      <w:marBottom w:val="0"/>
      <w:divBdr>
        <w:top w:val="none" w:sz="0" w:space="0" w:color="auto"/>
        <w:left w:val="none" w:sz="0" w:space="0" w:color="auto"/>
        <w:bottom w:val="none" w:sz="0" w:space="0" w:color="auto"/>
        <w:right w:val="none" w:sz="0" w:space="0" w:color="auto"/>
      </w:divBdr>
    </w:div>
    <w:div w:id="888809806">
      <w:bodyDiv w:val="1"/>
      <w:marLeft w:val="0"/>
      <w:marRight w:val="0"/>
      <w:marTop w:val="0"/>
      <w:marBottom w:val="0"/>
      <w:divBdr>
        <w:top w:val="none" w:sz="0" w:space="0" w:color="auto"/>
        <w:left w:val="none" w:sz="0" w:space="0" w:color="auto"/>
        <w:bottom w:val="none" w:sz="0" w:space="0" w:color="auto"/>
        <w:right w:val="none" w:sz="0" w:space="0" w:color="auto"/>
      </w:divBdr>
    </w:div>
    <w:div w:id="889073586">
      <w:bodyDiv w:val="1"/>
      <w:marLeft w:val="0"/>
      <w:marRight w:val="0"/>
      <w:marTop w:val="0"/>
      <w:marBottom w:val="0"/>
      <w:divBdr>
        <w:top w:val="none" w:sz="0" w:space="0" w:color="auto"/>
        <w:left w:val="none" w:sz="0" w:space="0" w:color="auto"/>
        <w:bottom w:val="none" w:sz="0" w:space="0" w:color="auto"/>
        <w:right w:val="none" w:sz="0" w:space="0" w:color="auto"/>
      </w:divBdr>
    </w:div>
    <w:div w:id="889149989">
      <w:bodyDiv w:val="1"/>
      <w:marLeft w:val="0"/>
      <w:marRight w:val="0"/>
      <w:marTop w:val="0"/>
      <w:marBottom w:val="0"/>
      <w:divBdr>
        <w:top w:val="none" w:sz="0" w:space="0" w:color="auto"/>
        <w:left w:val="none" w:sz="0" w:space="0" w:color="auto"/>
        <w:bottom w:val="none" w:sz="0" w:space="0" w:color="auto"/>
        <w:right w:val="none" w:sz="0" w:space="0" w:color="auto"/>
      </w:divBdr>
    </w:div>
    <w:div w:id="889193097">
      <w:bodyDiv w:val="1"/>
      <w:marLeft w:val="0"/>
      <w:marRight w:val="0"/>
      <w:marTop w:val="0"/>
      <w:marBottom w:val="0"/>
      <w:divBdr>
        <w:top w:val="none" w:sz="0" w:space="0" w:color="auto"/>
        <w:left w:val="none" w:sz="0" w:space="0" w:color="auto"/>
        <w:bottom w:val="none" w:sz="0" w:space="0" w:color="auto"/>
        <w:right w:val="none" w:sz="0" w:space="0" w:color="auto"/>
      </w:divBdr>
    </w:div>
    <w:div w:id="889877344">
      <w:bodyDiv w:val="1"/>
      <w:marLeft w:val="0"/>
      <w:marRight w:val="0"/>
      <w:marTop w:val="0"/>
      <w:marBottom w:val="0"/>
      <w:divBdr>
        <w:top w:val="none" w:sz="0" w:space="0" w:color="auto"/>
        <w:left w:val="none" w:sz="0" w:space="0" w:color="auto"/>
        <w:bottom w:val="none" w:sz="0" w:space="0" w:color="auto"/>
        <w:right w:val="none" w:sz="0" w:space="0" w:color="auto"/>
      </w:divBdr>
    </w:div>
    <w:div w:id="890382948">
      <w:bodyDiv w:val="1"/>
      <w:marLeft w:val="0"/>
      <w:marRight w:val="0"/>
      <w:marTop w:val="0"/>
      <w:marBottom w:val="0"/>
      <w:divBdr>
        <w:top w:val="none" w:sz="0" w:space="0" w:color="auto"/>
        <w:left w:val="none" w:sz="0" w:space="0" w:color="auto"/>
        <w:bottom w:val="none" w:sz="0" w:space="0" w:color="auto"/>
        <w:right w:val="none" w:sz="0" w:space="0" w:color="auto"/>
      </w:divBdr>
    </w:div>
    <w:div w:id="890464640">
      <w:bodyDiv w:val="1"/>
      <w:marLeft w:val="0"/>
      <w:marRight w:val="0"/>
      <w:marTop w:val="0"/>
      <w:marBottom w:val="0"/>
      <w:divBdr>
        <w:top w:val="none" w:sz="0" w:space="0" w:color="auto"/>
        <w:left w:val="none" w:sz="0" w:space="0" w:color="auto"/>
        <w:bottom w:val="none" w:sz="0" w:space="0" w:color="auto"/>
        <w:right w:val="none" w:sz="0" w:space="0" w:color="auto"/>
      </w:divBdr>
    </w:div>
    <w:div w:id="890729764">
      <w:bodyDiv w:val="1"/>
      <w:marLeft w:val="0"/>
      <w:marRight w:val="0"/>
      <w:marTop w:val="0"/>
      <w:marBottom w:val="0"/>
      <w:divBdr>
        <w:top w:val="none" w:sz="0" w:space="0" w:color="auto"/>
        <w:left w:val="none" w:sz="0" w:space="0" w:color="auto"/>
        <w:bottom w:val="none" w:sz="0" w:space="0" w:color="auto"/>
        <w:right w:val="none" w:sz="0" w:space="0" w:color="auto"/>
      </w:divBdr>
    </w:div>
    <w:div w:id="891115880">
      <w:bodyDiv w:val="1"/>
      <w:marLeft w:val="0"/>
      <w:marRight w:val="0"/>
      <w:marTop w:val="0"/>
      <w:marBottom w:val="0"/>
      <w:divBdr>
        <w:top w:val="none" w:sz="0" w:space="0" w:color="auto"/>
        <w:left w:val="none" w:sz="0" w:space="0" w:color="auto"/>
        <w:bottom w:val="none" w:sz="0" w:space="0" w:color="auto"/>
        <w:right w:val="none" w:sz="0" w:space="0" w:color="auto"/>
      </w:divBdr>
    </w:div>
    <w:div w:id="891120317">
      <w:bodyDiv w:val="1"/>
      <w:marLeft w:val="0"/>
      <w:marRight w:val="0"/>
      <w:marTop w:val="0"/>
      <w:marBottom w:val="0"/>
      <w:divBdr>
        <w:top w:val="none" w:sz="0" w:space="0" w:color="auto"/>
        <w:left w:val="none" w:sz="0" w:space="0" w:color="auto"/>
        <w:bottom w:val="none" w:sz="0" w:space="0" w:color="auto"/>
        <w:right w:val="none" w:sz="0" w:space="0" w:color="auto"/>
      </w:divBdr>
    </w:div>
    <w:div w:id="891188208">
      <w:bodyDiv w:val="1"/>
      <w:marLeft w:val="0"/>
      <w:marRight w:val="0"/>
      <w:marTop w:val="0"/>
      <w:marBottom w:val="0"/>
      <w:divBdr>
        <w:top w:val="none" w:sz="0" w:space="0" w:color="auto"/>
        <w:left w:val="none" w:sz="0" w:space="0" w:color="auto"/>
        <w:bottom w:val="none" w:sz="0" w:space="0" w:color="auto"/>
        <w:right w:val="none" w:sz="0" w:space="0" w:color="auto"/>
      </w:divBdr>
    </w:div>
    <w:div w:id="892349363">
      <w:bodyDiv w:val="1"/>
      <w:marLeft w:val="0"/>
      <w:marRight w:val="0"/>
      <w:marTop w:val="0"/>
      <w:marBottom w:val="0"/>
      <w:divBdr>
        <w:top w:val="none" w:sz="0" w:space="0" w:color="auto"/>
        <w:left w:val="none" w:sz="0" w:space="0" w:color="auto"/>
        <w:bottom w:val="none" w:sz="0" w:space="0" w:color="auto"/>
        <w:right w:val="none" w:sz="0" w:space="0" w:color="auto"/>
      </w:divBdr>
    </w:div>
    <w:div w:id="892499512">
      <w:bodyDiv w:val="1"/>
      <w:marLeft w:val="0"/>
      <w:marRight w:val="0"/>
      <w:marTop w:val="0"/>
      <w:marBottom w:val="0"/>
      <w:divBdr>
        <w:top w:val="none" w:sz="0" w:space="0" w:color="auto"/>
        <w:left w:val="none" w:sz="0" w:space="0" w:color="auto"/>
        <w:bottom w:val="none" w:sz="0" w:space="0" w:color="auto"/>
        <w:right w:val="none" w:sz="0" w:space="0" w:color="auto"/>
      </w:divBdr>
    </w:div>
    <w:div w:id="893275485">
      <w:bodyDiv w:val="1"/>
      <w:marLeft w:val="0"/>
      <w:marRight w:val="0"/>
      <w:marTop w:val="0"/>
      <w:marBottom w:val="0"/>
      <w:divBdr>
        <w:top w:val="none" w:sz="0" w:space="0" w:color="auto"/>
        <w:left w:val="none" w:sz="0" w:space="0" w:color="auto"/>
        <w:bottom w:val="none" w:sz="0" w:space="0" w:color="auto"/>
        <w:right w:val="none" w:sz="0" w:space="0" w:color="auto"/>
      </w:divBdr>
    </w:div>
    <w:div w:id="893590003">
      <w:bodyDiv w:val="1"/>
      <w:marLeft w:val="0"/>
      <w:marRight w:val="0"/>
      <w:marTop w:val="0"/>
      <w:marBottom w:val="0"/>
      <w:divBdr>
        <w:top w:val="none" w:sz="0" w:space="0" w:color="auto"/>
        <w:left w:val="none" w:sz="0" w:space="0" w:color="auto"/>
        <w:bottom w:val="none" w:sz="0" w:space="0" w:color="auto"/>
        <w:right w:val="none" w:sz="0" w:space="0" w:color="auto"/>
      </w:divBdr>
    </w:div>
    <w:div w:id="894660090">
      <w:bodyDiv w:val="1"/>
      <w:marLeft w:val="0"/>
      <w:marRight w:val="0"/>
      <w:marTop w:val="0"/>
      <w:marBottom w:val="0"/>
      <w:divBdr>
        <w:top w:val="none" w:sz="0" w:space="0" w:color="auto"/>
        <w:left w:val="none" w:sz="0" w:space="0" w:color="auto"/>
        <w:bottom w:val="none" w:sz="0" w:space="0" w:color="auto"/>
        <w:right w:val="none" w:sz="0" w:space="0" w:color="auto"/>
      </w:divBdr>
    </w:div>
    <w:div w:id="895050082">
      <w:bodyDiv w:val="1"/>
      <w:marLeft w:val="0"/>
      <w:marRight w:val="0"/>
      <w:marTop w:val="0"/>
      <w:marBottom w:val="0"/>
      <w:divBdr>
        <w:top w:val="none" w:sz="0" w:space="0" w:color="auto"/>
        <w:left w:val="none" w:sz="0" w:space="0" w:color="auto"/>
        <w:bottom w:val="none" w:sz="0" w:space="0" w:color="auto"/>
        <w:right w:val="none" w:sz="0" w:space="0" w:color="auto"/>
      </w:divBdr>
    </w:div>
    <w:div w:id="895093988">
      <w:bodyDiv w:val="1"/>
      <w:marLeft w:val="0"/>
      <w:marRight w:val="0"/>
      <w:marTop w:val="0"/>
      <w:marBottom w:val="0"/>
      <w:divBdr>
        <w:top w:val="none" w:sz="0" w:space="0" w:color="auto"/>
        <w:left w:val="none" w:sz="0" w:space="0" w:color="auto"/>
        <w:bottom w:val="none" w:sz="0" w:space="0" w:color="auto"/>
        <w:right w:val="none" w:sz="0" w:space="0" w:color="auto"/>
      </w:divBdr>
    </w:div>
    <w:div w:id="895167392">
      <w:bodyDiv w:val="1"/>
      <w:marLeft w:val="0"/>
      <w:marRight w:val="0"/>
      <w:marTop w:val="0"/>
      <w:marBottom w:val="0"/>
      <w:divBdr>
        <w:top w:val="none" w:sz="0" w:space="0" w:color="auto"/>
        <w:left w:val="none" w:sz="0" w:space="0" w:color="auto"/>
        <w:bottom w:val="none" w:sz="0" w:space="0" w:color="auto"/>
        <w:right w:val="none" w:sz="0" w:space="0" w:color="auto"/>
      </w:divBdr>
    </w:div>
    <w:div w:id="895629363">
      <w:bodyDiv w:val="1"/>
      <w:marLeft w:val="0"/>
      <w:marRight w:val="0"/>
      <w:marTop w:val="0"/>
      <w:marBottom w:val="0"/>
      <w:divBdr>
        <w:top w:val="none" w:sz="0" w:space="0" w:color="auto"/>
        <w:left w:val="none" w:sz="0" w:space="0" w:color="auto"/>
        <w:bottom w:val="none" w:sz="0" w:space="0" w:color="auto"/>
        <w:right w:val="none" w:sz="0" w:space="0" w:color="auto"/>
      </w:divBdr>
    </w:div>
    <w:div w:id="896087612">
      <w:bodyDiv w:val="1"/>
      <w:marLeft w:val="0"/>
      <w:marRight w:val="0"/>
      <w:marTop w:val="0"/>
      <w:marBottom w:val="0"/>
      <w:divBdr>
        <w:top w:val="none" w:sz="0" w:space="0" w:color="auto"/>
        <w:left w:val="none" w:sz="0" w:space="0" w:color="auto"/>
        <w:bottom w:val="none" w:sz="0" w:space="0" w:color="auto"/>
        <w:right w:val="none" w:sz="0" w:space="0" w:color="auto"/>
      </w:divBdr>
    </w:div>
    <w:div w:id="896090043">
      <w:bodyDiv w:val="1"/>
      <w:marLeft w:val="0"/>
      <w:marRight w:val="0"/>
      <w:marTop w:val="0"/>
      <w:marBottom w:val="0"/>
      <w:divBdr>
        <w:top w:val="none" w:sz="0" w:space="0" w:color="auto"/>
        <w:left w:val="none" w:sz="0" w:space="0" w:color="auto"/>
        <w:bottom w:val="none" w:sz="0" w:space="0" w:color="auto"/>
        <w:right w:val="none" w:sz="0" w:space="0" w:color="auto"/>
      </w:divBdr>
    </w:div>
    <w:div w:id="896237295">
      <w:bodyDiv w:val="1"/>
      <w:marLeft w:val="0"/>
      <w:marRight w:val="0"/>
      <w:marTop w:val="0"/>
      <w:marBottom w:val="0"/>
      <w:divBdr>
        <w:top w:val="none" w:sz="0" w:space="0" w:color="auto"/>
        <w:left w:val="none" w:sz="0" w:space="0" w:color="auto"/>
        <w:bottom w:val="none" w:sz="0" w:space="0" w:color="auto"/>
        <w:right w:val="none" w:sz="0" w:space="0" w:color="auto"/>
      </w:divBdr>
    </w:div>
    <w:div w:id="896286942">
      <w:bodyDiv w:val="1"/>
      <w:marLeft w:val="0"/>
      <w:marRight w:val="0"/>
      <w:marTop w:val="0"/>
      <w:marBottom w:val="0"/>
      <w:divBdr>
        <w:top w:val="none" w:sz="0" w:space="0" w:color="auto"/>
        <w:left w:val="none" w:sz="0" w:space="0" w:color="auto"/>
        <w:bottom w:val="none" w:sz="0" w:space="0" w:color="auto"/>
        <w:right w:val="none" w:sz="0" w:space="0" w:color="auto"/>
      </w:divBdr>
    </w:div>
    <w:div w:id="896670642">
      <w:bodyDiv w:val="1"/>
      <w:marLeft w:val="0"/>
      <w:marRight w:val="0"/>
      <w:marTop w:val="0"/>
      <w:marBottom w:val="0"/>
      <w:divBdr>
        <w:top w:val="none" w:sz="0" w:space="0" w:color="auto"/>
        <w:left w:val="none" w:sz="0" w:space="0" w:color="auto"/>
        <w:bottom w:val="none" w:sz="0" w:space="0" w:color="auto"/>
        <w:right w:val="none" w:sz="0" w:space="0" w:color="auto"/>
      </w:divBdr>
    </w:div>
    <w:div w:id="896818915">
      <w:bodyDiv w:val="1"/>
      <w:marLeft w:val="0"/>
      <w:marRight w:val="0"/>
      <w:marTop w:val="0"/>
      <w:marBottom w:val="0"/>
      <w:divBdr>
        <w:top w:val="none" w:sz="0" w:space="0" w:color="auto"/>
        <w:left w:val="none" w:sz="0" w:space="0" w:color="auto"/>
        <w:bottom w:val="none" w:sz="0" w:space="0" w:color="auto"/>
        <w:right w:val="none" w:sz="0" w:space="0" w:color="auto"/>
      </w:divBdr>
    </w:div>
    <w:div w:id="896823015">
      <w:bodyDiv w:val="1"/>
      <w:marLeft w:val="0"/>
      <w:marRight w:val="0"/>
      <w:marTop w:val="0"/>
      <w:marBottom w:val="0"/>
      <w:divBdr>
        <w:top w:val="none" w:sz="0" w:space="0" w:color="auto"/>
        <w:left w:val="none" w:sz="0" w:space="0" w:color="auto"/>
        <w:bottom w:val="none" w:sz="0" w:space="0" w:color="auto"/>
        <w:right w:val="none" w:sz="0" w:space="0" w:color="auto"/>
      </w:divBdr>
    </w:div>
    <w:div w:id="896823772">
      <w:bodyDiv w:val="1"/>
      <w:marLeft w:val="0"/>
      <w:marRight w:val="0"/>
      <w:marTop w:val="0"/>
      <w:marBottom w:val="0"/>
      <w:divBdr>
        <w:top w:val="none" w:sz="0" w:space="0" w:color="auto"/>
        <w:left w:val="none" w:sz="0" w:space="0" w:color="auto"/>
        <w:bottom w:val="none" w:sz="0" w:space="0" w:color="auto"/>
        <w:right w:val="none" w:sz="0" w:space="0" w:color="auto"/>
      </w:divBdr>
    </w:div>
    <w:div w:id="896942408">
      <w:bodyDiv w:val="1"/>
      <w:marLeft w:val="0"/>
      <w:marRight w:val="0"/>
      <w:marTop w:val="0"/>
      <w:marBottom w:val="0"/>
      <w:divBdr>
        <w:top w:val="none" w:sz="0" w:space="0" w:color="auto"/>
        <w:left w:val="none" w:sz="0" w:space="0" w:color="auto"/>
        <w:bottom w:val="none" w:sz="0" w:space="0" w:color="auto"/>
        <w:right w:val="none" w:sz="0" w:space="0" w:color="auto"/>
      </w:divBdr>
    </w:div>
    <w:div w:id="897011498">
      <w:bodyDiv w:val="1"/>
      <w:marLeft w:val="0"/>
      <w:marRight w:val="0"/>
      <w:marTop w:val="0"/>
      <w:marBottom w:val="0"/>
      <w:divBdr>
        <w:top w:val="none" w:sz="0" w:space="0" w:color="auto"/>
        <w:left w:val="none" w:sz="0" w:space="0" w:color="auto"/>
        <w:bottom w:val="none" w:sz="0" w:space="0" w:color="auto"/>
        <w:right w:val="none" w:sz="0" w:space="0" w:color="auto"/>
      </w:divBdr>
    </w:div>
    <w:div w:id="897058348">
      <w:bodyDiv w:val="1"/>
      <w:marLeft w:val="0"/>
      <w:marRight w:val="0"/>
      <w:marTop w:val="0"/>
      <w:marBottom w:val="0"/>
      <w:divBdr>
        <w:top w:val="none" w:sz="0" w:space="0" w:color="auto"/>
        <w:left w:val="none" w:sz="0" w:space="0" w:color="auto"/>
        <w:bottom w:val="none" w:sz="0" w:space="0" w:color="auto"/>
        <w:right w:val="none" w:sz="0" w:space="0" w:color="auto"/>
      </w:divBdr>
    </w:div>
    <w:div w:id="897322564">
      <w:bodyDiv w:val="1"/>
      <w:marLeft w:val="0"/>
      <w:marRight w:val="0"/>
      <w:marTop w:val="0"/>
      <w:marBottom w:val="0"/>
      <w:divBdr>
        <w:top w:val="none" w:sz="0" w:space="0" w:color="auto"/>
        <w:left w:val="none" w:sz="0" w:space="0" w:color="auto"/>
        <w:bottom w:val="none" w:sz="0" w:space="0" w:color="auto"/>
        <w:right w:val="none" w:sz="0" w:space="0" w:color="auto"/>
      </w:divBdr>
    </w:div>
    <w:div w:id="897327301">
      <w:bodyDiv w:val="1"/>
      <w:marLeft w:val="0"/>
      <w:marRight w:val="0"/>
      <w:marTop w:val="0"/>
      <w:marBottom w:val="0"/>
      <w:divBdr>
        <w:top w:val="none" w:sz="0" w:space="0" w:color="auto"/>
        <w:left w:val="none" w:sz="0" w:space="0" w:color="auto"/>
        <w:bottom w:val="none" w:sz="0" w:space="0" w:color="auto"/>
        <w:right w:val="none" w:sz="0" w:space="0" w:color="auto"/>
      </w:divBdr>
    </w:div>
    <w:div w:id="897479513">
      <w:bodyDiv w:val="1"/>
      <w:marLeft w:val="0"/>
      <w:marRight w:val="0"/>
      <w:marTop w:val="0"/>
      <w:marBottom w:val="0"/>
      <w:divBdr>
        <w:top w:val="none" w:sz="0" w:space="0" w:color="auto"/>
        <w:left w:val="none" w:sz="0" w:space="0" w:color="auto"/>
        <w:bottom w:val="none" w:sz="0" w:space="0" w:color="auto"/>
        <w:right w:val="none" w:sz="0" w:space="0" w:color="auto"/>
      </w:divBdr>
    </w:div>
    <w:div w:id="897663623">
      <w:bodyDiv w:val="1"/>
      <w:marLeft w:val="0"/>
      <w:marRight w:val="0"/>
      <w:marTop w:val="0"/>
      <w:marBottom w:val="0"/>
      <w:divBdr>
        <w:top w:val="none" w:sz="0" w:space="0" w:color="auto"/>
        <w:left w:val="none" w:sz="0" w:space="0" w:color="auto"/>
        <w:bottom w:val="none" w:sz="0" w:space="0" w:color="auto"/>
        <w:right w:val="none" w:sz="0" w:space="0" w:color="auto"/>
      </w:divBdr>
    </w:div>
    <w:div w:id="897667195">
      <w:bodyDiv w:val="1"/>
      <w:marLeft w:val="0"/>
      <w:marRight w:val="0"/>
      <w:marTop w:val="0"/>
      <w:marBottom w:val="0"/>
      <w:divBdr>
        <w:top w:val="none" w:sz="0" w:space="0" w:color="auto"/>
        <w:left w:val="none" w:sz="0" w:space="0" w:color="auto"/>
        <w:bottom w:val="none" w:sz="0" w:space="0" w:color="auto"/>
        <w:right w:val="none" w:sz="0" w:space="0" w:color="auto"/>
      </w:divBdr>
    </w:div>
    <w:div w:id="897933682">
      <w:bodyDiv w:val="1"/>
      <w:marLeft w:val="0"/>
      <w:marRight w:val="0"/>
      <w:marTop w:val="0"/>
      <w:marBottom w:val="0"/>
      <w:divBdr>
        <w:top w:val="none" w:sz="0" w:space="0" w:color="auto"/>
        <w:left w:val="none" w:sz="0" w:space="0" w:color="auto"/>
        <w:bottom w:val="none" w:sz="0" w:space="0" w:color="auto"/>
        <w:right w:val="none" w:sz="0" w:space="0" w:color="auto"/>
      </w:divBdr>
    </w:div>
    <w:div w:id="898051351">
      <w:bodyDiv w:val="1"/>
      <w:marLeft w:val="0"/>
      <w:marRight w:val="0"/>
      <w:marTop w:val="0"/>
      <w:marBottom w:val="0"/>
      <w:divBdr>
        <w:top w:val="none" w:sz="0" w:space="0" w:color="auto"/>
        <w:left w:val="none" w:sz="0" w:space="0" w:color="auto"/>
        <w:bottom w:val="none" w:sz="0" w:space="0" w:color="auto"/>
        <w:right w:val="none" w:sz="0" w:space="0" w:color="auto"/>
      </w:divBdr>
    </w:div>
    <w:div w:id="898251323">
      <w:bodyDiv w:val="1"/>
      <w:marLeft w:val="0"/>
      <w:marRight w:val="0"/>
      <w:marTop w:val="0"/>
      <w:marBottom w:val="0"/>
      <w:divBdr>
        <w:top w:val="none" w:sz="0" w:space="0" w:color="auto"/>
        <w:left w:val="none" w:sz="0" w:space="0" w:color="auto"/>
        <w:bottom w:val="none" w:sz="0" w:space="0" w:color="auto"/>
        <w:right w:val="none" w:sz="0" w:space="0" w:color="auto"/>
      </w:divBdr>
    </w:div>
    <w:div w:id="898832243">
      <w:bodyDiv w:val="1"/>
      <w:marLeft w:val="0"/>
      <w:marRight w:val="0"/>
      <w:marTop w:val="0"/>
      <w:marBottom w:val="0"/>
      <w:divBdr>
        <w:top w:val="none" w:sz="0" w:space="0" w:color="auto"/>
        <w:left w:val="none" w:sz="0" w:space="0" w:color="auto"/>
        <w:bottom w:val="none" w:sz="0" w:space="0" w:color="auto"/>
        <w:right w:val="none" w:sz="0" w:space="0" w:color="auto"/>
      </w:divBdr>
    </w:div>
    <w:div w:id="898904202">
      <w:bodyDiv w:val="1"/>
      <w:marLeft w:val="0"/>
      <w:marRight w:val="0"/>
      <w:marTop w:val="0"/>
      <w:marBottom w:val="0"/>
      <w:divBdr>
        <w:top w:val="none" w:sz="0" w:space="0" w:color="auto"/>
        <w:left w:val="none" w:sz="0" w:space="0" w:color="auto"/>
        <w:bottom w:val="none" w:sz="0" w:space="0" w:color="auto"/>
        <w:right w:val="none" w:sz="0" w:space="0" w:color="auto"/>
      </w:divBdr>
    </w:div>
    <w:div w:id="898908070">
      <w:bodyDiv w:val="1"/>
      <w:marLeft w:val="0"/>
      <w:marRight w:val="0"/>
      <w:marTop w:val="0"/>
      <w:marBottom w:val="0"/>
      <w:divBdr>
        <w:top w:val="none" w:sz="0" w:space="0" w:color="auto"/>
        <w:left w:val="none" w:sz="0" w:space="0" w:color="auto"/>
        <w:bottom w:val="none" w:sz="0" w:space="0" w:color="auto"/>
        <w:right w:val="none" w:sz="0" w:space="0" w:color="auto"/>
      </w:divBdr>
    </w:div>
    <w:div w:id="899168806">
      <w:bodyDiv w:val="1"/>
      <w:marLeft w:val="0"/>
      <w:marRight w:val="0"/>
      <w:marTop w:val="0"/>
      <w:marBottom w:val="0"/>
      <w:divBdr>
        <w:top w:val="none" w:sz="0" w:space="0" w:color="auto"/>
        <w:left w:val="none" w:sz="0" w:space="0" w:color="auto"/>
        <w:bottom w:val="none" w:sz="0" w:space="0" w:color="auto"/>
        <w:right w:val="none" w:sz="0" w:space="0" w:color="auto"/>
      </w:divBdr>
    </w:div>
    <w:div w:id="899287720">
      <w:bodyDiv w:val="1"/>
      <w:marLeft w:val="0"/>
      <w:marRight w:val="0"/>
      <w:marTop w:val="0"/>
      <w:marBottom w:val="0"/>
      <w:divBdr>
        <w:top w:val="none" w:sz="0" w:space="0" w:color="auto"/>
        <w:left w:val="none" w:sz="0" w:space="0" w:color="auto"/>
        <w:bottom w:val="none" w:sz="0" w:space="0" w:color="auto"/>
        <w:right w:val="none" w:sz="0" w:space="0" w:color="auto"/>
      </w:divBdr>
    </w:div>
    <w:div w:id="899629282">
      <w:bodyDiv w:val="1"/>
      <w:marLeft w:val="0"/>
      <w:marRight w:val="0"/>
      <w:marTop w:val="0"/>
      <w:marBottom w:val="0"/>
      <w:divBdr>
        <w:top w:val="none" w:sz="0" w:space="0" w:color="auto"/>
        <w:left w:val="none" w:sz="0" w:space="0" w:color="auto"/>
        <w:bottom w:val="none" w:sz="0" w:space="0" w:color="auto"/>
        <w:right w:val="none" w:sz="0" w:space="0" w:color="auto"/>
      </w:divBdr>
    </w:div>
    <w:div w:id="899898187">
      <w:bodyDiv w:val="1"/>
      <w:marLeft w:val="0"/>
      <w:marRight w:val="0"/>
      <w:marTop w:val="0"/>
      <w:marBottom w:val="0"/>
      <w:divBdr>
        <w:top w:val="none" w:sz="0" w:space="0" w:color="auto"/>
        <w:left w:val="none" w:sz="0" w:space="0" w:color="auto"/>
        <w:bottom w:val="none" w:sz="0" w:space="0" w:color="auto"/>
        <w:right w:val="none" w:sz="0" w:space="0" w:color="auto"/>
      </w:divBdr>
    </w:div>
    <w:div w:id="899940386">
      <w:bodyDiv w:val="1"/>
      <w:marLeft w:val="0"/>
      <w:marRight w:val="0"/>
      <w:marTop w:val="0"/>
      <w:marBottom w:val="0"/>
      <w:divBdr>
        <w:top w:val="none" w:sz="0" w:space="0" w:color="auto"/>
        <w:left w:val="none" w:sz="0" w:space="0" w:color="auto"/>
        <w:bottom w:val="none" w:sz="0" w:space="0" w:color="auto"/>
        <w:right w:val="none" w:sz="0" w:space="0" w:color="auto"/>
      </w:divBdr>
    </w:div>
    <w:div w:id="900168829">
      <w:bodyDiv w:val="1"/>
      <w:marLeft w:val="0"/>
      <w:marRight w:val="0"/>
      <w:marTop w:val="0"/>
      <w:marBottom w:val="0"/>
      <w:divBdr>
        <w:top w:val="none" w:sz="0" w:space="0" w:color="auto"/>
        <w:left w:val="none" w:sz="0" w:space="0" w:color="auto"/>
        <w:bottom w:val="none" w:sz="0" w:space="0" w:color="auto"/>
        <w:right w:val="none" w:sz="0" w:space="0" w:color="auto"/>
      </w:divBdr>
    </w:div>
    <w:div w:id="900210615">
      <w:bodyDiv w:val="1"/>
      <w:marLeft w:val="0"/>
      <w:marRight w:val="0"/>
      <w:marTop w:val="0"/>
      <w:marBottom w:val="0"/>
      <w:divBdr>
        <w:top w:val="none" w:sz="0" w:space="0" w:color="auto"/>
        <w:left w:val="none" w:sz="0" w:space="0" w:color="auto"/>
        <w:bottom w:val="none" w:sz="0" w:space="0" w:color="auto"/>
        <w:right w:val="none" w:sz="0" w:space="0" w:color="auto"/>
      </w:divBdr>
    </w:div>
    <w:div w:id="900290568">
      <w:bodyDiv w:val="1"/>
      <w:marLeft w:val="0"/>
      <w:marRight w:val="0"/>
      <w:marTop w:val="0"/>
      <w:marBottom w:val="0"/>
      <w:divBdr>
        <w:top w:val="none" w:sz="0" w:space="0" w:color="auto"/>
        <w:left w:val="none" w:sz="0" w:space="0" w:color="auto"/>
        <w:bottom w:val="none" w:sz="0" w:space="0" w:color="auto"/>
        <w:right w:val="none" w:sz="0" w:space="0" w:color="auto"/>
      </w:divBdr>
    </w:div>
    <w:div w:id="900410987">
      <w:bodyDiv w:val="1"/>
      <w:marLeft w:val="0"/>
      <w:marRight w:val="0"/>
      <w:marTop w:val="0"/>
      <w:marBottom w:val="0"/>
      <w:divBdr>
        <w:top w:val="none" w:sz="0" w:space="0" w:color="auto"/>
        <w:left w:val="none" w:sz="0" w:space="0" w:color="auto"/>
        <w:bottom w:val="none" w:sz="0" w:space="0" w:color="auto"/>
        <w:right w:val="none" w:sz="0" w:space="0" w:color="auto"/>
      </w:divBdr>
    </w:div>
    <w:div w:id="901060987">
      <w:bodyDiv w:val="1"/>
      <w:marLeft w:val="0"/>
      <w:marRight w:val="0"/>
      <w:marTop w:val="0"/>
      <w:marBottom w:val="0"/>
      <w:divBdr>
        <w:top w:val="none" w:sz="0" w:space="0" w:color="auto"/>
        <w:left w:val="none" w:sz="0" w:space="0" w:color="auto"/>
        <w:bottom w:val="none" w:sz="0" w:space="0" w:color="auto"/>
        <w:right w:val="none" w:sz="0" w:space="0" w:color="auto"/>
      </w:divBdr>
    </w:div>
    <w:div w:id="901209270">
      <w:bodyDiv w:val="1"/>
      <w:marLeft w:val="0"/>
      <w:marRight w:val="0"/>
      <w:marTop w:val="0"/>
      <w:marBottom w:val="0"/>
      <w:divBdr>
        <w:top w:val="none" w:sz="0" w:space="0" w:color="auto"/>
        <w:left w:val="none" w:sz="0" w:space="0" w:color="auto"/>
        <w:bottom w:val="none" w:sz="0" w:space="0" w:color="auto"/>
        <w:right w:val="none" w:sz="0" w:space="0" w:color="auto"/>
      </w:divBdr>
    </w:div>
    <w:div w:id="901330168">
      <w:bodyDiv w:val="1"/>
      <w:marLeft w:val="0"/>
      <w:marRight w:val="0"/>
      <w:marTop w:val="0"/>
      <w:marBottom w:val="0"/>
      <w:divBdr>
        <w:top w:val="none" w:sz="0" w:space="0" w:color="auto"/>
        <w:left w:val="none" w:sz="0" w:space="0" w:color="auto"/>
        <w:bottom w:val="none" w:sz="0" w:space="0" w:color="auto"/>
        <w:right w:val="none" w:sz="0" w:space="0" w:color="auto"/>
      </w:divBdr>
    </w:div>
    <w:div w:id="901334708">
      <w:bodyDiv w:val="1"/>
      <w:marLeft w:val="0"/>
      <w:marRight w:val="0"/>
      <w:marTop w:val="0"/>
      <w:marBottom w:val="0"/>
      <w:divBdr>
        <w:top w:val="none" w:sz="0" w:space="0" w:color="auto"/>
        <w:left w:val="none" w:sz="0" w:space="0" w:color="auto"/>
        <w:bottom w:val="none" w:sz="0" w:space="0" w:color="auto"/>
        <w:right w:val="none" w:sz="0" w:space="0" w:color="auto"/>
      </w:divBdr>
    </w:div>
    <w:div w:id="901453546">
      <w:bodyDiv w:val="1"/>
      <w:marLeft w:val="0"/>
      <w:marRight w:val="0"/>
      <w:marTop w:val="0"/>
      <w:marBottom w:val="0"/>
      <w:divBdr>
        <w:top w:val="none" w:sz="0" w:space="0" w:color="auto"/>
        <w:left w:val="none" w:sz="0" w:space="0" w:color="auto"/>
        <w:bottom w:val="none" w:sz="0" w:space="0" w:color="auto"/>
        <w:right w:val="none" w:sz="0" w:space="0" w:color="auto"/>
      </w:divBdr>
    </w:div>
    <w:div w:id="903565953">
      <w:bodyDiv w:val="1"/>
      <w:marLeft w:val="0"/>
      <w:marRight w:val="0"/>
      <w:marTop w:val="0"/>
      <w:marBottom w:val="0"/>
      <w:divBdr>
        <w:top w:val="none" w:sz="0" w:space="0" w:color="auto"/>
        <w:left w:val="none" w:sz="0" w:space="0" w:color="auto"/>
        <w:bottom w:val="none" w:sz="0" w:space="0" w:color="auto"/>
        <w:right w:val="none" w:sz="0" w:space="0" w:color="auto"/>
      </w:divBdr>
    </w:div>
    <w:div w:id="903636730">
      <w:bodyDiv w:val="1"/>
      <w:marLeft w:val="0"/>
      <w:marRight w:val="0"/>
      <w:marTop w:val="0"/>
      <w:marBottom w:val="0"/>
      <w:divBdr>
        <w:top w:val="none" w:sz="0" w:space="0" w:color="auto"/>
        <w:left w:val="none" w:sz="0" w:space="0" w:color="auto"/>
        <w:bottom w:val="none" w:sz="0" w:space="0" w:color="auto"/>
        <w:right w:val="none" w:sz="0" w:space="0" w:color="auto"/>
      </w:divBdr>
    </w:div>
    <w:div w:id="903875578">
      <w:bodyDiv w:val="1"/>
      <w:marLeft w:val="0"/>
      <w:marRight w:val="0"/>
      <w:marTop w:val="0"/>
      <w:marBottom w:val="0"/>
      <w:divBdr>
        <w:top w:val="none" w:sz="0" w:space="0" w:color="auto"/>
        <w:left w:val="none" w:sz="0" w:space="0" w:color="auto"/>
        <w:bottom w:val="none" w:sz="0" w:space="0" w:color="auto"/>
        <w:right w:val="none" w:sz="0" w:space="0" w:color="auto"/>
      </w:divBdr>
    </w:div>
    <w:div w:id="904032196">
      <w:bodyDiv w:val="1"/>
      <w:marLeft w:val="0"/>
      <w:marRight w:val="0"/>
      <w:marTop w:val="0"/>
      <w:marBottom w:val="0"/>
      <w:divBdr>
        <w:top w:val="none" w:sz="0" w:space="0" w:color="auto"/>
        <w:left w:val="none" w:sz="0" w:space="0" w:color="auto"/>
        <w:bottom w:val="none" w:sz="0" w:space="0" w:color="auto"/>
        <w:right w:val="none" w:sz="0" w:space="0" w:color="auto"/>
      </w:divBdr>
    </w:div>
    <w:div w:id="904099004">
      <w:bodyDiv w:val="1"/>
      <w:marLeft w:val="0"/>
      <w:marRight w:val="0"/>
      <w:marTop w:val="0"/>
      <w:marBottom w:val="0"/>
      <w:divBdr>
        <w:top w:val="none" w:sz="0" w:space="0" w:color="auto"/>
        <w:left w:val="none" w:sz="0" w:space="0" w:color="auto"/>
        <w:bottom w:val="none" w:sz="0" w:space="0" w:color="auto"/>
        <w:right w:val="none" w:sz="0" w:space="0" w:color="auto"/>
      </w:divBdr>
    </w:div>
    <w:div w:id="904728035">
      <w:bodyDiv w:val="1"/>
      <w:marLeft w:val="0"/>
      <w:marRight w:val="0"/>
      <w:marTop w:val="0"/>
      <w:marBottom w:val="0"/>
      <w:divBdr>
        <w:top w:val="none" w:sz="0" w:space="0" w:color="auto"/>
        <w:left w:val="none" w:sz="0" w:space="0" w:color="auto"/>
        <w:bottom w:val="none" w:sz="0" w:space="0" w:color="auto"/>
        <w:right w:val="none" w:sz="0" w:space="0" w:color="auto"/>
      </w:divBdr>
    </w:div>
    <w:div w:id="904756030">
      <w:bodyDiv w:val="1"/>
      <w:marLeft w:val="0"/>
      <w:marRight w:val="0"/>
      <w:marTop w:val="0"/>
      <w:marBottom w:val="0"/>
      <w:divBdr>
        <w:top w:val="none" w:sz="0" w:space="0" w:color="auto"/>
        <w:left w:val="none" w:sz="0" w:space="0" w:color="auto"/>
        <w:bottom w:val="none" w:sz="0" w:space="0" w:color="auto"/>
        <w:right w:val="none" w:sz="0" w:space="0" w:color="auto"/>
      </w:divBdr>
    </w:div>
    <w:div w:id="905605682">
      <w:bodyDiv w:val="1"/>
      <w:marLeft w:val="0"/>
      <w:marRight w:val="0"/>
      <w:marTop w:val="0"/>
      <w:marBottom w:val="0"/>
      <w:divBdr>
        <w:top w:val="none" w:sz="0" w:space="0" w:color="auto"/>
        <w:left w:val="none" w:sz="0" w:space="0" w:color="auto"/>
        <w:bottom w:val="none" w:sz="0" w:space="0" w:color="auto"/>
        <w:right w:val="none" w:sz="0" w:space="0" w:color="auto"/>
      </w:divBdr>
    </w:div>
    <w:div w:id="905843556">
      <w:bodyDiv w:val="1"/>
      <w:marLeft w:val="0"/>
      <w:marRight w:val="0"/>
      <w:marTop w:val="0"/>
      <w:marBottom w:val="0"/>
      <w:divBdr>
        <w:top w:val="none" w:sz="0" w:space="0" w:color="auto"/>
        <w:left w:val="none" w:sz="0" w:space="0" w:color="auto"/>
        <w:bottom w:val="none" w:sz="0" w:space="0" w:color="auto"/>
        <w:right w:val="none" w:sz="0" w:space="0" w:color="auto"/>
      </w:divBdr>
    </w:div>
    <w:div w:id="905991401">
      <w:bodyDiv w:val="1"/>
      <w:marLeft w:val="0"/>
      <w:marRight w:val="0"/>
      <w:marTop w:val="0"/>
      <w:marBottom w:val="0"/>
      <w:divBdr>
        <w:top w:val="none" w:sz="0" w:space="0" w:color="auto"/>
        <w:left w:val="none" w:sz="0" w:space="0" w:color="auto"/>
        <w:bottom w:val="none" w:sz="0" w:space="0" w:color="auto"/>
        <w:right w:val="none" w:sz="0" w:space="0" w:color="auto"/>
      </w:divBdr>
    </w:div>
    <w:div w:id="906650462">
      <w:bodyDiv w:val="1"/>
      <w:marLeft w:val="0"/>
      <w:marRight w:val="0"/>
      <w:marTop w:val="0"/>
      <w:marBottom w:val="0"/>
      <w:divBdr>
        <w:top w:val="none" w:sz="0" w:space="0" w:color="auto"/>
        <w:left w:val="none" w:sz="0" w:space="0" w:color="auto"/>
        <w:bottom w:val="none" w:sz="0" w:space="0" w:color="auto"/>
        <w:right w:val="none" w:sz="0" w:space="0" w:color="auto"/>
      </w:divBdr>
    </w:div>
    <w:div w:id="906691406">
      <w:bodyDiv w:val="1"/>
      <w:marLeft w:val="0"/>
      <w:marRight w:val="0"/>
      <w:marTop w:val="0"/>
      <w:marBottom w:val="0"/>
      <w:divBdr>
        <w:top w:val="none" w:sz="0" w:space="0" w:color="auto"/>
        <w:left w:val="none" w:sz="0" w:space="0" w:color="auto"/>
        <w:bottom w:val="none" w:sz="0" w:space="0" w:color="auto"/>
        <w:right w:val="none" w:sz="0" w:space="0" w:color="auto"/>
      </w:divBdr>
    </w:div>
    <w:div w:id="906719446">
      <w:bodyDiv w:val="1"/>
      <w:marLeft w:val="0"/>
      <w:marRight w:val="0"/>
      <w:marTop w:val="0"/>
      <w:marBottom w:val="0"/>
      <w:divBdr>
        <w:top w:val="none" w:sz="0" w:space="0" w:color="auto"/>
        <w:left w:val="none" w:sz="0" w:space="0" w:color="auto"/>
        <w:bottom w:val="none" w:sz="0" w:space="0" w:color="auto"/>
        <w:right w:val="none" w:sz="0" w:space="0" w:color="auto"/>
      </w:divBdr>
    </w:div>
    <w:div w:id="907149444">
      <w:bodyDiv w:val="1"/>
      <w:marLeft w:val="0"/>
      <w:marRight w:val="0"/>
      <w:marTop w:val="0"/>
      <w:marBottom w:val="0"/>
      <w:divBdr>
        <w:top w:val="none" w:sz="0" w:space="0" w:color="auto"/>
        <w:left w:val="none" w:sz="0" w:space="0" w:color="auto"/>
        <w:bottom w:val="none" w:sz="0" w:space="0" w:color="auto"/>
        <w:right w:val="none" w:sz="0" w:space="0" w:color="auto"/>
      </w:divBdr>
    </w:div>
    <w:div w:id="907809436">
      <w:bodyDiv w:val="1"/>
      <w:marLeft w:val="0"/>
      <w:marRight w:val="0"/>
      <w:marTop w:val="0"/>
      <w:marBottom w:val="0"/>
      <w:divBdr>
        <w:top w:val="none" w:sz="0" w:space="0" w:color="auto"/>
        <w:left w:val="none" w:sz="0" w:space="0" w:color="auto"/>
        <w:bottom w:val="none" w:sz="0" w:space="0" w:color="auto"/>
        <w:right w:val="none" w:sz="0" w:space="0" w:color="auto"/>
      </w:divBdr>
    </w:div>
    <w:div w:id="907887892">
      <w:bodyDiv w:val="1"/>
      <w:marLeft w:val="0"/>
      <w:marRight w:val="0"/>
      <w:marTop w:val="0"/>
      <w:marBottom w:val="0"/>
      <w:divBdr>
        <w:top w:val="none" w:sz="0" w:space="0" w:color="auto"/>
        <w:left w:val="none" w:sz="0" w:space="0" w:color="auto"/>
        <w:bottom w:val="none" w:sz="0" w:space="0" w:color="auto"/>
        <w:right w:val="none" w:sz="0" w:space="0" w:color="auto"/>
      </w:divBdr>
    </w:div>
    <w:div w:id="908003014">
      <w:bodyDiv w:val="1"/>
      <w:marLeft w:val="0"/>
      <w:marRight w:val="0"/>
      <w:marTop w:val="0"/>
      <w:marBottom w:val="0"/>
      <w:divBdr>
        <w:top w:val="none" w:sz="0" w:space="0" w:color="auto"/>
        <w:left w:val="none" w:sz="0" w:space="0" w:color="auto"/>
        <w:bottom w:val="none" w:sz="0" w:space="0" w:color="auto"/>
        <w:right w:val="none" w:sz="0" w:space="0" w:color="auto"/>
      </w:divBdr>
    </w:div>
    <w:div w:id="908151966">
      <w:bodyDiv w:val="1"/>
      <w:marLeft w:val="0"/>
      <w:marRight w:val="0"/>
      <w:marTop w:val="0"/>
      <w:marBottom w:val="0"/>
      <w:divBdr>
        <w:top w:val="none" w:sz="0" w:space="0" w:color="auto"/>
        <w:left w:val="none" w:sz="0" w:space="0" w:color="auto"/>
        <w:bottom w:val="none" w:sz="0" w:space="0" w:color="auto"/>
        <w:right w:val="none" w:sz="0" w:space="0" w:color="auto"/>
      </w:divBdr>
    </w:div>
    <w:div w:id="908468248">
      <w:bodyDiv w:val="1"/>
      <w:marLeft w:val="0"/>
      <w:marRight w:val="0"/>
      <w:marTop w:val="0"/>
      <w:marBottom w:val="0"/>
      <w:divBdr>
        <w:top w:val="none" w:sz="0" w:space="0" w:color="auto"/>
        <w:left w:val="none" w:sz="0" w:space="0" w:color="auto"/>
        <w:bottom w:val="none" w:sz="0" w:space="0" w:color="auto"/>
        <w:right w:val="none" w:sz="0" w:space="0" w:color="auto"/>
      </w:divBdr>
    </w:div>
    <w:div w:id="908543355">
      <w:bodyDiv w:val="1"/>
      <w:marLeft w:val="0"/>
      <w:marRight w:val="0"/>
      <w:marTop w:val="0"/>
      <w:marBottom w:val="0"/>
      <w:divBdr>
        <w:top w:val="none" w:sz="0" w:space="0" w:color="auto"/>
        <w:left w:val="none" w:sz="0" w:space="0" w:color="auto"/>
        <w:bottom w:val="none" w:sz="0" w:space="0" w:color="auto"/>
        <w:right w:val="none" w:sz="0" w:space="0" w:color="auto"/>
      </w:divBdr>
    </w:div>
    <w:div w:id="908728654">
      <w:bodyDiv w:val="1"/>
      <w:marLeft w:val="0"/>
      <w:marRight w:val="0"/>
      <w:marTop w:val="0"/>
      <w:marBottom w:val="0"/>
      <w:divBdr>
        <w:top w:val="none" w:sz="0" w:space="0" w:color="auto"/>
        <w:left w:val="none" w:sz="0" w:space="0" w:color="auto"/>
        <w:bottom w:val="none" w:sz="0" w:space="0" w:color="auto"/>
        <w:right w:val="none" w:sz="0" w:space="0" w:color="auto"/>
      </w:divBdr>
    </w:div>
    <w:div w:id="908811513">
      <w:bodyDiv w:val="1"/>
      <w:marLeft w:val="0"/>
      <w:marRight w:val="0"/>
      <w:marTop w:val="0"/>
      <w:marBottom w:val="0"/>
      <w:divBdr>
        <w:top w:val="none" w:sz="0" w:space="0" w:color="auto"/>
        <w:left w:val="none" w:sz="0" w:space="0" w:color="auto"/>
        <w:bottom w:val="none" w:sz="0" w:space="0" w:color="auto"/>
        <w:right w:val="none" w:sz="0" w:space="0" w:color="auto"/>
      </w:divBdr>
    </w:div>
    <w:div w:id="909459327">
      <w:bodyDiv w:val="1"/>
      <w:marLeft w:val="0"/>
      <w:marRight w:val="0"/>
      <w:marTop w:val="0"/>
      <w:marBottom w:val="0"/>
      <w:divBdr>
        <w:top w:val="none" w:sz="0" w:space="0" w:color="auto"/>
        <w:left w:val="none" w:sz="0" w:space="0" w:color="auto"/>
        <w:bottom w:val="none" w:sz="0" w:space="0" w:color="auto"/>
        <w:right w:val="none" w:sz="0" w:space="0" w:color="auto"/>
      </w:divBdr>
    </w:div>
    <w:div w:id="909538145">
      <w:bodyDiv w:val="1"/>
      <w:marLeft w:val="0"/>
      <w:marRight w:val="0"/>
      <w:marTop w:val="0"/>
      <w:marBottom w:val="0"/>
      <w:divBdr>
        <w:top w:val="none" w:sz="0" w:space="0" w:color="auto"/>
        <w:left w:val="none" w:sz="0" w:space="0" w:color="auto"/>
        <w:bottom w:val="none" w:sz="0" w:space="0" w:color="auto"/>
        <w:right w:val="none" w:sz="0" w:space="0" w:color="auto"/>
      </w:divBdr>
    </w:div>
    <w:div w:id="910233231">
      <w:bodyDiv w:val="1"/>
      <w:marLeft w:val="0"/>
      <w:marRight w:val="0"/>
      <w:marTop w:val="0"/>
      <w:marBottom w:val="0"/>
      <w:divBdr>
        <w:top w:val="none" w:sz="0" w:space="0" w:color="auto"/>
        <w:left w:val="none" w:sz="0" w:space="0" w:color="auto"/>
        <w:bottom w:val="none" w:sz="0" w:space="0" w:color="auto"/>
        <w:right w:val="none" w:sz="0" w:space="0" w:color="auto"/>
      </w:divBdr>
    </w:div>
    <w:div w:id="910776339">
      <w:bodyDiv w:val="1"/>
      <w:marLeft w:val="0"/>
      <w:marRight w:val="0"/>
      <w:marTop w:val="0"/>
      <w:marBottom w:val="0"/>
      <w:divBdr>
        <w:top w:val="none" w:sz="0" w:space="0" w:color="auto"/>
        <w:left w:val="none" w:sz="0" w:space="0" w:color="auto"/>
        <w:bottom w:val="none" w:sz="0" w:space="0" w:color="auto"/>
        <w:right w:val="none" w:sz="0" w:space="0" w:color="auto"/>
      </w:divBdr>
    </w:div>
    <w:div w:id="911308696">
      <w:bodyDiv w:val="1"/>
      <w:marLeft w:val="0"/>
      <w:marRight w:val="0"/>
      <w:marTop w:val="0"/>
      <w:marBottom w:val="0"/>
      <w:divBdr>
        <w:top w:val="none" w:sz="0" w:space="0" w:color="auto"/>
        <w:left w:val="none" w:sz="0" w:space="0" w:color="auto"/>
        <w:bottom w:val="none" w:sz="0" w:space="0" w:color="auto"/>
        <w:right w:val="none" w:sz="0" w:space="0" w:color="auto"/>
      </w:divBdr>
    </w:div>
    <w:div w:id="911425650">
      <w:bodyDiv w:val="1"/>
      <w:marLeft w:val="0"/>
      <w:marRight w:val="0"/>
      <w:marTop w:val="0"/>
      <w:marBottom w:val="0"/>
      <w:divBdr>
        <w:top w:val="none" w:sz="0" w:space="0" w:color="auto"/>
        <w:left w:val="none" w:sz="0" w:space="0" w:color="auto"/>
        <w:bottom w:val="none" w:sz="0" w:space="0" w:color="auto"/>
        <w:right w:val="none" w:sz="0" w:space="0" w:color="auto"/>
      </w:divBdr>
    </w:div>
    <w:div w:id="911433679">
      <w:bodyDiv w:val="1"/>
      <w:marLeft w:val="0"/>
      <w:marRight w:val="0"/>
      <w:marTop w:val="0"/>
      <w:marBottom w:val="0"/>
      <w:divBdr>
        <w:top w:val="none" w:sz="0" w:space="0" w:color="auto"/>
        <w:left w:val="none" w:sz="0" w:space="0" w:color="auto"/>
        <w:bottom w:val="none" w:sz="0" w:space="0" w:color="auto"/>
        <w:right w:val="none" w:sz="0" w:space="0" w:color="auto"/>
      </w:divBdr>
    </w:div>
    <w:div w:id="911697962">
      <w:bodyDiv w:val="1"/>
      <w:marLeft w:val="0"/>
      <w:marRight w:val="0"/>
      <w:marTop w:val="0"/>
      <w:marBottom w:val="0"/>
      <w:divBdr>
        <w:top w:val="none" w:sz="0" w:space="0" w:color="auto"/>
        <w:left w:val="none" w:sz="0" w:space="0" w:color="auto"/>
        <w:bottom w:val="none" w:sz="0" w:space="0" w:color="auto"/>
        <w:right w:val="none" w:sz="0" w:space="0" w:color="auto"/>
      </w:divBdr>
    </w:div>
    <w:div w:id="911743715">
      <w:bodyDiv w:val="1"/>
      <w:marLeft w:val="0"/>
      <w:marRight w:val="0"/>
      <w:marTop w:val="0"/>
      <w:marBottom w:val="0"/>
      <w:divBdr>
        <w:top w:val="none" w:sz="0" w:space="0" w:color="auto"/>
        <w:left w:val="none" w:sz="0" w:space="0" w:color="auto"/>
        <w:bottom w:val="none" w:sz="0" w:space="0" w:color="auto"/>
        <w:right w:val="none" w:sz="0" w:space="0" w:color="auto"/>
      </w:divBdr>
    </w:div>
    <w:div w:id="911962893">
      <w:bodyDiv w:val="1"/>
      <w:marLeft w:val="0"/>
      <w:marRight w:val="0"/>
      <w:marTop w:val="0"/>
      <w:marBottom w:val="0"/>
      <w:divBdr>
        <w:top w:val="none" w:sz="0" w:space="0" w:color="auto"/>
        <w:left w:val="none" w:sz="0" w:space="0" w:color="auto"/>
        <w:bottom w:val="none" w:sz="0" w:space="0" w:color="auto"/>
        <w:right w:val="none" w:sz="0" w:space="0" w:color="auto"/>
      </w:divBdr>
    </w:div>
    <w:div w:id="912009234">
      <w:bodyDiv w:val="1"/>
      <w:marLeft w:val="0"/>
      <w:marRight w:val="0"/>
      <w:marTop w:val="0"/>
      <w:marBottom w:val="0"/>
      <w:divBdr>
        <w:top w:val="none" w:sz="0" w:space="0" w:color="auto"/>
        <w:left w:val="none" w:sz="0" w:space="0" w:color="auto"/>
        <w:bottom w:val="none" w:sz="0" w:space="0" w:color="auto"/>
        <w:right w:val="none" w:sz="0" w:space="0" w:color="auto"/>
      </w:divBdr>
    </w:div>
    <w:div w:id="912354922">
      <w:bodyDiv w:val="1"/>
      <w:marLeft w:val="0"/>
      <w:marRight w:val="0"/>
      <w:marTop w:val="0"/>
      <w:marBottom w:val="0"/>
      <w:divBdr>
        <w:top w:val="none" w:sz="0" w:space="0" w:color="auto"/>
        <w:left w:val="none" w:sz="0" w:space="0" w:color="auto"/>
        <w:bottom w:val="none" w:sz="0" w:space="0" w:color="auto"/>
        <w:right w:val="none" w:sz="0" w:space="0" w:color="auto"/>
      </w:divBdr>
    </w:div>
    <w:div w:id="912469469">
      <w:bodyDiv w:val="1"/>
      <w:marLeft w:val="0"/>
      <w:marRight w:val="0"/>
      <w:marTop w:val="0"/>
      <w:marBottom w:val="0"/>
      <w:divBdr>
        <w:top w:val="none" w:sz="0" w:space="0" w:color="auto"/>
        <w:left w:val="none" w:sz="0" w:space="0" w:color="auto"/>
        <w:bottom w:val="none" w:sz="0" w:space="0" w:color="auto"/>
        <w:right w:val="none" w:sz="0" w:space="0" w:color="auto"/>
      </w:divBdr>
    </w:div>
    <w:div w:id="912473329">
      <w:bodyDiv w:val="1"/>
      <w:marLeft w:val="0"/>
      <w:marRight w:val="0"/>
      <w:marTop w:val="0"/>
      <w:marBottom w:val="0"/>
      <w:divBdr>
        <w:top w:val="none" w:sz="0" w:space="0" w:color="auto"/>
        <w:left w:val="none" w:sz="0" w:space="0" w:color="auto"/>
        <w:bottom w:val="none" w:sz="0" w:space="0" w:color="auto"/>
        <w:right w:val="none" w:sz="0" w:space="0" w:color="auto"/>
      </w:divBdr>
    </w:div>
    <w:div w:id="913121805">
      <w:bodyDiv w:val="1"/>
      <w:marLeft w:val="0"/>
      <w:marRight w:val="0"/>
      <w:marTop w:val="0"/>
      <w:marBottom w:val="0"/>
      <w:divBdr>
        <w:top w:val="none" w:sz="0" w:space="0" w:color="auto"/>
        <w:left w:val="none" w:sz="0" w:space="0" w:color="auto"/>
        <w:bottom w:val="none" w:sz="0" w:space="0" w:color="auto"/>
        <w:right w:val="none" w:sz="0" w:space="0" w:color="auto"/>
      </w:divBdr>
    </w:div>
    <w:div w:id="913319797">
      <w:bodyDiv w:val="1"/>
      <w:marLeft w:val="0"/>
      <w:marRight w:val="0"/>
      <w:marTop w:val="0"/>
      <w:marBottom w:val="0"/>
      <w:divBdr>
        <w:top w:val="none" w:sz="0" w:space="0" w:color="auto"/>
        <w:left w:val="none" w:sz="0" w:space="0" w:color="auto"/>
        <w:bottom w:val="none" w:sz="0" w:space="0" w:color="auto"/>
        <w:right w:val="none" w:sz="0" w:space="0" w:color="auto"/>
      </w:divBdr>
    </w:div>
    <w:div w:id="913320076">
      <w:bodyDiv w:val="1"/>
      <w:marLeft w:val="0"/>
      <w:marRight w:val="0"/>
      <w:marTop w:val="0"/>
      <w:marBottom w:val="0"/>
      <w:divBdr>
        <w:top w:val="none" w:sz="0" w:space="0" w:color="auto"/>
        <w:left w:val="none" w:sz="0" w:space="0" w:color="auto"/>
        <w:bottom w:val="none" w:sz="0" w:space="0" w:color="auto"/>
        <w:right w:val="none" w:sz="0" w:space="0" w:color="auto"/>
      </w:divBdr>
    </w:div>
    <w:div w:id="913397955">
      <w:bodyDiv w:val="1"/>
      <w:marLeft w:val="0"/>
      <w:marRight w:val="0"/>
      <w:marTop w:val="0"/>
      <w:marBottom w:val="0"/>
      <w:divBdr>
        <w:top w:val="none" w:sz="0" w:space="0" w:color="auto"/>
        <w:left w:val="none" w:sz="0" w:space="0" w:color="auto"/>
        <w:bottom w:val="none" w:sz="0" w:space="0" w:color="auto"/>
        <w:right w:val="none" w:sz="0" w:space="0" w:color="auto"/>
      </w:divBdr>
    </w:div>
    <w:div w:id="914436848">
      <w:bodyDiv w:val="1"/>
      <w:marLeft w:val="0"/>
      <w:marRight w:val="0"/>
      <w:marTop w:val="0"/>
      <w:marBottom w:val="0"/>
      <w:divBdr>
        <w:top w:val="none" w:sz="0" w:space="0" w:color="auto"/>
        <w:left w:val="none" w:sz="0" w:space="0" w:color="auto"/>
        <w:bottom w:val="none" w:sz="0" w:space="0" w:color="auto"/>
        <w:right w:val="none" w:sz="0" w:space="0" w:color="auto"/>
      </w:divBdr>
    </w:div>
    <w:div w:id="914512894">
      <w:bodyDiv w:val="1"/>
      <w:marLeft w:val="0"/>
      <w:marRight w:val="0"/>
      <w:marTop w:val="0"/>
      <w:marBottom w:val="0"/>
      <w:divBdr>
        <w:top w:val="none" w:sz="0" w:space="0" w:color="auto"/>
        <w:left w:val="none" w:sz="0" w:space="0" w:color="auto"/>
        <w:bottom w:val="none" w:sz="0" w:space="0" w:color="auto"/>
        <w:right w:val="none" w:sz="0" w:space="0" w:color="auto"/>
      </w:divBdr>
    </w:div>
    <w:div w:id="914631574">
      <w:bodyDiv w:val="1"/>
      <w:marLeft w:val="0"/>
      <w:marRight w:val="0"/>
      <w:marTop w:val="0"/>
      <w:marBottom w:val="0"/>
      <w:divBdr>
        <w:top w:val="none" w:sz="0" w:space="0" w:color="auto"/>
        <w:left w:val="none" w:sz="0" w:space="0" w:color="auto"/>
        <w:bottom w:val="none" w:sz="0" w:space="0" w:color="auto"/>
        <w:right w:val="none" w:sz="0" w:space="0" w:color="auto"/>
      </w:divBdr>
    </w:div>
    <w:div w:id="915015981">
      <w:bodyDiv w:val="1"/>
      <w:marLeft w:val="0"/>
      <w:marRight w:val="0"/>
      <w:marTop w:val="0"/>
      <w:marBottom w:val="0"/>
      <w:divBdr>
        <w:top w:val="none" w:sz="0" w:space="0" w:color="auto"/>
        <w:left w:val="none" w:sz="0" w:space="0" w:color="auto"/>
        <w:bottom w:val="none" w:sz="0" w:space="0" w:color="auto"/>
        <w:right w:val="none" w:sz="0" w:space="0" w:color="auto"/>
      </w:divBdr>
    </w:div>
    <w:div w:id="915751609">
      <w:bodyDiv w:val="1"/>
      <w:marLeft w:val="0"/>
      <w:marRight w:val="0"/>
      <w:marTop w:val="0"/>
      <w:marBottom w:val="0"/>
      <w:divBdr>
        <w:top w:val="none" w:sz="0" w:space="0" w:color="auto"/>
        <w:left w:val="none" w:sz="0" w:space="0" w:color="auto"/>
        <w:bottom w:val="none" w:sz="0" w:space="0" w:color="auto"/>
        <w:right w:val="none" w:sz="0" w:space="0" w:color="auto"/>
      </w:divBdr>
    </w:div>
    <w:div w:id="916135823">
      <w:bodyDiv w:val="1"/>
      <w:marLeft w:val="0"/>
      <w:marRight w:val="0"/>
      <w:marTop w:val="0"/>
      <w:marBottom w:val="0"/>
      <w:divBdr>
        <w:top w:val="none" w:sz="0" w:space="0" w:color="auto"/>
        <w:left w:val="none" w:sz="0" w:space="0" w:color="auto"/>
        <w:bottom w:val="none" w:sz="0" w:space="0" w:color="auto"/>
        <w:right w:val="none" w:sz="0" w:space="0" w:color="auto"/>
      </w:divBdr>
    </w:div>
    <w:div w:id="916212848">
      <w:bodyDiv w:val="1"/>
      <w:marLeft w:val="0"/>
      <w:marRight w:val="0"/>
      <w:marTop w:val="0"/>
      <w:marBottom w:val="0"/>
      <w:divBdr>
        <w:top w:val="none" w:sz="0" w:space="0" w:color="auto"/>
        <w:left w:val="none" w:sz="0" w:space="0" w:color="auto"/>
        <w:bottom w:val="none" w:sz="0" w:space="0" w:color="auto"/>
        <w:right w:val="none" w:sz="0" w:space="0" w:color="auto"/>
      </w:divBdr>
    </w:div>
    <w:div w:id="916749537">
      <w:bodyDiv w:val="1"/>
      <w:marLeft w:val="0"/>
      <w:marRight w:val="0"/>
      <w:marTop w:val="0"/>
      <w:marBottom w:val="0"/>
      <w:divBdr>
        <w:top w:val="none" w:sz="0" w:space="0" w:color="auto"/>
        <w:left w:val="none" w:sz="0" w:space="0" w:color="auto"/>
        <w:bottom w:val="none" w:sz="0" w:space="0" w:color="auto"/>
        <w:right w:val="none" w:sz="0" w:space="0" w:color="auto"/>
      </w:divBdr>
    </w:div>
    <w:div w:id="917010969">
      <w:bodyDiv w:val="1"/>
      <w:marLeft w:val="0"/>
      <w:marRight w:val="0"/>
      <w:marTop w:val="0"/>
      <w:marBottom w:val="0"/>
      <w:divBdr>
        <w:top w:val="none" w:sz="0" w:space="0" w:color="auto"/>
        <w:left w:val="none" w:sz="0" w:space="0" w:color="auto"/>
        <w:bottom w:val="none" w:sz="0" w:space="0" w:color="auto"/>
        <w:right w:val="none" w:sz="0" w:space="0" w:color="auto"/>
      </w:divBdr>
    </w:div>
    <w:div w:id="917056461">
      <w:bodyDiv w:val="1"/>
      <w:marLeft w:val="0"/>
      <w:marRight w:val="0"/>
      <w:marTop w:val="0"/>
      <w:marBottom w:val="0"/>
      <w:divBdr>
        <w:top w:val="none" w:sz="0" w:space="0" w:color="auto"/>
        <w:left w:val="none" w:sz="0" w:space="0" w:color="auto"/>
        <w:bottom w:val="none" w:sz="0" w:space="0" w:color="auto"/>
        <w:right w:val="none" w:sz="0" w:space="0" w:color="auto"/>
      </w:divBdr>
    </w:div>
    <w:div w:id="917207793">
      <w:bodyDiv w:val="1"/>
      <w:marLeft w:val="0"/>
      <w:marRight w:val="0"/>
      <w:marTop w:val="0"/>
      <w:marBottom w:val="0"/>
      <w:divBdr>
        <w:top w:val="none" w:sz="0" w:space="0" w:color="auto"/>
        <w:left w:val="none" w:sz="0" w:space="0" w:color="auto"/>
        <w:bottom w:val="none" w:sz="0" w:space="0" w:color="auto"/>
        <w:right w:val="none" w:sz="0" w:space="0" w:color="auto"/>
      </w:divBdr>
    </w:div>
    <w:div w:id="917596570">
      <w:bodyDiv w:val="1"/>
      <w:marLeft w:val="0"/>
      <w:marRight w:val="0"/>
      <w:marTop w:val="0"/>
      <w:marBottom w:val="0"/>
      <w:divBdr>
        <w:top w:val="none" w:sz="0" w:space="0" w:color="auto"/>
        <w:left w:val="none" w:sz="0" w:space="0" w:color="auto"/>
        <w:bottom w:val="none" w:sz="0" w:space="0" w:color="auto"/>
        <w:right w:val="none" w:sz="0" w:space="0" w:color="auto"/>
      </w:divBdr>
    </w:div>
    <w:div w:id="917783340">
      <w:bodyDiv w:val="1"/>
      <w:marLeft w:val="0"/>
      <w:marRight w:val="0"/>
      <w:marTop w:val="0"/>
      <w:marBottom w:val="0"/>
      <w:divBdr>
        <w:top w:val="none" w:sz="0" w:space="0" w:color="auto"/>
        <w:left w:val="none" w:sz="0" w:space="0" w:color="auto"/>
        <w:bottom w:val="none" w:sz="0" w:space="0" w:color="auto"/>
        <w:right w:val="none" w:sz="0" w:space="0" w:color="auto"/>
      </w:divBdr>
    </w:div>
    <w:div w:id="918099298">
      <w:bodyDiv w:val="1"/>
      <w:marLeft w:val="0"/>
      <w:marRight w:val="0"/>
      <w:marTop w:val="0"/>
      <w:marBottom w:val="0"/>
      <w:divBdr>
        <w:top w:val="none" w:sz="0" w:space="0" w:color="auto"/>
        <w:left w:val="none" w:sz="0" w:space="0" w:color="auto"/>
        <w:bottom w:val="none" w:sz="0" w:space="0" w:color="auto"/>
        <w:right w:val="none" w:sz="0" w:space="0" w:color="auto"/>
      </w:divBdr>
    </w:div>
    <w:div w:id="918296515">
      <w:bodyDiv w:val="1"/>
      <w:marLeft w:val="0"/>
      <w:marRight w:val="0"/>
      <w:marTop w:val="0"/>
      <w:marBottom w:val="0"/>
      <w:divBdr>
        <w:top w:val="none" w:sz="0" w:space="0" w:color="auto"/>
        <w:left w:val="none" w:sz="0" w:space="0" w:color="auto"/>
        <w:bottom w:val="none" w:sz="0" w:space="0" w:color="auto"/>
        <w:right w:val="none" w:sz="0" w:space="0" w:color="auto"/>
      </w:divBdr>
    </w:div>
    <w:div w:id="918565812">
      <w:bodyDiv w:val="1"/>
      <w:marLeft w:val="0"/>
      <w:marRight w:val="0"/>
      <w:marTop w:val="0"/>
      <w:marBottom w:val="0"/>
      <w:divBdr>
        <w:top w:val="none" w:sz="0" w:space="0" w:color="auto"/>
        <w:left w:val="none" w:sz="0" w:space="0" w:color="auto"/>
        <w:bottom w:val="none" w:sz="0" w:space="0" w:color="auto"/>
        <w:right w:val="none" w:sz="0" w:space="0" w:color="auto"/>
      </w:divBdr>
    </w:div>
    <w:div w:id="918710044">
      <w:bodyDiv w:val="1"/>
      <w:marLeft w:val="0"/>
      <w:marRight w:val="0"/>
      <w:marTop w:val="0"/>
      <w:marBottom w:val="0"/>
      <w:divBdr>
        <w:top w:val="none" w:sz="0" w:space="0" w:color="auto"/>
        <w:left w:val="none" w:sz="0" w:space="0" w:color="auto"/>
        <w:bottom w:val="none" w:sz="0" w:space="0" w:color="auto"/>
        <w:right w:val="none" w:sz="0" w:space="0" w:color="auto"/>
      </w:divBdr>
    </w:div>
    <w:div w:id="919564423">
      <w:bodyDiv w:val="1"/>
      <w:marLeft w:val="0"/>
      <w:marRight w:val="0"/>
      <w:marTop w:val="0"/>
      <w:marBottom w:val="0"/>
      <w:divBdr>
        <w:top w:val="none" w:sz="0" w:space="0" w:color="auto"/>
        <w:left w:val="none" w:sz="0" w:space="0" w:color="auto"/>
        <w:bottom w:val="none" w:sz="0" w:space="0" w:color="auto"/>
        <w:right w:val="none" w:sz="0" w:space="0" w:color="auto"/>
      </w:divBdr>
    </w:div>
    <w:div w:id="919604863">
      <w:bodyDiv w:val="1"/>
      <w:marLeft w:val="0"/>
      <w:marRight w:val="0"/>
      <w:marTop w:val="0"/>
      <w:marBottom w:val="0"/>
      <w:divBdr>
        <w:top w:val="none" w:sz="0" w:space="0" w:color="auto"/>
        <w:left w:val="none" w:sz="0" w:space="0" w:color="auto"/>
        <w:bottom w:val="none" w:sz="0" w:space="0" w:color="auto"/>
        <w:right w:val="none" w:sz="0" w:space="0" w:color="auto"/>
      </w:divBdr>
    </w:div>
    <w:div w:id="920060753">
      <w:bodyDiv w:val="1"/>
      <w:marLeft w:val="0"/>
      <w:marRight w:val="0"/>
      <w:marTop w:val="0"/>
      <w:marBottom w:val="0"/>
      <w:divBdr>
        <w:top w:val="none" w:sz="0" w:space="0" w:color="auto"/>
        <w:left w:val="none" w:sz="0" w:space="0" w:color="auto"/>
        <w:bottom w:val="none" w:sz="0" w:space="0" w:color="auto"/>
        <w:right w:val="none" w:sz="0" w:space="0" w:color="auto"/>
      </w:divBdr>
    </w:div>
    <w:div w:id="920333713">
      <w:bodyDiv w:val="1"/>
      <w:marLeft w:val="0"/>
      <w:marRight w:val="0"/>
      <w:marTop w:val="0"/>
      <w:marBottom w:val="0"/>
      <w:divBdr>
        <w:top w:val="none" w:sz="0" w:space="0" w:color="auto"/>
        <w:left w:val="none" w:sz="0" w:space="0" w:color="auto"/>
        <w:bottom w:val="none" w:sz="0" w:space="0" w:color="auto"/>
        <w:right w:val="none" w:sz="0" w:space="0" w:color="auto"/>
      </w:divBdr>
    </w:div>
    <w:div w:id="920412686">
      <w:bodyDiv w:val="1"/>
      <w:marLeft w:val="0"/>
      <w:marRight w:val="0"/>
      <w:marTop w:val="0"/>
      <w:marBottom w:val="0"/>
      <w:divBdr>
        <w:top w:val="none" w:sz="0" w:space="0" w:color="auto"/>
        <w:left w:val="none" w:sz="0" w:space="0" w:color="auto"/>
        <w:bottom w:val="none" w:sz="0" w:space="0" w:color="auto"/>
        <w:right w:val="none" w:sz="0" w:space="0" w:color="auto"/>
      </w:divBdr>
    </w:div>
    <w:div w:id="920481888">
      <w:bodyDiv w:val="1"/>
      <w:marLeft w:val="0"/>
      <w:marRight w:val="0"/>
      <w:marTop w:val="0"/>
      <w:marBottom w:val="0"/>
      <w:divBdr>
        <w:top w:val="none" w:sz="0" w:space="0" w:color="auto"/>
        <w:left w:val="none" w:sz="0" w:space="0" w:color="auto"/>
        <w:bottom w:val="none" w:sz="0" w:space="0" w:color="auto"/>
        <w:right w:val="none" w:sz="0" w:space="0" w:color="auto"/>
      </w:divBdr>
    </w:div>
    <w:div w:id="920988776">
      <w:bodyDiv w:val="1"/>
      <w:marLeft w:val="0"/>
      <w:marRight w:val="0"/>
      <w:marTop w:val="0"/>
      <w:marBottom w:val="0"/>
      <w:divBdr>
        <w:top w:val="none" w:sz="0" w:space="0" w:color="auto"/>
        <w:left w:val="none" w:sz="0" w:space="0" w:color="auto"/>
        <w:bottom w:val="none" w:sz="0" w:space="0" w:color="auto"/>
        <w:right w:val="none" w:sz="0" w:space="0" w:color="auto"/>
      </w:divBdr>
    </w:div>
    <w:div w:id="921136205">
      <w:bodyDiv w:val="1"/>
      <w:marLeft w:val="0"/>
      <w:marRight w:val="0"/>
      <w:marTop w:val="0"/>
      <w:marBottom w:val="0"/>
      <w:divBdr>
        <w:top w:val="none" w:sz="0" w:space="0" w:color="auto"/>
        <w:left w:val="none" w:sz="0" w:space="0" w:color="auto"/>
        <w:bottom w:val="none" w:sz="0" w:space="0" w:color="auto"/>
        <w:right w:val="none" w:sz="0" w:space="0" w:color="auto"/>
      </w:divBdr>
    </w:div>
    <w:div w:id="921180584">
      <w:bodyDiv w:val="1"/>
      <w:marLeft w:val="0"/>
      <w:marRight w:val="0"/>
      <w:marTop w:val="0"/>
      <w:marBottom w:val="0"/>
      <w:divBdr>
        <w:top w:val="none" w:sz="0" w:space="0" w:color="auto"/>
        <w:left w:val="none" w:sz="0" w:space="0" w:color="auto"/>
        <w:bottom w:val="none" w:sz="0" w:space="0" w:color="auto"/>
        <w:right w:val="none" w:sz="0" w:space="0" w:color="auto"/>
      </w:divBdr>
    </w:div>
    <w:div w:id="921572904">
      <w:bodyDiv w:val="1"/>
      <w:marLeft w:val="0"/>
      <w:marRight w:val="0"/>
      <w:marTop w:val="0"/>
      <w:marBottom w:val="0"/>
      <w:divBdr>
        <w:top w:val="none" w:sz="0" w:space="0" w:color="auto"/>
        <w:left w:val="none" w:sz="0" w:space="0" w:color="auto"/>
        <w:bottom w:val="none" w:sz="0" w:space="0" w:color="auto"/>
        <w:right w:val="none" w:sz="0" w:space="0" w:color="auto"/>
      </w:divBdr>
    </w:div>
    <w:div w:id="922106442">
      <w:bodyDiv w:val="1"/>
      <w:marLeft w:val="0"/>
      <w:marRight w:val="0"/>
      <w:marTop w:val="0"/>
      <w:marBottom w:val="0"/>
      <w:divBdr>
        <w:top w:val="none" w:sz="0" w:space="0" w:color="auto"/>
        <w:left w:val="none" w:sz="0" w:space="0" w:color="auto"/>
        <w:bottom w:val="none" w:sz="0" w:space="0" w:color="auto"/>
        <w:right w:val="none" w:sz="0" w:space="0" w:color="auto"/>
      </w:divBdr>
    </w:div>
    <w:div w:id="922489499">
      <w:bodyDiv w:val="1"/>
      <w:marLeft w:val="0"/>
      <w:marRight w:val="0"/>
      <w:marTop w:val="0"/>
      <w:marBottom w:val="0"/>
      <w:divBdr>
        <w:top w:val="none" w:sz="0" w:space="0" w:color="auto"/>
        <w:left w:val="none" w:sz="0" w:space="0" w:color="auto"/>
        <w:bottom w:val="none" w:sz="0" w:space="0" w:color="auto"/>
        <w:right w:val="none" w:sz="0" w:space="0" w:color="auto"/>
      </w:divBdr>
    </w:div>
    <w:div w:id="923149545">
      <w:bodyDiv w:val="1"/>
      <w:marLeft w:val="0"/>
      <w:marRight w:val="0"/>
      <w:marTop w:val="0"/>
      <w:marBottom w:val="0"/>
      <w:divBdr>
        <w:top w:val="none" w:sz="0" w:space="0" w:color="auto"/>
        <w:left w:val="none" w:sz="0" w:space="0" w:color="auto"/>
        <w:bottom w:val="none" w:sz="0" w:space="0" w:color="auto"/>
        <w:right w:val="none" w:sz="0" w:space="0" w:color="auto"/>
      </w:divBdr>
    </w:div>
    <w:div w:id="923340635">
      <w:bodyDiv w:val="1"/>
      <w:marLeft w:val="0"/>
      <w:marRight w:val="0"/>
      <w:marTop w:val="0"/>
      <w:marBottom w:val="0"/>
      <w:divBdr>
        <w:top w:val="none" w:sz="0" w:space="0" w:color="auto"/>
        <w:left w:val="none" w:sz="0" w:space="0" w:color="auto"/>
        <w:bottom w:val="none" w:sz="0" w:space="0" w:color="auto"/>
        <w:right w:val="none" w:sz="0" w:space="0" w:color="auto"/>
      </w:divBdr>
    </w:div>
    <w:div w:id="924072676">
      <w:bodyDiv w:val="1"/>
      <w:marLeft w:val="0"/>
      <w:marRight w:val="0"/>
      <w:marTop w:val="0"/>
      <w:marBottom w:val="0"/>
      <w:divBdr>
        <w:top w:val="none" w:sz="0" w:space="0" w:color="auto"/>
        <w:left w:val="none" w:sz="0" w:space="0" w:color="auto"/>
        <w:bottom w:val="none" w:sz="0" w:space="0" w:color="auto"/>
        <w:right w:val="none" w:sz="0" w:space="0" w:color="auto"/>
      </w:divBdr>
    </w:div>
    <w:div w:id="924344499">
      <w:bodyDiv w:val="1"/>
      <w:marLeft w:val="0"/>
      <w:marRight w:val="0"/>
      <w:marTop w:val="0"/>
      <w:marBottom w:val="0"/>
      <w:divBdr>
        <w:top w:val="none" w:sz="0" w:space="0" w:color="auto"/>
        <w:left w:val="none" w:sz="0" w:space="0" w:color="auto"/>
        <w:bottom w:val="none" w:sz="0" w:space="0" w:color="auto"/>
        <w:right w:val="none" w:sz="0" w:space="0" w:color="auto"/>
      </w:divBdr>
    </w:div>
    <w:div w:id="924650201">
      <w:bodyDiv w:val="1"/>
      <w:marLeft w:val="0"/>
      <w:marRight w:val="0"/>
      <w:marTop w:val="0"/>
      <w:marBottom w:val="0"/>
      <w:divBdr>
        <w:top w:val="none" w:sz="0" w:space="0" w:color="auto"/>
        <w:left w:val="none" w:sz="0" w:space="0" w:color="auto"/>
        <w:bottom w:val="none" w:sz="0" w:space="0" w:color="auto"/>
        <w:right w:val="none" w:sz="0" w:space="0" w:color="auto"/>
      </w:divBdr>
    </w:div>
    <w:div w:id="924997658">
      <w:bodyDiv w:val="1"/>
      <w:marLeft w:val="0"/>
      <w:marRight w:val="0"/>
      <w:marTop w:val="0"/>
      <w:marBottom w:val="0"/>
      <w:divBdr>
        <w:top w:val="none" w:sz="0" w:space="0" w:color="auto"/>
        <w:left w:val="none" w:sz="0" w:space="0" w:color="auto"/>
        <w:bottom w:val="none" w:sz="0" w:space="0" w:color="auto"/>
        <w:right w:val="none" w:sz="0" w:space="0" w:color="auto"/>
      </w:divBdr>
    </w:div>
    <w:div w:id="925116315">
      <w:bodyDiv w:val="1"/>
      <w:marLeft w:val="0"/>
      <w:marRight w:val="0"/>
      <w:marTop w:val="0"/>
      <w:marBottom w:val="0"/>
      <w:divBdr>
        <w:top w:val="none" w:sz="0" w:space="0" w:color="auto"/>
        <w:left w:val="none" w:sz="0" w:space="0" w:color="auto"/>
        <w:bottom w:val="none" w:sz="0" w:space="0" w:color="auto"/>
        <w:right w:val="none" w:sz="0" w:space="0" w:color="auto"/>
      </w:divBdr>
    </w:div>
    <w:div w:id="925118865">
      <w:bodyDiv w:val="1"/>
      <w:marLeft w:val="0"/>
      <w:marRight w:val="0"/>
      <w:marTop w:val="0"/>
      <w:marBottom w:val="0"/>
      <w:divBdr>
        <w:top w:val="none" w:sz="0" w:space="0" w:color="auto"/>
        <w:left w:val="none" w:sz="0" w:space="0" w:color="auto"/>
        <w:bottom w:val="none" w:sz="0" w:space="0" w:color="auto"/>
        <w:right w:val="none" w:sz="0" w:space="0" w:color="auto"/>
      </w:divBdr>
    </w:div>
    <w:div w:id="925192612">
      <w:bodyDiv w:val="1"/>
      <w:marLeft w:val="0"/>
      <w:marRight w:val="0"/>
      <w:marTop w:val="0"/>
      <w:marBottom w:val="0"/>
      <w:divBdr>
        <w:top w:val="none" w:sz="0" w:space="0" w:color="auto"/>
        <w:left w:val="none" w:sz="0" w:space="0" w:color="auto"/>
        <w:bottom w:val="none" w:sz="0" w:space="0" w:color="auto"/>
        <w:right w:val="none" w:sz="0" w:space="0" w:color="auto"/>
      </w:divBdr>
    </w:div>
    <w:div w:id="925303929">
      <w:bodyDiv w:val="1"/>
      <w:marLeft w:val="0"/>
      <w:marRight w:val="0"/>
      <w:marTop w:val="0"/>
      <w:marBottom w:val="0"/>
      <w:divBdr>
        <w:top w:val="none" w:sz="0" w:space="0" w:color="auto"/>
        <w:left w:val="none" w:sz="0" w:space="0" w:color="auto"/>
        <w:bottom w:val="none" w:sz="0" w:space="0" w:color="auto"/>
        <w:right w:val="none" w:sz="0" w:space="0" w:color="auto"/>
      </w:divBdr>
    </w:div>
    <w:div w:id="925649483">
      <w:bodyDiv w:val="1"/>
      <w:marLeft w:val="0"/>
      <w:marRight w:val="0"/>
      <w:marTop w:val="0"/>
      <w:marBottom w:val="0"/>
      <w:divBdr>
        <w:top w:val="none" w:sz="0" w:space="0" w:color="auto"/>
        <w:left w:val="none" w:sz="0" w:space="0" w:color="auto"/>
        <w:bottom w:val="none" w:sz="0" w:space="0" w:color="auto"/>
        <w:right w:val="none" w:sz="0" w:space="0" w:color="auto"/>
      </w:divBdr>
    </w:div>
    <w:div w:id="925916152">
      <w:bodyDiv w:val="1"/>
      <w:marLeft w:val="0"/>
      <w:marRight w:val="0"/>
      <w:marTop w:val="0"/>
      <w:marBottom w:val="0"/>
      <w:divBdr>
        <w:top w:val="none" w:sz="0" w:space="0" w:color="auto"/>
        <w:left w:val="none" w:sz="0" w:space="0" w:color="auto"/>
        <w:bottom w:val="none" w:sz="0" w:space="0" w:color="auto"/>
        <w:right w:val="none" w:sz="0" w:space="0" w:color="auto"/>
      </w:divBdr>
    </w:div>
    <w:div w:id="926112520">
      <w:bodyDiv w:val="1"/>
      <w:marLeft w:val="0"/>
      <w:marRight w:val="0"/>
      <w:marTop w:val="0"/>
      <w:marBottom w:val="0"/>
      <w:divBdr>
        <w:top w:val="none" w:sz="0" w:space="0" w:color="auto"/>
        <w:left w:val="none" w:sz="0" w:space="0" w:color="auto"/>
        <w:bottom w:val="none" w:sz="0" w:space="0" w:color="auto"/>
        <w:right w:val="none" w:sz="0" w:space="0" w:color="auto"/>
      </w:divBdr>
    </w:div>
    <w:div w:id="926159318">
      <w:bodyDiv w:val="1"/>
      <w:marLeft w:val="0"/>
      <w:marRight w:val="0"/>
      <w:marTop w:val="0"/>
      <w:marBottom w:val="0"/>
      <w:divBdr>
        <w:top w:val="none" w:sz="0" w:space="0" w:color="auto"/>
        <w:left w:val="none" w:sz="0" w:space="0" w:color="auto"/>
        <w:bottom w:val="none" w:sz="0" w:space="0" w:color="auto"/>
        <w:right w:val="none" w:sz="0" w:space="0" w:color="auto"/>
      </w:divBdr>
    </w:div>
    <w:div w:id="926228883">
      <w:bodyDiv w:val="1"/>
      <w:marLeft w:val="0"/>
      <w:marRight w:val="0"/>
      <w:marTop w:val="0"/>
      <w:marBottom w:val="0"/>
      <w:divBdr>
        <w:top w:val="none" w:sz="0" w:space="0" w:color="auto"/>
        <w:left w:val="none" w:sz="0" w:space="0" w:color="auto"/>
        <w:bottom w:val="none" w:sz="0" w:space="0" w:color="auto"/>
        <w:right w:val="none" w:sz="0" w:space="0" w:color="auto"/>
      </w:divBdr>
    </w:div>
    <w:div w:id="926498549">
      <w:bodyDiv w:val="1"/>
      <w:marLeft w:val="0"/>
      <w:marRight w:val="0"/>
      <w:marTop w:val="0"/>
      <w:marBottom w:val="0"/>
      <w:divBdr>
        <w:top w:val="none" w:sz="0" w:space="0" w:color="auto"/>
        <w:left w:val="none" w:sz="0" w:space="0" w:color="auto"/>
        <w:bottom w:val="none" w:sz="0" w:space="0" w:color="auto"/>
        <w:right w:val="none" w:sz="0" w:space="0" w:color="auto"/>
      </w:divBdr>
    </w:div>
    <w:div w:id="926882849">
      <w:bodyDiv w:val="1"/>
      <w:marLeft w:val="0"/>
      <w:marRight w:val="0"/>
      <w:marTop w:val="0"/>
      <w:marBottom w:val="0"/>
      <w:divBdr>
        <w:top w:val="none" w:sz="0" w:space="0" w:color="auto"/>
        <w:left w:val="none" w:sz="0" w:space="0" w:color="auto"/>
        <w:bottom w:val="none" w:sz="0" w:space="0" w:color="auto"/>
        <w:right w:val="none" w:sz="0" w:space="0" w:color="auto"/>
      </w:divBdr>
    </w:div>
    <w:div w:id="927035335">
      <w:bodyDiv w:val="1"/>
      <w:marLeft w:val="0"/>
      <w:marRight w:val="0"/>
      <w:marTop w:val="0"/>
      <w:marBottom w:val="0"/>
      <w:divBdr>
        <w:top w:val="none" w:sz="0" w:space="0" w:color="auto"/>
        <w:left w:val="none" w:sz="0" w:space="0" w:color="auto"/>
        <w:bottom w:val="none" w:sz="0" w:space="0" w:color="auto"/>
        <w:right w:val="none" w:sz="0" w:space="0" w:color="auto"/>
      </w:divBdr>
    </w:div>
    <w:div w:id="927035598">
      <w:bodyDiv w:val="1"/>
      <w:marLeft w:val="0"/>
      <w:marRight w:val="0"/>
      <w:marTop w:val="0"/>
      <w:marBottom w:val="0"/>
      <w:divBdr>
        <w:top w:val="none" w:sz="0" w:space="0" w:color="auto"/>
        <w:left w:val="none" w:sz="0" w:space="0" w:color="auto"/>
        <w:bottom w:val="none" w:sz="0" w:space="0" w:color="auto"/>
        <w:right w:val="none" w:sz="0" w:space="0" w:color="auto"/>
      </w:divBdr>
    </w:div>
    <w:div w:id="927037931">
      <w:bodyDiv w:val="1"/>
      <w:marLeft w:val="0"/>
      <w:marRight w:val="0"/>
      <w:marTop w:val="0"/>
      <w:marBottom w:val="0"/>
      <w:divBdr>
        <w:top w:val="none" w:sz="0" w:space="0" w:color="auto"/>
        <w:left w:val="none" w:sz="0" w:space="0" w:color="auto"/>
        <w:bottom w:val="none" w:sz="0" w:space="0" w:color="auto"/>
        <w:right w:val="none" w:sz="0" w:space="0" w:color="auto"/>
      </w:divBdr>
    </w:div>
    <w:div w:id="927621975">
      <w:bodyDiv w:val="1"/>
      <w:marLeft w:val="0"/>
      <w:marRight w:val="0"/>
      <w:marTop w:val="0"/>
      <w:marBottom w:val="0"/>
      <w:divBdr>
        <w:top w:val="none" w:sz="0" w:space="0" w:color="auto"/>
        <w:left w:val="none" w:sz="0" w:space="0" w:color="auto"/>
        <w:bottom w:val="none" w:sz="0" w:space="0" w:color="auto"/>
        <w:right w:val="none" w:sz="0" w:space="0" w:color="auto"/>
      </w:divBdr>
    </w:div>
    <w:div w:id="927688123">
      <w:bodyDiv w:val="1"/>
      <w:marLeft w:val="0"/>
      <w:marRight w:val="0"/>
      <w:marTop w:val="0"/>
      <w:marBottom w:val="0"/>
      <w:divBdr>
        <w:top w:val="none" w:sz="0" w:space="0" w:color="auto"/>
        <w:left w:val="none" w:sz="0" w:space="0" w:color="auto"/>
        <w:bottom w:val="none" w:sz="0" w:space="0" w:color="auto"/>
        <w:right w:val="none" w:sz="0" w:space="0" w:color="auto"/>
      </w:divBdr>
    </w:div>
    <w:div w:id="927883243">
      <w:bodyDiv w:val="1"/>
      <w:marLeft w:val="0"/>
      <w:marRight w:val="0"/>
      <w:marTop w:val="0"/>
      <w:marBottom w:val="0"/>
      <w:divBdr>
        <w:top w:val="none" w:sz="0" w:space="0" w:color="auto"/>
        <w:left w:val="none" w:sz="0" w:space="0" w:color="auto"/>
        <w:bottom w:val="none" w:sz="0" w:space="0" w:color="auto"/>
        <w:right w:val="none" w:sz="0" w:space="0" w:color="auto"/>
      </w:divBdr>
    </w:div>
    <w:div w:id="928005916">
      <w:bodyDiv w:val="1"/>
      <w:marLeft w:val="0"/>
      <w:marRight w:val="0"/>
      <w:marTop w:val="0"/>
      <w:marBottom w:val="0"/>
      <w:divBdr>
        <w:top w:val="none" w:sz="0" w:space="0" w:color="auto"/>
        <w:left w:val="none" w:sz="0" w:space="0" w:color="auto"/>
        <w:bottom w:val="none" w:sz="0" w:space="0" w:color="auto"/>
        <w:right w:val="none" w:sz="0" w:space="0" w:color="auto"/>
      </w:divBdr>
    </w:div>
    <w:div w:id="928079309">
      <w:bodyDiv w:val="1"/>
      <w:marLeft w:val="0"/>
      <w:marRight w:val="0"/>
      <w:marTop w:val="0"/>
      <w:marBottom w:val="0"/>
      <w:divBdr>
        <w:top w:val="none" w:sz="0" w:space="0" w:color="auto"/>
        <w:left w:val="none" w:sz="0" w:space="0" w:color="auto"/>
        <w:bottom w:val="none" w:sz="0" w:space="0" w:color="auto"/>
        <w:right w:val="none" w:sz="0" w:space="0" w:color="auto"/>
      </w:divBdr>
    </w:div>
    <w:div w:id="928387859">
      <w:bodyDiv w:val="1"/>
      <w:marLeft w:val="0"/>
      <w:marRight w:val="0"/>
      <w:marTop w:val="0"/>
      <w:marBottom w:val="0"/>
      <w:divBdr>
        <w:top w:val="none" w:sz="0" w:space="0" w:color="auto"/>
        <w:left w:val="none" w:sz="0" w:space="0" w:color="auto"/>
        <w:bottom w:val="none" w:sz="0" w:space="0" w:color="auto"/>
        <w:right w:val="none" w:sz="0" w:space="0" w:color="auto"/>
      </w:divBdr>
    </w:div>
    <w:div w:id="928390176">
      <w:bodyDiv w:val="1"/>
      <w:marLeft w:val="0"/>
      <w:marRight w:val="0"/>
      <w:marTop w:val="0"/>
      <w:marBottom w:val="0"/>
      <w:divBdr>
        <w:top w:val="none" w:sz="0" w:space="0" w:color="auto"/>
        <w:left w:val="none" w:sz="0" w:space="0" w:color="auto"/>
        <w:bottom w:val="none" w:sz="0" w:space="0" w:color="auto"/>
        <w:right w:val="none" w:sz="0" w:space="0" w:color="auto"/>
      </w:divBdr>
    </w:div>
    <w:div w:id="928807008">
      <w:bodyDiv w:val="1"/>
      <w:marLeft w:val="0"/>
      <w:marRight w:val="0"/>
      <w:marTop w:val="0"/>
      <w:marBottom w:val="0"/>
      <w:divBdr>
        <w:top w:val="none" w:sz="0" w:space="0" w:color="auto"/>
        <w:left w:val="none" w:sz="0" w:space="0" w:color="auto"/>
        <w:bottom w:val="none" w:sz="0" w:space="0" w:color="auto"/>
        <w:right w:val="none" w:sz="0" w:space="0" w:color="auto"/>
      </w:divBdr>
    </w:div>
    <w:div w:id="928855070">
      <w:bodyDiv w:val="1"/>
      <w:marLeft w:val="0"/>
      <w:marRight w:val="0"/>
      <w:marTop w:val="0"/>
      <w:marBottom w:val="0"/>
      <w:divBdr>
        <w:top w:val="none" w:sz="0" w:space="0" w:color="auto"/>
        <w:left w:val="none" w:sz="0" w:space="0" w:color="auto"/>
        <w:bottom w:val="none" w:sz="0" w:space="0" w:color="auto"/>
        <w:right w:val="none" w:sz="0" w:space="0" w:color="auto"/>
      </w:divBdr>
    </w:div>
    <w:div w:id="929240109">
      <w:bodyDiv w:val="1"/>
      <w:marLeft w:val="0"/>
      <w:marRight w:val="0"/>
      <w:marTop w:val="0"/>
      <w:marBottom w:val="0"/>
      <w:divBdr>
        <w:top w:val="none" w:sz="0" w:space="0" w:color="auto"/>
        <w:left w:val="none" w:sz="0" w:space="0" w:color="auto"/>
        <w:bottom w:val="none" w:sz="0" w:space="0" w:color="auto"/>
        <w:right w:val="none" w:sz="0" w:space="0" w:color="auto"/>
      </w:divBdr>
    </w:div>
    <w:div w:id="929658110">
      <w:bodyDiv w:val="1"/>
      <w:marLeft w:val="0"/>
      <w:marRight w:val="0"/>
      <w:marTop w:val="0"/>
      <w:marBottom w:val="0"/>
      <w:divBdr>
        <w:top w:val="none" w:sz="0" w:space="0" w:color="auto"/>
        <w:left w:val="none" w:sz="0" w:space="0" w:color="auto"/>
        <w:bottom w:val="none" w:sz="0" w:space="0" w:color="auto"/>
        <w:right w:val="none" w:sz="0" w:space="0" w:color="auto"/>
      </w:divBdr>
    </w:div>
    <w:div w:id="929776950">
      <w:bodyDiv w:val="1"/>
      <w:marLeft w:val="0"/>
      <w:marRight w:val="0"/>
      <w:marTop w:val="0"/>
      <w:marBottom w:val="0"/>
      <w:divBdr>
        <w:top w:val="none" w:sz="0" w:space="0" w:color="auto"/>
        <w:left w:val="none" w:sz="0" w:space="0" w:color="auto"/>
        <w:bottom w:val="none" w:sz="0" w:space="0" w:color="auto"/>
        <w:right w:val="none" w:sz="0" w:space="0" w:color="auto"/>
      </w:divBdr>
    </w:div>
    <w:div w:id="929894269">
      <w:bodyDiv w:val="1"/>
      <w:marLeft w:val="0"/>
      <w:marRight w:val="0"/>
      <w:marTop w:val="0"/>
      <w:marBottom w:val="0"/>
      <w:divBdr>
        <w:top w:val="none" w:sz="0" w:space="0" w:color="auto"/>
        <w:left w:val="none" w:sz="0" w:space="0" w:color="auto"/>
        <w:bottom w:val="none" w:sz="0" w:space="0" w:color="auto"/>
        <w:right w:val="none" w:sz="0" w:space="0" w:color="auto"/>
      </w:divBdr>
    </w:div>
    <w:div w:id="929896772">
      <w:bodyDiv w:val="1"/>
      <w:marLeft w:val="0"/>
      <w:marRight w:val="0"/>
      <w:marTop w:val="0"/>
      <w:marBottom w:val="0"/>
      <w:divBdr>
        <w:top w:val="none" w:sz="0" w:space="0" w:color="auto"/>
        <w:left w:val="none" w:sz="0" w:space="0" w:color="auto"/>
        <w:bottom w:val="none" w:sz="0" w:space="0" w:color="auto"/>
        <w:right w:val="none" w:sz="0" w:space="0" w:color="auto"/>
      </w:divBdr>
    </w:div>
    <w:div w:id="930042667">
      <w:bodyDiv w:val="1"/>
      <w:marLeft w:val="0"/>
      <w:marRight w:val="0"/>
      <w:marTop w:val="0"/>
      <w:marBottom w:val="0"/>
      <w:divBdr>
        <w:top w:val="none" w:sz="0" w:space="0" w:color="auto"/>
        <w:left w:val="none" w:sz="0" w:space="0" w:color="auto"/>
        <w:bottom w:val="none" w:sz="0" w:space="0" w:color="auto"/>
        <w:right w:val="none" w:sz="0" w:space="0" w:color="auto"/>
      </w:divBdr>
    </w:div>
    <w:div w:id="930119007">
      <w:bodyDiv w:val="1"/>
      <w:marLeft w:val="0"/>
      <w:marRight w:val="0"/>
      <w:marTop w:val="0"/>
      <w:marBottom w:val="0"/>
      <w:divBdr>
        <w:top w:val="none" w:sz="0" w:space="0" w:color="auto"/>
        <w:left w:val="none" w:sz="0" w:space="0" w:color="auto"/>
        <w:bottom w:val="none" w:sz="0" w:space="0" w:color="auto"/>
        <w:right w:val="none" w:sz="0" w:space="0" w:color="auto"/>
      </w:divBdr>
    </w:div>
    <w:div w:id="930358452">
      <w:bodyDiv w:val="1"/>
      <w:marLeft w:val="0"/>
      <w:marRight w:val="0"/>
      <w:marTop w:val="0"/>
      <w:marBottom w:val="0"/>
      <w:divBdr>
        <w:top w:val="none" w:sz="0" w:space="0" w:color="auto"/>
        <w:left w:val="none" w:sz="0" w:space="0" w:color="auto"/>
        <w:bottom w:val="none" w:sz="0" w:space="0" w:color="auto"/>
        <w:right w:val="none" w:sz="0" w:space="0" w:color="auto"/>
      </w:divBdr>
    </w:div>
    <w:div w:id="930426950">
      <w:bodyDiv w:val="1"/>
      <w:marLeft w:val="0"/>
      <w:marRight w:val="0"/>
      <w:marTop w:val="0"/>
      <w:marBottom w:val="0"/>
      <w:divBdr>
        <w:top w:val="none" w:sz="0" w:space="0" w:color="auto"/>
        <w:left w:val="none" w:sz="0" w:space="0" w:color="auto"/>
        <w:bottom w:val="none" w:sz="0" w:space="0" w:color="auto"/>
        <w:right w:val="none" w:sz="0" w:space="0" w:color="auto"/>
      </w:divBdr>
    </w:div>
    <w:div w:id="930743828">
      <w:bodyDiv w:val="1"/>
      <w:marLeft w:val="0"/>
      <w:marRight w:val="0"/>
      <w:marTop w:val="0"/>
      <w:marBottom w:val="0"/>
      <w:divBdr>
        <w:top w:val="none" w:sz="0" w:space="0" w:color="auto"/>
        <w:left w:val="none" w:sz="0" w:space="0" w:color="auto"/>
        <w:bottom w:val="none" w:sz="0" w:space="0" w:color="auto"/>
        <w:right w:val="none" w:sz="0" w:space="0" w:color="auto"/>
      </w:divBdr>
    </w:div>
    <w:div w:id="930893394">
      <w:bodyDiv w:val="1"/>
      <w:marLeft w:val="0"/>
      <w:marRight w:val="0"/>
      <w:marTop w:val="0"/>
      <w:marBottom w:val="0"/>
      <w:divBdr>
        <w:top w:val="none" w:sz="0" w:space="0" w:color="auto"/>
        <w:left w:val="none" w:sz="0" w:space="0" w:color="auto"/>
        <w:bottom w:val="none" w:sz="0" w:space="0" w:color="auto"/>
        <w:right w:val="none" w:sz="0" w:space="0" w:color="auto"/>
      </w:divBdr>
    </w:div>
    <w:div w:id="930897022">
      <w:bodyDiv w:val="1"/>
      <w:marLeft w:val="0"/>
      <w:marRight w:val="0"/>
      <w:marTop w:val="0"/>
      <w:marBottom w:val="0"/>
      <w:divBdr>
        <w:top w:val="none" w:sz="0" w:space="0" w:color="auto"/>
        <w:left w:val="none" w:sz="0" w:space="0" w:color="auto"/>
        <w:bottom w:val="none" w:sz="0" w:space="0" w:color="auto"/>
        <w:right w:val="none" w:sz="0" w:space="0" w:color="auto"/>
      </w:divBdr>
    </w:div>
    <w:div w:id="931475352">
      <w:bodyDiv w:val="1"/>
      <w:marLeft w:val="0"/>
      <w:marRight w:val="0"/>
      <w:marTop w:val="0"/>
      <w:marBottom w:val="0"/>
      <w:divBdr>
        <w:top w:val="none" w:sz="0" w:space="0" w:color="auto"/>
        <w:left w:val="none" w:sz="0" w:space="0" w:color="auto"/>
        <w:bottom w:val="none" w:sz="0" w:space="0" w:color="auto"/>
        <w:right w:val="none" w:sz="0" w:space="0" w:color="auto"/>
      </w:divBdr>
    </w:div>
    <w:div w:id="931665833">
      <w:bodyDiv w:val="1"/>
      <w:marLeft w:val="0"/>
      <w:marRight w:val="0"/>
      <w:marTop w:val="0"/>
      <w:marBottom w:val="0"/>
      <w:divBdr>
        <w:top w:val="none" w:sz="0" w:space="0" w:color="auto"/>
        <w:left w:val="none" w:sz="0" w:space="0" w:color="auto"/>
        <w:bottom w:val="none" w:sz="0" w:space="0" w:color="auto"/>
        <w:right w:val="none" w:sz="0" w:space="0" w:color="auto"/>
      </w:divBdr>
    </w:div>
    <w:div w:id="931737724">
      <w:bodyDiv w:val="1"/>
      <w:marLeft w:val="0"/>
      <w:marRight w:val="0"/>
      <w:marTop w:val="0"/>
      <w:marBottom w:val="0"/>
      <w:divBdr>
        <w:top w:val="none" w:sz="0" w:space="0" w:color="auto"/>
        <w:left w:val="none" w:sz="0" w:space="0" w:color="auto"/>
        <w:bottom w:val="none" w:sz="0" w:space="0" w:color="auto"/>
        <w:right w:val="none" w:sz="0" w:space="0" w:color="auto"/>
      </w:divBdr>
    </w:div>
    <w:div w:id="931819738">
      <w:bodyDiv w:val="1"/>
      <w:marLeft w:val="0"/>
      <w:marRight w:val="0"/>
      <w:marTop w:val="0"/>
      <w:marBottom w:val="0"/>
      <w:divBdr>
        <w:top w:val="none" w:sz="0" w:space="0" w:color="auto"/>
        <w:left w:val="none" w:sz="0" w:space="0" w:color="auto"/>
        <w:bottom w:val="none" w:sz="0" w:space="0" w:color="auto"/>
        <w:right w:val="none" w:sz="0" w:space="0" w:color="auto"/>
      </w:divBdr>
    </w:div>
    <w:div w:id="932276670">
      <w:bodyDiv w:val="1"/>
      <w:marLeft w:val="0"/>
      <w:marRight w:val="0"/>
      <w:marTop w:val="0"/>
      <w:marBottom w:val="0"/>
      <w:divBdr>
        <w:top w:val="none" w:sz="0" w:space="0" w:color="auto"/>
        <w:left w:val="none" w:sz="0" w:space="0" w:color="auto"/>
        <w:bottom w:val="none" w:sz="0" w:space="0" w:color="auto"/>
        <w:right w:val="none" w:sz="0" w:space="0" w:color="auto"/>
      </w:divBdr>
    </w:div>
    <w:div w:id="932588467">
      <w:bodyDiv w:val="1"/>
      <w:marLeft w:val="0"/>
      <w:marRight w:val="0"/>
      <w:marTop w:val="0"/>
      <w:marBottom w:val="0"/>
      <w:divBdr>
        <w:top w:val="none" w:sz="0" w:space="0" w:color="auto"/>
        <w:left w:val="none" w:sz="0" w:space="0" w:color="auto"/>
        <w:bottom w:val="none" w:sz="0" w:space="0" w:color="auto"/>
        <w:right w:val="none" w:sz="0" w:space="0" w:color="auto"/>
      </w:divBdr>
    </w:div>
    <w:div w:id="932856542">
      <w:bodyDiv w:val="1"/>
      <w:marLeft w:val="0"/>
      <w:marRight w:val="0"/>
      <w:marTop w:val="0"/>
      <w:marBottom w:val="0"/>
      <w:divBdr>
        <w:top w:val="none" w:sz="0" w:space="0" w:color="auto"/>
        <w:left w:val="none" w:sz="0" w:space="0" w:color="auto"/>
        <w:bottom w:val="none" w:sz="0" w:space="0" w:color="auto"/>
        <w:right w:val="none" w:sz="0" w:space="0" w:color="auto"/>
      </w:divBdr>
    </w:div>
    <w:div w:id="932973630">
      <w:bodyDiv w:val="1"/>
      <w:marLeft w:val="0"/>
      <w:marRight w:val="0"/>
      <w:marTop w:val="0"/>
      <w:marBottom w:val="0"/>
      <w:divBdr>
        <w:top w:val="none" w:sz="0" w:space="0" w:color="auto"/>
        <w:left w:val="none" w:sz="0" w:space="0" w:color="auto"/>
        <w:bottom w:val="none" w:sz="0" w:space="0" w:color="auto"/>
        <w:right w:val="none" w:sz="0" w:space="0" w:color="auto"/>
      </w:divBdr>
    </w:div>
    <w:div w:id="932977780">
      <w:bodyDiv w:val="1"/>
      <w:marLeft w:val="0"/>
      <w:marRight w:val="0"/>
      <w:marTop w:val="0"/>
      <w:marBottom w:val="0"/>
      <w:divBdr>
        <w:top w:val="none" w:sz="0" w:space="0" w:color="auto"/>
        <w:left w:val="none" w:sz="0" w:space="0" w:color="auto"/>
        <w:bottom w:val="none" w:sz="0" w:space="0" w:color="auto"/>
        <w:right w:val="none" w:sz="0" w:space="0" w:color="auto"/>
      </w:divBdr>
    </w:div>
    <w:div w:id="933435802">
      <w:bodyDiv w:val="1"/>
      <w:marLeft w:val="0"/>
      <w:marRight w:val="0"/>
      <w:marTop w:val="0"/>
      <w:marBottom w:val="0"/>
      <w:divBdr>
        <w:top w:val="none" w:sz="0" w:space="0" w:color="auto"/>
        <w:left w:val="none" w:sz="0" w:space="0" w:color="auto"/>
        <w:bottom w:val="none" w:sz="0" w:space="0" w:color="auto"/>
        <w:right w:val="none" w:sz="0" w:space="0" w:color="auto"/>
      </w:divBdr>
    </w:div>
    <w:div w:id="933517524">
      <w:bodyDiv w:val="1"/>
      <w:marLeft w:val="0"/>
      <w:marRight w:val="0"/>
      <w:marTop w:val="0"/>
      <w:marBottom w:val="0"/>
      <w:divBdr>
        <w:top w:val="none" w:sz="0" w:space="0" w:color="auto"/>
        <w:left w:val="none" w:sz="0" w:space="0" w:color="auto"/>
        <w:bottom w:val="none" w:sz="0" w:space="0" w:color="auto"/>
        <w:right w:val="none" w:sz="0" w:space="0" w:color="auto"/>
      </w:divBdr>
    </w:div>
    <w:div w:id="933634870">
      <w:bodyDiv w:val="1"/>
      <w:marLeft w:val="0"/>
      <w:marRight w:val="0"/>
      <w:marTop w:val="0"/>
      <w:marBottom w:val="0"/>
      <w:divBdr>
        <w:top w:val="none" w:sz="0" w:space="0" w:color="auto"/>
        <w:left w:val="none" w:sz="0" w:space="0" w:color="auto"/>
        <w:bottom w:val="none" w:sz="0" w:space="0" w:color="auto"/>
        <w:right w:val="none" w:sz="0" w:space="0" w:color="auto"/>
      </w:divBdr>
    </w:div>
    <w:div w:id="934172100">
      <w:bodyDiv w:val="1"/>
      <w:marLeft w:val="0"/>
      <w:marRight w:val="0"/>
      <w:marTop w:val="0"/>
      <w:marBottom w:val="0"/>
      <w:divBdr>
        <w:top w:val="none" w:sz="0" w:space="0" w:color="auto"/>
        <w:left w:val="none" w:sz="0" w:space="0" w:color="auto"/>
        <w:bottom w:val="none" w:sz="0" w:space="0" w:color="auto"/>
        <w:right w:val="none" w:sz="0" w:space="0" w:color="auto"/>
      </w:divBdr>
    </w:div>
    <w:div w:id="934244519">
      <w:bodyDiv w:val="1"/>
      <w:marLeft w:val="0"/>
      <w:marRight w:val="0"/>
      <w:marTop w:val="0"/>
      <w:marBottom w:val="0"/>
      <w:divBdr>
        <w:top w:val="none" w:sz="0" w:space="0" w:color="auto"/>
        <w:left w:val="none" w:sz="0" w:space="0" w:color="auto"/>
        <w:bottom w:val="none" w:sz="0" w:space="0" w:color="auto"/>
        <w:right w:val="none" w:sz="0" w:space="0" w:color="auto"/>
      </w:divBdr>
    </w:div>
    <w:div w:id="935164706">
      <w:bodyDiv w:val="1"/>
      <w:marLeft w:val="0"/>
      <w:marRight w:val="0"/>
      <w:marTop w:val="0"/>
      <w:marBottom w:val="0"/>
      <w:divBdr>
        <w:top w:val="none" w:sz="0" w:space="0" w:color="auto"/>
        <w:left w:val="none" w:sz="0" w:space="0" w:color="auto"/>
        <w:bottom w:val="none" w:sz="0" w:space="0" w:color="auto"/>
        <w:right w:val="none" w:sz="0" w:space="0" w:color="auto"/>
      </w:divBdr>
    </w:div>
    <w:div w:id="935215948">
      <w:bodyDiv w:val="1"/>
      <w:marLeft w:val="0"/>
      <w:marRight w:val="0"/>
      <w:marTop w:val="0"/>
      <w:marBottom w:val="0"/>
      <w:divBdr>
        <w:top w:val="none" w:sz="0" w:space="0" w:color="auto"/>
        <w:left w:val="none" w:sz="0" w:space="0" w:color="auto"/>
        <w:bottom w:val="none" w:sz="0" w:space="0" w:color="auto"/>
        <w:right w:val="none" w:sz="0" w:space="0" w:color="auto"/>
      </w:divBdr>
    </w:div>
    <w:div w:id="935404237">
      <w:bodyDiv w:val="1"/>
      <w:marLeft w:val="0"/>
      <w:marRight w:val="0"/>
      <w:marTop w:val="0"/>
      <w:marBottom w:val="0"/>
      <w:divBdr>
        <w:top w:val="none" w:sz="0" w:space="0" w:color="auto"/>
        <w:left w:val="none" w:sz="0" w:space="0" w:color="auto"/>
        <w:bottom w:val="none" w:sz="0" w:space="0" w:color="auto"/>
        <w:right w:val="none" w:sz="0" w:space="0" w:color="auto"/>
      </w:divBdr>
    </w:div>
    <w:div w:id="935483206">
      <w:bodyDiv w:val="1"/>
      <w:marLeft w:val="0"/>
      <w:marRight w:val="0"/>
      <w:marTop w:val="0"/>
      <w:marBottom w:val="0"/>
      <w:divBdr>
        <w:top w:val="none" w:sz="0" w:space="0" w:color="auto"/>
        <w:left w:val="none" w:sz="0" w:space="0" w:color="auto"/>
        <w:bottom w:val="none" w:sz="0" w:space="0" w:color="auto"/>
        <w:right w:val="none" w:sz="0" w:space="0" w:color="auto"/>
      </w:divBdr>
    </w:div>
    <w:div w:id="935678177">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016008">
      <w:bodyDiv w:val="1"/>
      <w:marLeft w:val="0"/>
      <w:marRight w:val="0"/>
      <w:marTop w:val="0"/>
      <w:marBottom w:val="0"/>
      <w:divBdr>
        <w:top w:val="none" w:sz="0" w:space="0" w:color="auto"/>
        <w:left w:val="none" w:sz="0" w:space="0" w:color="auto"/>
        <w:bottom w:val="none" w:sz="0" w:space="0" w:color="auto"/>
        <w:right w:val="none" w:sz="0" w:space="0" w:color="auto"/>
      </w:divBdr>
    </w:div>
    <w:div w:id="936206491">
      <w:bodyDiv w:val="1"/>
      <w:marLeft w:val="0"/>
      <w:marRight w:val="0"/>
      <w:marTop w:val="0"/>
      <w:marBottom w:val="0"/>
      <w:divBdr>
        <w:top w:val="none" w:sz="0" w:space="0" w:color="auto"/>
        <w:left w:val="none" w:sz="0" w:space="0" w:color="auto"/>
        <w:bottom w:val="none" w:sz="0" w:space="0" w:color="auto"/>
        <w:right w:val="none" w:sz="0" w:space="0" w:color="auto"/>
      </w:divBdr>
    </w:div>
    <w:div w:id="936249290">
      <w:bodyDiv w:val="1"/>
      <w:marLeft w:val="0"/>
      <w:marRight w:val="0"/>
      <w:marTop w:val="0"/>
      <w:marBottom w:val="0"/>
      <w:divBdr>
        <w:top w:val="none" w:sz="0" w:space="0" w:color="auto"/>
        <w:left w:val="none" w:sz="0" w:space="0" w:color="auto"/>
        <w:bottom w:val="none" w:sz="0" w:space="0" w:color="auto"/>
        <w:right w:val="none" w:sz="0" w:space="0" w:color="auto"/>
      </w:divBdr>
    </w:div>
    <w:div w:id="936332462">
      <w:bodyDiv w:val="1"/>
      <w:marLeft w:val="0"/>
      <w:marRight w:val="0"/>
      <w:marTop w:val="0"/>
      <w:marBottom w:val="0"/>
      <w:divBdr>
        <w:top w:val="none" w:sz="0" w:space="0" w:color="auto"/>
        <w:left w:val="none" w:sz="0" w:space="0" w:color="auto"/>
        <w:bottom w:val="none" w:sz="0" w:space="0" w:color="auto"/>
        <w:right w:val="none" w:sz="0" w:space="0" w:color="auto"/>
      </w:divBdr>
    </w:div>
    <w:div w:id="936668148">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97319">
      <w:bodyDiv w:val="1"/>
      <w:marLeft w:val="0"/>
      <w:marRight w:val="0"/>
      <w:marTop w:val="0"/>
      <w:marBottom w:val="0"/>
      <w:divBdr>
        <w:top w:val="none" w:sz="0" w:space="0" w:color="auto"/>
        <w:left w:val="none" w:sz="0" w:space="0" w:color="auto"/>
        <w:bottom w:val="none" w:sz="0" w:space="0" w:color="auto"/>
        <w:right w:val="none" w:sz="0" w:space="0" w:color="auto"/>
      </w:divBdr>
    </w:div>
    <w:div w:id="937299491">
      <w:bodyDiv w:val="1"/>
      <w:marLeft w:val="0"/>
      <w:marRight w:val="0"/>
      <w:marTop w:val="0"/>
      <w:marBottom w:val="0"/>
      <w:divBdr>
        <w:top w:val="none" w:sz="0" w:space="0" w:color="auto"/>
        <w:left w:val="none" w:sz="0" w:space="0" w:color="auto"/>
        <w:bottom w:val="none" w:sz="0" w:space="0" w:color="auto"/>
        <w:right w:val="none" w:sz="0" w:space="0" w:color="auto"/>
      </w:divBdr>
    </w:div>
    <w:div w:id="937559621">
      <w:bodyDiv w:val="1"/>
      <w:marLeft w:val="0"/>
      <w:marRight w:val="0"/>
      <w:marTop w:val="0"/>
      <w:marBottom w:val="0"/>
      <w:divBdr>
        <w:top w:val="none" w:sz="0" w:space="0" w:color="auto"/>
        <w:left w:val="none" w:sz="0" w:space="0" w:color="auto"/>
        <w:bottom w:val="none" w:sz="0" w:space="0" w:color="auto"/>
        <w:right w:val="none" w:sz="0" w:space="0" w:color="auto"/>
      </w:divBdr>
    </w:div>
    <w:div w:id="937561827">
      <w:bodyDiv w:val="1"/>
      <w:marLeft w:val="0"/>
      <w:marRight w:val="0"/>
      <w:marTop w:val="0"/>
      <w:marBottom w:val="0"/>
      <w:divBdr>
        <w:top w:val="none" w:sz="0" w:space="0" w:color="auto"/>
        <w:left w:val="none" w:sz="0" w:space="0" w:color="auto"/>
        <w:bottom w:val="none" w:sz="0" w:space="0" w:color="auto"/>
        <w:right w:val="none" w:sz="0" w:space="0" w:color="auto"/>
      </w:divBdr>
    </w:div>
    <w:div w:id="937636617">
      <w:bodyDiv w:val="1"/>
      <w:marLeft w:val="0"/>
      <w:marRight w:val="0"/>
      <w:marTop w:val="0"/>
      <w:marBottom w:val="0"/>
      <w:divBdr>
        <w:top w:val="none" w:sz="0" w:space="0" w:color="auto"/>
        <w:left w:val="none" w:sz="0" w:space="0" w:color="auto"/>
        <w:bottom w:val="none" w:sz="0" w:space="0" w:color="auto"/>
        <w:right w:val="none" w:sz="0" w:space="0" w:color="auto"/>
      </w:divBdr>
    </w:div>
    <w:div w:id="938021641">
      <w:bodyDiv w:val="1"/>
      <w:marLeft w:val="0"/>
      <w:marRight w:val="0"/>
      <w:marTop w:val="0"/>
      <w:marBottom w:val="0"/>
      <w:divBdr>
        <w:top w:val="none" w:sz="0" w:space="0" w:color="auto"/>
        <w:left w:val="none" w:sz="0" w:space="0" w:color="auto"/>
        <w:bottom w:val="none" w:sz="0" w:space="0" w:color="auto"/>
        <w:right w:val="none" w:sz="0" w:space="0" w:color="auto"/>
      </w:divBdr>
    </w:div>
    <w:div w:id="938028060">
      <w:bodyDiv w:val="1"/>
      <w:marLeft w:val="0"/>
      <w:marRight w:val="0"/>
      <w:marTop w:val="0"/>
      <w:marBottom w:val="0"/>
      <w:divBdr>
        <w:top w:val="none" w:sz="0" w:space="0" w:color="auto"/>
        <w:left w:val="none" w:sz="0" w:space="0" w:color="auto"/>
        <w:bottom w:val="none" w:sz="0" w:space="0" w:color="auto"/>
        <w:right w:val="none" w:sz="0" w:space="0" w:color="auto"/>
      </w:divBdr>
    </w:div>
    <w:div w:id="938216637">
      <w:bodyDiv w:val="1"/>
      <w:marLeft w:val="0"/>
      <w:marRight w:val="0"/>
      <w:marTop w:val="0"/>
      <w:marBottom w:val="0"/>
      <w:divBdr>
        <w:top w:val="none" w:sz="0" w:space="0" w:color="auto"/>
        <w:left w:val="none" w:sz="0" w:space="0" w:color="auto"/>
        <w:bottom w:val="none" w:sz="0" w:space="0" w:color="auto"/>
        <w:right w:val="none" w:sz="0" w:space="0" w:color="auto"/>
      </w:divBdr>
    </w:div>
    <w:div w:id="938222281">
      <w:bodyDiv w:val="1"/>
      <w:marLeft w:val="0"/>
      <w:marRight w:val="0"/>
      <w:marTop w:val="0"/>
      <w:marBottom w:val="0"/>
      <w:divBdr>
        <w:top w:val="none" w:sz="0" w:space="0" w:color="auto"/>
        <w:left w:val="none" w:sz="0" w:space="0" w:color="auto"/>
        <w:bottom w:val="none" w:sz="0" w:space="0" w:color="auto"/>
        <w:right w:val="none" w:sz="0" w:space="0" w:color="auto"/>
      </w:divBdr>
    </w:div>
    <w:div w:id="938297312">
      <w:bodyDiv w:val="1"/>
      <w:marLeft w:val="0"/>
      <w:marRight w:val="0"/>
      <w:marTop w:val="0"/>
      <w:marBottom w:val="0"/>
      <w:divBdr>
        <w:top w:val="none" w:sz="0" w:space="0" w:color="auto"/>
        <w:left w:val="none" w:sz="0" w:space="0" w:color="auto"/>
        <w:bottom w:val="none" w:sz="0" w:space="0" w:color="auto"/>
        <w:right w:val="none" w:sz="0" w:space="0" w:color="auto"/>
      </w:divBdr>
    </w:div>
    <w:div w:id="938415420">
      <w:bodyDiv w:val="1"/>
      <w:marLeft w:val="0"/>
      <w:marRight w:val="0"/>
      <w:marTop w:val="0"/>
      <w:marBottom w:val="0"/>
      <w:divBdr>
        <w:top w:val="none" w:sz="0" w:space="0" w:color="auto"/>
        <w:left w:val="none" w:sz="0" w:space="0" w:color="auto"/>
        <w:bottom w:val="none" w:sz="0" w:space="0" w:color="auto"/>
        <w:right w:val="none" w:sz="0" w:space="0" w:color="auto"/>
      </w:divBdr>
    </w:div>
    <w:div w:id="938486264">
      <w:bodyDiv w:val="1"/>
      <w:marLeft w:val="0"/>
      <w:marRight w:val="0"/>
      <w:marTop w:val="0"/>
      <w:marBottom w:val="0"/>
      <w:divBdr>
        <w:top w:val="none" w:sz="0" w:space="0" w:color="auto"/>
        <w:left w:val="none" w:sz="0" w:space="0" w:color="auto"/>
        <w:bottom w:val="none" w:sz="0" w:space="0" w:color="auto"/>
        <w:right w:val="none" w:sz="0" w:space="0" w:color="auto"/>
      </w:divBdr>
    </w:div>
    <w:div w:id="938678972">
      <w:bodyDiv w:val="1"/>
      <w:marLeft w:val="0"/>
      <w:marRight w:val="0"/>
      <w:marTop w:val="0"/>
      <w:marBottom w:val="0"/>
      <w:divBdr>
        <w:top w:val="none" w:sz="0" w:space="0" w:color="auto"/>
        <w:left w:val="none" w:sz="0" w:space="0" w:color="auto"/>
        <w:bottom w:val="none" w:sz="0" w:space="0" w:color="auto"/>
        <w:right w:val="none" w:sz="0" w:space="0" w:color="auto"/>
      </w:divBdr>
    </w:div>
    <w:div w:id="938832810">
      <w:bodyDiv w:val="1"/>
      <w:marLeft w:val="0"/>
      <w:marRight w:val="0"/>
      <w:marTop w:val="0"/>
      <w:marBottom w:val="0"/>
      <w:divBdr>
        <w:top w:val="none" w:sz="0" w:space="0" w:color="auto"/>
        <w:left w:val="none" w:sz="0" w:space="0" w:color="auto"/>
        <w:bottom w:val="none" w:sz="0" w:space="0" w:color="auto"/>
        <w:right w:val="none" w:sz="0" w:space="0" w:color="auto"/>
      </w:divBdr>
    </w:div>
    <w:div w:id="939222896">
      <w:bodyDiv w:val="1"/>
      <w:marLeft w:val="0"/>
      <w:marRight w:val="0"/>
      <w:marTop w:val="0"/>
      <w:marBottom w:val="0"/>
      <w:divBdr>
        <w:top w:val="none" w:sz="0" w:space="0" w:color="auto"/>
        <w:left w:val="none" w:sz="0" w:space="0" w:color="auto"/>
        <w:bottom w:val="none" w:sz="0" w:space="0" w:color="auto"/>
        <w:right w:val="none" w:sz="0" w:space="0" w:color="auto"/>
      </w:divBdr>
    </w:div>
    <w:div w:id="939485832">
      <w:bodyDiv w:val="1"/>
      <w:marLeft w:val="0"/>
      <w:marRight w:val="0"/>
      <w:marTop w:val="0"/>
      <w:marBottom w:val="0"/>
      <w:divBdr>
        <w:top w:val="none" w:sz="0" w:space="0" w:color="auto"/>
        <w:left w:val="none" w:sz="0" w:space="0" w:color="auto"/>
        <w:bottom w:val="none" w:sz="0" w:space="0" w:color="auto"/>
        <w:right w:val="none" w:sz="0" w:space="0" w:color="auto"/>
      </w:divBdr>
    </w:div>
    <w:div w:id="939526676">
      <w:bodyDiv w:val="1"/>
      <w:marLeft w:val="0"/>
      <w:marRight w:val="0"/>
      <w:marTop w:val="0"/>
      <w:marBottom w:val="0"/>
      <w:divBdr>
        <w:top w:val="none" w:sz="0" w:space="0" w:color="auto"/>
        <w:left w:val="none" w:sz="0" w:space="0" w:color="auto"/>
        <w:bottom w:val="none" w:sz="0" w:space="0" w:color="auto"/>
        <w:right w:val="none" w:sz="0" w:space="0" w:color="auto"/>
      </w:divBdr>
    </w:div>
    <w:div w:id="939725318">
      <w:bodyDiv w:val="1"/>
      <w:marLeft w:val="0"/>
      <w:marRight w:val="0"/>
      <w:marTop w:val="0"/>
      <w:marBottom w:val="0"/>
      <w:divBdr>
        <w:top w:val="none" w:sz="0" w:space="0" w:color="auto"/>
        <w:left w:val="none" w:sz="0" w:space="0" w:color="auto"/>
        <w:bottom w:val="none" w:sz="0" w:space="0" w:color="auto"/>
        <w:right w:val="none" w:sz="0" w:space="0" w:color="auto"/>
      </w:divBdr>
    </w:div>
    <w:div w:id="939947521">
      <w:bodyDiv w:val="1"/>
      <w:marLeft w:val="0"/>
      <w:marRight w:val="0"/>
      <w:marTop w:val="0"/>
      <w:marBottom w:val="0"/>
      <w:divBdr>
        <w:top w:val="none" w:sz="0" w:space="0" w:color="auto"/>
        <w:left w:val="none" w:sz="0" w:space="0" w:color="auto"/>
        <w:bottom w:val="none" w:sz="0" w:space="0" w:color="auto"/>
        <w:right w:val="none" w:sz="0" w:space="0" w:color="auto"/>
      </w:divBdr>
    </w:div>
    <w:div w:id="939990491">
      <w:bodyDiv w:val="1"/>
      <w:marLeft w:val="0"/>
      <w:marRight w:val="0"/>
      <w:marTop w:val="0"/>
      <w:marBottom w:val="0"/>
      <w:divBdr>
        <w:top w:val="none" w:sz="0" w:space="0" w:color="auto"/>
        <w:left w:val="none" w:sz="0" w:space="0" w:color="auto"/>
        <w:bottom w:val="none" w:sz="0" w:space="0" w:color="auto"/>
        <w:right w:val="none" w:sz="0" w:space="0" w:color="auto"/>
      </w:divBdr>
    </w:div>
    <w:div w:id="940726137">
      <w:bodyDiv w:val="1"/>
      <w:marLeft w:val="0"/>
      <w:marRight w:val="0"/>
      <w:marTop w:val="0"/>
      <w:marBottom w:val="0"/>
      <w:divBdr>
        <w:top w:val="none" w:sz="0" w:space="0" w:color="auto"/>
        <w:left w:val="none" w:sz="0" w:space="0" w:color="auto"/>
        <w:bottom w:val="none" w:sz="0" w:space="0" w:color="auto"/>
        <w:right w:val="none" w:sz="0" w:space="0" w:color="auto"/>
      </w:divBdr>
    </w:div>
    <w:div w:id="940911204">
      <w:bodyDiv w:val="1"/>
      <w:marLeft w:val="0"/>
      <w:marRight w:val="0"/>
      <w:marTop w:val="0"/>
      <w:marBottom w:val="0"/>
      <w:divBdr>
        <w:top w:val="none" w:sz="0" w:space="0" w:color="auto"/>
        <w:left w:val="none" w:sz="0" w:space="0" w:color="auto"/>
        <w:bottom w:val="none" w:sz="0" w:space="0" w:color="auto"/>
        <w:right w:val="none" w:sz="0" w:space="0" w:color="auto"/>
      </w:divBdr>
    </w:div>
    <w:div w:id="940919742">
      <w:bodyDiv w:val="1"/>
      <w:marLeft w:val="0"/>
      <w:marRight w:val="0"/>
      <w:marTop w:val="0"/>
      <w:marBottom w:val="0"/>
      <w:divBdr>
        <w:top w:val="none" w:sz="0" w:space="0" w:color="auto"/>
        <w:left w:val="none" w:sz="0" w:space="0" w:color="auto"/>
        <w:bottom w:val="none" w:sz="0" w:space="0" w:color="auto"/>
        <w:right w:val="none" w:sz="0" w:space="0" w:color="auto"/>
      </w:divBdr>
    </w:div>
    <w:div w:id="941572213">
      <w:bodyDiv w:val="1"/>
      <w:marLeft w:val="0"/>
      <w:marRight w:val="0"/>
      <w:marTop w:val="0"/>
      <w:marBottom w:val="0"/>
      <w:divBdr>
        <w:top w:val="none" w:sz="0" w:space="0" w:color="auto"/>
        <w:left w:val="none" w:sz="0" w:space="0" w:color="auto"/>
        <w:bottom w:val="none" w:sz="0" w:space="0" w:color="auto"/>
        <w:right w:val="none" w:sz="0" w:space="0" w:color="auto"/>
      </w:divBdr>
    </w:div>
    <w:div w:id="941886333">
      <w:bodyDiv w:val="1"/>
      <w:marLeft w:val="0"/>
      <w:marRight w:val="0"/>
      <w:marTop w:val="0"/>
      <w:marBottom w:val="0"/>
      <w:divBdr>
        <w:top w:val="none" w:sz="0" w:space="0" w:color="auto"/>
        <w:left w:val="none" w:sz="0" w:space="0" w:color="auto"/>
        <w:bottom w:val="none" w:sz="0" w:space="0" w:color="auto"/>
        <w:right w:val="none" w:sz="0" w:space="0" w:color="auto"/>
      </w:divBdr>
    </w:div>
    <w:div w:id="942035356">
      <w:bodyDiv w:val="1"/>
      <w:marLeft w:val="0"/>
      <w:marRight w:val="0"/>
      <w:marTop w:val="0"/>
      <w:marBottom w:val="0"/>
      <w:divBdr>
        <w:top w:val="none" w:sz="0" w:space="0" w:color="auto"/>
        <w:left w:val="none" w:sz="0" w:space="0" w:color="auto"/>
        <w:bottom w:val="none" w:sz="0" w:space="0" w:color="auto"/>
        <w:right w:val="none" w:sz="0" w:space="0" w:color="auto"/>
      </w:divBdr>
    </w:div>
    <w:div w:id="942767514">
      <w:bodyDiv w:val="1"/>
      <w:marLeft w:val="0"/>
      <w:marRight w:val="0"/>
      <w:marTop w:val="0"/>
      <w:marBottom w:val="0"/>
      <w:divBdr>
        <w:top w:val="none" w:sz="0" w:space="0" w:color="auto"/>
        <w:left w:val="none" w:sz="0" w:space="0" w:color="auto"/>
        <w:bottom w:val="none" w:sz="0" w:space="0" w:color="auto"/>
        <w:right w:val="none" w:sz="0" w:space="0" w:color="auto"/>
      </w:divBdr>
    </w:div>
    <w:div w:id="942768078">
      <w:bodyDiv w:val="1"/>
      <w:marLeft w:val="0"/>
      <w:marRight w:val="0"/>
      <w:marTop w:val="0"/>
      <w:marBottom w:val="0"/>
      <w:divBdr>
        <w:top w:val="none" w:sz="0" w:space="0" w:color="auto"/>
        <w:left w:val="none" w:sz="0" w:space="0" w:color="auto"/>
        <w:bottom w:val="none" w:sz="0" w:space="0" w:color="auto"/>
        <w:right w:val="none" w:sz="0" w:space="0" w:color="auto"/>
      </w:divBdr>
    </w:div>
    <w:div w:id="943197256">
      <w:bodyDiv w:val="1"/>
      <w:marLeft w:val="0"/>
      <w:marRight w:val="0"/>
      <w:marTop w:val="0"/>
      <w:marBottom w:val="0"/>
      <w:divBdr>
        <w:top w:val="none" w:sz="0" w:space="0" w:color="auto"/>
        <w:left w:val="none" w:sz="0" w:space="0" w:color="auto"/>
        <w:bottom w:val="none" w:sz="0" w:space="0" w:color="auto"/>
        <w:right w:val="none" w:sz="0" w:space="0" w:color="auto"/>
      </w:divBdr>
    </w:div>
    <w:div w:id="943464641">
      <w:bodyDiv w:val="1"/>
      <w:marLeft w:val="0"/>
      <w:marRight w:val="0"/>
      <w:marTop w:val="0"/>
      <w:marBottom w:val="0"/>
      <w:divBdr>
        <w:top w:val="none" w:sz="0" w:space="0" w:color="auto"/>
        <w:left w:val="none" w:sz="0" w:space="0" w:color="auto"/>
        <w:bottom w:val="none" w:sz="0" w:space="0" w:color="auto"/>
        <w:right w:val="none" w:sz="0" w:space="0" w:color="auto"/>
      </w:divBdr>
    </w:div>
    <w:div w:id="943919110">
      <w:bodyDiv w:val="1"/>
      <w:marLeft w:val="0"/>
      <w:marRight w:val="0"/>
      <w:marTop w:val="0"/>
      <w:marBottom w:val="0"/>
      <w:divBdr>
        <w:top w:val="none" w:sz="0" w:space="0" w:color="auto"/>
        <w:left w:val="none" w:sz="0" w:space="0" w:color="auto"/>
        <w:bottom w:val="none" w:sz="0" w:space="0" w:color="auto"/>
        <w:right w:val="none" w:sz="0" w:space="0" w:color="auto"/>
      </w:divBdr>
    </w:div>
    <w:div w:id="943920046">
      <w:bodyDiv w:val="1"/>
      <w:marLeft w:val="0"/>
      <w:marRight w:val="0"/>
      <w:marTop w:val="0"/>
      <w:marBottom w:val="0"/>
      <w:divBdr>
        <w:top w:val="none" w:sz="0" w:space="0" w:color="auto"/>
        <w:left w:val="none" w:sz="0" w:space="0" w:color="auto"/>
        <w:bottom w:val="none" w:sz="0" w:space="0" w:color="auto"/>
        <w:right w:val="none" w:sz="0" w:space="0" w:color="auto"/>
      </w:divBdr>
    </w:div>
    <w:div w:id="943998824">
      <w:bodyDiv w:val="1"/>
      <w:marLeft w:val="0"/>
      <w:marRight w:val="0"/>
      <w:marTop w:val="0"/>
      <w:marBottom w:val="0"/>
      <w:divBdr>
        <w:top w:val="none" w:sz="0" w:space="0" w:color="auto"/>
        <w:left w:val="none" w:sz="0" w:space="0" w:color="auto"/>
        <w:bottom w:val="none" w:sz="0" w:space="0" w:color="auto"/>
        <w:right w:val="none" w:sz="0" w:space="0" w:color="auto"/>
      </w:divBdr>
    </w:div>
    <w:div w:id="944189213">
      <w:bodyDiv w:val="1"/>
      <w:marLeft w:val="0"/>
      <w:marRight w:val="0"/>
      <w:marTop w:val="0"/>
      <w:marBottom w:val="0"/>
      <w:divBdr>
        <w:top w:val="none" w:sz="0" w:space="0" w:color="auto"/>
        <w:left w:val="none" w:sz="0" w:space="0" w:color="auto"/>
        <w:bottom w:val="none" w:sz="0" w:space="0" w:color="auto"/>
        <w:right w:val="none" w:sz="0" w:space="0" w:color="auto"/>
      </w:divBdr>
    </w:div>
    <w:div w:id="944267340">
      <w:bodyDiv w:val="1"/>
      <w:marLeft w:val="0"/>
      <w:marRight w:val="0"/>
      <w:marTop w:val="0"/>
      <w:marBottom w:val="0"/>
      <w:divBdr>
        <w:top w:val="none" w:sz="0" w:space="0" w:color="auto"/>
        <w:left w:val="none" w:sz="0" w:space="0" w:color="auto"/>
        <w:bottom w:val="none" w:sz="0" w:space="0" w:color="auto"/>
        <w:right w:val="none" w:sz="0" w:space="0" w:color="auto"/>
      </w:divBdr>
    </w:div>
    <w:div w:id="944995948">
      <w:bodyDiv w:val="1"/>
      <w:marLeft w:val="0"/>
      <w:marRight w:val="0"/>
      <w:marTop w:val="0"/>
      <w:marBottom w:val="0"/>
      <w:divBdr>
        <w:top w:val="none" w:sz="0" w:space="0" w:color="auto"/>
        <w:left w:val="none" w:sz="0" w:space="0" w:color="auto"/>
        <w:bottom w:val="none" w:sz="0" w:space="0" w:color="auto"/>
        <w:right w:val="none" w:sz="0" w:space="0" w:color="auto"/>
      </w:divBdr>
    </w:div>
    <w:div w:id="945114637">
      <w:bodyDiv w:val="1"/>
      <w:marLeft w:val="0"/>
      <w:marRight w:val="0"/>
      <w:marTop w:val="0"/>
      <w:marBottom w:val="0"/>
      <w:divBdr>
        <w:top w:val="none" w:sz="0" w:space="0" w:color="auto"/>
        <w:left w:val="none" w:sz="0" w:space="0" w:color="auto"/>
        <w:bottom w:val="none" w:sz="0" w:space="0" w:color="auto"/>
        <w:right w:val="none" w:sz="0" w:space="0" w:color="auto"/>
      </w:divBdr>
    </w:div>
    <w:div w:id="945161052">
      <w:bodyDiv w:val="1"/>
      <w:marLeft w:val="0"/>
      <w:marRight w:val="0"/>
      <w:marTop w:val="0"/>
      <w:marBottom w:val="0"/>
      <w:divBdr>
        <w:top w:val="none" w:sz="0" w:space="0" w:color="auto"/>
        <w:left w:val="none" w:sz="0" w:space="0" w:color="auto"/>
        <w:bottom w:val="none" w:sz="0" w:space="0" w:color="auto"/>
        <w:right w:val="none" w:sz="0" w:space="0" w:color="auto"/>
      </w:divBdr>
    </w:div>
    <w:div w:id="945188624">
      <w:bodyDiv w:val="1"/>
      <w:marLeft w:val="0"/>
      <w:marRight w:val="0"/>
      <w:marTop w:val="0"/>
      <w:marBottom w:val="0"/>
      <w:divBdr>
        <w:top w:val="none" w:sz="0" w:space="0" w:color="auto"/>
        <w:left w:val="none" w:sz="0" w:space="0" w:color="auto"/>
        <w:bottom w:val="none" w:sz="0" w:space="0" w:color="auto"/>
        <w:right w:val="none" w:sz="0" w:space="0" w:color="auto"/>
      </w:divBdr>
    </w:div>
    <w:div w:id="945232802">
      <w:bodyDiv w:val="1"/>
      <w:marLeft w:val="0"/>
      <w:marRight w:val="0"/>
      <w:marTop w:val="0"/>
      <w:marBottom w:val="0"/>
      <w:divBdr>
        <w:top w:val="none" w:sz="0" w:space="0" w:color="auto"/>
        <w:left w:val="none" w:sz="0" w:space="0" w:color="auto"/>
        <w:bottom w:val="none" w:sz="0" w:space="0" w:color="auto"/>
        <w:right w:val="none" w:sz="0" w:space="0" w:color="auto"/>
      </w:divBdr>
    </w:div>
    <w:div w:id="945767053">
      <w:bodyDiv w:val="1"/>
      <w:marLeft w:val="0"/>
      <w:marRight w:val="0"/>
      <w:marTop w:val="0"/>
      <w:marBottom w:val="0"/>
      <w:divBdr>
        <w:top w:val="none" w:sz="0" w:space="0" w:color="auto"/>
        <w:left w:val="none" w:sz="0" w:space="0" w:color="auto"/>
        <w:bottom w:val="none" w:sz="0" w:space="0" w:color="auto"/>
        <w:right w:val="none" w:sz="0" w:space="0" w:color="auto"/>
      </w:divBdr>
    </w:div>
    <w:div w:id="945817047">
      <w:bodyDiv w:val="1"/>
      <w:marLeft w:val="0"/>
      <w:marRight w:val="0"/>
      <w:marTop w:val="0"/>
      <w:marBottom w:val="0"/>
      <w:divBdr>
        <w:top w:val="none" w:sz="0" w:space="0" w:color="auto"/>
        <w:left w:val="none" w:sz="0" w:space="0" w:color="auto"/>
        <w:bottom w:val="none" w:sz="0" w:space="0" w:color="auto"/>
        <w:right w:val="none" w:sz="0" w:space="0" w:color="auto"/>
      </w:divBdr>
    </w:div>
    <w:div w:id="945843636">
      <w:bodyDiv w:val="1"/>
      <w:marLeft w:val="0"/>
      <w:marRight w:val="0"/>
      <w:marTop w:val="0"/>
      <w:marBottom w:val="0"/>
      <w:divBdr>
        <w:top w:val="none" w:sz="0" w:space="0" w:color="auto"/>
        <w:left w:val="none" w:sz="0" w:space="0" w:color="auto"/>
        <w:bottom w:val="none" w:sz="0" w:space="0" w:color="auto"/>
        <w:right w:val="none" w:sz="0" w:space="0" w:color="auto"/>
      </w:divBdr>
    </w:div>
    <w:div w:id="946041374">
      <w:bodyDiv w:val="1"/>
      <w:marLeft w:val="0"/>
      <w:marRight w:val="0"/>
      <w:marTop w:val="0"/>
      <w:marBottom w:val="0"/>
      <w:divBdr>
        <w:top w:val="none" w:sz="0" w:space="0" w:color="auto"/>
        <w:left w:val="none" w:sz="0" w:space="0" w:color="auto"/>
        <w:bottom w:val="none" w:sz="0" w:space="0" w:color="auto"/>
        <w:right w:val="none" w:sz="0" w:space="0" w:color="auto"/>
      </w:divBdr>
    </w:div>
    <w:div w:id="946692512">
      <w:bodyDiv w:val="1"/>
      <w:marLeft w:val="0"/>
      <w:marRight w:val="0"/>
      <w:marTop w:val="0"/>
      <w:marBottom w:val="0"/>
      <w:divBdr>
        <w:top w:val="none" w:sz="0" w:space="0" w:color="auto"/>
        <w:left w:val="none" w:sz="0" w:space="0" w:color="auto"/>
        <w:bottom w:val="none" w:sz="0" w:space="0" w:color="auto"/>
        <w:right w:val="none" w:sz="0" w:space="0" w:color="auto"/>
      </w:divBdr>
    </w:div>
    <w:div w:id="946698872">
      <w:bodyDiv w:val="1"/>
      <w:marLeft w:val="0"/>
      <w:marRight w:val="0"/>
      <w:marTop w:val="0"/>
      <w:marBottom w:val="0"/>
      <w:divBdr>
        <w:top w:val="none" w:sz="0" w:space="0" w:color="auto"/>
        <w:left w:val="none" w:sz="0" w:space="0" w:color="auto"/>
        <w:bottom w:val="none" w:sz="0" w:space="0" w:color="auto"/>
        <w:right w:val="none" w:sz="0" w:space="0" w:color="auto"/>
      </w:divBdr>
    </w:div>
    <w:div w:id="946887116">
      <w:bodyDiv w:val="1"/>
      <w:marLeft w:val="0"/>
      <w:marRight w:val="0"/>
      <w:marTop w:val="0"/>
      <w:marBottom w:val="0"/>
      <w:divBdr>
        <w:top w:val="none" w:sz="0" w:space="0" w:color="auto"/>
        <w:left w:val="none" w:sz="0" w:space="0" w:color="auto"/>
        <w:bottom w:val="none" w:sz="0" w:space="0" w:color="auto"/>
        <w:right w:val="none" w:sz="0" w:space="0" w:color="auto"/>
      </w:divBdr>
    </w:div>
    <w:div w:id="947203896">
      <w:bodyDiv w:val="1"/>
      <w:marLeft w:val="0"/>
      <w:marRight w:val="0"/>
      <w:marTop w:val="0"/>
      <w:marBottom w:val="0"/>
      <w:divBdr>
        <w:top w:val="none" w:sz="0" w:space="0" w:color="auto"/>
        <w:left w:val="none" w:sz="0" w:space="0" w:color="auto"/>
        <w:bottom w:val="none" w:sz="0" w:space="0" w:color="auto"/>
        <w:right w:val="none" w:sz="0" w:space="0" w:color="auto"/>
      </w:divBdr>
    </w:div>
    <w:div w:id="947350171">
      <w:bodyDiv w:val="1"/>
      <w:marLeft w:val="0"/>
      <w:marRight w:val="0"/>
      <w:marTop w:val="0"/>
      <w:marBottom w:val="0"/>
      <w:divBdr>
        <w:top w:val="none" w:sz="0" w:space="0" w:color="auto"/>
        <w:left w:val="none" w:sz="0" w:space="0" w:color="auto"/>
        <w:bottom w:val="none" w:sz="0" w:space="0" w:color="auto"/>
        <w:right w:val="none" w:sz="0" w:space="0" w:color="auto"/>
      </w:divBdr>
    </w:div>
    <w:div w:id="947353659">
      <w:bodyDiv w:val="1"/>
      <w:marLeft w:val="0"/>
      <w:marRight w:val="0"/>
      <w:marTop w:val="0"/>
      <w:marBottom w:val="0"/>
      <w:divBdr>
        <w:top w:val="none" w:sz="0" w:space="0" w:color="auto"/>
        <w:left w:val="none" w:sz="0" w:space="0" w:color="auto"/>
        <w:bottom w:val="none" w:sz="0" w:space="0" w:color="auto"/>
        <w:right w:val="none" w:sz="0" w:space="0" w:color="auto"/>
      </w:divBdr>
    </w:div>
    <w:div w:id="947658002">
      <w:bodyDiv w:val="1"/>
      <w:marLeft w:val="0"/>
      <w:marRight w:val="0"/>
      <w:marTop w:val="0"/>
      <w:marBottom w:val="0"/>
      <w:divBdr>
        <w:top w:val="none" w:sz="0" w:space="0" w:color="auto"/>
        <w:left w:val="none" w:sz="0" w:space="0" w:color="auto"/>
        <w:bottom w:val="none" w:sz="0" w:space="0" w:color="auto"/>
        <w:right w:val="none" w:sz="0" w:space="0" w:color="auto"/>
      </w:divBdr>
    </w:div>
    <w:div w:id="947660262">
      <w:bodyDiv w:val="1"/>
      <w:marLeft w:val="0"/>
      <w:marRight w:val="0"/>
      <w:marTop w:val="0"/>
      <w:marBottom w:val="0"/>
      <w:divBdr>
        <w:top w:val="none" w:sz="0" w:space="0" w:color="auto"/>
        <w:left w:val="none" w:sz="0" w:space="0" w:color="auto"/>
        <w:bottom w:val="none" w:sz="0" w:space="0" w:color="auto"/>
        <w:right w:val="none" w:sz="0" w:space="0" w:color="auto"/>
      </w:divBdr>
    </w:div>
    <w:div w:id="947665523">
      <w:bodyDiv w:val="1"/>
      <w:marLeft w:val="0"/>
      <w:marRight w:val="0"/>
      <w:marTop w:val="0"/>
      <w:marBottom w:val="0"/>
      <w:divBdr>
        <w:top w:val="none" w:sz="0" w:space="0" w:color="auto"/>
        <w:left w:val="none" w:sz="0" w:space="0" w:color="auto"/>
        <w:bottom w:val="none" w:sz="0" w:space="0" w:color="auto"/>
        <w:right w:val="none" w:sz="0" w:space="0" w:color="auto"/>
      </w:divBdr>
    </w:div>
    <w:div w:id="948007485">
      <w:bodyDiv w:val="1"/>
      <w:marLeft w:val="0"/>
      <w:marRight w:val="0"/>
      <w:marTop w:val="0"/>
      <w:marBottom w:val="0"/>
      <w:divBdr>
        <w:top w:val="none" w:sz="0" w:space="0" w:color="auto"/>
        <w:left w:val="none" w:sz="0" w:space="0" w:color="auto"/>
        <w:bottom w:val="none" w:sz="0" w:space="0" w:color="auto"/>
        <w:right w:val="none" w:sz="0" w:space="0" w:color="auto"/>
      </w:divBdr>
    </w:div>
    <w:div w:id="948318282">
      <w:bodyDiv w:val="1"/>
      <w:marLeft w:val="0"/>
      <w:marRight w:val="0"/>
      <w:marTop w:val="0"/>
      <w:marBottom w:val="0"/>
      <w:divBdr>
        <w:top w:val="none" w:sz="0" w:space="0" w:color="auto"/>
        <w:left w:val="none" w:sz="0" w:space="0" w:color="auto"/>
        <w:bottom w:val="none" w:sz="0" w:space="0" w:color="auto"/>
        <w:right w:val="none" w:sz="0" w:space="0" w:color="auto"/>
      </w:divBdr>
    </w:div>
    <w:div w:id="948512037">
      <w:bodyDiv w:val="1"/>
      <w:marLeft w:val="0"/>
      <w:marRight w:val="0"/>
      <w:marTop w:val="0"/>
      <w:marBottom w:val="0"/>
      <w:divBdr>
        <w:top w:val="none" w:sz="0" w:space="0" w:color="auto"/>
        <w:left w:val="none" w:sz="0" w:space="0" w:color="auto"/>
        <w:bottom w:val="none" w:sz="0" w:space="0" w:color="auto"/>
        <w:right w:val="none" w:sz="0" w:space="0" w:color="auto"/>
      </w:divBdr>
    </w:div>
    <w:div w:id="948778020">
      <w:bodyDiv w:val="1"/>
      <w:marLeft w:val="0"/>
      <w:marRight w:val="0"/>
      <w:marTop w:val="0"/>
      <w:marBottom w:val="0"/>
      <w:divBdr>
        <w:top w:val="none" w:sz="0" w:space="0" w:color="auto"/>
        <w:left w:val="none" w:sz="0" w:space="0" w:color="auto"/>
        <w:bottom w:val="none" w:sz="0" w:space="0" w:color="auto"/>
        <w:right w:val="none" w:sz="0" w:space="0" w:color="auto"/>
      </w:divBdr>
    </w:div>
    <w:div w:id="948778171">
      <w:bodyDiv w:val="1"/>
      <w:marLeft w:val="0"/>
      <w:marRight w:val="0"/>
      <w:marTop w:val="0"/>
      <w:marBottom w:val="0"/>
      <w:divBdr>
        <w:top w:val="none" w:sz="0" w:space="0" w:color="auto"/>
        <w:left w:val="none" w:sz="0" w:space="0" w:color="auto"/>
        <w:bottom w:val="none" w:sz="0" w:space="0" w:color="auto"/>
        <w:right w:val="none" w:sz="0" w:space="0" w:color="auto"/>
      </w:divBdr>
    </w:div>
    <w:div w:id="949241974">
      <w:bodyDiv w:val="1"/>
      <w:marLeft w:val="0"/>
      <w:marRight w:val="0"/>
      <w:marTop w:val="0"/>
      <w:marBottom w:val="0"/>
      <w:divBdr>
        <w:top w:val="none" w:sz="0" w:space="0" w:color="auto"/>
        <w:left w:val="none" w:sz="0" w:space="0" w:color="auto"/>
        <w:bottom w:val="none" w:sz="0" w:space="0" w:color="auto"/>
        <w:right w:val="none" w:sz="0" w:space="0" w:color="auto"/>
      </w:divBdr>
    </w:div>
    <w:div w:id="949511786">
      <w:bodyDiv w:val="1"/>
      <w:marLeft w:val="0"/>
      <w:marRight w:val="0"/>
      <w:marTop w:val="0"/>
      <w:marBottom w:val="0"/>
      <w:divBdr>
        <w:top w:val="none" w:sz="0" w:space="0" w:color="auto"/>
        <w:left w:val="none" w:sz="0" w:space="0" w:color="auto"/>
        <w:bottom w:val="none" w:sz="0" w:space="0" w:color="auto"/>
        <w:right w:val="none" w:sz="0" w:space="0" w:color="auto"/>
      </w:divBdr>
    </w:div>
    <w:div w:id="949632447">
      <w:bodyDiv w:val="1"/>
      <w:marLeft w:val="0"/>
      <w:marRight w:val="0"/>
      <w:marTop w:val="0"/>
      <w:marBottom w:val="0"/>
      <w:divBdr>
        <w:top w:val="none" w:sz="0" w:space="0" w:color="auto"/>
        <w:left w:val="none" w:sz="0" w:space="0" w:color="auto"/>
        <w:bottom w:val="none" w:sz="0" w:space="0" w:color="auto"/>
        <w:right w:val="none" w:sz="0" w:space="0" w:color="auto"/>
      </w:divBdr>
    </w:div>
    <w:div w:id="950404243">
      <w:bodyDiv w:val="1"/>
      <w:marLeft w:val="0"/>
      <w:marRight w:val="0"/>
      <w:marTop w:val="0"/>
      <w:marBottom w:val="0"/>
      <w:divBdr>
        <w:top w:val="none" w:sz="0" w:space="0" w:color="auto"/>
        <w:left w:val="none" w:sz="0" w:space="0" w:color="auto"/>
        <w:bottom w:val="none" w:sz="0" w:space="0" w:color="auto"/>
        <w:right w:val="none" w:sz="0" w:space="0" w:color="auto"/>
      </w:divBdr>
    </w:div>
    <w:div w:id="950550236">
      <w:bodyDiv w:val="1"/>
      <w:marLeft w:val="0"/>
      <w:marRight w:val="0"/>
      <w:marTop w:val="0"/>
      <w:marBottom w:val="0"/>
      <w:divBdr>
        <w:top w:val="none" w:sz="0" w:space="0" w:color="auto"/>
        <w:left w:val="none" w:sz="0" w:space="0" w:color="auto"/>
        <w:bottom w:val="none" w:sz="0" w:space="0" w:color="auto"/>
        <w:right w:val="none" w:sz="0" w:space="0" w:color="auto"/>
      </w:divBdr>
    </w:div>
    <w:div w:id="950629301">
      <w:bodyDiv w:val="1"/>
      <w:marLeft w:val="0"/>
      <w:marRight w:val="0"/>
      <w:marTop w:val="0"/>
      <w:marBottom w:val="0"/>
      <w:divBdr>
        <w:top w:val="none" w:sz="0" w:space="0" w:color="auto"/>
        <w:left w:val="none" w:sz="0" w:space="0" w:color="auto"/>
        <w:bottom w:val="none" w:sz="0" w:space="0" w:color="auto"/>
        <w:right w:val="none" w:sz="0" w:space="0" w:color="auto"/>
      </w:divBdr>
    </w:div>
    <w:div w:id="950666877">
      <w:bodyDiv w:val="1"/>
      <w:marLeft w:val="0"/>
      <w:marRight w:val="0"/>
      <w:marTop w:val="0"/>
      <w:marBottom w:val="0"/>
      <w:divBdr>
        <w:top w:val="none" w:sz="0" w:space="0" w:color="auto"/>
        <w:left w:val="none" w:sz="0" w:space="0" w:color="auto"/>
        <w:bottom w:val="none" w:sz="0" w:space="0" w:color="auto"/>
        <w:right w:val="none" w:sz="0" w:space="0" w:color="auto"/>
      </w:divBdr>
    </w:div>
    <w:div w:id="950671944">
      <w:bodyDiv w:val="1"/>
      <w:marLeft w:val="0"/>
      <w:marRight w:val="0"/>
      <w:marTop w:val="0"/>
      <w:marBottom w:val="0"/>
      <w:divBdr>
        <w:top w:val="none" w:sz="0" w:space="0" w:color="auto"/>
        <w:left w:val="none" w:sz="0" w:space="0" w:color="auto"/>
        <w:bottom w:val="none" w:sz="0" w:space="0" w:color="auto"/>
        <w:right w:val="none" w:sz="0" w:space="0" w:color="auto"/>
      </w:divBdr>
    </w:div>
    <w:div w:id="951397325">
      <w:bodyDiv w:val="1"/>
      <w:marLeft w:val="0"/>
      <w:marRight w:val="0"/>
      <w:marTop w:val="0"/>
      <w:marBottom w:val="0"/>
      <w:divBdr>
        <w:top w:val="none" w:sz="0" w:space="0" w:color="auto"/>
        <w:left w:val="none" w:sz="0" w:space="0" w:color="auto"/>
        <w:bottom w:val="none" w:sz="0" w:space="0" w:color="auto"/>
        <w:right w:val="none" w:sz="0" w:space="0" w:color="auto"/>
      </w:divBdr>
    </w:div>
    <w:div w:id="951549921">
      <w:bodyDiv w:val="1"/>
      <w:marLeft w:val="0"/>
      <w:marRight w:val="0"/>
      <w:marTop w:val="0"/>
      <w:marBottom w:val="0"/>
      <w:divBdr>
        <w:top w:val="none" w:sz="0" w:space="0" w:color="auto"/>
        <w:left w:val="none" w:sz="0" w:space="0" w:color="auto"/>
        <w:bottom w:val="none" w:sz="0" w:space="0" w:color="auto"/>
        <w:right w:val="none" w:sz="0" w:space="0" w:color="auto"/>
      </w:divBdr>
    </w:div>
    <w:div w:id="951935166">
      <w:bodyDiv w:val="1"/>
      <w:marLeft w:val="0"/>
      <w:marRight w:val="0"/>
      <w:marTop w:val="0"/>
      <w:marBottom w:val="0"/>
      <w:divBdr>
        <w:top w:val="none" w:sz="0" w:space="0" w:color="auto"/>
        <w:left w:val="none" w:sz="0" w:space="0" w:color="auto"/>
        <w:bottom w:val="none" w:sz="0" w:space="0" w:color="auto"/>
        <w:right w:val="none" w:sz="0" w:space="0" w:color="auto"/>
      </w:divBdr>
    </w:div>
    <w:div w:id="951981906">
      <w:bodyDiv w:val="1"/>
      <w:marLeft w:val="0"/>
      <w:marRight w:val="0"/>
      <w:marTop w:val="0"/>
      <w:marBottom w:val="0"/>
      <w:divBdr>
        <w:top w:val="none" w:sz="0" w:space="0" w:color="auto"/>
        <w:left w:val="none" w:sz="0" w:space="0" w:color="auto"/>
        <w:bottom w:val="none" w:sz="0" w:space="0" w:color="auto"/>
        <w:right w:val="none" w:sz="0" w:space="0" w:color="auto"/>
      </w:divBdr>
    </w:div>
    <w:div w:id="952399942">
      <w:bodyDiv w:val="1"/>
      <w:marLeft w:val="0"/>
      <w:marRight w:val="0"/>
      <w:marTop w:val="0"/>
      <w:marBottom w:val="0"/>
      <w:divBdr>
        <w:top w:val="none" w:sz="0" w:space="0" w:color="auto"/>
        <w:left w:val="none" w:sz="0" w:space="0" w:color="auto"/>
        <w:bottom w:val="none" w:sz="0" w:space="0" w:color="auto"/>
        <w:right w:val="none" w:sz="0" w:space="0" w:color="auto"/>
      </w:divBdr>
    </w:div>
    <w:div w:id="952594915">
      <w:bodyDiv w:val="1"/>
      <w:marLeft w:val="0"/>
      <w:marRight w:val="0"/>
      <w:marTop w:val="0"/>
      <w:marBottom w:val="0"/>
      <w:divBdr>
        <w:top w:val="none" w:sz="0" w:space="0" w:color="auto"/>
        <w:left w:val="none" w:sz="0" w:space="0" w:color="auto"/>
        <w:bottom w:val="none" w:sz="0" w:space="0" w:color="auto"/>
        <w:right w:val="none" w:sz="0" w:space="0" w:color="auto"/>
      </w:divBdr>
    </w:div>
    <w:div w:id="952708165">
      <w:bodyDiv w:val="1"/>
      <w:marLeft w:val="0"/>
      <w:marRight w:val="0"/>
      <w:marTop w:val="0"/>
      <w:marBottom w:val="0"/>
      <w:divBdr>
        <w:top w:val="none" w:sz="0" w:space="0" w:color="auto"/>
        <w:left w:val="none" w:sz="0" w:space="0" w:color="auto"/>
        <w:bottom w:val="none" w:sz="0" w:space="0" w:color="auto"/>
        <w:right w:val="none" w:sz="0" w:space="0" w:color="auto"/>
      </w:divBdr>
    </w:div>
    <w:div w:id="952899327">
      <w:bodyDiv w:val="1"/>
      <w:marLeft w:val="0"/>
      <w:marRight w:val="0"/>
      <w:marTop w:val="0"/>
      <w:marBottom w:val="0"/>
      <w:divBdr>
        <w:top w:val="none" w:sz="0" w:space="0" w:color="auto"/>
        <w:left w:val="none" w:sz="0" w:space="0" w:color="auto"/>
        <w:bottom w:val="none" w:sz="0" w:space="0" w:color="auto"/>
        <w:right w:val="none" w:sz="0" w:space="0" w:color="auto"/>
      </w:divBdr>
    </w:div>
    <w:div w:id="952977687">
      <w:bodyDiv w:val="1"/>
      <w:marLeft w:val="0"/>
      <w:marRight w:val="0"/>
      <w:marTop w:val="0"/>
      <w:marBottom w:val="0"/>
      <w:divBdr>
        <w:top w:val="none" w:sz="0" w:space="0" w:color="auto"/>
        <w:left w:val="none" w:sz="0" w:space="0" w:color="auto"/>
        <w:bottom w:val="none" w:sz="0" w:space="0" w:color="auto"/>
        <w:right w:val="none" w:sz="0" w:space="0" w:color="auto"/>
      </w:divBdr>
    </w:div>
    <w:div w:id="953293026">
      <w:bodyDiv w:val="1"/>
      <w:marLeft w:val="0"/>
      <w:marRight w:val="0"/>
      <w:marTop w:val="0"/>
      <w:marBottom w:val="0"/>
      <w:divBdr>
        <w:top w:val="none" w:sz="0" w:space="0" w:color="auto"/>
        <w:left w:val="none" w:sz="0" w:space="0" w:color="auto"/>
        <w:bottom w:val="none" w:sz="0" w:space="0" w:color="auto"/>
        <w:right w:val="none" w:sz="0" w:space="0" w:color="auto"/>
      </w:divBdr>
    </w:div>
    <w:div w:id="953637946">
      <w:bodyDiv w:val="1"/>
      <w:marLeft w:val="0"/>
      <w:marRight w:val="0"/>
      <w:marTop w:val="0"/>
      <w:marBottom w:val="0"/>
      <w:divBdr>
        <w:top w:val="none" w:sz="0" w:space="0" w:color="auto"/>
        <w:left w:val="none" w:sz="0" w:space="0" w:color="auto"/>
        <w:bottom w:val="none" w:sz="0" w:space="0" w:color="auto"/>
        <w:right w:val="none" w:sz="0" w:space="0" w:color="auto"/>
      </w:divBdr>
    </w:div>
    <w:div w:id="953639039">
      <w:bodyDiv w:val="1"/>
      <w:marLeft w:val="0"/>
      <w:marRight w:val="0"/>
      <w:marTop w:val="0"/>
      <w:marBottom w:val="0"/>
      <w:divBdr>
        <w:top w:val="none" w:sz="0" w:space="0" w:color="auto"/>
        <w:left w:val="none" w:sz="0" w:space="0" w:color="auto"/>
        <w:bottom w:val="none" w:sz="0" w:space="0" w:color="auto"/>
        <w:right w:val="none" w:sz="0" w:space="0" w:color="auto"/>
      </w:divBdr>
    </w:div>
    <w:div w:id="953709825">
      <w:bodyDiv w:val="1"/>
      <w:marLeft w:val="0"/>
      <w:marRight w:val="0"/>
      <w:marTop w:val="0"/>
      <w:marBottom w:val="0"/>
      <w:divBdr>
        <w:top w:val="none" w:sz="0" w:space="0" w:color="auto"/>
        <w:left w:val="none" w:sz="0" w:space="0" w:color="auto"/>
        <w:bottom w:val="none" w:sz="0" w:space="0" w:color="auto"/>
        <w:right w:val="none" w:sz="0" w:space="0" w:color="auto"/>
      </w:divBdr>
    </w:div>
    <w:div w:id="954016638">
      <w:bodyDiv w:val="1"/>
      <w:marLeft w:val="0"/>
      <w:marRight w:val="0"/>
      <w:marTop w:val="0"/>
      <w:marBottom w:val="0"/>
      <w:divBdr>
        <w:top w:val="none" w:sz="0" w:space="0" w:color="auto"/>
        <w:left w:val="none" w:sz="0" w:space="0" w:color="auto"/>
        <w:bottom w:val="none" w:sz="0" w:space="0" w:color="auto"/>
        <w:right w:val="none" w:sz="0" w:space="0" w:color="auto"/>
      </w:divBdr>
    </w:div>
    <w:div w:id="954404046">
      <w:bodyDiv w:val="1"/>
      <w:marLeft w:val="0"/>
      <w:marRight w:val="0"/>
      <w:marTop w:val="0"/>
      <w:marBottom w:val="0"/>
      <w:divBdr>
        <w:top w:val="none" w:sz="0" w:space="0" w:color="auto"/>
        <w:left w:val="none" w:sz="0" w:space="0" w:color="auto"/>
        <w:bottom w:val="none" w:sz="0" w:space="0" w:color="auto"/>
        <w:right w:val="none" w:sz="0" w:space="0" w:color="auto"/>
      </w:divBdr>
    </w:div>
    <w:div w:id="954482808">
      <w:bodyDiv w:val="1"/>
      <w:marLeft w:val="0"/>
      <w:marRight w:val="0"/>
      <w:marTop w:val="0"/>
      <w:marBottom w:val="0"/>
      <w:divBdr>
        <w:top w:val="none" w:sz="0" w:space="0" w:color="auto"/>
        <w:left w:val="none" w:sz="0" w:space="0" w:color="auto"/>
        <w:bottom w:val="none" w:sz="0" w:space="0" w:color="auto"/>
        <w:right w:val="none" w:sz="0" w:space="0" w:color="auto"/>
      </w:divBdr>
    </w:div>
    <w:div w:id="954557975">
      <w:bodyDiv w:val="1"/>
      <w:marLeft w:val="0"/>
      <w:marRight w:val="0"/>
      <w:marTop w:val="0"/>
      <w:marBottom w:val="0"/>
      <w:divBdr>
        <w:top w:val="none" w:sz="0" w:space="0" w:color="auto"/>
        <w:left w:val="none" w:sz="0" w:space="0" w:color="auto"/>
        <w:bottom w:val="none" w:sz="0" w:space="0" w:color="auto"/>
        <w:right w:val="none" w:sz="0" w:space="0" w:color="auto"/>
      </w:divBdr>
    </w:div>
    <w:div w:id="954944001">
      <w:bodyDiv w:val="1"/>
      <w:marLeft w:val="0"/>
      <w:marRight w:val="0"/>
      <w:marTop w:val="0"/>
      <w:marBottom w:val="0"/>
      <w:divBdr>
        <w:top w:val="none" w:sz="0" w:space="0" w:color="auto"/>
        <w:left w:val="none" w:sz="0" w:space="0" w:color="auto"/>
        <w:bottom w:val="none" w:sz="0" w:space="0" w:color="auto"/>
        <w:right w:val="none" w:sz="0" w:space="0" w:color="auto"/>
      </w:divBdr>
    </w:div>
    <w:div w:id="955020740">
      <w:bodyDiv w:val="1"/>
      <w:marLeft w:val="0"/>
      <w:marRight w:val="0"/>
      <w:marTop w:val="0"/>
      <w:marBottom w:val="0"/>
      <w:divBdr>
        <w:top w:val="none" w:sz="0" w:space="0" w:color="auto"/>
        <w:left w:val="none" w:sz="0" w:space="0" w:color="auto"/>
        <w:bottom w:val="none" w:sz="0" w:space="0" w:color="auto"/>
        <w:right w:val="none" w:sz="0" w:space="0" w:color="auto"/>
      </w:divBdr>
    </w:div>
    <w:div w:id="955333476">
      <w:bodyDiv w:val="1"/>
      <w:marLeft w:val="0"/>
      <w:marRight w:val="0"/>
      <w:marTop w:val="0"/>
      <w:marBottom w:val="0"/>
      <w:divBdr>
        <w:top w:val="none" w:sz="0" w:space="0" w:color="auto"/>
        <w:left w:val="none" w:sz="0" w:space="0" w:color="auto"/>
        <w:bottom w:val="none" w:sz="0" w:space="0" w:color="auto"/>
        <w:right w:val="none" w:sz="0" w:space="0" w:color="auto"/>
      </w:divBdr>
    </w:div>
    <w:div w:id="955984178">
      <w:bodyDiv w:val="1"/>
      <w:marLeft w:val="0"/>
      <w:marRight w:val="0"/>
      <w:marTop w:val="0"/>
      <w:marBottom w:val="0"/>
      <w:divBdr>
        <w:top w:val="none" w:sz="0" w:space="0" w:color="auto"/>
        <w:left w:val="none" w:sz="0" w:space="0" w:color="auto"/>
        <w:bottom w:val="none" w:sz="0" w:space="0" w:color="auto"/>
        <w:right w:val="none" w:sz="0" w:space="0" w:color="auto"/>
      </w:divBdr>
    </w:div>
    <w:div w:id="956175762">
      <w:bodyDiv w:val="1"/>
      <w:marLeft w:val="0"/>
      <w:marRight w:val="0"/>
      <w:marTop w:val="0"/>
      <w:marBottom w:val="0"/>
      <w:divBdr>
        <w:top w:val="none" w:sz="0" w:space="0" w:color="auto"/>
        <w:left w:val="none" w:sz="0" w:space="0" w:color="auto"/>
        <w:bottom w:val="none" w:sz="0" w:space="0" w:color="auto"/>
        <w:right w:val="none" w:sz="0" w:space="0" w:color="auto"/>
      </w:divBdr>
    </w:div>
    <w:div w:id="956520397">
      <w:bodyDiv w:val="1"/>
      <w:marLeft w:val="0"/>
      <w:marRight w:val="0"/>
      <w:marTop w:val="0"/>
      <w:marBottom w:val="0"/>
      <w:divBdr>
        <w:top w:val="none" w:sz="0" w:space="0" w:color="auto"/>
        <w:left w:val="none" w:sz="0" w:space="0" w:color="auto"/>
        <w:bottom w:val="none" w:sz="0" w:space="0" w:color="auto"/>
        <w:right w:val="none" w:sz="0" w:space="0" w:color="auto"/>
      </w:divBdr>
    </w:div>
    <w:div w:id="956910472">
      <w:bodyDiv w:val="1"/>
      <w:marLeft w:val="0"/>
      <w:marRight w:val="0"/>
      <w:marTop w:val="0"/>
      <w:marBottom w:val="0"/>
      <w:divBdr>
        <w:top w:val="none" w:sz="0" w:space="0" w:color="auto"/>
        <w:left w:val="none" w:sz="0" w:space="0" w:color="auto"/>
        <w:bottom w:val="none" w:sz="0" w:space="0" w:color="auto"/>
        <w:right w:val="none" w:sz="0" w:space="0" w:color="auto"/>
      </w:divBdr>
    </w:div>
    <w:div w:id="957174945">
      <w:bodyDiv w:val="1"/>
      <w:marLeft w:val="0"/>
      <w:marRight w:val="0"/>
      <w:marTop w:val="0"/>
      <w:marBottom w:val="0"/>
      <w:divBdr>
        <w:top w:val="none" w:sz="0" w:space="0" w:color="auto"/>
        <w:left w:val="none" w:sz="0" w:space="0" w:color="auto"/>
        <w:bottom w:val="none" w:sz="0" w:space="0" w:color="auto"/>
        <w:right w:val="none" w:sz="0" w:space="0" w:color="auto"/>
      </w:divBdr>
    </w:div>
    <w:div w:id="957298609">
      <w:bodyDiv w:val="1"/>
      <w:marLeft w:val="0"/>
      <w:marRight w:val="0"/>
      <w:marTop w:val="0"/>
      <w:marBottom w:val="0"/>
      <w:divBdr>
        <w:top w:val="none" w:sz="0" w:space="0" w:color="auto"/>
        <w:left w:val="none" w:sz="0" w:space="0" w:color="auto"/>
        <w:bottom w:val="none" w:sz="0" w:space="0" w:color="auto"/>
        <w:right w:val="none" w:sz="0" w:space="0" w:color="auto"/>
      </w:divBdr>
    </w:div>
    <w:div w:id="957302066">
      <w:bodyDiv w:val="1"/>
      <w:marLeft w:val="0"/>
      <w:marRight w:val="0"/>
      <w:marTop w:val="0"/>
      <w:marBottom w:val="0"/>
      <w:divBdr>
        <w:top w:val="none" w:sz="0" w:space="0" w:color="auto"/>
        <w:left w:val="none" w:sz="0" w:space="0" w:color="auto"/>
        <w:bottom w:val="none" w:sz="0" w:space="0" w:color="auto"/>
        <w:right w:val="none" w:sz="0" w:space="0" w:color="auto"/>
      </w:divBdr>
    </w:div>
    <w:div w:id="957445813">
      <w:bodyDiv w:val="1"/>
      <w:marLeft w:val="0"/>
      <w:marRight w:val="0"/>
      <w:marTop w:val="0"/>
      <w:marBottom w:val="0"/>
      <w:divBdr>
        <w:top w:val="none" w:sz="0" w:space="0" w:color="auto"/>
        <w:left w:val="none" w:sz="0" w:space="0" w:color="auto"/>
        <w:bottom w:val="none" w:sz="0" w:space="0" w:color="auto"/>
        <w:right w:val="none" w:sz="0" w:space="0" w:color="auto"/>
      </w:divBdr>
    </w:div>
    <w:div w:id="957567024">
      <w:bodyDiv w:val="1"/>
      <w:marLeft w:val="0"/>
      <w:marRight w:val="0"/>
      <w:marTop w:val="0"/>
      <w:marBottom w:val="0"/>
      <w:divBdr>
        <w:top w:val="none" w:sz="0" w:space="0" w:color="auto"/>
        <w:left w:val="none" w:sz="0" w:space="0" w:color="auto"/>
        <w:bottom w:val="none" w:sz="0" w:space="0" w:color="auto"/>
        <w:right w:val="none" w:sz="0" w:space="0" w:color="auto"/>
      </w:divBdr>
    </w:div>
    <w:div w:id="957839810">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032862">
      <w:bodyDiv w:val="1"/>
      <w:marLeft w:val="0"/>
      <w:marRight w:val="0"/>
      <w:marTop w:val="0"/>
      <w:marBottom w:val="0"/>
      <w:divBdr>
        <w:top w:val="none" w:sz="0" w:space="0" w:color="auto"/>
        <w:left w:val="none" w:sz="0" w:space="0" w:color="auto"/>
        <w:bottom w:val="none" w:sz="0" w:space="0" w:color="auto"/>
        <w:right w:val="none" w:sz="0" w:space="0" w:color="auto"/>
      </w:divBdr>
    </w:div>
    <w:div w:id="958102040">
      <w:bodyDiv w:val="1"/>
      <w:marLeft w:val="0"/>
      <w:marRight w:val="0"/>
      <w:marTop w:val="0"/>
      <w:marBottom w:val="0"/>
      <w:divBdr>
        <w:top w:val="none" w:sz="0" w:space="0" w:color="auto"/>
        <w:left w:val="none" w:sz="0" w:space="0" w:color="auto"/>
        <w:bottom w:val="none" w:sz="0" w:space="0" w:color="auto"/>
        <w:right w:val="none" w:sz="0" w:space="0" w:color="auto"/>
      </w:divBdr>
    </w:div>
    <w:div w:id="958534316">
      <w:bodyDiv w:val="1"/>
      <w:marLeft w:val="0"/>
      <w:marRight w:val="0"/>
      <w:marTop w:val="0"/>
      <w:marBottom w:val="0"/>
      <w:divBdr>
        <w:top w:val="none" w:sz="0" w:space="0" w:color="auto"/>
        <w:left w:val="none" w:sz="0" w:space="0" w:color="auto"/>
        <w:bottom w:val="none" w:sz="0" w:space="0" w:color="auto"/>
        <w:right w:val="none" w:sz="0" w:space="0" w:color="auto"/>
      </w:divBdr>
    </w:div>
    <w:div w:id="958878751">
      <w:bodyDiv w:val="1"/>
      <w:marLeft w:val="0"/>
      <w:marRight w:val="0"/>
      <w:marTop w:val="0"/>
      <w:marBottom w:val="0"/>
      <w:divBdr>
        <w:top w:val="none" w:sz="0" w:space="0" w:color="auto"/>
        <w:left w:val="none" w:sz="0" w:space="0" w:color="auto"/>
        <w:bottom w:val="none" w:sz="0" w:space="0" w:color="auto"/>
        <w:right w:val="none" w:sz="0" w:space="0" w:color="auto"/>
      </w:divBdr>
    </w:div>
    <w:div w:id="958951928">
      <w:bodyDiv w:val="1"/>
      <w:marLeft w:val="0"/>
      <w:marRight w:val="0"/>
      <w:marTop w:val="0"/>
      <w:marBottom w:val="0"/>
      <w:divBdr>
        <w:top w:val="none" w:sz="0" w:space="0" w:color="auto"/>
        <w:left w:val="none" w:sz="0" w:space="0" w:color="auto"/>
        <w:bottom w:val="none" w:sz="0" w:space="0" w:color="auto"/>
        <w:right w:val="none" w:sz="0" w:space="0" w:color="auto"/>
      </w:divBdr>
    </w:div>
    <w:div w:id="960069577">
      <w:bodyDiv w:val="1"/>
      <w:marLeft w:val="0"/>
      <w:marRight w:val="0"/>
      <w:marTop w:val="0"/>
      <w:marBottom w:val="0"/>
      <w:divBdr>
        <w:top w:val="none" w:sz="0" w:space="0" w:color="auto"/>
        <w:left w:val="none" w:sz="0" w:space="0" w:color="auto"/>
        <w:bottom w:val="none" w:sz="0" w:space="0" w:color="auto"/>
        <w:right w:val="none" w:sz="0" w:space="0" w:color="auto"/>
      </w:divBdr>
    </w:div>
    <w:div w:id="960113770">
      <w:bodyDiv w:val="1"/>
      <w:marLeft w:val="0"/>
      <w:marRight w:val="0"/>
      <w:marTop w:val="0"/>
      <w:marBottom w:val="0"/>
      <w:divBdr>
        <w:top w:val="none" w:sz="0" w:space="0" w:color="auto"/>
        <w:left w:val="none" w:sz="0" w:space="0" w:color="auto"/>
        <w:bottom w:val="none" w:sz="0" w:space="0" w:color="auto"/>
        <w:right w:val="none" w:sz="0" w:space="0" w:color="auto"/>
      </w:divBdr>
    </w:div>
    <w:div w:id="960263289">
      <w:bodyDiv w:val="1"/>
      <w:marLeft w:val="0"/>
      <w:marRight w:val="0"/>
      <w:marTop w:val="0"/>
      <w:marBottom w:val="0"/>
      <w:divBdr>
        <w:top w:val="none" w:sz="0" w:space="0" w:color="auto"/>
        <w:left w:val="none" w:sz="0" w:space="0" w:color="auto"/>
        <w:bottom w:val="none" w:sz="0" w:space="0" w:color="auto"/>
        <w:right w:val="none" w:sz="0" w:space="0" w:color="auto"/>
      </w:divBdr>
    </w:div>
    <w:div w:id="960308316">
      <w:bodyDiv w:val="1"/>
      <w:marLeft w:val="0"/>
      <w:marRight w:val="0"/>
      <w:marTop w:val="0"/>
      <w:marBottom w:val="0"/>
      <w:divBdr>
        <w:top w:val="none" w:sz="0" w:space="0" w:color="auto"/>
        <w:left w:val="none" w:sz="0" w:space="0" w:color="auto"/>
        <w:bottom w:val="none" w:sz="0" w:space="0" w:color="auto"/>
        <w:right w:val="none" w:sz="0" w:space="0" w:color="auto"/>
      </w:divBdr>
    </w:div>
    <w:div w:id="960500885">
      <w:bodyDiv w:val="1"/>
      <w:marLeft w:val="0"/>
      <w:marRight w:val="0"/>
      <w:marTop w:val="0"/>
      <w:marBottom w:val="0"/>
      <w:divBdr>
        <w:top w:val="none" w:sz="0" w:space="0" w:color="auto"/>
        <w:left w:val="none" w:sz="0" w:space="0" w:color="auto"/>
        <w:bottom w:val="none" w:sz="0" w:space="0" w:color="auto"/>
        <w:right w:val="none" w:sz="0" w:space="0" w:color="auto"/>
      </w:divBdr>
    </w:div>
    <w:div w:id="960569437">
      <w:bodyDiv w:val="1"/>
      <w:marLeft w:val="0"/>
      <w:marRight w:val="0"/>
      <w:marTop w:val="0"/>
      <w:marBottom w:val="0"/>
      <w:divBdr>
        <w:top w:val="none" w:sz="0" w:space="0" w:color="auto"/>
        <w:left w:val="none" w:sz="0" w:space="0" w:color="auto"/>
        <w:bottom w:val="none" w:sz="0" w:space="0" w:color="auto"/>
        <w:right w:val="none" w:sz="0" w:space="0" w:color="auto"/>
      </w:divBdr>
    </w:div>
    <w:div w:id="960696140">
      <w:bodyDiv w:val="1"/>
      <w:marLeft w:val="0"/>
      <w:marRight w:val="0"/>
      <w:marTop w:val="0"/>
      <w:marBottom w:val="0"/>
      <w:divBdr>
        <w:top w:val="none" w:sz="0" w:space="0" w:color="auto"/>
        <w:left w:val="none" w:sz="0" w:space="0" w:color="auto"/>
        <w:bottom w:val="none" w:sz="0" w:space="0" w:color="auto"/>
        <w:right w:val="none" w:sz="0" w:space="0" w:color="auto"/>
      </w:divBdr>
    </w:div>
    <w:div w:id="960959764">
      <w:bodyDiv w:val="1"/>
      <w:marLeft w:val="0"/>
      <w:marRight w:val="0"/>
      <w:marTop w:val="0"/>
      <w:marBottom w:val="0"/>
      <w:divBdr>
        <w:top w:val="none" w:sz="0" w:space="0" w:color="auto"/>
        <w:left w:val="none" w:sz="0" w:space="0" w:color="auto"/>
        <w:bottom w:val="none" w:sz="0" w:space="0" w:color="auto"/>
        <w:right w:val="none" w:sz="0" w:space="0" w:color="auto"/>
      </w:divBdr>
    </w:div>
    <w:div w:id="961110079">
      <w:bodyDiv w:val="1"/>
      <w:marLeft w:val="0"/>
      <w:marRight w:val="0"/>
      <w:marTop w:val="0"/>
      <w:marBottom w:val="0"/>
      <w:divBdr>
        <w:top w:val="none" w:sz="0" w:space="0" w:color="auto"/>
        <w:left w:val="none" w:sz="0" w:space="0" w:color="auto"/>
        <w:bottom w:val="none" w:sz="0" w:space="0" w:color="auto"/>
        <w:right w:val="none" w:sz="0" w:space="0" w:color="auto"/>
      </w:divBdr>
    </w:div>
    <w:div w:id="961226682">
      <w:bodyDiv w:val="1"/>
      <w:marLeft w:val="0"/>
      <w:marRight w:val="0"/>
      <w:marTop w:val="0"/>
      <w:marBottom w:val="0"/>
      <w:divBdr>
        <w:top w:val="none" w:sz="0" w:space="0" w:color="auto"/>
        <w:left w:val="none" w:sz="0" w:space="0" w:color="auto"/>
        <w:bottom w:val="none" w:sz="0" w:space="0" w:color="auto"/>
        <w:right w:val="none" w:sz="0" w:space="0" w:color="auto"/>
      </w:divBdr>
    </w:div>
    <w:div w:id="961612211">
      <w:bodyDiv w:val="1"/>
      <w:marLeft w:val="0"/>
      <w:marRight w:val="0"/>
      <w:marTop w:val="0"/>
      <w:marBottom w:val="0"/>
      <w:divBdr>
        <w:top w:val="none" w:sz="0" w:space="0" w:color="auto"/>
        <w:left w:val="none" w:sz="0" w:space="0" w:color="auto"/>
        <w:bottom w:val="none" w:sz="0" w:space="0" w:color="auto"/>
        <w:right w:val="none" w:sz="0" w:space="0" w:color="auto"/>
      </w:divBdr>
    </w:div>
    <w:div w:id="962005355">
      <w:bodyDiv w:val="1"/>
      <w:marLeft w:val="0"/>
      <w:marRight w:val="0"/>
      <w:marTop w:val="0"/>
      <w:marBottom w:val="0"/>
      <w:divBdr>
        <w:top w:val="none" w:sz="0" w:space="0" w:color="auto"/>
        <w:left w:val="none" w:sz="0" w:space="0" w:color="auto"/>
        <w:bottom w:val="none" w:sz="0" w:space="0" w:color="auto"/>
        <w:right w:val="none" w:sz="0" w:space="0" w:color="auto"/>
      </w:divBdr>
    </w:div>
    <w:div w:id="962006100">
      <w:bodyDiv w:val="1"/>
      <w:marLeft w:val="0"/>
      <w:marRight w:val="0"/>
      <w:marTop w:val="0"/>
      <w:marBottom w:val="0"/>
      <w:divBdr>
        <w:top w:val="none" w:sz="0" w:space="0" w:color="auto"/>
        <w:left w:val="none" w:sz="0" w:space="0" w:color="auto"/>
        <w:bottom w:val="none" w:sz="0" w:space="0" w:color="auto"/>
        <w:right w:val="none" w:sz="0" w:space="0" w:color="auto"/>
      </w:divBdr>
    </w:div>
    <w:div w:id="962658357">
      <w:bodyDiv w:val="1"/>
      <w:marLeft w:val="0"/>
      <w:marRight w:val="0"/>
      <w:marTop w:val="0"/>
      <w:marBottom w:val="0"/>
      <w:divBdr>
        <w:top w:val="none" w:sz="0" w:space="0" w:color="auto"/>
        <w:left w:val="none" w:sz="0" w:space="0" w:color="auto"/>
        <w:bottom w:val="none" w:sz="0" w:space="0" w:color="auto"/>
        <w:right w:val="none" w:sz="0" w:space="0" w:color="auto"/>
      </w:divBdr>
    </w:div>
    <w:div w:id="963077431">
      <w:bodyDiv w:val="1"/>
      <w:marLeft w:val="0"/>
      <w:marRight w:val="0"/>
      <w:marTop w:val="0"/>
      <w:marBottom w:val="0"/>
      <w:divBdr>
        <w:top w:val="none" w:sz="0" w:space="0" w:color="auto"/>
        <w:left w:val="none" w:sz="0" w:space="0" w:color="auto"/>
        <w:bottom w:val="none" w:sz="0" w:space="0" w:color="auto"/>
        <w:right w:val="none" w:sz="0" w:space="0" w:color="auto"/>
      </w:divBdr>
    </w:div>
    <w:div w:id="963148039">
      <w:bodyDiv w:val="1"/>
      <w:marLeft w:val="0"/>
      <w:marRight w:val="0"/>
      <w:marTop w:val="0"/>
      <w:marBottom w:val="0"/>
      <w:divBdr>
        <w:top w:val="none" w:sz="0" w:space="0" w:color="auto"/>
        <w:left w:val="none" w:sz="0" w:space="0" w:color="auto"/>
        <w:bottom w:val="none" w:sz="0" w:space="0" w:color="auto"/>
        <w:right w:val="none" w:sz="0" w:space="0" w:color="auto"/>
      </w:divBdr>
    </w:div>
    <w:div w:id="963274055">
      <w:bodyDiv w:val="1"/>
      <w:marLeft w:val="0"/>
      <w:marRight w:val="0"/>
      <w:marTop w:val="0"/>
      <w:marBottom w:val="0"/>
      <w:divBdr>
        <w:top w:val="none" w:sz="0" w:space="0" w:color="auto"/>
        <w:left w:val="none" w:sz="0" w:space="0" w:color="auto"/>
        <w:bottom w:val="none" w:sz="0" w:space="0" w:color="auto"/>
        <w:right w:val="none" w:sz="0" w:space="0" w:color="auto"/>
      </w:divBdr>
    </w:div>
    <w:div w:id="963341226">
      <w:bodyDiv w:val="1"/>
      <w:marLeft w:val="0"/>
      <w:marRight w:val="0"/>
      <w:marTop w:val="0"/>
      <w:marBottom w:val="0"/>
      <w:divBdr>
        <w:top w:val="none" w:sz="0" w:space="0" w:color="auto"/>
        <w:left w:val="none" w:sz="0" w:space="0" w:color="auto"/>
        <w:bottom w:val="none" w:sz="0" w:space="0" w:color="auto"/>
        <w:right w:val="none" w:sz="0" w:space="0" w:color="auto"/>
      </w:divBdr>
    </w:div>
    <w:div w:id="963463083">
      <w:bodyDiv w:val="1"/>
      <w:marLeft w:val="0"/>
      <w:marRight w:val="0"/>
      <w:marTop w:val="0"/>
      <w:marBottom w:val="0"/>
      <w:divBdr>
        <w:top w:val="none" w:sz="0" w:space="0" w:color="auto"/>
        <w:left w:val="none" w:sz="0" w:space="0" w:color="auto"/>
        <w:bottom w:val="none" w:sz="0" w:space="0" w:color="auto"/>
        <w:right w:val="none" w:sz="0" w:space="0" w:color="auto"/>
      </w:divBdr>
    </w:div>
    <w:div w:id="963854037">
      <w:bodyDiv w:val="1"/>
      <w:marLeft w:val="0"/>
      <w:marRight w:val="0"/>
      <w:marTop w:val="0"/>
      <w:marBottom w:val="0"/>
      <w:divBdr>
        <w:top w:val="none" w:sz="0" w:space="0" w:color="auto"/>
        <w:left w:val="none" w:sz="0" w:space="0" w:color="auto"/>
        <w:bottom w:val="none" w:sz="0" w:space="0" w:color="auto"/>
        <w:right w:val="none" w:sz="0" w:space="0" w:color="auto"/>
      </w:divBdr>
    </w:div>
    <w:div w:id="963922520">
      <w:bodyDiv w:val="1"/>
      <w:marLeft w:val="0"/>
      <w:marRight w:val="0"/>
      <w:marTop w:val="0"/>
      <w:marBottom w:val="0"/>
      <w:divBdr>
        <w:top w:val="none" w:sz="0" w:space="0" w:color="auto"/>
        <w:left w:val="none" w:sz="0" w:space="0" w:color="auto"/>
        <w:bottom w:val="none" w:sz="0" w:space="0" w:color="auto"/>
        <w:right w:val="none" w:sz="0" w:space="0" w:color="auto"/>
      </w:divBdr>
    </w:div>
    <w:div w:id="964312090">
      <w:bodyDiv w:val="1"/>
      <w:marLeft w:val="0"/>
      <w:marRight w:val="0"/>
      <w:marTop w:val="0"/>
      <w:marBottom w:val="0"/>
      <w:divBdr>
        <w:top w:val="none" w:sz="0" w:space="0" w:color="auto"/>
        <w:left w:val="none" w:sz="0" w:space="0" w:color="auto"/>
        <w:bottom w:val="none" w:sz="0" w:space="0" w:color="auto"/>
        <w:right w:val="none" w:sz="0" w:space="0" w:color="auto"/>
      </w:divBdr>
    </w:div>
    <w:div w:id="964312867">
      <w:bodyDiv w:val="1"/>
      <w:marLeft w:val="0"/>
      <w:marRight w:val="0"/>
      <w:marTop w:val="0"/>
      <w:marBottom w:val="0"/>
      <w:divBdr>
        <w:top w:val="none" w:sz="0" w:space="0" w:color="auto"/>
        <w:left w:val="none" w:sz="0" w:space="0" w:color="auto"/>
        <w:bottom w:val="none" w:sz="0" w:space="0" w:color="auto"/>
        <w:right w:val="none" w:sz="0" w:space="0" w:color="auto"/>
      </w:divBdr>
    </w:div>
    <w:div w:id="964627351">
      <w:bodyDiv w:val="1"/>
      <w:marLeft w:val="0"/>
      <w:marRight w:val="0"/>
      <w:marTop w:val="0"/>
      <w:marBottom w:val="0"/>
      <w:divBdr>
        <w:top w:val="none" w:sz="0" w:space="0" w:color="auto"/>
        <w:left w:val="none" w:sz="0" w:space="0" w:color="auto"/>
        <w:bottom w:val="none" w:sz="0" w:space="0" w:color="auto"/>
        <w:right w:val="none" w:sz="0" w:space="0" w:color="auto"/>
      </w:divBdr>
    </w:div>
    <w:div w:id="964847634">
      <w:bodyDiv w:val="1"/>
      <w:marLeft w:val="0"/>
      <w:marRight w:val="0"/>
      <w:marTop w:val="0"/>
      <w:marBottom w:val="0"/>
      <w:divBdr>
        <w:top w:val="none" w:sz="0" w:space="0" w:color="auto"/>
        <w:left w:val="none" w:sz="0" w:space="0" w:color="auto"/>
        <w:bottom w:val="none" w:sz="0" w:space="0" w:color="auto"/>
        <w:right w:val="none" w:sz="0" w:space="0" w:color="auto"/>
      </w:divBdr>
    </w:div>
    <w:div w:id="965044776">
      <w:bodyDiv w:val="1"/>
      <w:marLeft w:val="0"/>
      <w:marRight w:val="0"/>
      <w:marTop w:val="0"/>
      <w:marBottom w:val="0"/>
      <w:divBdr>
        <w:top w:val="none" w:sz="0" w:space="0" w:color="auto"/>
        <w:left w:val="none" w:sz="0" w:space="0" w:color="auto"/>
        <w:bottom w:val="none" w:sz="0" w:space="0" w:color="auto"/>
        <w:right w:val="none" w:sz="0" w:space="0" w:color="auto"/>
      </w:divBdr>
    </w:div>
    <w:div w:id="965086137">
      <w:bodyDiv w:val="1"/>
      <w:marLeft w:val="0"/>
      <w:marRight w:val="0"/>
      <w:marTop w:val="0"/>
      <w:marBottom w:val="0"/>
      <w:divBdr>
        <w:top w:val="none" w:sz="0" w:space="0" w:color="auto"/>
        <w:left w:val="none" w:sz="0" w:space="0" w:color="auto"/>
        <w:bottom w:val="none" w:sz="0" w:space="0" w:color="auto"/>
        <w:right w:val="none" w:sz="0" w:space="0" w:color="auto"/>
      </w:divBdr>
    </w:div>
    <w:div w:id="965113926">
      <w:bodyDiv w:val="1"/>
      <w:marLeft w:val="0"/>
      <w:marRight w:val="0"/>
      <w:marTop w:val="0"/>
      <w:marBottom w:val="0"/>
      <w:divBdr>
        <w:top w:val="none" w:sz="0" w:space="0" w:color="auto"/>
        <w:left w:val="none" w:sz="0" w:space="0" w:color="auto"/>
        <w:bottom w:val="none" w:sz="0" w:space="0" w:color="auto"/>
        <w:right w:val="none" w:sz="0" w:space="0" w:color="auto"/>
      </w:divBdr>
    </w:div>
    <w:div w:id="965114349">
      <w:bodyDiv w:val="1"/>
      <w:marLeft w:val="0"/>
      <w:marRight w:val="0"/>
      <w:marTop w:val="0"/>
      <w:marBottom w:val="0"/>
      <w:divBdr>
        <w:top w:val="none" w:sz="0" w:space="0" w:color="auto"/>
        <w:left w:val="none" w:sz="0" w:space="0" w:color="auto"/>
        <w:bottom w:val="none" w:sz="0" w:space="0" w:color="auto"/>
        <w:right w:val="none" w:sz="0" w:space="0" w:color="auto"/>
      </w:divBdr>
    </w:div>
    <w:div w:id="965308551">
      <w:bodyDiv w:val="1"/>
      <w:marLeft w:val="0"/>
      <w:marRight w:val="0"/>
      <w:marTop w:val="0"/>
      <w:marBottom w:val="0"/>
      <w:divBdr>
        <w:top w:val="none" w:sz="0" w:space="0" w:color="auto"/>
        <w:left w:val="none" w:sz="0" w:space="0" w:color="auto"/>
        <w:bottom w:val="none" w:sz="0" w:space="0" w:color="auto"/>
        <w:right w:val="none" w:sz="0" w:space="0" w:color="auto"/>
      </w:divBdr>
    </w:div>
    <w:div w:id="965627204">
      <w:bodyDiv w:val="1"/>
      <w:marLeft w:val="0"/>
      <w:marRight w:val="0"/>
      <w:marTop w:val="0"/>
      <w:marBottom w:val="0"/>
      <w:divBdr>
        <w:top w:val="none" w:sz="0" w:space="0" w:color="auto"/>
        <w:left w:val="none" w:sz="0" w:space="0" w:color="auto"/>
        <w:bottom w:val="none" w:sz="0" w:space="0" w:color="auto"/>
        <w:right w:val="none" w:sz="0" w:space="0" w:color="auto"/>
      </w:divBdr>
    </w:div>
    <w:div w:id="966013979">
      <w:bodyDiv w:val="1"/>
      <w:marLeft w:val="0"/>
      <w:marRight w:val="0"/>
      <w:marTop w:val="0"/>
      <w:marBottom w:val="0"/>
      <w:divBdr>
        <w:top w:val="none" w:sz="0" w:space="0" w:color="auto"/>
        <w:left w:val="none" w:sz="0" w:space="0" w:color="auto"/>
        <w:bottom w:val="none" w:sz="0" w:space="0" w:color="auto"/>
        <w:right w:val="none" w:sz="0" w:space="0" w:color="auto"/>
      </w:divBdr>
    </w:div>
    <w:div w:id="966081950">
      <w:bodyDiv w:val="1"/>
      <w:marLeft w:val="0"/>
      <w:marRight w:val="0"/>
      <w:marTop w:val="0"/>
      <w:marBottom w:val="0"/>
      <w:divBdr>
        <w:top w:val="none" w:sz="0" w:space="0" w:color="auto"/>
        <w:left w:val="none" w:sz="0" w:space="0" w:color="auto"/>
        <w:bottom w:val="none" w:sz="0" w:space="0" w:color="auto"/>
        <w:right w:val="none" w:sz="0" w:space="0" w:color="auto"/>
      </w:divBdr>
    </w:div>
    <w:div w:id="966083838">
      <w:bodyDiv w:val="1"/>
      <w:marLeft w:val="0"/>
      <w:marRight w:val="0"/>
      <w:marTop w:val="0"/>
      <w:marBottom w:val="0"/>
      <w:divBdr>
        <w:top w:val="none" w:sz="0" w:space="0" w:color="auto"/>
        <w:left w:val="none" w:sz="0" w:space="0" w:color="auto"/>
        <w:bottom w:val="none" w:sz="0" w:space="0" w:color="auto"/>
        <w:right w:val="none" w:sz="0" w:space="0" w:color="auto"/>
      </w:divBdr>
    </w:div>
    <w:div w:id="966744521">
      <w:bodyDiv w:val="1"/>
      <w:marLeft w:val="0"/>
      <w:marRight w:val="0"/>
      <w:marTop w:val="0"/>
      <w:marBottom w:val="0"/>
      <w:divBdr>
        <w:top w:val="none" w:sz="0" w:space="0" w:color="auto"/>
        <w:left w:val="none" w:sz="0" w:space="0" w:color="auto"/>
        <w:bottom w:val="none" w:sz="0" w:space="0" w:color="auto"/>
        <w:right w:val="none" w:sz="0" w:space="0" w:color="auto"/>
      </w:divBdr>
    </w:div>
    <w:div w:id="967247486">
      <w:bodyDiv w:val="1"/>
      <w:marLeft w:val="0"/>
      <w:marRight w:val="0"/>
      <w:marTop w:val="0"/>
      <w:marBottom w:val="0"/>
      <w:divBdr>
        <w:top w:val="none" w:sz="0" w:space="0" w:color="auto"/>
        <w:left w:val="none" w:sz="0" w:space="0" w:color="auto"/>
        <w:bottom w:val="none" w:sz="0" w:space="0" w:color="auto"/>
        <w:right w:val="none" w:sz="0" w:space="0" w:color="auto"/>
      </w:divBdr>
    </w:div>
    <w:div w:id="967475083">
      <w:bodyDiv w:val="1"/>
      <w:marLeft w:val="0"/>
      <w:marRight w:val="0"/>
      <w:marTop w:val="0"/>
      <w:marBottom w:val="0"/>
      <w:divBdr>
        <w:top w:val="none" w:sz="0" w:space="0" w:color="auto"/>
        <w:left w:val="none" w:sz="0" w:space="0" w:color="auto"/>
        <w:bottom w:val="none" w:sz="0" w:space="0" w:color="auto"/>
        <w:right w:val="none" w:sz="0" w:space="0" w:color="auto"/>
      </w:divBdr>
    </w:div>
    <w:div w:id="967586543">
      <w:bodyDiv w:val="1"/>
      <w:marLeft w:val="0"/>
      <w:marRight w:val="0"/>
      <w:marTop w:val="0"/>
      <w:marBottom w:val="0"/>
      <w:divBdr>
        <w:top w:val="none" w:sz="0" w:space="0" w:color="auto"/>
        <w:left w:val="none" w:sz="0" w:space="0" w:color="auto"/>
        <w:bottom w:val="none" w:sz="0" w:space="0" w:color="auto"/>
        <w:right w:val="none" w:sz="0" w:space="0" w:color="auto"/>
      </w:divBdr>
    </w:div>
    <w:div w:id="968246970">
      <w:bodyDiv w:val="1"/>
      <w:marLeft w:val="0"/>
      <w:marRight w:val="0"/>
      <w:marTop w:val="0"/>
      <w:marBottom w:val="0"/>
      <w:divBdr>
        <w:top w:val="none" w:sz="0" w:space="0" w:color="auto"/>
        <w:left w:val="none" w:sz="0" w:space="0" w:color="auto"/>
        <w:bottom w:val="none" w:sz="0" w:space="0" w:color="auto"/>
        <w:right w:val="none" w:sz="0" w:space="0" w:color="auto"/>
      </w:divBdr>
    </w:div>
    <w:div w:id="968822384">
      <w:bodyDiv w:val="1"/>
      <w:marLeft w:val="0"/>
      <w:marRight w:val="0"/>
      <w:marTop w:val="0"/>
      <w:marBottom w:val="0"/>
      <w:divBdr>
        <w:top w:val="none" w:sz="0" w:space="0" w:color="auto"/>
        <w:left w:val="none" w:sz="0" w:space="0" w:color="auto"/>
        <w:bottom w:val="none" w:sz="0" w:space="0" w:color="auto"/>
        <w:right w:val="none" w:sz="0" w:space="0" w:color="auto"/>
      </w:divBdr>
    </w:div>
    <w:div w:id="969163695">
      <w:bodyDiv w:val="1"/>
      <w:marLeft w:val="0"/>
      <w:marRight w:val="0"/>
      <w:marTop w:val="0"/>
      <w:marBottom w:val="0"/>
      <w:divBdr>
        <w:top w:val="none" w:sz="0" w:space="0" w:color="auto"/>
        <w:left w:val="none" w:sz="0" w:space="0" w:color="auto"/>
        <w:bottom w:val="none" w:sz="0" w:space="0" w:color="auto"/>
        <w:right w:val="none" w:sz="0" w:space="0" w:color="auto"/>
      </w:divBdr>
    </w:div>
    <w:div w:id="969215099">
      <w:bodyDiv w:val="1"/>
      <w:marLeft w:val="0"/>
      <w:marRight w:val="0"/>
      <w:marTop w:val="0"/>
      <w:marBottom w:val="0"/>
      <w:divBdr>
        <w:top w:val="none" w:sz="0" w:space="0" w:color="auto"/>
        <w:left w:val="none" w:sz="0" w:space="0" w:color="auto"/>
        <w:bottom w:val="none" w:sz="0" w:space="0" w:color="auto"/>
        <w:right w:val="none" w:sz="0" w:space="0" w:color="auto"/>
      </w:divBdr>
    </w:div>
    <w:div w:id="969549889">
      <w:bodyDiv w:val="1"/>
      <w:marLeft w:val="0"/>
      <w:marRight w:val="0"/>
      <w:marTop w:val="0"/>
      <w:marBottom w:val="0"/>
      <w:divBdr>
        <w:top w:val="none" w:sz="0" w:space="0" w:color="auto"/>
        <w:left w:val="none" w:sz="0" w:space="0" w:color="auto"/>
        <w:bottom w:val="none" w:sz="0" w:space="0" w:color="auto"/>
        <w:right w:val="none" w:sz="0" w:space="0" w:color="auto"/>
      </w:divBdr>
    </w:div>
    <w:div w:id="969632408">
      <w:bodyDiv w:val="1"/>
      <w:marLeft w:val="0"/>
      <w:marRight w:val="0"/>
      <w:marTop w:val="0"/>
      <w:marBottom w:val="0"/>
      <w:divBdr>
        <w:top w:val="none" w:sz="0" w:space="0" w:color="auto"/>
        <w:left w:val="none" w:sz="0" w:space="0" w:color="auto"/>
        <w:bottom w:val="none" w:sz="0" w:space="0" w:color="auto"/>
        <w:right w:val="none" w:sz="0" w:space="0" w:color="auto"/>
      </w:divBdr>
    </w:div>
    <w:div w:id="969747920">
      <w:bodyDiv w:val="1"/>
      <w:marLeft w:val="0"/>
      <w:marRight w:val="0"/>
      <w:marTop w:val="0"/>
      <w:marBottom w:val="0"/>
      <w:divBdr>
        <w:top w:val="none" w:sz="0" w:space="0" w:color="auto"/>
        <w:left w:val="none" w:sz="0" w:space="0" w:color="auto"/>
        <w:bottom w:val="none" w:sz="0" w:space="0" w:color="auto"/>
        <w:right w:val="none" w:sz="0" w:space="0" w:color="auto"/>
      </w:divBdr>
    </w:div>
    <w:div w:id="969940427">
      <w:bodyDiv w:val="1"/>
      <w:marLeft w:val="0"/>
      <w:marRight w:val="0"/>
      <w:marTop w:val="0"/>
      <w:marBottom w:val="0"/>
      <w:divBdr>
        <w:top w:val="none" w:sz="0" w:space="0" w:color="auto"/>
        <w:left w:val="none" w:sz="0" w:space="0" w:color="auto"/>
        <w:bottom w:val="none" w:sz="0" w:space="0" w:color="auto"/>
        <w:right w:val="none" w:sz="0" w:space="0" w:color="auto"/>
      </w:divBdr>
    </w:div>
    <w:div w:id="970935612">
      <w:bodyDiv w:val="1"/>
      <w:marLeft w:val="0"/>
      <w:marRight w:val="0"/>
      <w:marTop w:val="0"/>
      <w:marBottom w:val="0"/>
      <w:divBdr>
        <w:top w:val="none" w:sz="0" w:space="0" w:color="auto"/>
        <w:left w:val="none" w:sz="0" w:space="0" w:color="auto"/>
        <w:bottom w:val="none" w:sz="0" w:space="0" w:color="auto"/>
        <w:right w:val="none" w:sz="0" w:space="0" w:color="auto"/>
      </w:divBdr>
    </w:div>
    <w:div w:id="971135925">
      <w:bodyDiv w:val="1"/>
      <w:marLeft w:val="0"/>
      <w:marRight w:val="0"/>
      <w:marTop w:val="0"/>
      <w:marBottom w:val="0"/>
      <w:divBdr>
        <w:top w:val="none" w:sz="0" w:space="0" w:color="auto"/>
        <w:left w:val="none" w:sz="0" w:space="0" w:color="auto"/>
        <w:bottom w:val="none" w:sz="0" w:space="0" w:color="auto"/>
        <w:right w:val="none" w:sz="0" w:space="0" w:color="auto"/>
      </w:divBdr>
    </w:div>
    <w:div w:id="971253995">
      <w:bodyDiv w:val="1"/>
      <w:marLeft w:val="0"/>
      <w:marRight w:val="0"/>
      <w:marTop w:val="0"/>
      <w:marBottom w:val="0"/>
      <w:divBdr>
        <w:top w:val="none" w:sz="0" w:space="0" w:color="auto"/>
        <w:left w:val="none" w:sz="0" w:space="0" w:color="auto"/>
        <w:bottom w:val="none" w:sz="0" w:space="0" w:color="auto"/>
        <w:right w:val="none" w:sz="0" w:space="0" w:color="auto"/>
      </w:divBdr>
    </w:div>
    <w:div w:id="971326233">
      <w:bodyDiv w:val="1"/>
      <w:marLeft w:val="0"/>
      <w:marRight w:val="0"/>
      <w:marTop w:val="0"/>
      <w:marBottom w:val="0"/>
      <w:divBdr>
        <w:top w:val="none" w:sz="0" w:space="0" w:color="auto"/>
        <w:left w:val="none" w:sz="0" w:space="0" w:color="auto"/>
        <w:bottom w:val="none" w:sz="0" w:space="0" w:color="auto"/>
        <w:right w:val="none" w:sz="0" w:space="0" w:color="auto"/>
      </w:divBdr>
    </w:div>
    <w:div w:id="971518374">
      <w:bodyDiv w:val="1"/>
      <w:marLeft w:val="0"/>
      <w:marRight w:val="0"/>
      <w:marTop w:val="0"/>
      <w:marBottom w:val="0"/>
      <w:divBdr>
        <w:top w:val="none" w:sz="0" w:space="0" w:color="auto"/>
        <w:left w:val="none" w:sz="0" w:space="0" w:color="auto"/>
        <w:bottom w:val="none" w:sz="0" w:space="0" w:color="auto"/>
        <w:right w:val="none" w:sz="0" w:space="0" w:color="auto"/>
      </w:divBdr>
    </w:div>
    <w:div w:id="971787232">
      <w:bodyDiv w:val="1"/>
      <w:marLeft w:val="0"/>
      <w:marRight w:val="0"/>
      <w:marTop w:val="0"/>
      <w:marBottom w:val="0"/>
      <w:divBdr>
        <w:top w:val="none" w:sz="0" w:space="0" w:color="auto"/>
        <w:left w:val="none" w:sz="0" w:space="0" w:color="auto"/>
        <w:bottom w:val="none" w:sz="0" w:space="0" w:color="auto"/>
        <w:right w:val="none" w:sz="0" w:space="0" w:color="auto"/>
      </w:divBdr>
    </w:div>
    <w:div w:id="971787273">
      <w:bodyDiv w:val="1"/>
      <w:marLeft w:val="0"/>
      <w:marRight w:val="0"/>
      <w:marTop w:val="0"/>
      <w:marBottom w:val="0"/>
      <w:divBdr>
        <w:top w:val="none" w:sz="0" w:space="0" w:color="auto"/>
        <w:left w:val="none" w:sz="0" w:space="0" w:color="auto"/>
        <w:bottom w:val="none" w:sz="0" w:space="0" w:color="auto"/>
        <w:right w:val="none" w:sz="0" w:space="0" w:color="auto"/>
      </w:divBdr>
    </w:div>
    <w:div w:id="97198692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92188">
      <w:bodyDiv w:val="1"/>
      <w:marLeft w:val="0"/>
      <w:marRight w:val="0"/>
      <w:marTop w:val="0"/>
      <w:marBottom w:val="0"/>
      <w:divBdr>
        <w:top w:val="none" w:sz="0" w:space="0" w:color="auto"/>
        <w:left w:val="none" w:sz="0" w:space="0" w:color="auto"/>
        <w:bottom w:val="none" w:sz="0" w:space="0" w:color="auto"/>
        <w:right w:val="none" w:sz="0" w:space="0" w:color="auto"/>
      </w:divBdr>
    </w:div>
    <w:div w:id="973413109">
      <w:bodyDiv w:val="1"/>
      <w:marLeft w:val="0"/>
      <w:marRight w:val="0"/>
      <w:marTop w:val="0"/>
      <w:marBottom w:val="0"/>
      <w:divBdr>
        <w:top w:val="none" w:sz="0" w:space="0" w:color="auto"/>
        <w:left w:val="none" w:sz="0" w:space="0" w:color="auto"/>
        <w:bottom w:val="none" w:sz="0" w:space="0" w:color="auto"/>
        <w:right w:val="none" w:sz="0" w:space="0" w:color="auto"/>
      </w:divBdr>
    </w:div>
    <w:div w:id="973482592">
      <w:bodyDiv w:val="1"/>
      <w:marLeft w:val="0"/>
      <w:marRight w:val="0"/>
      <w:marTop w:val="0"/>
      <w:marBottom w:val="0"/>
      <w:divBdr>
        <w:top w:val="none" w:sz="0" w:space="0" w:color="auto"/>
        <w:left w:val="none" w:sz="0" w:space="0" w:color="auto"/>
        <w:bottom w:val="none" w:sz="0" w:space="0" w:color="auto"/>
        <w:right w:val="none" w:sz="0" w:space="0" w:color="auto"/>
      </w:divBdr>
    </w:div>
    <w:div w:id="973827592">
      <w:bodyDiv w:val="1"/>
      <w:marLeft w:val="0"/>
      <w:marRight w:val="0"/>
      <w:marTop w:val="0"/>
      <w:marBottom w:val="0"/>
      <w:divBdr>
        <w:top w:val="none" w:sz="0" w:space="0" w:color="auto"/>
        <w:left w:val="none" w:sz="0" w:space="0" w:color="auto"/>
        <w:bottom w:val="none" w:sz="0" w:space="0" w:color="auto"/>
        <w:right w:val="none" w:sz="0" w:space="0" w:color="auto"/>
      </w:divBdr>
    </w:div>
    <w:div w:id="974407953">
      <w:bodyDiv w:val="1"/>
      <w:marLeft w:val="0"/>
      <w:marRight w:val="0"/>
      <w:marTop w:val="0"/>
      <w:marBottom w:val="0"/>
      <w:divBdr>
        <w:top w:val="none" w:sz="0" w:space="0" w:color="auto"/>
        <w:left w:val="none" w:sz="0" w:space="0" w:color="auto"/>
        <w:bottom w:val="none" w:sz="0" w:space="0" w:color="auto"/>
        <w:right w:val="none" w:sz="0" w:space="0" w:color="auto"/>
      </w:divBdr>
    </w:div>
    <w:div w:id="974410097">
      <w:bodyDiv w:val="1"/>
      <w:marLeft w:val="0"/>
      <w:marRight w:val="0"/>
      <w:marTop w:val="0"/>
      <w:marBottom w:val="0"/>
      <w:divBdr>
        <w:top w:val="none" w:sz="0" w:space="0" w:color="auto"/>
        <w:left w:val="none" w:sz="0" w:space="0" w:color="auto"/>
        <w:bottom w:val="none" w:sz="0" w:space="0" w:color="auto"/>
        <w:right w:val="none" w:sz="0" w:space="0" w:color="auto"/>
      </w:divBdr>
    </w:div>
    <w:div w:id="974530454">
      <w:bodyDiv w:val="1"/>
      <w:marLeft w:val="0"/>
      <w:marRight w:val="0"/>
      <w:marTop w:val="0"/>
      <w:marBottom w:val="0"/>
      <w:divBdr>
        <w:top w:val="none" w:sz="0" w:space="0" w:color="auto"/>
        <w:left w:val="none" w:sz="0" w:space="0" w:color="auto"/>
        <w:bottom w:val="none" w:sz="0" w:space="0" w:color="auto"/>
        <w:right w:val="none" w:sz="0" w:space="0" w:color="auto"/>
      </w:divBdr>
    </w:div>
    <w:div w:id="974606213">
      <w:bodyDiv w:val="1"/>
      <w:marLeft w:val="0"/>
      <w:marRight w:val="0"/>
      <w:marTop w:val="0"/>
      <w:marBottom w:val="0"/>
      <w:divBdr>
        <w:top w:val="none" w:sz="0" w:space="0" w:color="auto"/>
        <w:left w:val="none" w:sz="0" w:space="0" w:color="auto"/>
        <w:bottom w:val="none" w:sz="0" w:space="0" w:color="auto"/>
        <w:right w:val="none" w:sz="0" w:space="0" w:color="auto"/>
      </w:divBdr>
    </w:div>
    <w:div w:id="974721968">
      <w:bodyDiv w:val="1"/>
      <w:marLeft w:val="0"/>
      <w:marRight w:val="0"/>
      <w:marTop w:val="0"/>
      <w:marBottom w:val="0"/>
      <w:divBdr>
        <w:top w:val="none" w:sz="0" w:space="0" w:color="auto"/>
        <w:left w:val="none" w:sz="0" w:space="0" w:color="auto"/>
        <w:bottom w:val="none" w:sz="0" w:space="0" w:color="auto"/>
        <w:right w:val="none" w:sz="0" w:space="0" w:color="auto"/>
      </w:divBdr>
    </w:div>
    <w:div w:id="974871508">
      <w:bodyDiv w:val="1"/>
      <w:marLeft w:val="0"/>
      <w:marRight w:val="0"/>
      <w:marTop w:val="0"/>
      <w:marBottom w:val="0"/>
      <w:divBdr>
        <w:top w:val="none" w:sz="0" w:space="0" w:color="auto"/>
        <w:left w:val="none" w:sz="0" w:space="0" w:color="auto"/>
        <w:bottom w:val="none" w:sz="0" w:space="0" w:color="auto"/>
        <w:right w:val="none" w:sz="0" w:space="0" w:color="auto"/>
      </w:divBdr>
    </w:div>
    <w:div w:id="975524464">
      <w:bodyDiv w:val="1"/>
      <w:marLeft w:val="0"/>
      <w:marRight w:val="0"/>
      <w:marTop w:val="0"/>
      <w:marBottom w:val="0"/>
      <w:divBdr>
        <w:top w:val="none" w:sz="0" w:space="0" w:color="auto"/>
        <w:left w:val="none" w:sz="0" w:space="0" w:color="auto"/>
        <w:bottom w:val="none" w:sz="0" w:space="0" w:color="auto"/>
        <w:right w:val="none" w:sz="0" w:space="0" w:color="auto"/>
      </w:divBdr>
    </w:div>
    <w:div w:id="975915203">
      <w:bodyDiv w:val="1"/>
      <w:marLeft w:val="0"/>
      <w:marRight w:val="0"/>
      <w:marTop w:val="0"/>
      <w:marBottom w:val="0"/>
      <w:divBdr>
        <w:top w:val="none" w:sz="0" w:space="0" w:color="auto"/>
        <w:left w:val="none" w:sz="0" w:space="0" w:color="auto"/>
        <w:bottom w:val="none" w:sz="0" w:space="0" w:color="auto"/>
        <w:right w:val="none" w:sz="0" w:space="0" w:color="auto"/>
      </w:divBdr>
    </w:div>
    <w:div w:id="975985459">
      <w:bodyDiv w:val="1"/>
      <w:marLeft w:val="0"/>
      <w:marRight w:val="0"/>
      <w:marTop w:val="0"/>
      <w:marBottom w:val="0"/>
      <w:divBdr>
        <w:top w:val="none" w:sz="0" w:space="0" w:color="auto"/>
        <w:left w:val="none" w:sz="0" w:space="0" w:color="auto"/>
        <w:bottom w:val="none" w:sz="0" w:space="0" w:color="auto"/>
        <w:right w:val="none" w:sz="0" w:space="0" w:color="auto"/>
      </w:divBdr>
    </w:div>
    <w:div w:id="976497796">
      <w:bodyDiv w:val="1"/>
      <w:marLeft w:val="0"/>
      <w:marRight w:val="0"/>
      <w:marTop w:val="0"/>
      <w:marBottom w:val="0"/>
      <w:divBdr>
        <w:top w:val="none" w:sz="0" w:space="0" w:color="auto"/>
        <w:left w:val="none" w:sz="0" w:space="0" w:color="auto"/>
        <w:bottom w:val="none" w:sz="0" w:space="0" w:color="auto"/>
        <w:right w:val="none" w:sz="0" w:space="0" w:color="auto"/>
      </w:divBdr>
    </w:div>
    <w:div w:id="976687111">
      <w:bodyDiv w:val="1"/>
      <w:marLeft w:val="0"/>
      <w:marRight w:val="0"/>
      <w:marTop w:val="0"/>
      <w:marBottom w:val="0"/>
      <w:divBdr>
        <w:top w:val="none" w:sz="0" w:space="0" w:color="auto"/>
        <w:left w:val="none" w:sz="0" w:space="0" w:color="auto"/>
        <w:bottom w:val="none" w:sz="0" w:space="0" w:color="auto"/>
        <w:right w:val="none" w:sz="0" w:space="0" w:color="auto"/>
      </w:divBdr>
    </w:div>
    <w:div w:id="976759230">
      <w:bodyDiv w:val="1"/>
      <w:marLeft w:val="0"/>
      <w:marRight w:val="0"/>
      <w:marTop w:val="0"/>
      <w:marBottom w:val="0"/>
      <w:divBdr>
        <w:top w:val="none" w:sz="0" w:space="0" w:color="auto"/>
        <w:left w:val="none" w:sz="0" w:space="0" w:color="auto"/>
        <w:bottom w:val="none" w:sz="0" w:space="0" w:color="auto"/>
        <w:right w:val="none" w:sz="0" w:space="0" w:color="auto"/>
      </w:divBdr>
    </w:div>
    <w:div w:id="976835051">
      <w:bodyDiv w:val="1"/>
      <w:marLeft w:val="0"/>
      <w:marRight w:val="0"/>
      <w:marTop w:val="0"/>
      <w:marBottom w:val="0"/>
      <w:divBdr>
        <w:top w:val="none" w:sz="0" w:space="0" w:color="auto"/>
        <w:left w:val="none" w:sz="0" w:space="0" w:color="auto"/>
        <w:bottom w:val="none" w:sz="0" w:space="0" w:color="auto"/>
        <w:right w:val="none" w:sz="0" w:space="0" w:color="auto"/>
      </w:divBdr>
    </w:div>
    <w:div w:id="977221095">
      <w:bodyDiv w:val="1"/>
      <w:marLeft w:val="0"/>
      <w:marRight w:val="0"/>
      <w:marTop w:val="0"/>
      <w:marBottom w:val="0"/>
      <w:divBdr>
        <w:top w:val="none" w:sz="0" w:space="0" w:color="auto"/>
        <w:left w:val="none" w:sz="0" w:space="0" w:color="auto"/>
        <w:bottom w:val="none" w:sz="0" w:space="0" w:color="auto"/>
        <w:right w:val="none" w:sz="0" w:space="0" w:color="auto"/>
      </w:divBdr>
    </w:div>
    <w:div w:id="977302317">
      <w:bodyDiv w:val="1"/>
      <w:marLeft w:val="0"/>
      <w:marRight w:val="0"/>
      <w:marTop w:val="0"/>
      <w:marBottom w:val="0"/>
      <w:divBdr>
        <w:top w:val="none" w:sz="0" w:space="0" w:color="auto"/>
        <w:left w:val="none" w:sz="0" w:space="0" w:color="auto"/>
        <w:bottom w:val="none" w:sz="0" w:space="0" w:color="auto"/>
        <w:right w:val="none" w:sz="0" w:space="0" w:color="auto"/>
      </w:divBdr>
    </w:div>
    <w:div w:id="977806733">
      <w:bodyDiv w:val="1"/>
      <w:marLeft w:val="0"/>
      <w:marRight w:val="0"/>
      <w:marTop w:val="0"/>
      <w:marBottom w:val="0"/>
      <w:divBdr>
        <w:top w:val="none" w:sz="0" w:space="0" w:color="auto"/>
        <w:left w:val="none" w:sz="0" w:space="0" w:color="auto"/>
        <w:bottom w:val="none" w:sz="0" w:space="0" w:color="auto"/>
        <w:right w:val="none" w:sz="0" w:space="0" w:color="auto"/>
      </w:divBdr>
    </w:div>
    <w:div w:id="977950061">
      <w:bodyDiv w:val="1"/>
      <w:marLeft w:val="0"/>
      <w:marRight w:val="0"/>
      <w:marTop w:val="0"/>
      <w:marBottom w:val="0"/>
      <w:divBdr>
        <w:top w:val="none" w:sz="0" w:space="0" w:color="auto"/>
        <w:left w:val="none" w:sz="0" w:space="0" w:color="auto"/>
        <w:bottom w:val="none" w:sz="0" w:space="0" w:color="auto"/>
        <w:right w:val="none" w:sz="0" w:space="0" w:color="auto"/>
      </w:divBdr>
    </w:div>
    <w:div w:id="978076749">
      <w:bodyDiv w:val="1"/>
      <w:marLeft w:val="0"/>
      <w:marRight w:val="0"/>
      <w:marTop w:val="0"/>
      <w:marBottom w:val="0"/>
      <w:divBdr>
        <w:top w:val="none" w:sz="0" w:space="0" w:color="auto"/>
        <w:left w:val="none" w:sz="0" w:space="0" w:color="auto"/>
        <w:bottom w:val="none" w:sz="0" w:space="0" w:color="auto"/>
        <w:right w:val="none" w:sz="0" w:space="0" w:color="auto"/>
      </w:divBdr>
    </w:div>
    <w:div w:id="978656896">
      <w:bodyDiv w:val="1"/>
      <w:marLeft w:val="0"/>
      <w:marRight w:val="0"/>
      <w:marTop w:val="0"/>
      <w:marBottom w:val="0"/>
      <w:divBdr>
        <w:top w:val="none" w:sz="0" w:space="0" w:color="auto"/>
        <w:left w:val="none" w:sz="0" w:space="0" w:color="auto"/>
        <w:bottom w:val="none" w:sz="0" w:space="0" w:color="auto"/>
        <w:right w:val="none" w:sz="0" w:space="0" w:color="auto"/>
      </w:divBdr>
    </w:div>
    <w:div w:id="979310869">
      <w:bodyDiv w:val="1"/>
      <w:marLeft w:val="0"/>
      <w:marRight w:val="0"/>
      <w:marTop w:val="0"/>
      <w:marBottom w:val="0"/>
      <w:divBdr>
        <w:top w:val="none" w:sz="0" w:space="0" w:color="auto"/>
        <w:left w:val="none" w:sz="0" w:space="0" w:color="auto"/>
        <w:bottom w:val="none" w:sz="0" w:space="0" w:color="auto"/>
        <w:right w:val="none" w:sz="0" w:space="0" w:color="auto"/>
      </w:divBdr>
    </w:div>
    <w:div w:id="979383230">
      <w:bodyDiv w:val="1"/>
      <w:marLeft w:val="0"/>
      <w:marRight w:val="0"/>
      <w:marTop w:val="0"/>
      <w:marBottom w:val="0"/>
      <w:divBdr>
        <w:top w:val="none" w:sz="0" w:space="0" w:color="auto"/>
        <w:left w:val="none" w:sz="0" w:space="0" w:color="auto"/>
        <w:bottom w:val="none" w:sz="0" w:space="0" w:color="auto"/>
        <w:right w:val="none" w:sz="0" w:space="0" w:color="auto"/>
      </w:divBdr>
    </w:div>
    <w:div w:id="979456206">
      <w:bodyDiv w:val="1"/>
      <w:marLeft w:val="0"/>
      <w:marRight w:val="0"/>
      <w:marTop w:val="0"/>
      <w:marBottom w:val="0"/>
      <w:divBdr>
        <w:top w:val="none" w:sz="0" w:space="0" w:color="auto"/>
        <w:left w:val="none" w:sz="0" w:space="0" w:color="auto"/>
        <w:bottom w:val="none" w:sz="0" w:space="0" w:color="auto"/>
        <w:right w:val="none" w:sz="0" w:space="0" w:color="auto"/>
      </w:divBdr>
    </w:div>
    <w:div w:id="979918344">
      <w:bodyDiv w:val="1"/>
      <w:marLeft w:val="0"/>
      <w:marRight w:val="0"/>
      <w:marTop w:val="0"/>
      <w:marBottom w:val="0"/>
      <w:divBdr>
        <w:top w:val="none" w:sz="0" w:space="0" w:color="auto"/>
        <w:left w:val="none" w:sz="0" w:space="0" w:color="auto"/>
        <w:bottom w:val="none" w:sz="0" w:space="0" w:color="auto"/>
        <w:right w:val="none" w:sz="0" w:space="0" w:color="auto"/>
      </w:divBdr>
    </w:div>
    <w:div w:id="980157064">
      <w:bodyDiv w:val="1"/>
      <w:marLeft w:val="0"/>
      <w:marRight w:val="0"/>
      <w:marTop w:val="0"/>
      <w:marBottom w:val="0"/>
      <w:divBdr>
        <w:top w:val="none" w:sz="0" w:space="0" w:color="auto"/>
        <w:left w:val="none" w:sz="0" w:space="0" w:color="auto"/>
        <w:bottom w:val="none" w:sz="0" w:space="0" w:color="auto"/>
        <w:right w:val="none" w:sz="0" w:space="0" w:color="auto"/>
      </w:divBdr>
    </w:div>
    <w:div w:id="980420735">
      <w:bodyDiv w:val="1"/>
      <w:marLeft w:val="0"/>
      <w:marRight w:val="0"/>
      <w:marTop w:val="0"/>
      <w:marBottom w:val="0"/>
      <w:divBdr>
        <w:top w:val="none" w:sz="0" w:space="0" w:color="auto"/>
        <w:left w:val="none" w:sz="0" w:space="0" w:color="auto"/>
        <w:bottom w:val="none" w:sz="0" w:space="0" w:color="auto"/>
        <w:right w:val="none" w:sz="0" w:space="0" w:color="auto"/>
      </w:divBdr>
    </w:div>
    <w:div w:id="980574250">
      <w:bodyDiv w:val="1"/>
      <w:marLeft w:val="0"/>
      <w:marRight w:val="0"/>
      <w:marTop w:val="0"/>
      <w:marBottom w:val="0"/>
      <w:divBdr>
        <w:top w:val="none" w:sz="0" w:space="0" w:color="auto"/>
        <w:left w:val="none" w:sz="0" w:space="0" w:color="auto"/>
        <w:bottom w:val="none" w:sz="0" w:space="0" w:color="auto"/>
        <w:right w:val="none" w:sz="0" w:space="0" w:color="auto"/>
      </w:divBdr>
    </w:div>
    <w:div w:id="980646685">
      <w:bodyDiv w:val="1"/>
      <w:marLeft w:val="0"/>
      <w:marRight w:val="0"/>
      <w:marTop w:val="0"/>
      <w:marBottom w:val="0"/>
      <w:divBdr>
        <w:top w:val="none" w:sz="0" w:space="0" w:color="auto"/>
        <w:left w:val="none" w:sz="0" w:space="0" w:color="auto"/>
        <w:bottom w:val="none" w:sz="0" w:space="0" w:color="auto"/>
        <w:right w:val="none" w:sz="0" w:space="0" w:color="auto"/>
      </w:divBdr>
    </w:div>
    <w:div w:id="981035810">
      <w:bodyDiv w:val="1"/>
      <w:marLeft w:val="0"/>
      <w:marRight w:val="0"/>
      <w:marTop w:val="0"/>
      <w:marBottom w:val="0"/>
      <w:divBdr>
        <w:top w:val="none" w:sz="0" w:space="0" w:color="auto"/>
        <w:left w:val="none" w:sz="0" w:space="0" w:color="auto"/>
        <w:bottom w:val="none" w:sz="0" w:space="0" w:color="auto"/>
        <w:right w:val="none" w:sz="0" w:space="0" w:color="auto"/>
      </w:divBdr>
    </w:div>
    <w:div w:id="981277713">
      <w:bodyDiv w:val="1"/>
      <w:marLeft w:val="0"/>
      <w:marRight w:val="0"/>
      <w:marTop w:val="0"/>
      <w:marBottom w:val="0"/>
      <w:divBdr>
        <w:top w:val="none" w:sz="0" w:space="0" w:color="auto"/>
        <w:left w:val="none" w:sz="0" w:space="0" w:color="auto"/>
        <w:bottom w:val="none" w:sz="0" w:space="0" w:color="auto"/>
        <w:right w:val="none" w:sz="0" w:space="0" w:color="auto"/>
      </w:divBdr>
    </w:div>
    <w:div w:id="981693088">
      <w:bodyDiv w:val="1"/>
      <w:marLeft w:val="0"/>
      <w:marRight w:val="0"/>
      <w:marTop w:val="0"/>
      <w:marBottom w:val="0"/>
      <w:divBdr>
        <w:top w:val="none" w:sz="0" w:space="0" w:color="auto"/>
        <w:left w:val="none" w:sz="0" w:space="0" w:color="auto"/>
        <w:bottom w:val="none" w:sz="0" w:space="0" w:color="auto"/>
        <w:right w:val="none" w:sz="0" w:space="0" w:color="auto"/>
      </w:divBdr>
    </w:div>
    <w:div w:id="981734069">
      <w:bodyDiv w:val="1"/>
      <w:marLeft w:val="0"/>
      <w:marRight w:val="0"/>
      <w:marTop w:val="0"/>
      <w:marBottom w:val="0"/>
      <w:divBdr>
        <w:top w:val="none" w:sz="0" w:space="0" w:color="auto"/>
        <w:left w:val="none" w:sz="0" w:space="0" w:color="auto"/>
        <w:bottom w:val="none" w:sz="0" w:space="0" w:color="auto"/>
        <w:right w:val="none" w:sz="0" w:space="0" w:color="auto"/>
      </w:divBdr>
    </w:div>
    <w:div w:id="981888975">
      <w:bodyDiv w:val="1"/>
      <w:marLeft w:val="0"/>
      <w:marRight w:val="0"/>
      <w:marTop w:val="0"/>
      <w:marBottom w:val="0"/>
      <w:divBdr>
        <w:top w:val="none" w:sz="0" w:space="0" w:color="auto"/>
        <w:left w:val="none" w:sz="0" w:space="0" w:color="auto"/>
        <w:bottom w:val="none" w:sz="0" w:space="0" w:color="auto"/>
        <w:right w:val="none" w:sz="0" w:space="0" w:color="auto"/>
      </w:divBdr>
    </w:div>
    <w:div w:id="981890637">
      <w:bodyDiv w:val="1"/>
      <w:marLeft w:val="0"/>
      <w:marRight w:val="0"/>
      <w:marTop w:val="0"/>
      <w:marBottom w:val="0"/>
      <w:divBdr>
        <w:top w:val="none" w:sz="0" w:space="0" w:color="auto"/>
        <w:left w:val="none" w:sz="0" w:space="0" w:color="auto"/>
        <w:bottom w:val="none" w:sz="0" w:space="0" w:color="auto"/>
        <w:right w:val="none" w:sz="0" w:space="0" w:color="auto"/>
      </w:divBdr>
    </w:div>
    <w:div w:id="982009131">
      <w:bodyDiv w:val="1"/>
      <w:marLeft w:val="0"/>
      <w:marRight w:val="0"/>
      <w:marTop w:val="0"/>
      <w:marBottom w:val="0"/>
      <w:divBdr>
        <w:top w:val="none" w:sz="0" w:space="0" w:color="auto"/>
        <w:left w:val="none" w:sz="0" w:space="0" w:color="auto"/>
        <w:bottom w:val="none" w:sz="0" w:space="0" w:color="auto"/>
        <w:right w:val="none" w:sz="0" w:space="0" w:color="auto"/>
      </w:divBdr>
    </w:div>
    <w:div w:id="982199806">
      <w:bodyDiv w:val="1"/>
      <w:marLeft w:val="0"/>
      <w:marRight w:val="0"/>
      <w:marTop w:val="0"/>
      <w:marBottom w:val="0"/>
      <w:divBdr>
        <w:top w:val="none" w:sz="0" w:space="0" w:color="auto"/>
        <w:left w:val="none" w:sz="0" w:space="0" w:color="auto"/>
        <w:bottom w:val="none" w:sz="0" w:space="0" w:color="auto"/>
        <w:right w:val="none" w:sz="0" w:space="0" w:color="auto"/>
      </w:divBdr>
    </w:div>
    <w:div w:id="982461865">
      <w:bodyDiv w:val="1"/>
      <w:marLeft w:val="0"/>
      <w:marRight w:val="0"/>
      <w:marTop w:val="0"/>
      <w:marBottom w:val="0"/>
      <w:divBdr>
        <w:top w:val="none" w:sz="0" w:space="0" w:color="auto"/>
        <w:left w:val="none" w:sz="0" w:space="0" w:color="auto"/>
        <w:bottom w:val="none" w:sz="0" w:space="0" w:color="auto"/>
        <w:right w:val="none" w:sz="0" w:space="0" w:color="auto"/>
      </w:divBdr>
    </w:div>
    <w:div w:id="982541116">
      <w:bodyDiv w:val="1"/>
      <w:marLeft w:val="0"/>
      <w:marRight w:val="0"/>
      <w:marTop w:val="0"/>
      <w:marBottom w:val="0"/>
      <w:divBdr>
        <w:top w:val="none" w:sz="0" w:space="0" w:color="auto"/>
        <w:left w:val="none" w:sz="0" w:space="0" w:color="auto"/>
        <w:bottom w:val="none" w:sz="0" w:space="0" w:color="auto"/>
        <w:right w:val="none" w:sz="0" w:space="0" w:color="auto"/>
      </w:divBdr>
    </w:div>
    <w:div w:id="982583404">
      <w:bodyDiv w:val="1"/>
      <w:marLeft w:val="0"/>
      <w:marRight w:val="0"/>
      <w:marTop w:val="0"/>
      <w:marBottom w:val="0"/>
      <w:divBdr>
        <w:top w:val="none" w:sz="0" w:space="0" w:color="auto"/>
        <w:left w:val="none" w:sz="0" w:space="0" w:color="auto"/>
        <w:bottom w:val="none" w:sz="0" w:space="0" w:color="auto"/>
        <w:right w:val="none" w:sz="0" w:space="0" w:color="auto"/>
      </w:divBdr>
    </w:div>
    <w:div w:id="983118695">
      <w:bodyDiv w:val="1"/>
      <w:marLeft w:val="0"/>
      <w:marRight w:val="0"/>
      <w:marTop w:val="0"/>
      <w:marBottom w:val="0"/>
      <w:divBdr>
        <w:top w:val="none" w:sz="0" w:space="0" w:color="auto"/>
        <w:left w:val="none" w:sz="0" w:space="0" w:color="auto"/>
        <w:bottom w:val="none" w:sz="0" w:space="0" w:color="auto"/>
        <w:right w:val="none" w:sz="0" w:space="0" w:color="auto"/>
      </w:divBdr>
    </w:div>
    <w:div w:id="983849622">
      <w:bodyDiv w:val="1"/>
      <w:marLeft w:val="0"/>
      <w:marRight w:val="0"/>
      <w:marTop w:val="0"/>
      <w:marBottom w:val="0"/>
      <w:divBdr>
        <w:top w:val="none" w:sz="0" w:space="0" w:color="auto"/>
        <w:left w:val="none" w:sz="0" w:space="0" w:color="auto"/>
        <w:bottom w:val="none" w:sz="0" w:space="0" w:color="auto"/>
        <w:right w:val="none" w:sz="0" w:space="0" w:color="auto"/>
      </w:divBdr>
    </w:div>
    <w:div w:id="984041132">
      <w:bodyDiv w:val="1"/>
      <w:marLeft w:val="0"/>
      <w:marRight w:val="0"/>
      <w:marTop w:val="0"/>
      <w:marBottom w:val="0"/>
      <w:divBdr>
        <w:top w:val="none" w:sz="0" w:space="0" w:color="auto"/>
        <w:left w:val="none" w:sz="0" w:space="0" w:color="auto"/>
        <w:bottom w:val="none" w:sz="0" w:space="0" w:color="auto"/>
        <w:right w:val="none" w:sz="0" w:space="0" w:color="auto"/>
      </w:divBdr>
    </w:div>
    <w:div w:id="984044839">
      <w:bodyDiv w:val="1"/>
      <w:marLeft w:val="0"/>
      <w:marRight w:val="0"/>
      <w:marTop w:val="0"/>
      <w:marBottom w:val="0"/>
      <w:divBdr>
        <w:top w:val="none" w:sz="0" w:space="0" w:color="auto"/>
        <w:left w:val="none" w:sz="0" w:space="0" w:color="auto"/>
        <w:bottom w:val="none" w:sz="0" w:space="0" w:color="auto"/>
        <w:right w:val="none" w:sz="0" w:space="0" w:color="auto"/>
      </w:divBdr>
    </w:div>
    <w:div w:id="984165426">
      <w:bodyDiv w:val="1"/>
      <w:marLeft w:val="0"/>
      <w:marRight w:val="0"/>
      <w:marTop w:val="0"/>
      <w:marBottom w:val="0"/>
      <w:divBdr>
        <w:top w:val="none" w:sz="0" w:space="0" w:color="auto"/>
        <w:left w:val="none" w:sz="0" w:space="0" w:color="auto"/>
        <w:bottom w:val="none" w:sz="0" w:space="0" w:color="auto"/>
        <w:right w:val="none" w:sz="0" w:space="0" w:color="auto"/>
      </w:divBdr>
    </w:div>
    <w:div w:id="984702643">
      <w:bodyDiv w:val="1"/>
      <w:marLeft w:val="0"/>
      <w:marRight w:val="0"/>
      <w:marTop w:val="0"/>
      <w:marBottom w:val="0"/>
      <w:divBdr>
        <w:top w:val="none" w:sz="0" w:space="0" w:color="auto"/>
        <w:left w:val="none" w:sz="0" w:space="0" w:color="auto"/>
        <w:bottom w:val="none" w:sz="0" w:space="0" w:color="auto"/>
        <w:right w:val="none" w:sz="0" w:space="0" w:color="auto"/>
      </w:divBdr>
    </w:div>
    <w:div w:id="985203959">
      <w:bodyDiv w:val="1"/>
      <w:marLeft w:val="0"/>
      <w:marRight w:val="0"/>
      <w:marTop w:val="0"/>
      <w:marBottom w:val="0"/>
      <w:divBdr>
        <w:top w:val="none" w:sz="0" w:space="0" w:color="auto"/>
        <w:left w:val="none" w:sz="0" w:space="0" w:color="auto"/>
        <w:bottom w:val="none" w:sz="0" w:space="0" w:color="auto"/>
        <w:right w:val="none" w:sz="0" w:space="0" w:color="auto"/>
      </w:divBdr>
    </w:div>
    <w:div w:id="985279995">
      <w:bodyDiv w:val="1"/>
      <w:marLeft w:val="0"/>
      <w:marRight w:val="0"/>
      <w:marTop w:val="0"/>
      <w:marBottom w:val="0"/>
      <w:divBdr>
        <w:top w:val="none" w:sz="0" w:space="0" w:color="auto"/>
        <w:left w:val="none" w:sz="0" w:space="0" w:color="auto"/>
        <w:bottom w:val="none" w:sz="0" w:space="0" w:color="auto"/>
        <w:right w:val="none" w:sz="0" w:space="0" w:color="auto"/>
      </w:divBdr>
    </w:div>
    <w:div w:id="985357561">
      <w:bodyDiv w:val="1"/>
      <w:marLeft w:val="0"/>
      <w:marRight w:val="0"/>
      <w:marTop w:val="0"/>
      <w:marBottom w:val="0"/>
      <w:divBdr>
        <w:top w:val="none" w:sz="0" w:space="0" w:color="auto"/>
        <w:left w:val="none" w:sz="0" w:space="0" w:color="auto"/>
        <w:bottom w:val="none" w:sz="0" w:space="0" w:color="auto"/>
        <w:right w:val="none" w:sz="0" w:space="0" w:color="auto"/>
      </w:divBdr>
    </w:div>
    <w:div w:id="985546391">
      <w:bodyDiv w:val="1"/>
      <w:marLeft w:val="0"/>
      <w:marRight w:val="0"/>
      <w:marTop w:val="0"/>
      <w:marBottom w:val="0"/>
      <w:divBdr>
        <w:top w:val="none" w:sz="0" w:space="0" w:color="auto"/>
        <w:left w:val="none" w:sz="0" w:space="0" w:color="auto"/>
        <w:bottom w:val="none" w:sz="0" w:space="0" w:color="auto"/>
        <w:right w:val="none" w:sz="0" w:space="0" w:color="auto"/>
      </w:divBdr>
    </w:div>
    <w:div w:id="985744346">
      <w:bodyDiv w:val="1"/>
      <w:marLeft w:val="0"/>
      <w:marRight w:val="0"/>
      <w:marTop w:val="0"/>
      <w:marBottom w:val="0"/>
      <w:divBdr>
        <w:top w:val="none" w:sz="0" w:space="0" w:color="auto"/>
        <w:left w:val="none" w:sz="0" w:space="0" w:color="auto"/>
        <w:bottom w:val="none" w:sz="0" w:space="0" w:color="auto"/>
        <w:right w:val="none" w:sz="0" w:space="0" w:color="auto"/>
      </w:divBdr>
    </w:div>
    <w:div w:id="986318654">
      <w:bodyDiv w:val="1"/>
      <w:marLeft w:val="0"/>
      <w:marRight w:val="0"/>
      <w:marTop w:val="0"/>
      <w:marBottom w:val="0"/>
      <w:divBdr>
        <w:top w:val="none" w:sz="0" w:space="0" w:color="auto"/>
        <w:left w:val="none" w:sz="0" w:space="0" w:color="auto"/>
        <w:bottom w:val="none" w:sz="0" w:space="0" w:color="auto"/>
        <w:right w:val="none" w:sz="0" w:space="0" w:color="auto"/>
      </w:divBdr>
    </w:div>
    <w:div w:id="986326760">
      <w:bodyDiv w:val="1"/>
      <w:marLeft w:val="0"/>
      <w:marRight w:val="0"/>
      <w:marTop w:val="0"/>
      <w:marBottom w:val="0"/>
      <w:divBdr>
        <w:top w:val="none" w:sz="0" w:space="0" w:color="auto"/>
        <w:left w:val="none" w:sz="0" w:space="0" w:color="auto"/>
        <w:bottom w:val="none" w:sz="0" w:space="0" w:color="auto"/>
        <w:right w:val="none" w:sz="0" w:space="0" w:color="auto"/>
      </w:divBdr>
    </w:div>
    <w:div w:id="986589784">
      <w:bodyDiv w:val="1"/>
      <w:marLeft w:val="0"/>
      <w:marRight w:val="0"/>
      <w:marTop w:val="0"/>
      <w:marBottom w:val="0"/>
      <w:divBdr>
        <w:top w:val="none" w:sz="0" w:space="0" w:color="auto"/>
        <w:left w:val="none" w:sz="0" w:space="0" w:color="auto"/>
        <w:bottom w:val="none" w:sz="0" w:space="0" w:color="auto"/>
        <w:right w:val="none" w:sz="0" w:space="0" w:color="auto"/>
      </w:divBdr>
    </w:div>
    <w:div w:id="986669027">
      <w:bodyDiv w:val="1"/>
      <w:marLeft w:val="0"/>
      <w:marRight w:val="0"/>
      <w:marTop w:val="0"/>
      <w:marBottom w:val="0"/>
      <w:divBdr>
        <w:top w:val="none" w:sz="0" w:space="0" w:color="auto"/>
        <w:left w:val="none" w:sz="0" w:space="0" w:color="auto"/>
        <w:bottom w:val="none" w:sz="0" w:space="0" w:color="auto"/>
        <w:right w:val="none" w:sz="0" w:space="0" w:color="auto"/>
      </w:divBdr>
    </w:div>
    <w:div w:id="986855597">
      <w:bodyDiv w:val="1"/>
      <w:marLeft w:val="0"/>
      <w:marRight w:val="0"/>
      <w:marTop w:val="0"/>
      <w:marBottom w:val="0"/>
      <w:divBdr>
        <w:top w:val="none" w:sz="0" w:space="0" w:color="auto"/>
        <w:left w:val="none" w:sz="0" w:space="0" w:color="auto"/>
        <w:bottom w:val="none" w:sz="0" w:space="0" w:color="auto"/>
        <w:right w:val="none" w:sz="0" w:space="0" w:color="auto"/>
      </w:divBdr>
    </w:div>
    <w:div w:id="986859780">
      <w:bodyDiv w:val="1"/>
      <w:marLeft w:val="0"/>
      <w:marRight w:val="0"/>
      <w:marTop w:val="0"/>
      <w:marBottom w:val="0"/>
      <w:divBdr>
        <w:top w:val="none" w:sz="0" w:space="0" w:color="auto"/>
        <w:left w:val="none" w:sz="0" w:space="0" w:color="auto"/>
        <w:bottom w:val="none" w:sz="0" w:space="0" w:color="auto"/>
        <w:right w:val="none" w:sz="0" w:space="0" w:color="auto"/>
      </w:divBdr>
    </w:div>
    <w:div w:id="986862952">
      <w:bodyDiv w:val="1"/>
      <w:marLeft w:val="0"/>
      <w:marRight w:val="0"/>
      <w:marTop w:val="0"/>
      <w:marBottom w:val="0"/>
      <w:divBdr>
        <w:top w:val="none" w:sz="0" w:space="0" w:color="auto"/>
        <w:left w:val="none" w:sz="0" w:space="0" w:color="auto"/>
        <w:bottom w:val="none" w:sz="0" w:space="0" w:color="auto"/>
        <w:right w:val="none" w:sz="0" w:space="0" w:color="auto"/>
      </w:divBdr>
    </w:div>
    <w:div w:id="987708785">
      <w:bodyDiv w:val="1"/>
      <w:marLeft w:val="0"/>
      <w:marRight w:val="0"/>
      <w:marTop w:val="0"/>
      <w:marBottom w:val="0"/>
      <w:divBdr>
        <w:top w:val="none" w:sz="0" w:space="0" w:color="auto"/>
        <w:left w:val="none" w:sz="0" w:space="0" w:color="auto"/>
        <w:bottom w:val="none" w:sz="0" w:space="0" w:color="auto"/>
        <w:right w:val="none" w:sz="0" w:space="0" w:color="auto"/>
      </w:divBdr>
    </w:div>
    <w:div w:id="987782874">
      <w:bodyDiv w:val="1"/>
      <w:marLeft w:val="0"/>
      <w:marRight w:val="0"/>
      <w:marTop w:val="0"/>
      <w:marBottom w:val="0"/>
      <w:divBdr>
        <w:top w:val="none" w:sz="0" w:space="0" w:color="auto"/>
        <w:left w:val="none" w:sz="0" w:space="0" w:color="auto"/>
        <w:bottom w:val="none" w:sz="0" w:space="0" w:color="auto"/>
        <w:right w:val="none" w:sz="0" w:space="0" w:color="auto"/>
      </w:divBdr>
    </w:div>
    <w:div w:id="987980026">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359345">
      <w:bodyDiv w:val="1"/>
      <w:marLeft w:val="0"/>
      <w:marRight w:val="0"/>
      <w:marTop w:val="0"/>
      <w:marBottom w:val="0"/>
      <w:divBdr>
        <w:top w:val="none" w:sz="0" w:space="0" w:color="auto"/>
        <w:left w:val="none" w:sz="0" w:space="0" w:color="auto"/>
        <w:bottom w:val="none" w:sz="0" w:space="0" w:color="auto"/>
        <w:right w:val="none" w:sz="0" w:space="0" w:color="auto"/>
      </w:divBdr>
    </w:div>
    <w:div w:id="989018894">
      <w:bodyDiv w:val="1"/>
      <w:marLeft w:val="0"/>
      <w:marRight w:val="0"/>
      <w:marTop w:val="0"/>
      <w:marBottom w:val="0"/>
      <w:divBdr>
        <w:top w:val="none" w:sz="0" w:space="0" w:color="auto"/>
        <w:left w:val="none" w:sz="0" w:space="0" w:color="auto"/>
        <w:bottom w:val="none" w:sz="0" w:space="0" w:color="auto"/>
        <w:right w:val="none" w:sz="0" w:space="0" w:color="auto"/>
      </w:divBdr>
    </w:div>
    <w:div w:id="989291674">
      <w:bodyDiv w:val="1"/>
      <w:marLeft w:val="0"/>
      <w:marRight w:val="0"/>
      <w:marTop w:val="0"/>
      <w:marBottom w:val="0"/>
      <w:divBdr>
        <w:top w:val="none" w:sz="0" w:space="0" w:color="auto"/>
        <w:left w:val="none" w:sz="0" w:space="0" w:color="auto"/>
        <w:bottom w:val="none" w:sz="0" w:space="0" w:color="auto"/>
        <w:right w:val="none" w:sz="0" w:space="0" w:color="auto"/>
      </w:divBdr>
    </w:div>
    <w:div w:id="989483274">
      <w:bodyDiv w:val="1"/>
      <w:marLeft w:val="0"/>
      <w:marRight w:val="0"/>
      <w:marTop w:val="0"/>
      <w:marBottom w:val="0"/>
      <w:divBdr>
        <w:top w:val="none" w:sz="0" w:space="0" w:color="auto"/>
        <w:left w:val="none" w:sz="0" w:space="0" w:color="auto"/>
        <w:bottom w:val="none" w:sz="0" w:space="0" w:color="auto"/>
        <w:right w:val="none" w:sz="0" w:space="0" w:color="auto"/>
      </w:divBdr>
    </w:div>
    <w:div w:id="989792912">
      <w:bodyDiv w:val="1"/>
      <w:marLeft w:val="0"/>
      <w:marRight w:val="0"/>
      <w:marTop w:val="0"/>
      <w:marBottom w:val="0"/>
      <w:divBdr>
        <w:top w:val="none" w:sz="0" w:space="0" w:color="auto"/>
        <w:left w:val="none" w:sz="0" w:space="0" w:color="auto"/>
        <w:bottom w:val="none" w:sz="0" w:space="0" w:color="auto"/>
        <w:right w:val="none" w:sz="0" w:space="0" w:color="auto"/>
      </w:divBdr>
    </w:div>
    <w:div w:id="989940020">
      <w:bodyDiv w:val="1"/>
      <w:marLeft w:val="0"/>
      <w:marRight w:val="0"/>
      <w:marTop w:val="0"/>
      <w:marBottom w:val="0"/>
      <w:divBdr>
        <w:top w:val="none" w:sz="0" w:space="0" w:color="auto"/>
        <w:left w:val="none" w:sz="0" w:space="0" w:color="auto"/>
        <w:bottom w:val="none" w:sz="0" w:space="0" w:color="auto"/>
        <w:right w:val="none" w:sz="0" w:space="0" w:color="auto"/>
      </w:divBdr>
    </w:div>
    <w:div w:id="990409889">
      <w:bodyDiv w:val="1"/>
      <w:marLeft w:val="0"/>
      <w:marRight w:val="0"/>
      <w:marTop w:val="0"/>
      <w:marBottom w:val="0"/>
      <w:divBdr>
        <w:top w:val="none" w:sz="0" w:space="0" w:color="auto"/>
        <w:left w:val="none" w:sz="0" w:space="0" w:color="auto"/>
        <w:bottom w:val="none" w:sz="0" w:space="0" w:color="auto"/>
        <w:right w:val="none" w:sz="0" w:space="0" w:color="auto"/>
      </w:divBdr>
    </w:div>
    <w:div w:id="990674470">
      <w:bodyDiv w:val="1"/>
      <w:marLeft w:val="0"/>
      <w:marRight w:val="0"/>
      <w:marTop w:val="0"/>
      <w:marBottom w:val="0"/>
      <w:divBdr>
        <w:top w:val="none" w:sz="0" w:space="0" w:color="auto"/>
        <w:left w:val="none" w:sz="0" w:space="0" w:color="auto"/>
        <w:bottom w:val="none" w:sz="0" w:space="0" w:color="auto"/>
        <w:right w:val="none" w:sz="0" w:space="0" w:color="auto"/>
      </w:divBdr>
    </w:div>
    <w:div w:id="990715542">
      <w:bodyDiv w:val="1"/>
      <w:marLeft w:val="0"/>
      <w:marRight w:val="0"/>
      <w:marTop w:val="0"/>
      <w:marBottom w:val="0"/>
      <w:divBdr>
        <w:top w:val="none" w:sz="0" w:space="0" w:color="auto"/>
        <w:left w:val="none" w:sz="0" w:space="0" w:color="auto"/>
        <w:bottom w:val="none" w:sz="0" w:space="0" w:color="auto"/>
        <w:right w:val="none" w:sz="0" w:space="0" w:color="auto"/>
      </w:divBdr>
    </w:div>
    <w:div w:id="990862859">
      <w:bodyDiv w:val="1"/>
      <w:marLeft w:val="0"/>
      <w:marRight w:val="0"/>
      <w:marTop w:val="0"/>
      <w:marBottom w:val="0"/>
      <w:divBdr>
        <w:top w:val="none" w:sz="0" w:space="0" w:color="auto"/>
        <w:left w:val="none" w:sz="0" w:space="0" w:color="auto"/>
        <w:bottom w:val="none" w:sz="0" w:space="0" w:color="auto"/>
        <w:right w:val="none" w:sz="0" w:space="0" w:color="auto"/>
      </w:divBdr>
    </w:div>
    <w:div w:id="991061456">
      <w:bodyDiv w:val="1"/>
      <w:marLeft w:val="0"/>
      <w:marRight w:val="0"/>
      <w:marTop w:val="0"/>
      <w:marBottom w:val="0"/>
      <w:divBdr>
        <w:top w:val="none" w:sz="0" w:space="0" w:color="auto"/>
        <w:left w:val="none" w:sz="0" w:space="0" w:color="auto"/>
        <w:bottom w:val="none" w:sz="0" w:space="0" w:color="auto"/>
        <w:right w:val="none" w:sz="0" w:space="0" w:color="auto"/>
      </w:divBdr>
    </w:div>
    <w:div w:id="991061666">
      <w:bodyDiv w:val="1"/>
      <w:marLeft w:val="0"/>
      <w:marRight w:val="0"/>
      <w:marTop w:val="0"/>
      <w:marBottom w:val="0"/>
      <w:divBdr>
        <w:top w:val="none" w:sz="0" w:space="0" w:color="auto"/>
        <w:left w:val="none" w:sz="0" w:space="0" w:color="auto"/>
        <w:bottom w:val="none" w:sz="0" w:space="0" w:color="auto"/>
        <w:right w:val="none" w:sz="0" w:space="0" w:color="auto"/>
      </w:divBdr>
    </w:div>
    <w:div w:id="991519999">
      <w:bodyDiv w:val="1"/>
      <w:marLeft w:val="0"/>
      <w:marRight w:val="0"/>
      <w:marTop w:val="0"/>
      <w:marBottom w:val="0"/>
      <w:divBdr>
        <w:top w:val="none" w:sz="0" w:space="0" w:color="auto"/>
        <w:left w:val="none" w:sz="0" w:space="0" w:color="auto"/>
        <w:bottom w:val="none" w:sz="0" w:space="0" w:color="auto"/>
        <w:right w:val="none" w:sz="0" w:space="0" w:color="auto"/>
      </w:divBdr>
    </w:div>
    <w:div w:id="991638962">
      <w:bodyDiv w:val="1"/>
      <w:marLeft w:val="0"/>
      <w:marRight w:val="0"/>
      <w:marTop w:val="0"/>
      <w:marBottom w:val="0"/>
      <w:divBdr>
        <w:top w:val="none" w:sz="0" w:space="0" w:color="auto"/>
        <w:left w:val="none" w:sz="0" w:space="0" w:color="auto"/>
        <w:bottom w:val="none" w:sz="0" w:space="0" w:color="auto"/>
        <w:right w:val="none" w:sz="0" w:space="0" w:color="auto"/>
      </w:divBdr>
    </w:div>
    <w:div w:id="992219439">
      <w:bodyDiv w:val="1"/>
      <w:marLeft w:val="0"/>
      <w:marRight w:val="0"/>
      <w:marTop w:val="0"/>
      <w:marBottom w:val="0"/>
      <w:divBdr>
        <w:top w:val="none" w:sz="0" w:space="0" w:color="auto"/>
        <w:left w:val="none" w:sz="0" w:space="0" w:color="auto"/>
        <w:bottom w:val="none" w:sz="0" w:space="0" w:color="auto"/>
        <w:right w:val="none" w:sz="0" w:space="0" w:color="auto"/>
      </w:divBdr>
    </w:div>
    <w:div w:id="992636386">
      <w:bodyDiv w:val="1"/>
      <w:marLeft w:val="0"/>
      <w:marRight w:val="0"/>
      <w:marTop w:val="0"/>
      <w:marBottom w:val="0"/>
      <w:divBdr>
        <w:top w:val="none" w:sz="0" w:space="0" w:color="auto"/>
        <w:left w:val="none" w:sz="0" w:space="0" w:color="auto"/>
        <w:bottom w:val="none" w:sz="0" w:space="0" w:color="auto"/>
        <w:right w:val="none" w:sz="0" w:space="0" w:color="auto"/>
      </w:divBdr>
    </w:div>
    <w:div w:id="992835466">
      <w:bodyDiv w:val="1"/>
      <w:marLeft w:val="0"/>
      <w:marRight w:val="0"/>
      <w:marTop w:val="0"/>
      <w:marBottom w:val="0"/>
      <w:divBdr>
        <w:top w:val="none" w:sz="0" w:space="0" w:color="auto"/>
        <w:left w:val="none" w:sz="0" w:space="0" w:color="auto"/>
        <w:bottom w:val="none" w:sz="0" w:space="0" w:color="auto"/>
        <w:right w:val="none" w:sz="0" w:space="0" w:color="auto"/>
      </w:divBdr>
    </w:div>
    <w:div w:id="993071337">
      <w:bodyDiv w:val="1"/>
      <w:marLeft w:val="0"/>
      <w:marRight w:val="0"/>
      <w:marTop w:val="0"/>
      <w:marBottom w:val="0"/>
      <w:divBdr>
        <w:top w:val="none" w:sz="0" w:space="0" w:color="auto"/>
        <w:left w:val="none" w:sz="0" w:space="0" w:color="auto"/>
        <w:bottom w:val="none" w:sz="0" w:space="0" w:color="auto"/>
        <w:right w:val="none" w:sz="0" w:space="0" w:color="auto"/>
      </w:divBdr>
    </w:div>
    <w:div w:id="993264157">
      <w:bodyDiv w:val="1"/>
      <w:marLeft w:val="0"/>
      <w:marRight w:val="0"/>
      <w:marTop w:val="0"/>
      <w:marBottom w:val="0"/>
      <w:divBdr>
        <w:top w:val="none" w:sz="0" w:space="0" w:color="auto"/>
        <w:left w:val="none" w:sz="0" w:space="0" w:color="auto"/>
        <w:bottom w:val="none" w:sz="0" w:space="0" w:color="auto"/>
        <w:right w:val="none" w:sz="0" w:space="0" w:color="auto"/>
      </w:divBdr>
    </w:div>
    <w:div w:id="993339386">
      <w:bodyDiv w:val="1"/>
      <w:marLeft w:val="0"/>
      <w:marRight w:val="0"/>
      <w:marTop w:val="0"/>
      <w:marBottom w:val="0"/>
      <w:divBdr>
        <w:top w:val="none" w:sz="0" w:space="0" w:color="auto"/>
        <w:left w:val="none" w:sz="0" w:space="0" w:color="auto"/>
        <w:bottom w:val="none" w:sz="0" w:space="0" w:color="auto"/>
        <w:right w:val="none" w:sz="0" w:space="0" w:color="auto"/>
      </w:divBdr>
    </w:div>
    <w:div w:id="993526463">
      <w:bodyDiv w:val="1"/>
      <w:marLeft w:val="0"/>
      <w:marRight w:val="0"/>
      <w:marTop w:val="0"/>
      <w:marBottom w:val="0"/>
      <w:divBdr>
        <w:top w:val="none" w:sz="0" w:space="0" w:color="auto"/>
        <w:left w:val="none" w:sz="0" w:space="0" w:color="auto"/>
        <w:bottom w:val="none" w:sz="0" w:space="0" w:color="auto"/>
        <w:right w:val="none" w:sz="0" w:space="0" w:color="auto"/>
      </w:divBdr>
    </w:div>
    <w:div w:id="993531940">
      <w:bodyDiv w:val="1"/>
      <w:marLeft w:val="0"/>
      <w:marRight w:val="0"/>
      <w:marTop w:val="0"/>
      <w:marBottom w:val="0"/>
      <w:divBdr>
        <w:top w:val="none" w:sz="0" w:space="0" w:color="auto"/>
        <w:left w:val="none" w:sz="0" w:space="0" w:color="auto"/>
        <w:bottom w:val="none" w:sz="0" w:space="0" w:color="auto"/>
        <w:right w:val="none" w:sz="0" w:space="0" w:color="auto"/>
      </w:divBdr>
    </w:div>
    <w:div w:id="994261032">
      <w:bodyDiv w:val="1"/>
      <w:marLeft w:val="0"/>
      <w:marRight w:val="0"/>
      <w:marTop w:val="0"/>
      <w:marBottom w:val="0"/>
      <w:divBdr>
        <w:top w:val="none" w:sz="0" w:space="0" w:color="auto"/>
        <w:left w:val="none" w:sz="0" w:space="0" w:color="auto"/>
        <w:bottom w:val="none" w:sz="0" w:space="0" w:color="auto"/>
        <w:right w:val="none" w:sz="0" w:space="0" w:color="auto"/>
      </w:divBdr>
    </w:div>
    <w:div w:id="994529220">
      <w:bodyDiv w:val="1"/>
      <w:marLeft w:val="0"/>
      <w:marRight w:val="0"/>
      <w:marTop w:val="0"/>
      <w:marBottom w:val="0"/>
      <w:divBdr>
        <w:top w:val="none" w:sz="0" w:space="0" w:color="auto"/>
        <w:left w:val="none" w:sz="0" w:space="0" w:color="auto"/>
        <w:bottom w:val="none" w:sz="0" w:space="0" w:color="auto"/>
        <w:right w:val="none" w:sz="0" w:space="0" w:color="auto"/>
      </w:divBdr>
    </w:div>
    <w:div w:id="994913172">
      <w:bodyDiv w:val="1"/>
      <w:marLeft w:val="0"/>
      <w:marRight w:val="0"/>
      <w:marTop w:val="0"/>
      <w:marBottom w:val="0"/>
      <w:divBdr>
        <w:top w:val="none" w:sz="0" w:space="0" w:color="auto"/>
        <w:left w:val="none" w:sz="0" w:space="0" w:color="auto"/>
        <w:bottom w:val="none" w:sz="0" w:space="0" w:color="auto"/>
        <w:right w:val="none" w:sz="0" w:space="0" w:color="auto"/>
      </w:divBdr>
    </w:div>
    <w:div w:id="995037918">
      <w:bodyDiv w:val="1"/>
      <w:marLeft w:val="0"/>
      <w:marRight w:val="0"/>
      <w:marTop w:val="0"/>
      <w:marBottom w:val="0"/>
      <w:divBdr>
        <w:top w:val="none" w:sz="0" w:space="0" w:color="auto"/>
        <w:left w:val="none" w:sz="0" w:space="0" w:color="auto"/>
        <w:bottom w:val="none" w:sz="0" w:space="0" w:color="auto"/>
        <w:right w:val="none" w:sz="0" w:space="0" w:color="auto"/>
      </w:divBdr>
    </w:div>
    <w:div w:id="995230236">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720099">
      <w:bodyDiv w:val="1"/>
      <w:marLeft w:val="0"/>
      <w:marRight w:val="0"/>
      <w:marTop w:val="0"/>
      <w:marBottom w:val="0"/>
      <w:divBdr>
        <w:top w:val="none" w:sz="0" w:space="0" w:color="auto"/>
        <w:left w:val="none" w:sz="0" w:space="0" w:color="auto"/>
        <w:bottom w:val="none" w:sz="0" w:space="0" w:color="auto"/>
        <w:right w:val="none" w:sz="0" w:space="0" w:color="auto"/>
      </w:divBdr>
    </w:div>
    <w:div w:id="995962292">
      <w:bodyDiv w:val="1"/>
      <w:marLeft w:val="0"/>
      <w:marRight w:val="0"/>
      <w:marTop w:val="0"/>
      <w:marBottom w:val="0"/>
      <w:divBdr>
        <w:top w:val="none" w:sz="0" w:space="0" w:color="auto"/>
        <w:left w:val="none" w:sz="0" w:space="0" w:color="auto"/>
        <w:bottom w:val="none" w:sz="0" w:space="0" w:color="auto"/>
        <w:right w:val="none" w:sz="0" w:space="0" w:color="auto"/>
      </w:divBdr>
    </w:div>
    <w:div w:id="996375968">
      <w:bodyDiv w:val="1"/>
      <w:marLeft w:val="0"/>
      <w:marRight w:val="0"/>
      <w:marTop w:val="0"/>
      <w:marBottom w:val="0"/>
      <w:divBdr>
        <w:top w:val="none" w:sz="0" w:space="0" w:color="auto"/>
        <w:left w:val="none" w:sz="0" w:space="0" w:color="auto"/>
        <w:bottom w:val="none" w:sz="0" w:space="0" w:color="auto"/>
        <w:right w:val="none" w:sz="0" w:space="0" w:color="auto"/>
      </w:divBdr>
    </w:div>
    <w:div w:id="997803882">
      <w:bodyDiv w:val="1"/>
      <w:marLeft w:val="0"/>
      <w:marRight w:val="0"/>
      <w:marTop w:val="0"/>
      <w:marBottom w:val="0"/>
      <w:divBdr>
        <w:top w:val="none" w:sz="0" w:space="0" w:color="auto"/>
        <w:left w:val="none" w:sz="0" w:space="0" w:color="auto"/>
        <w:bottom w:val="none" w:sz="0" w:space="0" w:color="auto"/>
        <w:right w:val="none" w:sz="0" w:space="0" w:color="auto"/>
      </w:divBdr>
    </w:div>
    <w:div w:id="998195067">
      <w:bodyDiv w:val="1"/>
      <w:marLeft w:val="0"/>
      <w:marRight w:val="0"/>
      <w:marTop w:val="0"/>
      <w:marBottom w:val="0"/>
      <w:divBdr>
        <w:top w:val="none" w:sz="0" w:space="0" w:color="auto"/>
        <w:left w:val="none" w:sz="0" w:space="0" w:color="auto"/>
        <w:bottom w:val="none" w:sz="0" w:space="0" w:color="auto"/>
        <w:right w:val="none" w:sz="0" w:space="0" w:color="auto"/>
      </w:divBdr>
    </w:div>
    <w:div w:id="998196622">
      <w:bodyDiv w:val="1"/>
      <w:marLeft w:val="0"/>
      <w:marRight w:val="0"/>
      <w:marTop w:val="0"/>
      <w:marBottom w:val="0"/>
      <w:divBdr>
        <w:top w:val="none" w:sz="0" w:space="0" w:color="auto"/>
        <w:left w:val="none" w:sz="0" w:space="0" w:color="auto"/>
        <w:bottom w:val="none" w:sz="0" w:space="0" w:color="auto"/>
        <w:right w:val="none" w:sz="0" w:space="0" w:color="auto"/>
      </w:divBdr>
    </w:div>
    <w:div w:id="998384378">
      <w:bodyDiv w:val="1"/>
      <w:marLeft w:val="0"/>
      <w:marRight w:val="0"/>
      <w:marTop w:val="0"/>
      <w:marBottom w:val="0"/>
      <w:divBdr>
        <w:top w:val="none" w:sz="0" w:space="0" w:color="auto"/>
        <w:left w:val="none" w:sz="0" w:space="0" w:color="auto"/>
        <w:bottom w:val="none" w:sz="0" w:space="0" w:color="auto"/>
        <w:right w:val="none" w:sz="0" w:space="0" w:color="auto"/>
      </w:divBdr>
    </w:div>
    <w:div w:id="998508567">
      <w:bodyDiv w:val="1"/>
      <w:marLeft w:val="0"/>
      <w:marRight w:val="0"/>
      <w:marTop w:val="0"/>
      <w:marBottom w:val="0"/>
      <w:divBdr>
        <w:top w:val="none" w:sz="0" w:space="0" w:color="auto"/>
        <w:left w:val="none" w:sz="0" w:space="0" w:color="auto"/>
        <w:bottom w:val="none" w:sz="0" w:space="0" w:color="auto"/>
        <w:right w:val="none" w:sz="0" w:space="0" w:color="auto"/>
      </w:divBdr>
    </w:div>
    <w:div w:id="998657240">
      <w:bodyDiv w:val="1"/>
      <w:marLeft w:val="0"/>
      <w:marRight w:val="0"/>
      <w:marTop w:val="0"/>
      <w:marBottom w:val="0"/>
      <w:divBdr>
        <w:top w:val="none" w:sz="0" w:space="0" w:color="auto"/>
        <w:left w:val="none" w:sz="0" w:space="0" w:color="auto"/>
        <w:bottom w:val="none" w:sz="0" w:space="0" w:color="auto"/>
        <w:right w:val="none" w:sz="0" w:space="0" w:color="auto"/>
      </w:divBdr>
    </w:div>
    <w:div w:id="998774733">
      <w:bodyDiv w:val="1"/>
      <w:marLeft w:val="0"/>
      <w:marRight w:val="0"/>
      <w:marTop w:val="0"/>
      <w:marBottom w:val="0"/>
      <w:divBdr>
        <w:top w:val="none" w:sz="0" w:space="0" w:color="auto"/>
        <w:left w:val="none" w:sz="0" w:space="0" w:color="auto"/>
        <w:bottom w:val="none" w:sz="0" w:space="0" w:color="auto"/>
        <w:right w:val="none" w:sz="0" w:space="0" w:color="auto"/>
      </w:divBdr>
    </w:div>
    <w:div w:id="999115395">
      <w:bodyDiv w:val="1"/>
      <w:marLeft w:val="0"/>
      <w:marRight w:val="0"/>
      <w:marTop w:val="0"/>
      <w:marBottom w:val="0"/>
      <w:divBdr>
        <w:top w:val="none" w:sz="0" w:space="0" w:color="auto"/>
        <w:left w:val="none" w:sz="0" w:space="0" w:color="auto"/>
        <w:bottom w:val="none" w:sz="0" w:space="0" w:color="auto"/>
        <w:right w:val="none" w:sz="0" w:space="0" w:color="auto"/>
      </w:divBdr>
    </w:div>
    <w:div w:id="999386321">
      <w:bodyDiv w:val="1"/>
      <w:marLeft w:val="0"/>
      <w:marRight w:val="0"/>
      <w:marTop w:val="0"/>
      <w:marBottom w:val="0"/>
      <w:divBdr>
        <w:top w:val="none" w:sz="0" w:space="0" w:color="auto"/>
        <w:left w:val="none" w:sz="0" w:space="0" w:color="auto"/>
        <w:bottom w:val="none" w:sz="0" w:space="0" w:color="auto"/>
        <w:right w:val="none" w:sz="0" w:space="0" w:color="auto"/>
      </w:divBdr>
    </w:div>
    <w:div w:id="999577979">
      <w:bodyDiv w:val="1"/>
      <w:marLeft w:val="0"/>
      <w:marRight w:val="0"/>
      <w:marTop w:val="0"/>
      <w:marBottom w:val="0"/>
      <w:divBdr>
        <w:top w:val="none" w:sz="0" w:space="0" w:color="auto"/>
        <w:left w:val="none" w:sz="0" w:space="0" w:color="auto"/>
        <w:bottom w:val="none" w:sz="0" w:space="0" w:color="auto"/>
        <w:right w:val="none" w:sz="0" w:space="0" w:color="auto"/>
      </w:divBdr>
    </w:div>
    <w:div w:id="999769971">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1008424">
      <w:bodyDiv w:val="1"/>
      <w:marLeft w:val="0"/>
      <w:marRight w:val="0"/>
      <w:marTop w:val="0"/>
      <w:marBottom w:val="0"/>
      <w:divBdr>
        <w:top w:val="none" w:sz="0" w:space="0" w:color="auto"/>
        <w:left w:val="none" w:sz="0" w:space="0" w:color="auto"/>
        <w:bottom w:val="none" w:sz="0" w:space="0" w:color="auto"/>
        <w:right w:val="none" w:sz="0" w:space="0" w:color="auto"/>
      </w:divBdr>
    </w:div>
    <w:div w:id="1001199526">
      <w:bodyDiv w:val="1"/>
      <w:marLeft w:val="0"/>
      <w:marRight w:val="0"/>
      <w:marTop w:val="0"/>
      <w:marBottom w:val="0"/>
      <w:divBdr>
        <w:top w:val="none" w:sz="0" w:space="0" w:color="auto"/>
        <w:left w:val="none" w:sz="0" w:space="0" w:color="auto"/>
        <w:bottom w:val="none" w:sz="0" w:space="0" w:color="auto"/>
        <w:right w:val="none" w:sz="0" w:space="0" w:color="auto"/>
      </w:divBdr>
    </w:div>
    <w:div w:id="1001811653">
      <w:bodyDiv w:val="1"/>
      <w:marLeft w:val="0"/>
      <w:marRight w:val="0"/>
      <w:marTop w:val="0"/>
      <w:marBottom w:val="0"/>
      <w:divBdr>
        <w:top w:val="none" w:sz="0" w:space="0" w:color="auto"/>
        <w:left w:val="none" w:sz="0" w:space="0" w:color="auto"/>
        <w:bottom w:val="none" w:sz="0" w:space="0" w:color="auto"/>
        <w:right w:val="none" w:sz="0" w:space="0" w:color="auto"/>
      </w:divBdr>
    </w:div>
    <w:div w:id="1001854432">
      <w:bodyDiv w:val="1"/>
      <w:marLeft w:val="0"/>
      <w:marRight w:val="0"/>
      <w:marTop w:val="0"/>
      <w:marBottom w:val="0"/>
      <w:divBdr>
        <w:top w:val="none" w:sz="0" w:space="0" w:color="auto"/>
        <w:left w:val="none" w:sz="0" w:space="0" w:color="auto"/>
        <w:bottom w:val="none" w:sz="0" w:space="0" w:color="auto"/>
        <w:right w:val="none" w:sz="0" w:space="0" w:color="auto"/>
      </w:divBdr>
    </w:div>
    <w:div w:id="1002778644">
      <w:bodyDiv w:val="1"/>
      <w:marLeft w:val="0"/>
      <w:marRight w:val="0"/>
      <w:marTop w:val="0"/>
      <w:marBottom w:val="0"/>
      <w:divBdr>
        <w:top w:val="none" w:sz="0" w:space="0" w:color="auto"/>
        <w:left w:val="none" w:sz="0" w:space="0" w:color="auto"/>
        <w:bottom w:val="none" w:sz="0" w:space="0" w:color="auto"/>
        <w:right w:val="none" w:sz="0" w:space="0" w:color="auto"/>
      </w:divBdr>
    </w:div>
    <w:div w:id="1002927683">
      <w:bodyDiv w:val="1"/>
      <w:marLeft w:val="0"/>
      <w:marRight w:val="0"/>
      <w:marTop w:val="0"/>
      <w:marBottom w:val="0"/>
      <w:divBdr>
        <w:top w:val="none" w:sz="0" w:space="0" w:color="auto"/>
        <w:left w:val="none" w:sz="0" w:space="0" w:color="auto"/>
        <w:bottom w:val="none" w:sz="0" w:space="0" w:color="auto"/>
        <w:right w:val="none" w:sz="0" w:space="0" w:color="auto"/>
      </w:divBdr>
    </w:div>
    <w:div w:id="1003509200">
      <w:bodyDiv w:val="1"/>
      <w:marLeft w:val="0"/>
      <w:marRight w:val="0"/>
      <w:marTop w:val="0"/>
      <w:marBottom w:val="0"/>
      <w:divBdr>
        <w:top w:val="none" w:sz="0" w:space="0" w:color="auto"/>
        <w:left w:val="none" w:sz="0" w:space="0" w:color="auto"/>
        <w:bottom w:val="none" w:sz="0" w:space="0" w:color="auto"/>
        <w:right w:val="none" w:sz="0" w:space="0" w:color="auto"/>
      </w:divBdr>
    </w:div>
    <w:div w:id="1004435491">
      <w:bodyDiv w:val="1"/>
      <w:marLeft w:val="0"/>
      <w:marRight w:val="0"/>
      <w:marTop w:val="0"/>
      <w:marBottom w:val="0"/>
      <w:divBdr>
        <w:top w:val="none" w:sz="0" w:space="0" w:color="auto"/>
        <w:left w:val="none" w:sz="0" w:space="0" w:color="auto"/>
        <w:bottom w:val="none" w:sz="0" w:space="0" w:color="auto"/>
        <w:right w:val="none" w:sz="0" w:space="0" w:color="auto"/>
      </w:divBdr>
    </w:div>
    <w:div w:id="1004673818">
      <w:bodyDiv w:val="1"/>
      <w:marLeft w:val="0"/>
      <w:marRight w:val="0"/>
      <w:marTop w:val="0"/>
      <w:marBottom w:val="0"/>
      <w:divBdr>
        <w:top w:val="none" w:sz="0" w:space="0" w:color="auto"/>
        <w:left w:val="none" w:sz="0" w:space="0" w:color="auto"/>
        <w:bottom w:val="none" w:sz="0" w:space="0" w:color="auto"/>
        <w:right w:val="none" w:sz="0" w:space="0" w:color="auto"/>
      </w:divBdr>
    </w:div>
    <w:div w:id="1004863516">
      <w:bodyDiv w:val="1"/>
      <w:marLeft w:val="0"/>
      <w:marRight w:val="0"/>
      <w:marTop w:val="0"/>
      <w:marBottom w:val="0"/>
      <w:divBdr>
        <w:top w:val="none" w:sz="0" w:space="0" w:color="auto"/>
        <w:left w:val="none" w:sz="0" w:space="0" w:color="auto"/>
        <w:bottom w:val="none" w:sz="0" w:space="0" w:color="auto"/>
        <w:right w:val="none" w:sz="0" w:space="0" w:color="auto"/>
      </w:divBdr>
    </w:div>
    <w:div w:id="1005061170">
      <w:bodyDiv w:val="1"/>
      <w:marLeft w:val="0"/>
      <w:marRight w:val="0"/>
      <w:marTop w:val="0"/>
      <w:marBottom w:val="0"/>
      <w:divBdr>
        <w:top w:val="none" w:sz="0" w:space="0" w:color="auto"/>
        <w:left w:val="none" w:sz="0" w:space="0" w:color="auto"/>
        <w:bottom w:val="none" w:sz="0" w:space="0" w:color="auto"/>
        <w:right w:val="none" w:sz="0" w:space="0" w:color="auto"/>
      </w:divBdr>
    </w:div>
    <w:div w:id="1005478628">
      <w:bodyDiv w:val="1"/>
      <w:marLeft w:val="0"/>
      <w:marRight w:val="0"/>
      <w:marTop w:val="0"/>
      <w:marBottom w:val="0"/>
      <w:divBdr>
        <w:top w:val="none" w:sz="0" w:space="0" w:color="auto"/>
        <w:left w:val="none" w:sz="0" w:space="0" w:color="auto"/>
        <w:bottom w:val="none" w:sz="0" w:space="0" w:color="auto"/>
        <w:right w:val="none" w:sz="0" w:space="0" w:color="auto"/>
      </w:divBdr>
    </w:div>
    <w:div w:id="1006518101">
      <w:bodyDiv w:val="1"/>
      <w:marLeft w:val="0"/>
      <w:marRight w:val="0"/>
      <w:marTop w:val="0"/>
      <w:marBottom w:val="0"/>
      <w:divBdr>
        <w:top w:val="none" w:sz="0" w:space="0" w:color="auto"/>
        <w:left w:val="none" w:sz="0" w:space="0" w:color="auto"/>
        <w:bottom w:val="none" w:sz="0" w:space="0" w:color="auto"/>
        <w:right w:val="none" w:sz="0" w:space="0" w:color="auto"/>
      </w:divBdr>
    </w:div>
    <w:div w:id="1006596107">
      <w:bodyDiv w:val="1"/>
      <w:marLeft w:val="0"/>
      <w:marRight w:val="0"/>
      <w:marTop w:val="0"/>
      <w:marBottom w:val="0"/>
      <w:divBdr>
        <w:top w:val="none" w:sz="0" w:space="0" w:color="auto"/>
        <w:left w:val="none" w:sz="0" w:space="0" w:color="auto"/>
        <w:bottom w:val="none" w:sz="0" w:space="0" w:color="auto"/>
        <w:right w:val="none" w:sz="0" w:space="0" w:color="auto"/>
      </w:divBdr>
    </w:div>
    <w:div w:id="1007054463">
      <w:bodyDiv w:val="1"/>
      <w:marLeft w:val="0"/>
      <w:marRight w:val="0"/>
      <w:marTop w:val="0"/>
      <w:marBottom w:val="0"/>
      <w:divBdr>
        <w:top w:val="none" w:sz="0" w:space="0" w:color="auto"/>
        <w:left w:val="none" w:sz="0" w:space="0" w:color="auto"/>
        <w:bottom w:val="none" w:sz="0" w:space="0" w:color="auto"/>
        <w:right w:val="none" w:sz="0" w:space="0" w:color="auto"/>
      </w:divBdr>
    </w:div>
    <w:div w:id="1007289751">
      <w:bodyDiv w:val="1"/>
      <w:marLeft w:val="0"/>
      <w:marRight w:val="0"/>
      <w:marTop w:val="0"/>
      <w:marBottom w:val="0"/>
      <w:divBdr>
        <w:top w:val="none" w:sz="0" w:space="0" w:color="auto"/>
        <w:left w:val="none" w:sz="0" w:space="0" w:color="auto"/>
        <w:bottom w:val="none" w:sz="0" w:space="0" w:color="auto"/>
        <w:right w:val="none" w:sz="0" w:space="0" w:color="auto"/>
      </w:divBdr>
    </w:div>
    <w:div w:id="1007708441">
      <w:bodyDiv w:val="1"/>
      <w:marLeft w:val="0"/>
      <w:marRight w:val="0"/>
      <w:marTop w:val="0"/>
      <w:marBottom w:val="0"/>
      <w:divBdr>
        <w:top w:val="none" w:sz="0" w:space="0" w:color="auto"/>
        <w:left w:val="none" w:sz="0" w:space="0" w:color="auto"/>
        <w:bottom w:val="none" w:sz="0" w:space="0" w:color="auto"/>
        <w:right w:val="none" w:sz="0" w:space="0" w:color="auto"/>
      </w:divBdr>
    </w:div>
    <w:div w:id="1007908283">
      <w:bodyDiv w:val="1"/>
      <w:marLeft w:val="0"/>
      <w:marRight w:val="0"/>
      <w:marTop w:val="0"/>
      <w:marBottom w:val="0"/>
      <w:divBdr>
        <w:top w:val="none" w:sz="0" w:space="0" w:color="auto"/>
        <w:left w:val="none" w:sz="0" w:space="0" w:color="auto"/>
        <w:bottom w:val="none" w:sz="0" w:space="0" w:color="auto"/>
        <w:right w:val="none" w:sz="0" w:space="0" w:color="auto"/>
      </w:divBdr>
    </w:div>
    <w:div w:id="1008026209">
      <w:bodyDiv w:val="1"/>
      <w:marLeft w:val="0"/>
      <w:marRight w:val="0"/>
      <w:marTop w:val="0"/>
      <w:marBottom w:val="0"/>
      <w:divBdr>
        <w:top w:val="none" w:sz="0" w:space="0" w:color="auto"/>
        <w:left w:val="none" w:sz="0" w:space="0" w:color="auto"/>
        <w:bottom w:val="none" w:sz="0" w:space="0" w:color="auto"/>
        <w:right w:val="none" w:sz="0" w:space="0" w:color="auto"/>
      </w:divBdr>
    </w:div>
    <w:div w:id="1008171876">
      <w:bodyDiv w:val="1"/>
      <w:marLeft w:val="0"/>
      <w:marRight w:val="0"/>
      <w:marTop w:val="0"/>
      <w:marBottom w:val="0"/>
      <w:divBdr>
        <w:top w:val="none" w:sz="0" w:space="0" w:color="auto"/>
        <w:left w:val="none" w:sz="0" w:space="0" w:color="auto"/>
        <w:bottom w:val="none" w:sz="0" w:space="0" w:color="auto"/>
        <w:right w:val="none" w:sz="0" w:space="0" w:color="auto"/>
      </w:divBdr>
    </w:div>
    <w:div w:id="1008629986">
      <w:bodyDiv w:val="1"/>
      <w:marLeft w:val="0"/>
      <w:marRight w:val="0"/>
      <w:marTop w:val="0"/>
      <w:marBottom w:val="0"/>
      <w:divBdr>
        <w:top w:val="none" w:sz="0" w:space="0" w:color="auto"/>
        <w:left w:val="none" w:sz="0" w:space="0" w:color="auto"/>
        <w:bottom w:val="none" w:sz="0" w:space="0" w:color="auto"/>
        <w:right w:val="none" w:sz="0" w:space="0" w:color="auto"/>
      </w:divBdr>
    </w:div>
    <w:div w:id="1008631177">
      <w:bodyDiv w:val="1"/>
      <w:marLeft w:val="0"/>
      <w:marRight w:val="0"/>
      <w:marTop w:val="0"/>
      <w:marBottom w:val="0"/>
      <w:divBdr>
        <w:top w:val="none" w:sz="0" w:space="0" w:color="auto"/>
        <w:left w:val="none" w:sz="0" w:space="0" w:color="auto"/>
        <w:bottom w:val="none" w:sz="0" w:space="0" w:color="auto"/>
        <w:right w:val="none" w:sz="0" w:space="0" w:color="auto"/>
      </w:divBdr>
    </w:div>
    <w:div w:id="1008677344">
      <w:bodyDiv w:val="1"/>
      <w:marLeft w:val="0"/>
      <w:marRight w:val="0"/>
      <w:marTop w:val="0"/>
      <w:marBottom w:val="0"/>
      <w:divBdr>
        <w:top w:val="none" w:sz="0" w:space="0" w:color="auto"/>
        <w:left w:val="none" w:sz="0" w:space="0" w:color="auto"/>
        <w:bottom w:val="none" w:sz="0" w:space="0" w:color="auto"/>
        <w:right w:val="none" w:sz="0" w:space="0" w:color="auto"/>
      </w:divBdr>
    </w:div>
    <w:div w:id="1009261098">
      <w:bodyDiv w:val="1"/>
      <w:marLeft w:val="0"/>
      <w:marRight w:val="0"/>
      <w:marTop w:val="0"/>
      <w:marBottom w:val="0"/>
      <w:divBdr>
        <w:top w:val="none" w:sz="0" w:space="0" w:color="auto"/>
        <w:left w:val="none" w:sz="0" w:space="0" w:color="auto"/>
        <w:bottom w:val="none" w:sz="0" w:space="0" w:color="auto"/>
        <w:right w:val="none" w:sz="0" w:space="0" w:color="auto"/>
      </w:divBdr>
    </w:div>
    <w:div w:id="1009403455">
      <w:bodyDiv w:val="1"/>
      <w:marLeft w:val="0"/>
      <w:marRight w:val="0"/>
      <w:marTop w:val="0"/>
      <w:marBottom w:val="0"/>
      <w:divBdr>
        <w:top w:val="none" w:sz="0" w:space="0" w:color="auto"/>
        <w:left w:val="none" w:sz="0" w:space="0" w:color="auto"/>
        <w:bottom w:val="none" w:sz="0" w:space="0" w:color="auto"/>
        <w:right w:val="none" w:sz="0" w:space="0" w:color="auto"/>
      </w:divBdr>
    </w:div>
    <w:div w:id="1009599654">
      <w:bodyDiv w:val="1"/>
      <w:marLeft w:val="0"/>
      <w:marRight w:val="0"/>
      <w:marTop w:val="0"/>
      <w:marBottom w:val="0"/>
      <w:divBdr>
        <w:top w:val="none" w:sz="0" w:space="0" w:color="auto"/>
        <w:left w:val="none" w:sz="0" w:space="0" w:color="auto"/>
        <w:bottom w:val="none" w:sz="0" w:space="0" w:color="auto"/>
        <w:right w:val="none" w:sz="0" w:space="0" w:color="auto"/>
      </w:divBdr>
    </w:div>
    <w:div w:id="1009791931">
      <w:bodyDiv w:val="1"/>
      <w:marLeft w:val="0"/>
      <w:marRight w:val="0"/>
      <w:marTop w:val="0"/>
      <w:marBottom w:val="0"/>
      <w:divBdr>
        <w:top w:val="none" w:sz="0" w:space="0" w:color="auto"/>
        <w:left w:val="none" w:sz="0" w:space="0" w:color="auto"/>
        <w:bottom w:val="none" w:sz="0" w:space="0" w:color="auto"/>
        <w:right w:val="none" w:sz="0" w:space="0" w:color="auto"/>
      </w:divBdr>
    </w:div>
    <w:div w:id="1009871879">
      <w:bodyDiv w:val="1"/>
      <w:marLeft w:val="0"/>
      <w:marRight w:val="0"/>
      <w:marTop w:val="0"/>
      <w:marBottom w:val="0"/>
      <w:divBdr>
        <w:top w:val="none" w:sz="0" w:space="0" w:color="auto"/>
        <w:left w:val="none" w:sz="0" w:space="0" w:color="auto"/>
        <w:bottom w:val="none" w:sz="0" w:space="0" w:color="auto"/>
        <w:right w:val="none" w:sz="0" w:space="0" w:color="auto"/>
      </w:divBdr>
    </w:div>
    <w:div w:id="1010791299">
      <w:bodyDiv w:val="1"/>
      <w:marLeft w:val="0"/>
      <w:marRight w:val="0"/>
      <w:marTop w:val="0"/>
      <w:marBottom w:val="0"/>
      <w:divBdr>
        <w:top w:val="none" w:sz="0" w:space="0" w:color="auto"/>
        <w:left w:val="none" w:sz="0" w:space="0" w:color="auto"/>
        <w:bottom w:val="none" w:sz="0" w:space="0" w:color="auto"/>
        <w:right w:val="none" w:sz="0" w:space="0" w:color="auto"/>
      </w:divBdr>
    </w:div>
    <w:div w:id="1010833202">
      <w:bodyDiv w:val="1"/>
      <w:marLeft w:val="0"/>
      <w:marRight w:val="0"/>
      <w:marTop w:val="0"/>
      <w:marBottom w:val="0"/>
      <w:divBdr>
        <w:top w:val="none" w:sz="0" w:space="0" w:color="auto"/>
        <w:left w:val="none" w:sz="0" w:space="0" w:color="auto"/>
        <w:bottom w:val="none" w:sz="0" w:space="0" w:color="auto"/>
        <w:right w:val="none" w:sz="0" w:space="0" w:color="auto"/>
      </w:divBdr>
    </w:div>
    <w:div w:id="1010834976">
      <w:bodyDiv w:val="1"/>
      <w:marLeft w:val="0"/>
      <w:marRight w:val="0"/>
      <w:marTop w:val="0"/>
      <w:marBottom w:val="0"/>
      <w:divBdr>
        <w:top w:val="none" w:sz="0" w:space="0" w:color="auto"/>
        <w:left w:val="none" w:sz="0" w:space="0" w:color="auto"/>
        <w:bottom w:val="none" w:sz="0" w:space="0" w:color="auto"/>
        <w:right w:val="none" w:sz="0" w:space="0" w:color="auto"/>
      </w:divBdr>
    </w:div>
    <w:div w:id="1011031241">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71697">
      <w:bodyDiv w:val="1"/>
      <w:marLeft w:val="0"/>
      <w:marRight w:val="0"/>
      <w:marTop w:val="0"/>
      <w:marBottom w:val="0"/>
      <w:divBdr>
        <w:top w:val="none" w:sz="0" w:space="0" w:color="auto"/>
        <w:left w:val="none" w:sz="0" w:space="0" w:color="auto"/>
        <w:bottom w:val="none" w:sz="0" w:space="0" w:color="auto"/>
        <w:right w:val="none" w:sz="0" w:space="0" w:color="auto"/>
      </w:divBdr>
    </w:div>
    <w:div w:id="1011376472">
      <w:bodyDiv w:val="1"/>
      <w:marLeft w:val="0"/>
      <w:marRight w:val="0"/>
      <w:marTop w:val="0"/>
      <w:marBottom w:val="0"/>
      <w:divBdr>
        <w:top w:val="none" w:sz="0" w:space="0" w:color="auto"/>
        <w:left w:val="none" w:sz="0" w:space="0" w:color="auto"/>
        <w:bottom w:val="none" w:sz="0" w:space="0" w:color="auto"/>
        <w:right w:val="none" w:sz="0" w:space="0" w:color="auto"/>
      </w:divBdr>
    </w:div>
    <w:div w:id="1011645788">
      <w:bodyDiv w:val="1"/>
      <w:marLeft w:val="0"/>
      <w:marRight w:val="0"/>
      <w:marTop w:val="0"/>
      <w:marBottom w:val="0"/>
      <w:divBdr>
        <w:top w:val="none" w:sz="0" w:space="0" w:color="auto"/>
        <w:left w:val="none" w:sz="0" w:space="0" w:color="auto"/>
        <w:bottom w:val="none" w:sz="0" w:space="0" w:color="auto"/>
        <w:right w:val="none" w:sz="0" w:space="0" w:color="auto"/>
      </w:divBdr>
    </w:div>
    <w:div w:id="1011839794">
      <w:bodyDiv w:val="1"/>
      <w:marLeft w:val="0"/>
      <w:marRight w:val="0"/>
      <w:marTop w:val="0"/>
      <w:marBottom w:val="0"/>
      <w:divBdr>
        <w:top w:val="none" w:sz="0" w:space="0" w:color="auto"/>
        <w:left w:val="none" w:sz="0" w:space="0" w:color="auto"/>
        <w:bottom w:val="none" w:sz="0" w:space="0" w:color="auto"/>
        <w:right w:val="none" w:sz="0" w:space="0" w:color="auto"/>
      </w:divBdr>
    </w:div>
    <w:div w:id="1012101377">
      <w:bodyDiv w:val="1"/>
      <w:marLeft w:val="0"/>
      <w:marRight w:val="0"/>
      <w:marTop w:val="0"/>
      <w:marBottom w:val="0"/>
      <w:divBdr>
        <w:top w:val="none" w:sz="0" w:space="0" w:color="auto"/>
        <w:left w:val="none" w:sz="0" w:space="0" w:color="auto"/>
        <w:bottom w:val="none" w:sz="0" w:space="0" w:color="auto"/>
        <w:right w:val="none" w:sz="0" w:space="0" w:color="auto"/>
      </w:divBdr>
    </w:div>
    <w:div w:id="1012955890">
      <w:bodyDiv w:val="1"/>
      <w:marLeft w:val="0"/>
      <w:marRight w:val="0"/>
      <w:marTop w:val="0"/>
      <w:marBottom w:val="0"/>
      <w:divBdr>
        <w:top w:val="none" w:sz="0" w:space="0" w:color="auto"/>
        <w:left w:val="none" w:sz="0" w:space="0" w:color="auto"/>
        <w:bottom w:val="none" w:sz="0" w:space="0" w:color="auto"/>
        <w:right w:val="none" w:sz="0" w:space="0" w:color="auto"/>
      </w:divBdr>
    </w:div>
    <w:div w:id="1013069690">
      <w:bodyDiv w:val="1"/>
      <w:marLeft w:val="0"/>
      <w:marRight w:val="0"/>
      <w:marTop w:val="0"/>
      <w:marBottom w:val="0"/>
      <w:divBdr>
        <w:top w:val="none" w:sz="0" w:space="0" w:color="auto"/>
        <w:left w:val="none" w:sz="0" w:space="0" w:color="auto"/>
        <w:bottom w:val="none" w:sz="0" w:space="0" w:color="auto"/>
        <w:right w:val="none" w:sz="0" w:space="0" w:color="auto"/>
      </w:divBdr>
    </w:div>
    <w:div w:id="1013143529">
      <w:bodyDiv w:val="1"/>
      <w:marLeft w:val="0"/>
      <w:marRight w:val="0"/>
      <w:marTop w:val="0"/>
      <w:marBottom w:val="0"/>
      <w:divBdr>
        <w:top w:val="none" w:sz="0" w:space="0" w:color="auto"/>
        <w:left w:val="none" w:sz="0" w:space="0" w:color="auto"/>
        <w:bottom w:val="none" w:sz="0" w:space="0" w:color="auto"/>
        <w:right w:val="none" w:sz="0" w:space="0" w:color="auto"/>
      </w:divBdr>
    </w:div>
    <w:div w:id="1013217539">
      <w:bodyDiv w:val="1"/>
      <w:marLeft w:val="0"/>
      <w:marRight w:val="0"/>
      <w:marTop w:val="0"/>
      <w:marBottom w:val="0"/>
      <w:divBdr>
        <w:top w:val="none" w:sz="0" w:space="0" w:color="auto"/>
        <w:left w:val="none" w:sz="0" w:space="0" w:color="auto"/>
        <w:bottom w:val="none" w:sz="0" w:space="0" w:color="auto"/>
        <w:right w:val="none" w:sz="0" w:space="0" w:color="auto"/>
      </w:divBdr>
    </w:div>
    <w:div w:id="1013265022">
      <w:bodyDiv w:val="1"/>
      <w:marLeft w:val="0"/>
      <w:marRight w:val="0"/>
      <w:marTop w:val="0"/>
      <w:marBottom w:val="0"/>
      <w:divBdr>
        <w:top w:val="none" w:sz="0" w:space="0" w:color="auto"/>
        <w:left w:val="none" w:sz="0" w:space="0" w:color="auto"/>
        <w:bottom w:val="none" w:sz="0" w:space="0" w:color="auto"/>
        <w:right w:val="none" w:sz="0" w:space="0" w:color="auto"/>
      </w:divBdr>
    </w:div>
    <w:div w:id="1013993518">
      <w:bodyDiv w:val="1"/>
      <w:marLeft w:val="0"/>
      <w:marRight w:val="0"/>
      <w:marTop w:val="0"/>
      <w:marBottom w:val="0"/>
      <w:divBdr>
        <w:top w:val="none" w:sz="0" w:space="0" w:color="auto"/>
        <w:left w:val="none" w:sz="0" w:space="0" w:color="auto"/>
        <w:bottom w:val="none" w:sz="0" w:space="0" w:color="auto"/>
        <w:right w:val="none" w:sz="0" w:space="0" w:color="auto"/>
      </w:divBdr>
    </w:div>
    <w:div w:id="1013994761">
      <w:bodyDiv w:val="1"/>
      <w:marLeft w:val="0"/>
      <w:marRight w:val="0"/>
      <w:marTop w:val="0"/>
      <w:marBottom w:val="0"/>
      <w:divBdr>
        <w:top w:val="none" w:sz="0" w:space="0" w:color="auto"/>
        <w:left w:val="none" w:sz="0" w:space="0" w:color="auto"/>
        <w:bottom w:val="none" w:sz="0" w:space="0" w:color="auto"/>
        <w:right w:val="none" w:sz="0" w:space="0" w:color="auto"/>
      </w:divBdr>
    </w:div>
    <w:div w:id="1014308704">
      <w:bodyDiv w:val="1"/>
      <w:marLeft w:val="0"/>
      <w:marRight w:val="0"/>
      <w:marTop w:val="0"/>
      <w:marBottom w:val="0"/>
      <w:divBdr>
        <w:top w:val="none" w:sz="0" w:space="0" w:color="auto"/>
        <w:left w:val="none" w:sz="0" w:space="0" w:color="auto"/>
        <w:bottom w:val="none" w:sz="0" w:space="0" w:color="auto"/>
        <w:right w:val="none" w:sz="0" w:space="0" w:color="auto"/>
      </w:divBdr>
    </w:div>
    <w:div w:id="1015302128">
      <w:bodyDiv w:val="1"/>
      <w:marLeft w:val="0"/>
      <w:marRight w:val="0"/>
      <w:marTop w:val="0"/>
      <w:marBottom w:val="0"/>
      <w:divBdr>
        <w:top w:val="none" w:sz="0" w:space="0" w:color="auto"/>
        <w:left w:val="none" w:sz="0" w:space="0" w:color="auto"/>
        <w:bottom w:val="none" w:sz="0" w:space="0" w:color="auto"/>
        <w:right w:val="none" w:sz="0" w:space="0" w:color="auto"/>
      </w:divBdr>
    </w:div>
    <w:div w:id="1015305567">
      <w:bodyDiv w:val="1"/>
      <w:marLeft w:val="0"/>
      <w:marRight w:val="0"/>
      <w:marTop w:val="0"/>
      <w:marBottom w:val="0"/>
      <w:divBdr>
        <w:top w:val="none" w:sz="0" w:space="0" w:color="auto"/>
        <w:left w:val="none" w:sz="0" w:space="0" w:color="auto"/>
        <w:bottom w:val="none" w:sz="0" w:space="0" w:color="auto"/>
        <w:right w:val="none" w:sz="0" w:space="0" w:color="auto"/>
      </w:divBdr>
    </w:div>
    <w:div w:id="1015306109">
      <w:bodyDiv w:val="1"/>
      <w:marLeft w:val="0"/>
      <w:marRight w:val="0"/>
      <w:marTop w:val="0"/>
      <w:marBottom w:val="0"/>
      <w:divBdr>
        <w:top w:val="none" w:sz="0" w:space="0" w:color="auto"/>
        <w:left w:val="none" w:sz="0" w:space="0" w:color="auto"/>
        <w:bottom w:val="none" w:sz="0" w:space="0" w:color="auto"/>
        <w:right w:val="none" w:sz="0" w:space="0" w:color="auto"/>
      </w:divBdr>
    </w:div>
    <w:div w:id="1015420125">
      <w:bodyDiv w:val="1"/>
      <w:marLeft w:val="0"/>
      <w:marRight w:val="0"/>
      <w:marTop w:val="0"/>
      <w:marBottom w:val="0"/>
      <w:divBdr>
        <w:top w:val="none" w:sz="0" w:space="0" w:color="auto"/>
        <w:left w:val="none" w:sz="0" w:space="0" w:color="auto"/>
        <w:bottom w:val="none" w:sz="0" w:space="0" w:color="auto"/>
        <w:right w:val="none" w:sz="0" w:space="0" w:color="auto"/>
      </w:divBdr>
    </w:div>
    <w:div w:id="1015764358">
      <w:bodyDiv w:val="1"/>
      <w:marLeft w:val="0"/>
      <w:marRight w:val="0"/>
      <w:marTop w:val="0"/>
      <w:marBottom w:val="0"/>
      <w:divBdr>
        <w:top w:val="none" w:sz="0" w:space="0" w:color="auto"/>
        <w:left w:val="none" w:sz="0" w:space="0" w:color="auto"/>
        <w:bottom w:val="none" w:sz="0" w:space="0" w:color="auto"/>
        <w:right w:val="none" w:sz="0" w:space="0" w:color="auto"/>
      </w:divBdr>
    </w:div>
    <w:div w:id="1015886171">
      <w:bodyDiv w:val="1"/>
      <w:marLeft w:val="0"/>
      <w:marRight w:val="0"/>
      <w:marTop w:val="0"/>
      <w:marBottom w:val="0"/>
      <w:divBdr>
        <w:top w:val="none" w:sz="0" w:space="0" w:color="auto"/>
        <w:left w:val="none" w:sz="0" w:space="0" w:color="auto"/>
        <w:bottom w:val="none" w:sz="0" w:space="0" w:color="auto"/>
        <w:right w:val="none" w:sz="0" w:space="0" w:color="auto"/>
      </w:divBdr>
    </w:div>
    <w:div w:id="1016037211">
      <w:bodyDiv w:val="1"/>
      <w:marLeft w:val="0"/>
      <w:marRight w:val="0"/>
      <w:marTop w:val="0"/>
      <w:marBottom w:val="0"/>
      <w:divBdr>
        <w:top w:val="none" w:sz="0" w:space="0" w:color="auto"/>
        <w:left w:val="none" w:sz="0" w:space="0" w:color="auto"/>
        <w:bottom w:val="none" w:sz="0" w:space="0" w:color="auto"/>
        <w:right w:val="none" w:sz="0" w:space="0" w:color="auto"/>
      </w:divBdr>
    </w:div>
    <w:div w:id="1016536600">
      <w:bodyDiv w:val="1"/>
      <w:marLeft w:val="0"/>
      <w:marRight w:val="0"/>
      <w:marTop w:val="0"/>
      <w:marBottom w:val="0"/>
      <w:divBdr>
        <w:top w:val="none" w:sz="0" w:space="0" w:color="auto"/>
        <w:left w:val="none" w:sz="0" w:space="0" w:color="auto"/>
        <w:bottom w:val="none" w:sz="0" w:space="0" w:color="auto"/>
        <w:right w:val="none" w:sz="0" w:space="0" w:color="auto"/>
      </w:divBdr>
    </w:div>
    <w:div w:id="1016613406">
      <w:bodyDiv w:val="1"/>
      <w:marLeft w:val="0"/>
      <w:marRight w:val="0"/>
      <w:marTop w:val="0"/>
      <w:marBottom w:val="0"/>
      <w:divBdr>
        <w:top w:val="none" w:sz="0" w:space="0" w:color="auto"/>
        <w:left w:val="none" w:sz="0" w:space="0" w:color="auto"/>
        <w:bottom w:val="none" w:sz="0" w:space="0" w:color="auto"/>
        <w:right w:val="none" w:sz="0" w:space="0" w:color="auto"/>
      </w:divBdr>
    </w:div>
    <w:div w:id="1016617741">
      <w:bodyDiv w:val="1"/>
      <w:marLeft w:val="0"/>
      <w:marRight w:val="0"/>
      <w:marTop w:val="0"/>
      <w:marBottom w:val="0"/>
      <w:divBdr>
        <w:top w:val="none" w:sz="0" w:space="0" w:color="auto"/>
        <w:left w:val="none" w:sz="0" w:space="0" w:color="auto"/>
        <w:bottom w:val="none" w:sz="0" w:space="0" w:color="auto"/>
        <w:right w:val="none" w:sz="0" w:space="0" w:color="auto"/>
      </w:divBdr>
    </w:div>
    <w:div w:id="1016732660">
      <w:bodyDiv w:val="1"/>
      <w:marLeft w:val="0"/>
      <w:marRight w:val="0"/>
      <w:marTop w:val="0"/>
      <w:marBottom w:val="0"/>
      <w:divBdr>
        <w:top w:val="none" w:sz="0" w:space="0" w:color="auto"/>
        <w:left w:val="none" w:sz="0" w:space="0" w:color="auto"/>
        <w:bottom w:val="none" w:sz="0" w:space="0" w:color="auto"/>
        <w:right w:val="none" w:sz="0" w:space="0" w:color="auto"/>
      </w:divBdr>
    </w:div>
    <w:div w:id="1017150727">
      <w:bodyDiv w:val="1"/>
      <w:marLeft w:val="0"/>
      <w:marRight w:val="0"/>
      <w:marTop w:val="0"/>
      <w:marBottom w:val="0"/>
      <w:divBdr>
        <w:top w:val="none" w:sz="0" w:space="0" w:color="auto"/>
        <w:left w:val="none" w:sz="0" w:space="0" w:color="auto"/>
        <w:bottom w:val="none" w:sz="0" w:space="0" w:color="auto"/>
        <w:right w:val="none" w:sz="0" w:space="0" w:color="auto"/>
      </w:divBdr>
    </w:div>
    <w:div w:id="1017269238">
      <w:bodyDiv w:val="1"/>
      <w:marLeft w:val="0"/>
      <w:marRight w:val="0"/>
      <w:marTop w:val="0"/>
      <w:marBottom w:val="0"/>
      <w:divBdr>
        <w:top w:val="none" w:sz="0" w:space="0" w:color="auto"/>
        <w:left w:val="none" w:sz="0" w:space="0" w:color="auto"/>
        <w:bottom w:val="none" w:sz="0" w:space="0" w:color="auto"/>
        <w:right w:val="none" w:sz="0" w:space="0" w:color="auto"/>
      </w:divBdr>
    </w:div>
    <w:div w:id="1017344282">
      <w:bodyDiv w:val="1"/>
      <w:marLeft w:val="0"/>
      <w:marRight w:val="0"/>
      <w:marTop w:val="0"/>
      <w:marBottom w:val="0"/>
      <w:divBdr>
        <w:top w:val="none" w:sz="0" w:space="0" w:color="auto"/>
        <w:left w:val="none" w:sz="0" w:space="0" w:color="auto"/>
        <w:bottom w:val="none" w:sz="0" w:space="0" w:color="auto"/>
        <w:right w:val="none" w:sz="0" w:space="0" w:color="auto"/>
      </w:divBdr>
    </w:div>
    <w:div w:id="1017393527">
      <w:bodyDiv w:val="1"/>
      <w:marLeft w:val="0"/>
      <w:marRight w:val="0"/>
      <w:marTop w:val="0"/>
      <w:marBottom w:val="0"/>
      <w:divBdr>
        <w:top w:val="none" w:sz="0" w:space="0" w:color="auto"/>
        <w:left w:val="none" w:sz="0" w:space="0" w:color="auto"/>
        <w:bottom w:val="none" w:sz="0" w:space="0" w:color="auto"/>
        <w:right w:val="none" w:sz="0" w:space="0" w:color="auto"/>
      </w:divBdr>
    </w:div>
    <w:div w:id="1017655803">
      <w:bodyDiv w:val="1"/>
      <w:marLeft w:val="0"/>
      <w:marRight w:val="0"/>
      <w:marTop w:val="0"/>
      <w:marBottom w:val="0"/>
      <w:divBdr>
        <w:top w:val="none" w:sz="0" w:space="0" w:color="auto"/>
        <w:left w:val="none" w:sz="0" w:space="0" w:color="auto"/>
        <w:bottom w:val="none" w:sz="0" w:space="0" w:color="auto"/>
        <w:right w:val="none" w:sz="0" w:space="0" w:color="auto"/>
      </w:divBdr>
    </w:div>
    <w:div w:id="1017779456">
      <w:bodyDiv w:val="1"/>
      <w:marLeft w:val="0"/>
      <w:marRight w:val="0"/>
      <w:marTop w:val="0"/>
      <w:marBottom w:val="0"/>
      <w:divBdr>
        <w:top w:val="none" w:sz="0" w:space="0" w:color="auto"/>
        <w:left w:val="none" w:sz="0" w:space="0" w:color="auto"/>
        <w:bottom w:val="none" w:sz="0" w:space="0" w:color="auto"/>
        <w:right w:val="none" w:sz="0" w:space="0" w:color="auto"/>
      </w:divBdr>
    </w:div>
    <w:div w:id="1018235920">
      <w:bodyDiv w:val="1"/>
      <w:marLeft w:val="0"/>
      <w:marRight w:val="0"/>
      <w:marTop w:val="0"/>
      <w:marBottom w:val="0"/>
      <w:divBdr>
        <w:top w:val="none" w:sz="0" w:space="0" w:color="auto"/>
        <w:left w:val="none" w:sz="0" w:space="0" w:color="auto"/>
        <w:bottom w:val="none" w:sz="0" w:space="0" w:color="auto"/>
        <w:right w:val="none" w:sz="0" w:space="0" w:color="auto"/>
      </w:divBdr>
    </w:div>
    <w:div w:id="1018432012">
      <w:bodyDiv w:val="1"/>
      <w:marLeft w:val="0"/>
      <w:marRight w:val="0"/>
      <w:marTop w:val="0"/>
      <w:marBottom w:val="0"/>
      <w:divBdr>
        <w:top w:val="none" w:sz="0" w:space="0" w:color="auto"/>
        <w:left w:val="none" w:sz="0" w:space="0" w:color="auto"/>
        <w:bottom w:val="none" w:sz="0" w:space="0" w:color="auto"/>
        <w:right w:val="none" w:sz="0" w:space="0" w:color="auto"/>
      </w:divBdr>
    </w:div>
    <w:div w:id="1018502164">
      <w:bodyDiv w:val="1"/>
      <w:marLeft w:val="0"/>
      <w:marRight w:val="0"/>
      <w:marTop w:val="0"/>
      <w:marBottom w:val="0"/>
      <w:divBdr>
        <w:top w:val="none" w:sz="0" w:space="0" w:color="auto"/>
        <w:left w:val="none" w:sz="0" w:space="0" w:color="auto"/>
        <w:bottom w:val="none" w:sz="0" w:space="0" w:color="auto"/>
        <w:right w:val="none" w:sz="0" w:space="0" w:color="auto"/>
      </w:divBdr>
    </w:div>
    <w:div w:id="1018704077">
      <w:bodyDiv w:val="1"/>
      <w:marLeft w:val="0"/>
      <w:marRight w:val="0"/>
      <w:marTop w:val="0"/>
      <w:marBottom w:val="0"/>
      <w:divBdr>
        <w:top w:val="none" w:sz="0" w:space="0" w:color="auto"/>
        <w:left w:val="none" w:sz="0" w:space="0" w:color="auto"/>
        <w:bottom w:val="none" w:sz="0" w:space="0" w:color="auto"/>
        <w:right w:val="none" w:sz="0" w:space="0" w:color="auto"/>
      </w:divBdr>
    </w:div>
    <w:div w:id="1018889663">
      <w:bodyDiv w:val="1"/>
      <w:marLeft w:val="0"/>
      <w:marRight w:val="0"/>
      <w:marTop w:val="0"/>
      <w:marBottom w:val="0"/>
      <w:divBdr>
        <w:top w:val="none" w:sz="0" w:space="0" w:color="auto"/>
        <w:left w:val="none" w:sz="0" w:space="0" w:color="auto"/>
        <w:bottom w:val="none" w:sz="0" w:space="0" w:color="auto"/>
        <w:right w:val="none" w:sz="0" w:space="0" w:color="auto"/>
      </w:divBdr>
    </w:div>
    <w:div w:id="1019312807">
      <w:bodyDiv w:val="1"/>
      <w:marLeft w:val="0"/>
      <w:marRight w:val="0"/>
      <w:marTop w:val="0"/>
      <w:marBottom w:val="0"/>
      <w:divBdr>
        <w:top w:val="none" w:sz="0" w:space="0" w:color="auto"/>
        <w:left w:val="none" w:sz="0" w:space="0" w:color="auto"/>
        <w:bottom w:val="none" w:sz="0" w:space="0" w:color="auto"/>
        <w:right w:val="none" w:sz="0" w:space="0" w:color="auto"/>
      </w:divBdr>
    </w:div>
    <w:div w:id="1019769463">
      <w:bodyDiv w:val="1"/>
      <w:marLeft w:val="0"/>
      <w:marRight w:val="0"/>
      <w:marTop w:val="0"/>
      <w:marBottom w:val="0"/>
      <w:divBdr>
        <w:top w:val="none" w:sz="0" w:space="0" w:color="auto"/>
        <w:left w:val="none" w:sz="0" w:space="0" w:color="auto"/>
        <w:bottom w:val="none" w:sz="0" w:space="0" w:color="auto"/>
        <w:right w:val="none" w:sz="0" w:space="0" w:color="auto"/>
      </w:divBdr>
    </w:div>
    <w:div w:id="1020669994">
      <w:bodyDiv w:val="1"/>
      <w:marLeft w:val="0"/>
      <w:marRight w:val="0"/>
      <w:marTop w:val="0"/>
      <w:marBottom w:val="0"/>
      <w:divBdr>
        <w:top w:val="none" w:sz="0" w:space="0" w:color="auto"/>
        <w:left w:val="none" w:sz="0" w:space="0" w:color="auto"/>
        <w:bottom w:val="none" w:sz="0" w:space="0" w:color="auto"/>
        <w:right w:val="none" w:sz="0" w:space="0" w:color="auto"/>
      </w:divBdr>
    </w:div>
    <w:div w:id="1020931899">
      <w:bodyDiv w:val="1"/>
      <w:marLeft w:val="0"/>
      <w:marRight w:val="0"/>
      <w:marTop w:val="0"/>
      <w:marBottom w:val="0"/>
      <w:divBdr>
        <w:top w:val="none" w:sz="0" w:space="0" w:color="auto"/>
        <w:left w:val="none" w:sz="0" w:space="0" w:color="auto"/>
        <w:bottom w:val="none" w:sz="0" w:space="0" w:color="auto"/>
        <w:right w:val="none" w:sz="0" w:space="0" w:color="auto"/>
      </w:divBdr>
    </w:div>
    <w:div w:id="1020937188">
      <w:bodyDiv w:val="1"/>
      <w:marLeft w:val="0"/>
      <w:marRight w:val="0"/>
      <w:marTop w:val="0"/>
      <w:marBottom w:val="0"/>
      <w:divBdr>
        <w:top w:val="none" w:sz="0" w:space="0" w:color="auto"/>
        <w:left w:val="none" w:sz="0" w:space="0" w:color="auto"/>
        <w:bottom w:val="none" w:sz="0" w:space="0" w:color="auto"/>
        <w:right w:val="none" w:sz="0" w:space="0" w:color="auto"/>
      </w:divBdr>
    </w:div>
    <w:div w:id="1021124470">
      <w:bodyDiv w:val="1"/>
      <w:marLeft w:val="0"/>
      <w:marRight w:val="0"/>
      <w:marTop w:val="0"/>
      <w:marBottom w:val="0"/>
      <w:divBdr>
        <w:top w:val="none" w:sz="0" w:space="0" w:color="auto"/>
        <w:left w:val="none" w:sz="0" w:space="0" w:color="auto"/>
        <w:bottom w:val="none" w:sz="0" w:space="0" w:color="auto"/>
        <w:right w:val="none" w:sz="0" w:space="0" w:color="auto"/>
      </w:divBdr>
    </w:div>
    <w:div w:id="1021279545">
      <w:bodyDiv w:val="1"/>
      <w:marLeft w:val="0"/>
      <w:marRight w:val="0"/>
      <w:marTop w:val="0"/>
      <w:marBottom w:val="0"/>
      <w:divBdr>
        <w:top w:val="none" w:sz="0" w:space="0" w:color="auto"/>
        <w:left w:val="none" w:sz="0" w:space="0" w:color="auto"/>
        <w:bottom w:val="none" w:sz="0" w:space="0" w:color="auto"/>
        <w:right w:val="none" w:sz="0" w:space="0" w:color="auto"/>
      </w:divBdr>
    </w:div>
    <w:div w:id="1021466683">
      <w:bodyDiv w:val="1"/>
      <w:marLeft w:val="0"/>
      <w:marRight w:val="0"/>
      <w:marTop w:val="0"/>
      <w:marBottom w:val="0"/>
      <w:divBdr>
        <w:top w:val="none" w:sz="0" w:space="0" w:color="auto"/>
        <w:left w:val="none" w:sz="0" w:space="0" w:color="auto"/>
        <w:bottom w:val="none" w:sz="0" w:space="0" w:color="auto"/>
        <w:right w:val="none" w:sz="0" w:space="0" w:color="auto"/>
      </w:divBdr>
    </w:div>
    <w:div w:id="1021667059">
      <w:bodyDiv w:val="1"/>
      <w:marLeft w:val="0"/>
      <w:marRight w:val="0"/>
      <w:marTop w:val="0"/>
      <w:marBottom w:val="0"/>
      <w:divBdr>
        <w:top w:val="none" w:sz="0" w:space="0" w:color="auto"/>
        <w:left w:val="none" w:sz="0" w:space="0" w:color="auto"/>
        <w:bottom w:val="none" w:sz="0" w:space="0" w:color="auto"/>
        <w:right w:val="none" w:sz="0" w:space="0" w:color="auto"/>
      </w:divBdr>
    </w:div>
    <w:div w:id="1021711851">
      <w:bodyDiv w:val="1"/>
      <w:marLeft w:val="0"/>
      <w:marRight w:val="0"/>
      <w:marTop w:val="0"/>
      <w:marBottom w:val="0"/>
      <w:divBdr>
        <w:top w:val="none" w:sz="0" w:space="0" w:color="auto"/>
        <w:left w:val="none" w:sz="0" w:space="0" w:color="auto"/>
        <w:bottom w:val="none" w:sz="0" w:space="0" w:color="auto"/>
        <w:right w:val="none" w:sz="0" w:space="0" w:color="auto"/>
      </w:divBdr>
    </w:div>
    <w:div w:id="1021855279">
      <w:bodyDiv w:val="1"/>
      <w:marLeft w:val="0"/>
      <w:marRight w:val="0"/>
      <w:marTop w:val="0"/>
      <w:marBottom w:val="0"/>
      <w:divBdr>
        <w:top w:val="none" w:sz="0" w:space="0" w:color="auto"/>
        <w:left w:val="none" w:sz="0" w:space="0" w:color="auto"/>
        <w:bottom w:val="none" w:sz="0" w:space="0" w:color="auto"/>
        <w:right w:val="none" w:sz="0" w:space="0" w:color="auto"/>
      </w:divBdr>
    </w:div>
    <w:div w:id="1022518062">
      <w:bodyDiv w:val="1"/>
      <w:marLeft w:val="0"/>
      <w:marRight w:val="0"/>
      <w:marTop w:val="0"/>
      <w:marBottom w:val="0"/>
      <w:divBdr>
        <w:top w:val="none" w:sz="0" w:space="0" w:color="auto"/>
        <w:left w:val="none" w:sz="0" w:space="0" w:color="auto"/>
        <w:bottom w:val="none" w:sz="0" w:space="0" w:color="auto"/>
        <w:right w:val="none" w:sz="0" w:space="0" w:color="auto"/>
      </w:divBdr>
    </w:div>
    <w:div w:id="1022902272">
      <w:bodyDiv w:val="1"/>
      <w:marLeft w:val="0"/>
      <w:marRight w:val="0"/>
      <w:marTop w:val="0"/>
      <w:marBottom w:val="0"/>
      <w:divBdr>
        <w:top w:val="none" w:sz="0" w:space="0" w:color="auto"/>
        <w:left w:val="none" w:sz="0" w:space="0" w:color="auto"/>
        <w:bottom w:val="none" w:sz="0" w:space="0" w:color="auto"/>
        <w:right w:val="none" w:sz="0" w:space="0" w:color="auto"/>
      </w:divBdr>
    </w:div>
    <w:div w:id="1023213750">
      <w:bodyDiv w:val="1"/>
      <w:marLeft w:val="0"/>
      <w:marRight w:val="0"/>
      <w:marTop w:val="0"/>
      <w:marBottom w:val="0"/>
      <w:divBdr>
        <w:top w:val="none" w:sz="0" w:space="0" w:color="auto"/>
        <w:left w:val="none" w:sz="0" w:space="0" w:color="auto"/>
        <w:bottom w:val="none" w:sz="0" w:space="0" w:color="auto"/>
        <w:right w:val="none" w:sz="0" w:space="0" w:color="auto"/>
      </w:divBdr>
    </w:div>
    <w:div w:id="1023282420">
      <w:bodyDiv w:val="1"/>
      <w:marLeft w:val="0"/>
      <w:marRight w:val="0"/>
      <w:marTop w:val="0"/>
      <w:marBottom w:val="0"/>
      <w:divBdr>
        <w:top w:val="none" w:sz="0" w:space="0" w:color="auto"/>
        <w:left w:val="none" w:sz="0" w:space="0" w:color="auto"/>
        <w:bottom w:val="none" w:sz="0" w:space="0" w:color="auto"/>
        <w:right w:val="none" w:sz="0" w:space="0" w:color="auto"/>
      </w:divBdr>
    </w:div>
    <w:div w:id="1023476681">
      <w:bodyDiv w:val="1"/>
      <w:marLeft w:val="0"/>
      <w:marRight w:val="0"/>
      <w:marTop w:val="0"/>
      <w:marBottom w:val="0"/>
      <w:divBdr>
        <w:top w:val="none" w:sz="0" w:space="0" w:color="auto"/>
        <w:left w:val="none" w:sz="0" w:space="0" w:color="auto"/>
        <w:bottom w:val="none" w:sz="0" w:space="0" w:color="auto"/>
        <w:right w:val="none" w:sz="0" w:space="0" w:color="auto"/>
      </w:divBdr>
    </w:div>
    <w:div w:id="1023826678">
      <w:bodyDiv w:val="1"/>
      <w:marLeft w:val="0"/>
      <w:marRight w:val="0"/>
      <w:marTop w:val="0"/>
      <w:marBottom w:val="0"/>
      <w:divBdr>
        <w:top w:val="none" w:sz="0" w:space="0" w:color="auto"/>
        <w:left w:val="none" w:sz="0" w:space="0" w:color="auto"/>
        <w:bottom w:val="none" w:sz="0" w:space="0" w:color="auto"/>
        <w:right w:val="none" w:sz="0" w:space="0" w:color="auto"/>
      </w:divBdr>
    </w:div>
    <w:div w:id="1024133937">
      <w:bodyDiv w:val="1"/>
      <w:marLeft w:val="0"/>
      <w:marRight w:val="0"/>
      <w:marTop w:val="0"/>
      <w:marBottom w:val="0"/>
      <w:divBdr>
        <w:top w:val="none" w:sz="0" w:space="0" w:color="auto"/>
        <w:left w:val="none" w:sz="0" w:space="0" w:color="auto"/>
        <w:bottom w:val="none" w:sz="0" w:space="0" w:color="auto"/>
        <w:right w:val="none" w:sz="0" w:space="0" w:color="auto"/>
      </w:divBdr>
    </w:div>
    <w:div w:id="1024863933">
      <w:bodyDiv w:val="1"/>
      <w:marLeft w:val="0"/>
      <w:marRight w:val="0"/>
      <w:marTop w:val="0"/>
      <w:marBottom w:val="0"/>
      <w:divBdr>
        <w:top w:val="none" w:sz="0" w:space="0" w:color="auto"/>
        <w:left w:val="none" w:sz="0" w:space="0" w:color="auto"/>
        <w:bottom w:val="none" w:sz="0" w:space="0" w:color="auto"/>
        <w:right w:val="none" w:sz="0" w:space="0" w:color="auto"/>
      </w:divBdr>
    </w:div>
    <w:div w:id="1025524761">
      <w:bodyDiv w:val="1"/>
      <w:marLeft w:val="0"/>
      <w:marRight w:val="0"/>
      <w:marTop w:val="0"/>
      <w:marBottom w:val="0"/>
      <w:divBdr>
        <w:top w:val="none" w:sz="0" w:space="0" w:color="auto"/>
        <w:left w:val="none" w:sz="0" w:space="0" w:color="auto"/>
        <w:bottom w:val="none" w:sz="0" w:space="0" w:color="auto"/>
        <w:right w:val="none" w:sz="0" w:space="0" w:color="auto"/>
      </w:divBdr>
    </w:div>
    <w:div w:id="1025713400">
      <w:bodyDiv w:val="1"/>
      <w:marLeft w:val="0"/>
      <w:marRight w:val="0"/>
      <w:marTop w:val="0"/>
      <w:marBottom w:val="0"/>
      <w:divBdr>
        <w:top w:val="none" w:sz="0" w:space="0" w:color="auto"/>
        <w:left w:val="none" w:sz="0" w:space="0" w:color="auto"/>
        <w:bottom w:val="none" w:sz="0" w:space="0" w:color="auto"/>
        <w:right w:val="none" w:sz="0" w:space="0" w:color="auto"/>
      </w:divBdr>
    </w:div>
    <w:div w:id="1025906819">
      <w:bodyDiv w:val="1"/>
      <w:marLeft w:val="0"/>
      <w:marRight w:val="0"/>
      <w:marTop w:val="0"/>
      <w:marBottom w:val="0"/>
      <w:divBdr>
        <w:top w:val="none" w:sz="0" w:space="0" w:color="auto"/>
        <w:left w:val="none" w:sz="0" w:space="0" w:color="auto"/>
        <w:bottom w:val="none" w:sz="0" w:space="0" w:color="auto"/>
        <w:right w:val="none" w:sz="0" w:space="0" w:color="auto"/>
      </w:divBdr>
    </w:div>
    <w:div w:id="1026053671">
      <w:bodyDiv w:val="1"/>
      <w:marLeft w:val="0"/>
      <w:marRight w:val="0"/>
      <w:marTop w:val="0"/>
      <w:marBottom w:val="0"/>
      <w:divBdr>
        <w:top w:val="none" w:sz="0" w:space="0" w:color="auto"/>
        <w:left w:val="none" w:sz="0" w:space="0" w:color="auto"/>
        <w:bottom w:val="none" w:sz="0" w:space="0" w:color="auto"/>
        <w:right w:val="none" w:sz="0" w:space="0" w:color="auto"/>
      </w:divBdr>
    </w:div>
    <w:div w:id="1026102471">
      <w:bodyDiv w:val="1"/>
      <w:marLeft w:val="0"/>
      <w:marRight w:val="0"/>
      <w:marTop w:val="0"/>
      <w:marBottom w:val="0"/>
      <w:divBdr>
        <w:top w:val="none" w:sz="0" w:space="0" w:color="auto"/>
        <w:left w:val="none" w:sz="0" w:space="0" w:color="auto"/>
        <w:bottom w:val="none" w:sz="0" w:space="0" w:color="auto"/>
        <w:right w:val="none" w:sz="0" w:space="0" w:color="auto"/>
      </w:divBdr>
    </w:div>
    <w:div w:id="1026176386">
      <w:bodyDiv w:val="1"/>
      <w:marLeft w:val="0"/>
      <w:marRight w:val="0"/>
      <w:marTop w:val="0"/>
      <w:marBottom w:val="0"/>
      <w:divBdr>
        <w:top w:val="none" w:sz="0" w:space="0" w:color="auto"/>
        <w:left w:val="none" w:sz="0" w:space="0" w:color="auto"/>
        <w:bottom w:val="none" w:sz="0" w:space="0" w:color="auto"/>
        <w:right w:val="none" w:sz="0" w:space="0" w:color="auto"/>
      </w:divBdr>
    </w:div>
    <w:div w:id="1026365868">
      <w:bodyDiv w:val="1"/>
      <w:marLeft w:val="0"/>
      <w:marRight w:val="0"/>
      <w:marTop w:val="0"/>
      <w:marBottom w:val="0"/>
      <w:divBdr>
        <w:top w:val="none" w:sz="0" w:space="0" w:color="auto"/>
        <w:left w:val="none" w:sz="0" w:space="0" w:color="auto"/>
        <w:bottom w:val="none" w:sz="0" w:space="0" w:color="auto"/>
        <w:right w:val="none" w:sz="0" w:space="0" w:color="auto"/>
      </w:divBdr>
    </w:div>
    <w:div w:id="1026441145">
      <w:bodyDiv w:val="1"/>
      <w:marLeft w:val="0"/>
      <w:marRight w:val="0"/>
      <w:marTop w:val="0"/>
      <w:marBottom w:val="0"/>
      <w:divBdr>
        <w:top w:val="none" w:sz="0" w:space="0" w:color="auto"/>
        <w:left w:val="none" w:sz="0" w:space="0" w:color="auto"/>
        <w:bottom w:val="none" w:sz="0" w:space="0" w:color="auto"/>
        <w:right w:val="none" w:sz="0" w:space="0" w:color="auto"/>
      </w:divBdr>
    </w:div>
    <w:div w:id="1026563767">
      <w:bodyDiv w:val="1"/>
      <w:marLeft w:val="0"/>
      <w:marRight w:val="0"/>
      <w:marTop w:val="0"/>
      <w:marBottom w:val="0"/>
      <w:divBdr>
        <w:top w:val="none" w:sz="0" w:space="0" w:color="auto"/>
        <w:left w:val="none" w:sz="0" w:space="0" w:color="auto"/>
        <w:bottom w:val="none" w:sz="0" w:space="0" w:color="auto"/>
        <w:right w:val="none" w:sz="0" w:space="0" w:color="auto"/>
      </w:divBdr>
    </w:div>
    <w:div w:id="1026634008">
      <w:bodyDiv w:val="1"/>
      <w:marLeft w:val="0"/>
      <w:marRight w:val="0"/>
      <w:marTop w:val="0"/>
      <w:marBottom w:val="0"/>
      <w:divBdr>
        <w:top w:val="none" w:sz="0" w:space="0" w:color="auto"/>
        <w:left w:val="none" w:sz="0" w:space="0" w:color="auto"/>
        <w:bottom w:val="none" w:sz="0" w:space="0" w:color="auto"/>
        <w:right w:val="none" w:sz="0" w:space="0" w:color="auto"/>
      </w:divBdr>
    </w:div>
    <w:div w:id="1026755864">
      <w:bodyDiv w:val="1"/>
      <w:marLeft w:val="0"/>
      <w:marRight w:val="0"/>
      <w:marTop w:val="0"/>
      <w:marBottom w:val="0"/>
      <w:divBdr>
        <w:top w:val="none" w:sz="0" w:space="0" w:color="auto"/>
        <w:left w:val="none" w:sz="0" w:space="0" w:color="auto"/>
        <w:bottom w:val="none" w:sz="0" w:space="0" w:color="auto"/>
        <w:right w:val="none" w:sz="0" w:space="0" w:color="auto"/>
      </w:divBdr>
    </w:div>
    <w:div w:id="1027367833">
      <w:bodyDiv w:val="1"/>
      <w:marLeft w:val="0"/>
      <w:marRight w:val="0"/>
      <w:marTop w:val="0"/>
      <w:marBottom w:val="0"/>
      <w:divBdr>
        <w:top w:val="none" w:sz="0" w:space="0" w:color="auto"/>
        <w:left w:val="none" w:sz="0" w:space="0" w:color="auto"/>
        <w:bottom w:val="none" w:sz="0" w:space="0" w:color="auto"/>
        <w:right w:val="none" w:sz="0" w:space="0" w:color="auto"/>
      </w:divBdr>
    </w:div>
    <w:div w:id="1027486168">
      <w:bodyDiv w:val="1"/>
      <w:marLeft w:val="0"/>
      <w:marRight w:val="0"/>
      <w:marTop w:val="0"/>
      <w:marBottom w:val="0"/>
      <w:divBdr>
        <w:top w:val="none" w:sz="0" w:space="0" w:color="auto"/>
        <w:left w:val="none" w:sz="0" w:space="0" w:color="auto"/>
        <w:bottom w:val="none" w:sz="0" w:space="0" w:color="auto"/>
        <w:right w:val="none" w:sz="0" w:space="0" w:color="auto"/>
      </w:divBdr>
    </w:div>
    <w:div w:id="1028026894">
      <w:bodyDiv w:val="1"/>
      <w:marLeft w:val="0"/>
      <w:marRight w:val="0"/>
      <w:marTop w:val="0"/>
      <w:marBottom w:val="0"/>
      <w:divBdr>
        <w:top w:val="none" w:sz="0" w:space="0" w:color="auto"/>
        <w:left w:val="none" w:sz="0" w:space="0" w:color="auto"/>
        <w:bottom w:val="none" w:sz="0" w:space="0" w:color="auto"/>
        <w:right w:val="none" w:sz="0" w:space="0" w:color="auto"/>
      </w:divBdr>
    </w:div>
    <w:div w:id="1028481779">
      <w:bodyDiv w:val="1"/>
      <w:marLeft w:val="0"/>
      <w:marRight w:val="0"/>
      <w:marTop w:val="0"/>
      <w:marBottom w:val="0"/>
      <w:divBdr>
        <w:top w:val="none" w:sz="0" w:space="0" w:color="auto"/>
        <w:left w:val="none" w:sz="0" w:space="0" w:color="auto"/>
        <w:bottom w:val="none" w:sz="0" w:space="0" w:color="auto"/>
        <w:right w:val="none" w:sz="0" w:space="0" w:color="auto"/>
      </w:divBdr>
    </w:div>
    <w:div w:id="1028528278">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98483">
      <w:bodyDiv w:val="1"/>
      <w:marLeft w:val="0"/>
      <w:marRight w:val="0"/>
      <w:marTop w:val="0"/>
      <w:marBottom w:val="0"/>
      <w:divBdr>
        <w:top w:val="none" w:sz="0" w:space="0" w:color="auto"/>
        <w:left w:val="none" w:sz="0" w:space="0" w:color="auto"/>
        <w:bottom w:val="none" w:sz="0" w:space="0" w:color="auto"/>
        <w:right w:val="none" w:sz="0" w:space="0" w:color="auto"/>
      </w:divBdr>
    </w:div>
    <w:div w:id="1028989101">
      <w:bodyDiv w:val="1"/>
      <w:marLeft w:val="0"/>
      <w:marRight w:val="0"/>
      <w:marTop w:val="0"/>
      <w:marBottom w:val="0"/>
      <w:divBdr>
        <w:top w:val="none" w:sz="0" w:space="0" w:color="auto"/>
        <w:left w:val="none" w:sz="0" w:space="0" w:color="auto"/>
        <w:bottom w:val="none" w:sz="0" w:space="0" w:color="auto"/>
        <w:right w:val="none" w:sz="0" w:space="0" w:color="auto"/>
      </w:divBdr>
    </w:div>
    <w:div w:id="1029600189">
      <w:bodyDiv w:val="1"/>
      <w:marLeft w:val="0"/>
      <w:marRight w:val="0"/>
      <w:marTop w:val="0"/>
      <w:marBottom w:val="0"/>
      <w:divBdr>
        <w:top w:val="none" w:sz="0" w:space="0" w:color="auto"/>
        <w:left w:val="none" w:sz="0" w:space="0" w:color="auto"/>
        <w:bottom w:val="none" w:sz="0" w:space="0" w:color="auto"/>
        <w:right w:val="none" w:sz="0" w:space="0" w:color="auto"/>
      </w:divBdr>
    </w:div>
    <w:div w:id="1029649450">
      <w:bodyDiv w:val="1"/>
      <w:marLeft w:val="0"/>
      <w:marRight w:val="0"/>
      <w:marTop w:val="0"/>
      <w:marBottom w:val="0"/>
      <w:divBdr>
        <w:top w:val="none" w:sz="0" w:space="0" w:color="auto"/>
        <w:left w:val="none" w:sz="0" w:space="0" w:color="auto"/>
        <w:bottom w:val="none" w:sz="0" w:space="0" w:color="auto"/>
        <w:right w:val="none" w:sz="0" w:space="0" w:color="auto"/>
      </w:divBdr>
    </w:div>
    <w:div w:id="1029837512">
      <w:bodyDiv w:val="1"/>
      <w:marLeft w:val="0"/>
      <w:marRight w:val="0"/>
      <w:marTop w:val="0"/>
      <w:marBottom w:val="0"/>
      <w:divBdr>
        <w:top w:val="none" w:sz="0" w:space="0" w:color="auto"/>
        <w:left w:val="none" w:sz="0" w:space="0" w:color="auto"/>
        <w:bottom w:val="none" w:sz="0" w:space="0" w:color="auto"/>
        <w:right w:val="none" w:sz="0" w:space="0" w:color="auto"/>
      </w:divBdr>
    </w:div>
    <w:div w:id="1029909856">
      <w:bodyDiv w:val="1"/>
      <w:marLeft w:val="0"/>
      <w:marRight w:val="0"/>
      <w:marTop w:val="0"/>
      <w:marBottom w:val="0"/>
      <w:divBdr>
        <w:top w:val="none" w:sz="0" w:space="0" w:color="auto"/>
        <w:left w:val="none" w:sz="0" w:space="0" w:color="auto"/>
        <w:bottom w:val="none" w:sz="0" w:space="0" w:color="auto"/>
        <w:right w:val="none" w:sz="0" w:space="0" w:color="auto"/>
      </w:divBdr>
    </w:div>
    <w:div w:id="1029992553">
      <w:bodyDiv w:val="1"/>
      <w:marLeft w:val="0"/>
      <w:marRight w:val="0"/>
      <w:marTop w:val="0"/>
      <w:marBottom w:val="0"/>
      <w:divBdr>
        <w:top w:val="none" w:sz="0" w:space="0" w:color="auto"/>
        <w:left w:val="none" w:sz="0" w:space="0" w:color="auto"/>
        <w:bottom w:val="none" w:sz="0" w:space="0" w:color="auto"/>
        <w:right w:val="none" w:sz="0" w:space="0" w:color="auto"/>
      </w:divBdr>
    </w:div>
    <w:div w:id="1030452605">
      <w:bodyDiv w:val="1"/>
      <w:marLeft w:val="0"/>
      <w:marRight w:val="0"/>
      <w:marTop w:val="0"/>
      <w:marBottom w:val="0"/>
      <w:divBdr>
        <w:top w:val="none" w:sz="0" w:space="0" w:color="auto"/>
        <w:left w:val="none" w:sz="0" w:space="0" w:color="auto"/>
        <w:bottom w:val="none" w:sz="0" w:space="0" w:color="auto"/>
        <w:right w:val="none" w:sz="0" w:space="0" w:color="auto"/>
      </w:divBdr>
    </w:div>
    <w:div w:id="1030567717">
      <w:bodyDiv w:val="1"/>
      <w:marLeft w:val="0"/>
      <w:marRight w:val="0"/>
      <w:marTop w:val="0"/>
      <w:marBottom w:val="0"/>
      <w:divBdr>
        <w:top w:val="none" w:sz="0" w:space="0" w:color="auto"/>
        <w:left w:val="none" w:sz="0" w:space="0" w:color="auto"/>
        <w:bottom w:val="none" w:sz="0" w:space="0" w:color="auto"/>
        <w:right w:val="none" w:sz="0" w:space="0" w:color="auto"/>
      </w:divBdr>
    </w:div>
    <w:div w:id="1030914014">
      <w:bodyDiv w:val="1"/>
      <w:marLeft w:val="0"/>
      <w:marRight w:val="0"/>
      <w:marTop w:val="0"/>
      <w:marBottom w:val="0"/>
      <w:divBdr>
        <w:top w:val="none" w:sz="0" w:space="0" w:color="auto"/>
        <w:left w:val="none" w:sz="0" w:space="0" w:color="auto"/>
        <w:bottom w:val="none" w:sz="0" w:space="0" w:color="auto"/>
        <w:right w:val="none" w:sz="0" w:space="0" w:color="auto"/>
      </w:divBdr>
    </w:div>
    <w:div w:id="1031609155">
      <w:bodyDiv w:val="1"/>
      <w:marLeft w:val="0"/>
      <w:marRight w:val="0"/>
      <w:marTop w:val="0"/>
      <w:marBottom w:val="0"/>
      <w:divBdr>
        <w:top w:val="none" w:sz="0" w:space="0" w:color="auto"/>
        <w:left w:val="none" w:sz="0" w:space="0" w:color="auto"/>
        <w:bottom w:val="none" w:sz="0" w:space="0" w:color="auto"/>
        <w:right w:val="none" w:sz="0" w:space="0" w:color="auto"/>
      </w:divBdr>
    </w:div>
    <w:div w:id="1031690429">
      <w:bodyDiv w:val="1"/>
      <w:marLeft w:val="0"/>
      <w:marRight w:val="0"/>
      <w:marTop w:val="0"/>
      <w:marBottom w:val="0"/>
      <w:divBdr>
        <w:top w:val="none" w:sz="0" w:space="0" w:color="auto"/>
        <w:left w:val="none" w:sz="0" w:space="0" w:color="auto"/>
        <w:bottom w:val="none" w:sz="0" w:space="0" w:color="auto"/>
        <w:right w:val="none" w:sz="0" w:space="0" w:color="auto"/>
      </w:divBdr>
    </w:div>
    <w:div w:id="1032192542">
      <w:bodyDiv w:val="1"/>
      <w:marLeft w:val="0"/>
      <w:marRight w:val="0"/>
      <w:marTop w:val="0"/>
      <w:marBottom w:val="0"/>
      <w:divBdr>
        <w:top w:val="none" w:sz="0" w:space="0" w:color="auto"/>
        <w:left w:val="none" w:sz="0" w:space="0" w:color="auto"/>
        <w:bottom w:val="none" w:sz="0" w:space="0" w:color="auto"/>
        <w:right w:val="none" w:sz="0" w:space="0" w:color="auto"/>
      </w:divBdr>
    </w:div>
    <w:div w:id="1032807091">
      <w:bodyDiv w:val="1"/>
      <w:marLeft w:val="0"/>
      <w:marRight w:val="0"/>
      <w:marTop w:val="0"/>
      <w:marBottom w:val="0"/>
      <w:divBdr>
        <w:top w:val="none" w:sz="0" w:space="0" w:color="auto"/>
        <w:left w:val="none" w:sz="0" w:space="0" w:color="auto"/>
        <w:bottom w:val="none" w:sz="0" w:space="0" w:color="auto"/>
        <w:right w:val="none" w:sz="0" w:space="0" w:color="auto"/>
      </w:divBdr>
    </w:div>
    <w:div w:id="1032848759">
      <w:bodyDiv w:val="1"/>
      <w:marLeft w:val="0"/>
      <w:marRight w:val="0"/>
      <w:marTop w:val="0"/>
      <w:marBottom w:val="0"/>
      <w:divBdr>
        <w:top w:val="none" w:sz="0" w:space="0" w:color="auto"/>
        <w:left w:val="none" w:sz="0" w:space="0" w:color="auto"/>
        <w:bottom w:val="none" w:sz="0" w:space="0" w:color="auto"/>
        <w:right w:val="none" w:sz="0" w:space="0" w:color="auto"/>
      </w:divBdr>
    </w:div>
    <w:div w:id="1033115715">
      <w:bodyDiv w:val="1"/>
      <w:marLeft w:val="0"/>
      <w:marRight w:val="0"/>
      <w:marTop w:val="0"/>
      <w:marBottom w:val="0"/>
      <w:divBdr>
        <w:top w:val="none" w:sz="0" w:space="0" w:color="auto"/>
        <w:left w:val="none" w:sz="0" w:space="0" w:color="auto"/>
        <w:bottom w:val="none" w:sz="0" w:space="0" w:color="auto"/>
        <w:right w:val="none" w:sz="0" w:space="0" w:color="auto"/>
      </w:divBdr>
    </w:div>
    <w:div w:id="1033502736">
      <w:bodyDiv w:val="1"/>
      <w:marLeft w:val="0"/>
      <w:marRight w:val="0"/>
      <w:marTop w:val="0"/>
      <w:marBottom w:val="0"/>
      <w:divBdr>
        <w:top w:val="none" w:sz="0" w:space="0" w:color="auto"/>
        <w:left w:val="none" w:sz="0" w:space="0" w:color="auto"/>
        <w:bottom w:val="none" w:sz="0" w:space="0" w:color="auto"/>
        <w:right w:val="none" w:sz="0" w:space="0" w:color="auto"/>
      </w:divBdr>
    </w:div>
    <w:div w:id="1033699932">
      <w:bodyDiv w:val="1"/>
      <w:marLeft w:val="0"/>
      <w:marRight w:val="0"/>
      <w:marTop w:val="0"/>
      <w:marBottom w:val="0"/>
      <w:divBdr>
        <w:top w:val="none" w:sz="0" w:space="0" w:color="auto"/>
        <w:left w:val="none" w:sz="0" w:space="0" w:color="auto"/>
        <w:bottom w:val="none" w:sz="0" w:space="0" w:color="auto"/>
        <w:right w:val="none" w:sz="0" w:space="0" w:color="auto"/>
      </w:divBdr>
    </w:div>
    <w:div w:id="1034161141">
      <w:bodyDiv w:val="1"/>
      <w:marLeft w:val="0"/>
      <w:marRight w:val="0"/>
      <w:marTop w:val="0"/>
      <w:marBottom w:val="0"/>
      <w:divBdr>
        <w:top w:val="none" w:sz="0" w:space="0" w:color="auto"/>
        <w:left w:val="none" w:sz="0" w:space="0" w:color="auto"/>
        <w:bottom w:val="none" w:sz="0" w:space="0" w:color="auto"/>
        <w:right w:val="none" w:sz="0" w:space="0" w:color="auto"/>
      </w:divBdr>
    </w:div>
    <w:div w:id="1034233728">
      <w:bodyDiv w:val="1"/>
      <w:marLeft w:val="0"/>
      <w:marRight w:val="0"/>
      <w:marTop w:val="0"/>
      <w:marBottom w:val="0"/>
      <w:divBdr>
        <w:top w:val="none" w:sz="0" w:space="0" w:color="auto"/>
        <w:left w:val="none" w:sz="0" w:space="0" w:color="auto"/>
        <w:bottom w:val="none" w:sz="0" w:space="0" w:color="auto"/>
        <w:right w:val="none" w:sz="0" w:space="0" w:color="auto"/>
      </w:divBdr>
    </w:div>
    <w:div w:id="1034845120">
      <w:bodyDiv w:val="1"/>
      <w:marLeft w:val="0"/>
      <w:marRight w:val="0"/>
      <w:marTop w:val="0"/>
      <w:marBottom w:val="0"/>
      <w:divBdr>
        <w:top w:val="none" w:sz="0" w:space="0" w:color="auto"/>
        <w:left w:val="none" w:sz="0" w:space="0" w:color="auto"/>
        <w:bottom w:val="none" w:sz="0" w:space="0" w:color="auto"/>
        <w:right w:val="none" w:sz="0" w:space="0" w:color="auto"/>
      </w:divBdr>
    </w:div>
    <w:div w:id="1034845740">
      <w:bodyDiv w:val="1"/>
      <w:marLeft w:val="0"/>
      <w:marRight w:val="0"/>
      <w:marTop w:val="0"/>
      <w:marBottom w:val="0"/>
      <w:divBdr>
        <w:top w:val="none" w:sz="0" w:space="0" w:color="auto"/>
        <w:left w:val="none" w:sz="0" w:space="0" w:color="auto"/>
        <w:bottom w:val="none" w:sz="0" w:space="0" w:color="auto"/>
        <w:right w:val="none" w:sz="0" w:space="0" w:color="auto"/>
      </w:divBdr>
    </w:div>
    <w:div w:id="1035038550">
      <w:bodyDiv w:val="1"/>
      <w:marLeft w:val="0"/>
      <w:marRight w:val="0"/>
      <w:marTop w:val="0"/>
      <w:marBottom w:val="0"/>
      <w:divBdr>
        <w:top w:val="none" w:sz="0" w:space="0" w:color="auto"/>
        <w:left w:val="none" w:sz="0" w:space="0" w:color="auto"/>
        <w:bottom w:val="none" w:sz="0" w:space="0" w:color="auto"/>
        <w:right w:val="none" w:sz="0" w:space="0" w:color="auto"/>
      </w:divBdr>
    </w:div>
    <w:div w:id="1035349632">
      <w:bodyDiv w:val="1"/>
      <w:marLeft w:val="0"/>
      <w:marRight w:val="0"/>
      <w:marTop w:val="0"/>
      <w:marBottom w:val="0"/>
      <w:divBdr>
        <w:top w:val="none" w:sz="0" w:space="0" w:color="auto"/>
        <w:left w:val="none" w:sz="0" w:space="0" w:color="auto"/>
        <w:bottom w:val="none" w:sz="0" w:space="0" w:color="auto"/>
        <w:right w:val="none" w:sz="0" w:space="0" w:color="auto"/>
      </w:divBdr>
    </w:div>
    <w:div w:id="1035500424">
      <w:bodyDiv w:val="1"/>
      <w:marLeft w:val="0"/>
      <w:marRight w:val="0"/>
      <w:marTop w:val="0"/>
      <w:marBottom w:val="0"/>
      <w:divBdr>
        <w:top w:val="none" w:sz="0" w:space="0" w:color="auto"/>
        <w:left w:val="none" w:sz="0" w:space="0" w:color="auto"/>
        <w:bottom w:val="none" w:sz="0" w:space="0" w:color="auto"/>
        <w:right w:val="none" w:sz="0" w:space="0" w:color="auto"/>
      </w:divBdr>
    </w:div>
    <w:div w:id="1035618451">
      <w:bodyDiv w:val="1"/>
      <w:marLeft w:val="0"/>
      <w:marRight w:val="0"/>
      <w:marTop w:val="0"/>
      <w:marBottom w:val="0"/>
      <w:divBdr>
        <w:top w:val="none" w:sz="0" w:space="0" w:color="auto"/>
        <w:left w:val="none" w:sz="0" w:space="0" w:color="auto"/>
        <w:bottom w:val="none" w:sz="0" w:space="0" w:color="auto"/>
        <w:right w:val="none" w:sz="0" w:space="0" w:color="auto"/>
      </w:divBdr>
    </w:div>
    <w:div w:id="1035814637">
      <w:bodyDiv w:val="1"/>
      <w:marLeft w:val="0"/>
      <w:marRight w:val="0"/>
      <w:marTop w:val="0"/>
      <w:marBottom w:val="0"/>
      <w:divBdr>
        <w:top w:val="none" w:sz="0" w:space="0" w:color="auto"/>
        <w:left w:val="none" w:sz="0" w:space="0" w:color="auto"/>
        <w:bottom w:val="none" w:sz="0" w:space="0" w:color="auto"/>
        <w:right w:val="none" w:sz="0" w:space="0" w:color="auto"/>
      </w:divBdr>
    </w:div>
    <w:div w:id="1037007346">
      <w:bodyDiv w:val="1"/>
      <w:marLeft w:val="0"/>
      <w:marRight w:val="0"/>
      <w:marTop w:val="0"/>
      <w:marBottom w:val="0"/>
      <w:divBdr>
        <w:top w:val="none" w:sz="0" w:space="0" w:color="auto"/>
        <w:left w:val="none" w:sz="0" w:space="0" w:color="auto"/>
        <w:bottom w:val="none" w:sz="0" w:space="0" w:color="auto"/>
        <w:right w:val="none" w:sz="0" w:space="0" w:color="auto"/>
      </w:divBdr>
    </w:div>
    <w:div w:id="1037196738">
      <w:bodyDiv w:val="1"/>
      <w:marLeft w:val="0"/>
      <w:marRight w:val="0"/>
      <w:marTop w:val="0"/>
      <w:marBottom w:val="0"/>
      <w:divBdr>
        <w:top w:val="none" w:sz="0" w:space="0" w:color="auto"/>
        <w:left w:val="none" w:sz="0" w:space="0" w:color="auto"/>
        <w:bottom w:val="none" w:sz="0" w:space="0" w:color="auto"/>
        <w:right w:val="none" w:sz="0" w:space="0" w:color="auto"/>
      </w:divBdr>
    </w:div>
    <w:div w:id="1037462618">
      <w:bodyDiv w:val="1"/>
      <w:marLeft w:val="0"/>
      <w:marRight w:val="0"/>
      <w:marTop w:val="0"/>
      <w:marBottom w:val="0"/>
      <w:divBdr>
        <w:top w:val="none" w:sz="0" w:space="0" w:color="auto"/>
        <w:left w:val="none" w:sz="0" w:space="0" w:color="auto"/>
        <w:bottom w:val="none" w:sz="0" w:space="0" w:color="auto"/>
        <w:right w:val="none" w:sz="0" w:space="0" w:color="auto"/>
      </w:divBdr>
    </w:div>
    <w:div w:id="1037588610">
      <w:bodyDiv w:val="1"/>
      <w:marLeft w:val="0"/>
      <w:marRight w:val="0"/>
      <w:marTop w:val="0"/>
      <w:marBottom w:val="0"/>
      <w:divBdr>
        <w:top w:val="none" w:sz="0" w:space="0" w:color="auto"/>
        <w:left w:val="none" w:sz="0" w:space="0" w:color="auto"/>
        <w:bottom w:val="none" w:sz="0" w:space="0" w:color="auto"/>
        <w:right w:val="none" w:sz="0" w:space="0" w:color="auto"/>
      </w:divBdr>
    </w:div>
    <w:div w:id="1038167802">
      <w:bodyDiv w:val="1"/>
      <w:marLeft w:val="0"/>
      <w:marRight w:val="0"/>
      <w:marTop w:val="0"/>
      <w:marBottom w:val="0"/>
      <w:divBdr>
        <w:top w:val="none" w:sz="0" w:space="0" w:color="auto"/>
        <w:left w:val="none" w:sz="0" w:space="0" w:color="auto"/>
        <w:bottom w:val="none" w:sz="0" w:space="0" w:color="auto"/>
        <w:right w:val="none" w:sz="0" w:space="0" w:color="auto"/>
      </w:divBdr>
    </w:div>
    <w:div w:id="1038168992">
      <w:bodyDiv w:val="1"/>
      <w:marLeft w:val="0"/>
      <w:marRight w:val="0"/>
      <w:marTop w:val="0"/>
      <w:marBottom w:val="0"/>
      <w:divBdr>
        <w:top w:val="none" w:sz="0" w:space="0" w:color="auto"/>
        <w:left w:val="none" w:sz="0" w:space="0" w:color="auto"/>
        <w:bottom w:val="none" w:sz="0" w:space="0" w:color="auto"/>
        <w:right w:val="none" w:sz="0" w:space="0" w:color="auto"/>
      </w:divBdr>
    </w:div>
    <w:div w:id="1038354238">
      <w:bodyDiv w:val="1"/>
      <w:marLeft w:val="0"/>
      <w:marRight w:val="0"/>
      <w:marTop w:val="0"/>
      <w:marBottom w:val="0"/>
      <w:divBdr>
        <w:top w:val="none" w:sz="0" w:space="0" w:color="auto"/>
        <w:left w:val="none" w:sz="0" w:space="0" w:color="auto"/>
        <w:bottom w:val="none" w:sz="0" w:space="0" w:color="auto"/>
        <w:right w:val="none" w:sz="0" w:space="0" w:color="auto"/>
      </w:divBdr>
    </w:div>
    <w:div w:id="1038508483">
      <w:bodyDiv w:val="1"/>
      <w:marLeft w:val="0"/>
      <w:marRight w:val="0"/>
      <w:marTop w:val="0"/>
      <w:marBottom w:val="0"/>
      <w:divBdr>
        <w:top w:val="none" w:sz="0" w:space="0" w:color="auto"/>
        <w:left w:val="none" w:sz="0" w:space="0" w:color="auto"/>
        <w:bottom w:val="none" w:sz="0" w:space="0" w:color="auto"/>
        <w:right w:val="none" w:sz="0" w:space="0" w:color="auto"/>
      </w:divBdr>
    </w:div>
    <w:div w:id="1038746722">
      <w:bodyDiv w:val="1"/>
      <w:marLeft w:val="0"/>
      <w:marRight w:val="0"/>
      <w:marTop w:val="0"/>
      <w:marBottom w:val="0"/>
      <w:divBdr>
        <w:top w:val="none" w:sz="0" w:space="0" w:color="auto"/>
        <w:left w:val="none" w:sz="0" w:space="0" w:color="auto"/>
        <w:bottom w:val="none" w:sz="0" w:space="0" w:color="auto"/>
        <w:right w:val="none" w:sz="0" w:space="0" w:color="auto"/>
      </w:divBdr>
    </w:div>
    <w:div w:id="1038776098">
      <w:bodyDiv w:val="1"/>
      <w:marLeft w:val="0"/>
      <w:marRight w:val="0"/>
      <w:marTop w:val="0"/>
      <w:marBottom w:val="0"/>
      <w:divBdr>
        <w:top w:val="none" w:sz="0" w:space="0" w:color="auto"/>
        <w:left w:val="none" w:sz="0" w:space="0" w:color="auto"/>
        <w:bottom w:val="none" w:sz="0" w:space="0" w:color="auto"/>
        <w:right w:val="none" w:sz="0" w:space="0" w:color="auto"/>
      </w:divBdr>
    </w:div>
    <w:div w:id="1038824430">
      <w:bodyDiv w:val="1"/>
      <w:marLeft w:val="0"/>
      <w:marRight w:val="0"/>
      <w:marTop w:val="0"/>
      <w:marBottom w:val="0"/>
      <w:divBdr>
        <w:top w:val="none" w:sz="0" w:space="0" w:color="auto"/>
        <w:left w:val="none" w:sz="0" w:space="0" w:color="auto"/>
        <w:bottom w:val="none" w:sz="0" w:space="0" w:color="auto"/>
        <w:right w:val="none" w:sz="0" w:space="0" w:color="auto"/>
      </w:divBdr>
    </w:div>
    <w:div w:id="1038896046">
      <w:bodyDiv w:val="1"/>
      <w:marLeft w:val="0"/>
      <w:marRight w:val="0"/>
      <w:marTop w:val="0"/>
      <w:marBottom w:val="0"/>
      <w:divBdr>
        <w:top w:val="none" w:sz="0" w:space="0" w:color="auto"/>
        <w:left w:val="none" w:sz="0" w:space="0" w:color="auto"/>
        <w:bottom w:val="none" w:sz="0" w:space="0" w:color="auto"/>
        <w:right w:val="none" w:sz="0" w:space="0" w:color="auto"/>
      </w:divBdr>
    </w:div>
    <w:div w:id="1039165732">
      <w:bodyDiv w:val="1"/>
      <w:marLeft w:val="0"/>
      <w:marRight w:val="0"/>
      <w:marTop w:val="0"/>
      <w:marBottom w:val="0"/>
      <w:divBdr>
        <w:top w:val="none" w:sz="0" w:space="0" w:color="auto"/>
        <w:left w:val="none" w:sz="0" w:space="0" w:color="auto"/>
        <w:bottom w:val="none" w:sz="0" w:space="0" w:color="auto"/>
        <w:right w:val="none" w:sz="0" w:space="0" w:color="auto"/>
      </w:divBdr>
    </w:div>
    <w:div w:id="1039235884">
      <w:bodyDiv w:val="1"/>
      <w:marLeft w:val="0"/>
      <w:marRight w:val="0"/>
      <w:marTop w:val="0"/>
      <w:marBottom w:val="0"/>
      <w:divBdr>
        <w:top w:val="none" w:sz="0" w:space="0" w:color="auto"/>
        <w:left w:val="none" w:sz="0" w:space="0" w:color="auto"/>
        <w:bottom w:val="none" w:sz="0" w:space="0" w:color="auto"/>
        <w:right w:val="none" w:sz="0" w:space="0" w:color="auto"/>
      </w:divBdr>
    </w:div>
    <w:div w:id="1039476683">
      <w:bodyDiv w:val="1"/>
      <w:marLeft w:val="0"/>
      <w:marRight w:val="0"/>
      <w:marTop w:val="0"/>
      <w:marBottom w:val="0"/>
      <w:divBdr>
        <w:top w:val="none" w:sz="0" w:space="0" w:color="auto"/>
        <w:left w:val="none" w:sz="0" w:space="0" w:color="auto"/>
        <w:bottom w:val="none" w:sz="0" w:space="0" w:color="auto"/>
        <w:right w:val="none" w:sz="0" w:space="0" w:color="auto"/>
      </w:divBdr>
    </w:div>
    <w:div w:id="1039477352">
      <w:bodyDiv w:val="1"/>
      <w:marLeft w:val="0"/>
      <w:marRight w:val="0"/>
      <w:marTop w:val="0"/>
      <w:marBottom w:val="0"/>
      <w:divBdr>
        <w:top w:val="none" w:sz="0" w:space="0" w:color="auto"/>
        <w:left w:val="none" w:sz="0" w:space="0" w:color="auto"/>
        <w:bottom w:val="none" w:sz="0" w:space="0" w:color="auto"/>
        <w:right w:val="none" w:sz="0" w:space="0" w:color="auto"/>
      </w:divBdr>
    </w:div>
    <w:div w:id="1039622841">
      <w:bodyDiv w:val="1"/>
      <w:marLeft w:val="0"/>
      <w:marRight w:val="0"/>
      <w:marTop w:val="0"/>
      <w:marBottom w:val="0"/>
      <w:divBdr>
        <w:top w:val="none" w:sz="0" w:space="0" w:color="auto"/>
        <w:left w:val="none" w:sz="0" w:space="0" w:color="auto"/>
        <w:bottom w:val="none" w:sz="0" w:space="0" w:color="auto"/>
        <w:right w:val="none" w:sz="0" w:space="0" w:color="auto"/>
      </w:divBdr>
    </w:div>
    <w:div w:id="1039864290">
      <w:bodyDiv w:val="1"/>
      <w:marLeft w:val="0"/>
      <w:marRight w:val="0"/>
      <w:marTop w:val="0"/>
      <w:marBottom w:val="0"/>
      <w:divBdr>
        <w:top w:val="none" w:sz="0" w:space="0" w:color="auto"/>
        <w:left w:val="none" w:sz="0" w:space="0" w:color="auto"/>
        <w:bottom w:val="none" w:sz="0" w:space="0" w:color="auto"/>
        <w:right w:val="none" w:sz="0" w:space="0" w:color="auto"/>
      </w:divBdr>
    </w:div>
    <w:div w:id="1040126525">
      <w:bodyDiv w:val="1"/>
      <w:marLeft w:val="0"/>
      <w:marRight w:val="0"/>
      <w:marTop w:val="0"/>
      <w:marBottom w:val="0"/>
      <w:divBdr>
        <w:top w:val="none" w:sz="0" w:space="0" w:color="auto"/>
        <w:left w:val="none" w:sz="0" w:space="0" w:color="auto"/>
        <w:bottom w:val="none" w:sz="0" w:space="0" w:color="auto"/>
        <w:right w:val="none" w:sz="0" w:space="0" w:color="auto"/>
      </w:divBdr>
    </w:div>
    <w:div w:id="1040128585">
      <w:bodyDiv w:val="1"/>
      <w:marLeft w:val="0"/>
      <w:marRight w:val="0"/>
      <w:marTop w:val="0"/>
      <w:marBottom w:val="0"/>
      <w:divBdr>
        <w:top w:val="none" w:sz="0" w:space="0" w:color="auto"/>
        <w:left w:val="none" w:sz="0" w:space="0" w:color="auto"/>
        <w:bottom w:val="none" w:sz="0" w:space="0" w:color="auto"/>
        <w:right w:val="none" w:sz="0" w:space="0" w:color="auto"/>
      </w:divBdr>
    </w:div>
    <w:div w:id="1041634974">
      <w:bodyDiv w:val="1"/>
      <w:marLeft w:val="0"/>
      <w:marRight w:val="0"/>
      <w:marTop w:val="0"/>
      <w:marBottom w:val="0"/>
      <w:divBdr>
        <w:top w:val="none" w:sz="0" w:space="0" w:color="auto"/>
        <w:left w:val="none" w:sz="0" w:space="0" w:color="auto"/>
        <w:bottom w:val="none" w:sz="0" w:space="0" w:color="auto"/>
        <w:right w:val="none" w:sz="0" w:space="0" w:color="auto"/>
      </w:divBdr>
    </w:div>
    <w:div w:id="1041638704">
      <w:bodyDiv w:val="1"/>
      <w:marLeft w:val="0"/>
      <w:marRight w:val="0"/>
      <w:marTop w:val="0"/>
      <w:marBottom w:val="0"/>
      <w:divBdr>
        <w:top w:val="none" w:sz="0" w:space="0" w:color="auto"/>
        <w:left w:val="none" w:sz="0" w:space="0" w:color="auto"/>
        <w:bottom w:val="none" w:sz="0" w:space="0" w:color="auto"/>
        <w:right w:val="none" w:sz="0" w:space="0" w:color="auto"/>
      </w:divBdr>
    </w:div>
    <w:div w:id="1041704685">
      <w:bodyDiv w:val="1"/>
      <w:marLeft w:val="0"/>
      <w:marRight w:val="0"/>
      <w:marTop w:val="0"/>
      <w:marBottom w:val="0"/>
      <w:divBdr>
        <w:top w:val="none" w:sz="0" w:space="0" w:color="auto"/>
        <w:left w:val="none" w:sz="0" w:space="0" w:color="auto"/>
        <w:bottom w:val="none" w:sz="0" w:space="0" w:color="auto"/>
        <w:right w:val="none" w:sz="0" w:space="0" w:color="auto"/>
      </w:divBdr>
    </w:div>
    <w:div w:id="1041706380">
      <w:bodyDiv w:val="1"/>
      <w:marLeft w:val="0"/>
      <w:marRight w:val="0"/>
      <w:marTop w:val="0"/>
      <w:marBottom w:val="0"/>
      <w:divBdr>
        <w:top w:val="none" w:sz="0" w:space="0" w:color="auto"/>
        <w:left w:val="none" w:sz="0" w:space="0" w:color="auto"/>
        <w:bottom w:val="none" w:sz="0" w:space="0" w:color="auto"/>
        <w:right w:val="none" w:sz="0" w:space="0" w:color="auto"/>
      </w:divBdr>
    </w:div>
    <w:div w:id="1041856278">
      <w:bodyDiv w:val="1"/>
      <w:marLeft w:val="0"/>
      <w:marRight w:val="0"/>
      <w:marTop w:val="0"/>
      <w:marBottom w:val="0"/>
      <w:divBdr>
        <w:top w:val="none" w:sz="0" w:space="0" w:color="auto"/>
        <w:left w:val="none" w:sz="0" w:space="0" w:color="auto"/>
        <w:bottom w:val="none" w:sz="0" w:space="0" w:color="auto"/>
        <w:right w:val="none" w:sz="0" w:space="0" w:color="auto"/>
      </w:divBdr>
    </w:div>
    <w:div w:id="1042166478">
      <w:bodyDiv w:val="1"/>
      <w:marLeft w:val="0"/>
      <w:marRight w:val="0"/>
      <w:marTop w:val="0"/>
      <w:marBottom w:val="0"/>
      <w:divBdr>
        <w:top w:val="none" w:sz="0" w:space="0" w:color="auto"/>
        <w:left w:val="none" w:sz="0" w:space="0" w:color="auto"/>
        <w:bottom w:val="none" w:sz="0" w:space="0" w:color="auto"/>
        <w:right w:val="none" w:sz="0" w:space="0" w:color="auto"/>
      </w:divBdr>
    </w:div>
    <w:div w:id="1042168262">
      <w:bodyDiv w:val="1"/>
      <w:marLeft w:val="0"/>
      <w:marRight w:val="0"/>
      <w:marTop w:val="0"/>
      <w:marBottom w:val="0"/>
      <w:divBdr>
        <w:top w:val="none" w:sz="0" w:space="0" w:color="auto"/>
        <w:left w:val="none" w:sz="0" w:space="0" w:color="auto"/>
        <w:bottom w:val="none" w:sz="0" w:space="0" w:color="auto"/>
        <w:right w:val="none" w:sz="0" w:space="0" w:color="auto"/>
      </w:divBdr>
    </w:div>
    <w:div w:id="1042170753">
      <w:bodyDiv w:val="1"/>
      <w:marLeft w:val="0"/>
      <w:marRight w:val="0"/>
      <w:marTop w:val="0"/>
      <w:marBottom w:val="0"/>
      <w:divBdr>
        <w:top w:val="none" w:sz="0" w:space="0" w:color="auto"/>
        <w:left w:val="none" w:sz="0" w:space="0" w:color="auto"/>
        <w:bottom w:val="none" w:sz="0" w:space="0" w:color="auto"/>
        <w:right w:val="none" w:sz="0" w:space="0" w:color="auto"/>
      </w:divBdr>
    </w:div>
    <w:div w:id="1042553726">
      <w:bodyDiv w:val="1"/>
      <w:marLeft w:val="0"/>
      <w:marRight w:val="0"/>
      <w:marTop w:val="0"/>
      <w:marBottom w:val="0"/>
      <w:divBdr>
        <w:top w:val="none" w:sz="0" w:space="0" w:color="auto"/>
        <w:left w:val="none" w:sz="0" w:space="0" w:color="auto"/>
        <w:bottom w:val="none" w:sz="0" w:space="0" w:color="auto"/>
        <w:right w:val="none" w:sz="0" w:space="0" w:color="auto"/>
      </w:divBdr>
    </w:div>
    <w:div w:id="1043363083">
      <w:bodyDiv w:val="1"/>
      <w:marLeft w:val="0"/>
      <w:marRight w:val="0"/>
      <w:marTop w:val="0"/>
      <w:marBottom w:val="0"/>
      <w:divBdr>
        <w:top w:val="none" w:sz="0" w:space="0" w:color="auto"/>
        <w:left w:val="none" w:sz="0" w:space="0" w:color="auto"/>
        <w:bottom w:val="none" w:sz="0" w:space="0" w:color="auto"/>
        <w:right w:val="none" w:sz="0" w:space="0" w:color="auto"/>
      </w:divBdr>
    </w:div>
    <w:div w:id="104355761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4062036">
      <w:bodyDiv w:val="1"/>
      <w:marLeft w:val="0"/>
      <w:marRight w:val="0"/>
      <w:marTop w:val="0"/>
      <w:marBottom w:val="0"/>
      <w:divBdr>
        <w:top w:val="none" w:sz="0" w:space="0" w:color="auto"/>
        <w:left w:val="none" w:sz="0" w:space="0" w:color="auto"/>
        <w:bottom w:val="none" w:sz="0" w:space="0" w:color="auto"/>
        <w:right w:val="none" w:sz="0" w:space="0" w:color="auto"/>
      </w:divBdr>
    </w:div>
    <w:div w:id="1044602645">
      <w:bodyDiv w:val="1"/>
      <w:marLeft w:val="0"/>
      <w:marRight w:val="0"/>
      <w:marTop w:val="0"/>
      <w:marBottom w:val="0"/>
      <w:divBdr>
        <w:top w:val="none" w:sz="0" w:space="0" w:color="auto"/>
        <w:left w:val="none" w:sz="0" w:space="0" w:color="auto"/>
        <w:bottom w:val="none" w:sz="0" w:space="0" w:color="auto"/>
        <w:right w:val="none" w:sz="0" w:space="0" w:color="auto"/>
      </w:divBdr>
    </w:div>
    <w:div w:id="1044671401">
      <w:bodyDiv w:val="1"/>
      <w:marLeft w:val="0"/>
      <w:marRight w:val="0"/>
      <w:marTop w:val="0"/>
      <w:marBottom w:val="0"/>
      <w:divBdr>
        <w:top w:val="none" w:sz="0" w:space="0" w:color="auto"/>
        <w:left w:val="none" w:sz="0" w:space="0" w:color="auto"/>
        <w:bottom w:val="none" w:sz="0" w:space="0" w:color="auto"/>
        <w:right w:val="none" w:sz="0" w:space="0" w:color="auto"/>
      </w:divBdr>
    </w:div>
    <w:div w:id="1044714279">
      <w:bodyDiv w:val="1"/>
      <w:marLeft w:val="0"/>
      <w:marRight w:val="0"/>
      <w:marTop w:val="0"/>
      <w:marBottom w:val="0"/>
      <w:divBdr>
        <w:top w:val="none" w:sz="0" w:space="0" w:color="auto"/>
        <w:left w:val="none" w:sz="0" w:space="0" w:color="auto"/>
        <w:bottom w:val="none" w:sz="0" w:space="0" w:color="auto"/>
        <w:right w:val="none" w:sz="0" w:space="0" w:color="auto"/>
      </w:divBdr>
    </w:div>
    <w:div w:id="1044719255">
      <w:bodyDiv w:val="1"/>
      <w:marLeft w:val="0"/>
      <w:marRight w:val="0"/>
      <w:marTop w:val="0"/>
      <w:marBottom w:val="0"/>
      <w:divBdr>
        <w:top w:val="none" w:sz="0" w:space="0" w:color="auto"/>
        <w:left w:val="none" w:sz="0" w:space="0" w:color="auto"/>
        <w:bottom w:val="none" w:sz="0" w:space="0" w:color="auto"/>
        <w:right w:val="none" w:sz="0" w:space="0" w:color="auto"/>
      </w:divBdr>
    </w:div>
    <w:div w:id="1045327498">
      <w:bodyDiv w:val="1"/>
      <w:marLeft w:val="0"/>
      <w:marRight w:val="0"/>
      <w:marTop w:val="0"/>
      <w:marBottom w:val="0"/>
      <w:divBdr>
        <w:top w:val="none" w:sz="0" w:space="0" w:color="auto"/>
        <w:left w:val="none" w:sz="0" w:space="0" w:color="auto"/>
        <w:bottom w:val="none" w:sz="0" w:space="0" w:color="auto"/>
        <w:right w:val="none" w:sz="0" w:space="0" w:color="auto"/>
      </w:divBdr>
    </w:div>
    <w:div w:id="1045451982">
      <w:bodyDiv w:val="1"/>
      <w:marLeft w:val="0"/>
      <w:marRight w:val="0"/>
      <w:marTop w:val="0"/>
      <w:marBottom w:val="0"/>
      <w:divBdr>
        <w:top w:val="none" w:sz="0" w:space="0" w:color="auto"/>
        <w:left w:val="none" w:sz="0" w:space="0" w:color="auto"/>
        <w:bottom w:val="none" w:sz="0" w:space="0" w:color="auto"/>
        <w:right w:val="none" w:sz="0" w:space="0" w:color="auto"/>
      </w:divBdr>
    </w:div>
    <w:div w:id="1045836359">
      <w:bodyDiv w:val="1"/>
      <w:marLeft w:val="0"/>
      <w:marRight w:val="0"/>
      <w:marTop w:val="0"/>
      <w:marBottom w:val="0"/>
      <w:divBdr>
        <w:top w:val="none" w:sz="0" w:space="0" w:color="auto"/>
        <w:left w:val="none" w:sz="0" w:space="0" w:color="auto"/>
        <w:bottom w:val="none" w:sz="0" w:space="0" w:color="auto"/>
        <w:right w:val="none" w:sz="0" w:space="0" w:color="auto"/>
      </w:divBdr>
    </w:div>
    <w:div w:id="1046023721">
      <w:bodyDiv w:val="1"/>
      <w:marLeft w:val="0"/>
      <w:marRight w:val="0"/>
      <w:marTop w:val="0"/>
      <w:marBottom w:val="0"/>
      <w:divBdr>
        <w:top w:val="none" w:sz="0" w:space="0" w:color="auto"/>
        <w:left w:val="none" w:sz="0" w:space="0" w:color="auto"/>
        <w:bottom w:val="none" w:sz="0" w:space="0" w:color="auto"/>
        <w:right w:val="none" w:sz="0" w:space="0" w:color="auto"/>
      </w:divBdr>
    </w:div>
    <w:div w:id="1046442720">
      <w:bodyDiv w:val="1"/>
      <w:marLeft w:val="0"/>
      <w:marRight w:val="0"/>
      <w:marTop w:val="0"/>
      <w:marBottom w:val="0"/>
      <w:divBdr>
        <w:top w:val="none" w:sz="0" w:space="0" w:color="auto"/>
        <w:left w:val="none" w:sz="0" w:space="0" w:color="auto"/>
        <w:bottom w:val="none" w:sz="0" w:space="0" w:color="auto"/>
        <w:right w:val="none" w:sz="0" w:space="0" w:color="auto"/>
      </w:divBdr>
    </w:div>
    <w:div w:id="1046561698">
      <w:bodyDiv w:val="1"/>
      <w:marLeft w:val="0"/>
      <w:marRight w:val="0"/>
      <w:marTop w:val="0"/>
      <w:marBottom w:val="0"/>
      <w:divBdr>
        <w:top w:val="none" w:sz="0" w:space="0" w:color="auto"/>
        <w:left w:val="none" w:sz="0" w:space="0" w:color="auto"/>
        <w:bottom w:val="none" w:sz="0" w:space="0" w:color="auto"/>
        <w:right w:val="none" w:sz="0" w:space="0" w:color="auto"/>
      </w:divBdr>
    </w:div>
    <w:div w:id="1046563053">
      <w:bodyDiv w:val="1"/>
      <w:marLeft w:val="0"/>
      <w:marRight w:val="0"/>
      <w:marTop w:val="0"/>
      <w:marBottom w:val="0"/>
      <w:divBdr>
        <w:top w:val="none" w:sz="0" w:space="0" w:color="auto"/>
        <w:left w:val="none" w:sz="0" w:space="0" w:color="auto"/>
        <w:bottom w:val="none" w:sz="0" w:space="0" w:color="auto"/>
        <w:right w:val="none" w:sz="0" w:space="0" w:color="auto"/>
      </w:divBdr>
    </w:div>
    <w:div w:id="1046836202">
      <w:bodyDiv w:val="1"/>
      <w:marLeft w:val="0"/>
      <w:marRight w:val="0"/>
      <w:marTop w:val="0"/>
      <w:marBottom w:val="0"/>
      <w:divBdr>
        <w:top w:val="none" w:sz="0" w:space="0" w:color="auto"/>
        <w:left w:val="none" w:sz="0" w:space="0" w:color="auto"/>
        <w:bottom w:val="none" w:sz="0" w:space="0" w:color="auto"/>
        <w:right w:val="none" w:sz="0" w:space="0" w:color="auto"/>
      </w:divBdr>
    </w:div>
    <w:div w:id="1047029028">
      <w:bodyDiv w:val="1"/>
      <w:marLeft w:val="0"/>
      <w:marRight w:val="0"/>
      <w:marTop w:val="0"/>
      <w:marBottom w:val="0"/>
      <w:divBdr>
        <w:top w:val="none" w:sz="0" w:space="0" w:color="auto"/>
        <w:left w:val="none" w:sz="0" w:space="0" w:color="auto"/>
        <w:bottom w:val="none" w:sz="0" w:space="0" w:color="auto"/>
        <w:right w:val="none" w:sz="0" w:space="0" w:color="auto"/>
      </w:divBdr>
    </w:div>
    <w:div w:id="1047097359">
      <w:bodyDiv w:val="1"/>
      <w:marLeft w:val="0"/>
      <w:marRight w:val="0"/>
      <w:marTop w:val="0"/>
      <w:marBottom w:val="0"/>
      <w:divBdr>
        <w:top w:val="none" w:sz="0" w:space="0" w:color="auto"/>
        <w:left w:val="none" w:sz="0" w:space="0" w:color="auto"/>
        <w:bottom w:val="none" w:sz="0" w:space="0" w:color="auto"/>
        <w:right w:val="none" w:sz="0" w:space="0" w:color="auto"/>
      </w:divBdr>
    </w:div>
    <w:div w:id="1047215978">
      <w:bodyDiv w:val="1"/>
      <w:marLeft w:val="0"/>
      <w:marRight w:val="0"/>
      <w:marTop w:val="0"/>
      <w:marBottom w:val="0"/>
      <w:divBdr>
        <w:top w:val="none" w:sz="0" w:space="0" w:color="auto"/>
        <w:left w:val="none" w:sz="0" w:space="0" w:color="auto"/>
        <w:bottom w:val="none" w:sz="0" w:space="0" w:color="auto"/>
        <w:right w:val="none" w:sz="0" w:space="0" w:color="auto"/>
      </w:divBdr>
    </w:div>
    <w:div w:id="1047265848">
      <w:bodyDiv w:val="1"/>
      <w:marLeft w:val="0"/>
      <w:marRight w:val="0"/>
      <w:marTop w:val="0"/>
      <w:marBottom w:val="0"/>
      <w:divBdr>
        <w:top w:val="none" w:sz="0" w:space="0" w:color="auto"/>
        <w:left w:val="none" w:sz="0" w:space="0" w:color="auto"/>
        <w:bottom w:val="none" w:sz="0" w:space="0" w:color="auto"/>
        <w:right w:val="none" w:sz="0" w:space="0" w:color="auto"/>
      </w:divBdr>
    </w:div>
    <w:div w:id="1047296437">
      <w:bodyDiv w:val="1"/>
      <w:marLeft w:val="0"/>
      <w:marRight w:val="0"/>
      <w:marTop w:val="0"/>
      <w:marBottom w:val="0"/>
      <w:divBdr>
        <w:top w:val="none" w:sz="0" w:space="0" w:color="auto"/>
        <w:left w:val="none" w:sz="0" w:space="0" w:color="auto"/>
        <w:bottom w:val="none" w:sz="0" w:space="0" w:color="auto"/>
        <w:right w:val="none" w:sz="0" w:space="0" w:color="auto"/>
      </w:divBdr>
    </w:div>
    <w:div w:id="1047488468">
      <w:bodyDiv w:val="1"/>
      <w:marLeft w:val="0"/>
      <w:marRight w:val="0"/>
      <w:marTop w:val="0"/>
      <w:marBottom w:val="0"/>
      <w:divBdr>
        <w:top w:val="none" w:sz="0" w:space="0" w:color="auto"/>
        <w:left w:val="none" w:sz="0" w:space="0" w:color="auto"/>
        <w:bottom w:val="none" w:sz="0" w:space="0" w:color="auto"/>
        <w:right w:val="none" w:sz="0" w:space="0" w:color="auto"/>
      </w:divBdr>
    </w:div>
    <w:div w:id="1047727571">
      <w:bodyDiv w:val="1"/>
      <w:marLeft w:val="0"/>
      <w:marRight w:val="0"/>
      <w:marTop w:val="0"/>
      <w:marBottom w:val="0"/>
      <w:divBdr>
        <w:top w:val="none" w:sz="0" w:space="0" w:color="auto"/>
        <w:left w:val="none" w:sz="0" w:space="0" w:color="auto"/>
        <w:bottom w:val="none" w:sz="0" w:space="0" w:color="auto"/>
        <w:right w:val="none" w:sz="0" w:space="0" w:color="auto"/>
      </w:divBdr>
    </w:div>
    <w:div w:id="1047797054">
      <w:bodyDiv w:val="1"/>
      <w:marLeft w:val="0"/>
      <w:marRight w:val="0"/>
      <w:marTop w:val="0"/>
      <w:marBottom w:val="0"/>
      <w:divBdr>
        <w:top w:val="none" w:sz="0" w:space="0" w:color="auto"/>
        <w:left w:val="none" w:sz="0" w:space="0" w:color="auto"/>
        <w:bottom w:val="none" w:sz="0" w:space="0" w:color="auto"/>
        <w:right w:val="none" w:sz="0" w:space="0" w:color="auto"/>
      </w:divBdr>
    </w:div>
    <w:div w:id="1047800450">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453408">
      <w:bodyDiv w:val="1"/>
      <w:marLeft w:val="0"/>
      <w:marRight w:val="0"/>
      <w:marTop w:val="0"/>
      <w:marBottom w:val="0"/>
      <w:divBdr>
        <w:top w:val="none" w:sz="0" w:space="0" w:color="auto"/>
        <w:left w:val="none" w:sz="0" w:space="0" w:color="auto"/>
        <w:bottom w:val="none" w:sz="0" w:space="0" w:color="auto"/>
        <w:right w:val="none" w:sz="0" w:space="0" w:color="auto"/>
      </w:divBdr>
    </w:div>
    <w:div w:id="1048651711">
      <w:bodyDiv w:val="1"/>
      <w:marLeft w:val="0"/>
      <w:marRight w:val="0"/>
      <w:marTop w:val="0"/>
      <w:marBottom w:val="0"/>
      <w:divBdr>
        <w:top w:val="none" w:sz="0" w:space="0" w:color="auto"/>
        <w:left w:val="none" w:sz="0" w:space="0" w:color="auto"/>
        <w:bottom w:val="none" w:sz="0" w:space="0" w:color="auto"/>
        <w:right w:val="none" w:sz="0" w:space="0" w:color="auto"/>
      </w:divBdr>
    </w:div>
    <w:div w:id="1048724744">
      <w:bodyDiv w:val="1"/>
      <w:marLeft w:val="0"/>
      <w:marRight w:val="0"/>
      <w:marTop w:val="0"/>
      <w:marBottom w:val="0"/>
      <w:divBdr>
        <w:top w:val="none" w:sz="0" w:space="0" w:color="auto"/>
        <w:left w:val="none" w:sz="0" w:space="0" w:color="auto"/>
        <w:bottom w:val="none" w:sz="0" w:space="0" w:color="auto"/>
        <w:right w:val="none" w:sz="0" w:space="0" w:color="auto"/>
      </w:divBdr>
    </w:div>
    <w:div w:id="1048839205">
      <w:bodyDiv w:val="1"/>
      <w:marLeft w:val="0"/>
      <w:marRight w:val="0"/>
      <w:marTop w:val="0"/>
      <w:marBottom w:val="0"/>
      <w:divBdr>
        <w:top w:val="none" w:sz="0" w:space="0" w:color="auto"/>
        <w:left w:val="none" w:sz="0" w:space="0" w:color="auto"/>
        <w:bottom w:val="none" w:sz="0" w:space="0" w:color="auto"/>
        <w:right w:val="none" w:sz="0" w:space="0" w:color="auto"/>
      </w:divBdr>
    </w:div>
    <w:div w:id="1048992028">
      <w:bodyDiv w:val="1"/>
      <w:marLeft w:val="0"/>
      <w:marRight w:val="0"/>
      <w:marTop w:val="0"/>
      <w:marBottom w:val="0"/>
      <w:divBdr>
        <w:top w:val="none" w:sz="0" w:space="0" w:color="auto"/>
        <w:left w:val="none" w:sz="0" w:space="0" w:color="auto"/>
        <w:bottom w:val="none" w:sz="0" w:space="0" w:color="auto"/>
        <w:right w:val="none" w:sz="0" w:space="0" w:color="auto"/>
      </w:divBdr>
    </w:div>
    <w:div w:id="1049263931">
      <w:bodyDiv w:val="1"/>
      <w:marLeft w:val="0"/>
      <w:marRight w:val="0"/>
      <w:marTop w:val="0"/>
      <w:marBottom w:val="0"/>
      <w:divBdr>
        <w:top w:val="none" w:sz="0" w:space="0" w:color="auto"/>
        <w:left w:val="none" w:sz="0" w:space="0" w:color="auto"/>
        <w:bottom w:val="none" w:sz="0" w:space="0" w:color="auto"/>
        <w:right w:val="none" w:sz="0" w:space="0" w:color="auto"/>
      </w:divBdr>
    </w:div>
    <w:div w:id="1049961073">
      <w:bodyDiv w:val="1"/>
      <w:marLeft w:val="0"/>
      <w:marRight w:val="0"/>
      <w:marTop w:val="0"/>
      <w:marBottom w:val="0"/>
      <w:divBdr>
        <w:top w:val="none" w:sz="0" w:space="0" w:color="auto"/>
        <w:left w:val="none" w:sz="0" w:space="0" w:color="auto"/>
        <w:bottom w:val="none" w:sz="0" w:space="0" w:color="auto"/>
        <w:right w:val="none" w:sz="0" w:space="0" w:color="auto"/>
      </w:divBdr>
    </w:div>
    <w:div w:id="1050299707">
      <w:bodyDiv w:val="1"/>
      <w:marLeft w:val="0"/>
      <w:marRight w:val="0"/>
      <w:marTop w:val="0"/>
      <w:marBottom w:val="0"/>
      <w:divBdr>
        <w:top w:val="none" w:sz="0" w:space="0" w:color="auto"/>
        <w:left w:val="none" w:sz="0" w:space="0" w:color="auto"/>
        <w:bottom w:val="none" w:sz="0" w:space="0" w:color="auto"/>
        <w:right w:val="none" w:sz="0" w:space="0" w:color="auto"/>
      </w:divBdr>
    </w:div>
    <w:div w:id="1050420069">
      <w:bodyDiv w:val="1"/>
      <w:marLeft w:val="0"/>
      <w:marRight w:val="0"/>
      <w:marTop w:val="0"/>
      <w:marBottom w:val="0"/>
      <w:divBdr>
        <w:top w:val="none" w:sz="0" w:space="0" w:color="auto"/>
        <w:left w:val="none" w:sz="0" w:space="0" w:color="auto"/>
        <w:bottom w:val="none" w:sz="0" w:space="0" w:color="auto"/>
        <w:right w:val="none" w:sz="0" w:space="0" w:color="auto"/>
      </w:divBdr>
    </w:div>
    <w:div w:id="1050610850">
      <w:bodyDiv w:val="1"/>
      <w:marLeft w:val="0"/>
      <w:marRight w:val="0"/>
      <w:marTop w:val="0"/>
      <w:marBottom w:val="0"/>
      <w:divBdr>
        <w:top w:val="none" w:sz="0" w:space="0" w:color="auto"/>
        <w:left w:val="none" w:sz="0" w:space="0" w:color="auto"/>
        <w:bottom w:val="none" w:sz="0" w:space="0" w:color="auto"/>
        <w:right w:val="none" w:sz="0" w:space="0" w:color="auto"/>
      </w:divBdr>
    </w:div>
    <w:div w:id="1050689254">
      <w:bodyDiv w:val="1"/>
      <w:marLeft w:val="0"/>
      <w:marRight w:val="0"/>
      <w:marTop w:val="0"/>
      <w:marBottom w:val="0"/>
      <w:divBdr>
        <w:top w:val="none" w:sz="0" w:space="0" w:color="auto"/>
        <w:left w:val="none" w:sz="0" w:space="0" w:color="auto"/>
        <w:bottom w:val="none" w:sz="0" w:space="0" w:color="auto"/>
        <w:right w:val="none" w:sz="0" w:space="0" w:color="auto"/>
      </w:divBdr>
    </w:div>
    <w:div w:id="1051150214">
      <w:bodyDiv w:val="1"/>
      <w:marLeft w:val="0"/>
      <w:marRight w:val="0"/>
      <w:marTop w:val="0"/>
      <w:marBottom w:val="0"/>
      <w:divBdr>
        <w:top w:val="none" w:sz="0" w:space="0" w:color="auto"/>
        <w:left w:val="none" w:sz="0" w:space="0" w:color="auto"/>
        <w:bottom w:val="none" w:sz="0" w:space="0" w:color="auto"/>
        <w:right w:val="none" w:sz="0" w:space="0" w:color="auto"/>
      </w:divBdr>
    </w:div>
    <w:div w:id="1051225367">
      <w:bodyDiv w:val="1"/>
      <w:marLeft w:val="0"/>
      <w:marRight w:val="0"/>
      <w:marTop w:val="0"/>
      <w:marBottom w:val="0"/>
      <w:divBdr>
        <w:top w:val="none" w:sz="0" w:space="0" w:color="auto"/>
        <w:left w:val="none" w:sz="0" w:space="0" w:color="auto"/>
        <w:bottom w:val="none" w:sz="0" w:space="0" w:color="auto"/>
        <w:right w:val="none" w:sz="0" w:space="0" w:color="auto"/>
      </w:divBdr>
    </w:div>
    <w:div w:id="1051267929">
      <w:bodyDiv w:val="1"/>
      <w:marLeft w:val="0"/>
      <w:marRight w:val="0"/>
      <w:marTop w:val="0"/>
      <w:marBottom w:val="0"/>
      <w:divBdr>
        <w:top w:val="none" w:sz="0" w:space="0" w:color="auto"/>
        <w:left w:val="none" w:sz="0" w:space="0" w:color="auto"/>
        <w:bottom w:val="none" w:sz="0" w:space="0" w:color="auto"/>
        <w:right w:val="none" w:sz="0" w:space="0" w:color="auto"/>
      </w:divBdr>
    </w:div>
    <w:div w:id="1051342633">
      <w:bodyDiv w:val="1"/>
      <w:marLeft w:val="0"/>
      <w:marRight w:val="0"/>
      <w:marTop w:val="0"/>
      <w:marBottom w:val="0"/>
      <w:divBdr>
        <w:top w:val="none" w:sz="0" w:space="0" w:color="auto"/>
        <w:left w:val="none" w:sz="0" w:space="0" w:color="auto"/>
        <w:bottom w:val="none" w:sz="0" w:space="0" w:color="auto"/>
        <w:right w:val="none" w:sz="0" w:space="0" w:color="auto"/>
      </w:divBdr>
    </w:div>
    <w:div w:id="1051460761">
      <w:bodyDiv w:val="1"/>
      <w:marLeft w:val="0"/>
      <w:marRight w:val="0"/>
      <w:marTop w:val="0"/>
      <w:marBottom w:val="0"/>
      <w:divBdr>
        <w:top w:val="none" w:sz="0" w:space="0" w:color="auto"/>
        <w:left w:val="none" w:sz="0" w:space="0" w:color="auto"/>
        <w:bottom w:val="none" w:sz="0" w:space="0" w:color="auto"/>
        <w:right w:val="none" w:sz="0" w:space="0" w:color="auto"/>
      </w:divBdr>
    </w:div>
    <w:div w:id="1052313712">
      <w:bodyDiv w:val="1"/>
      <w:marLeft w:val="0"/>
      <w:marRight w:val="0"/>
      <w:marTop w:val="0"/>
      <w:marBottom w:val="0"/>
      <w:divBdr>
        <w:top w:val="none" w:sz="0" w:space="0" w:color="auto"/>
        <w:left w:val="none" w:sz="0" w:space="0" w:color="auto"/>
        <w:bottom w:val="none" w:sz="0" w:space="0" w:color="auto"/>
        <w:right w:val="none" w:sz="0" w:space="0" w:color="auto"/>
      </w:divBdr>
    </w:div>
    <w:div w:id="1052466171">
      <w:bodyDiv w:val="1"/>
      <w:marLeft w:val="0"/>
      <w:marRight w:val="0"/>
      <w:marTop w:val="0"/>
      <w:marBottom w:val="0"/>
      <w:divBdr>
        <w:top w:val="none" w:sz="0" w:space="0" w:color="auto"/>
        <w:left w:val="none" w:sz="0" w:space="0" w:color="auto"/>
        <w:bottom w:val="none" w:sz="0" w:space="0" w:color="auto"/>
        <w:right w:val="none" w:sz="0" w:space="0" w:color="auto"/>
      </w:divBdr>
    </w:div>
    <w:div w:id="1052539133">
      <w:bodyDiv w:val="1"/>
      <w:marLeft w:val="0"/>
      <w:marRight w:val="0"/>
      <w:marTop w:val="0"/>
      <w:marBottom w:val="0"/>
      <w:divBdr>
        <w:top w:val="none" w:sz="0" w:space="0" w:color="auto"/>
        <w:left w:val="none" w:sz="0" w:space="0" w:color="auto"/>
        <w:bottom w:val="none" w:sz="0" w:space="0" w:color="auto"/>
        <w:right w:val="none" w:sz="0" w:space="0" w:color="auto"/>
      </w:divBdr>
    </w:div>
    <w:div w:id="1052539180">
      <w:bodyDiv w:val="1"/>
      <w:marLeft w:val="0"/>
      <w:marRight w:val="0"/>
      <w:marTop w:val="0"/>
      <w:marBottom w:val="0"/>
      <w:divBdr>
        <w:top w:val="none" w:sz="0" w:space="0" w:color="auto"/>
        <w:left w:val="none" w:sz="0" w:space="0" w:color="auto"/>
        <w:bottom w:val="none" w:sz="0" w:space="0" w:color="auto"/>
        <w:right w:val="none" w:sz="0" w:space="0" w:color="auto"/>
      </w:divBdr>
    </w:div>
    <w:div w:id="1052652250">
      <w:bodyDiv w:val="1"/>
      <w:marLeft w:val="0"/>
      <w:marRight w:val="0"/>
      <w:marTop w:val="0"/>
      <w:marBottom w:val="0"/>
      <w:divBdr>
        <w:top w:val="none" w:sz="0" w:space="0" w:color="auto"/>
        <w:left w:val="none" w:sz="0" w:space="0" w:color="auto"/>
        <w:bottom w:val="none" w:sz="0" w:space="0" w:color="auto"/>
        <w:right w:val="none" w:sz="0" w:space="0" w:color="auto"/>
      </w:divBdr>
    </w:div>
    <w:div w:id="1052847071">
      <w:bodyDiv w:val="1"/>
      <w:marLeft w:val="0"/>
      <w:marRight w:val="0"/>
      <w:marTop w:val="0"/>
      <w:marBottom w:val="0"/>
      <w:divBdr>
        <w:top w:val="none" w:sz="0" w:space="0" w:color="auto"/>
        <w:left w:val="none" w:sz="0" w:space="0" w:color="auto"/>
        <w:bottom w:val="none" w:sz="0" w:space="0" w:color="auto"/>
        <w:right w:val="none" w:sz="0" w:space="0" w:color="auto"/>
      </w:divBdr>
    </w:div>
    <w:div w:id="1053118297">
      <w:bodyDiv w:val="1"/>
      <w:marLeft w:val="0"/>
      <w:marRight w:val="0"/>
      <w:marTop w:val="0"/>
      <w:marBottom w:val="0"/>
      <w:divBdr>
        <w:top w:val="none" w:sz="0" w:space="0" w:color="auto"/>
        <w:left w:val="none" w:sz="0" w:space="0" w:color="auto"/>
        <w:bottom w:val="none" w:sz="0" w:space="0" w:color="auto"/>
        <w:right w:val="none" w:sz="0" w:space="0" w:color="auto"/>
      </w:divBdr>
    </w:div>
    <w:div w:id="1053163835">
      <w:bodyDiv w:val="1"/>
      <w:marLeft w:val="0"/>
      <w:marRight w:val="0"/>
      <w:marTop w:val="0"/>
      <w:marBottom w:val="0"/>
      <w:divBdr>
        <w:top w:val="none" w:sz="0" w:space="0" w:color="auto"/>
        <w:left w:val="none" w:sz="0" w:space="0" w:color="auto"/>
        <w:bottom w:val="none" w:sz="0" w:space="0" w:color="auto"/>
        <w:right w:val="none" w:sz="0" w:space="0" w:color="auto"/>
      </w:divBdr>
    </w:div>
    <w:div w:id="1053390267">
      <w:bodyDiv w:val="1"/>
      <w:marLeft w:val="0"/>
      <w:marRight w:val="0"/>
      <w:marTop w:val="0"/>
      <w:marBottom w:val="0"/>
      <w:divBdr>
        <w:top w:val="none" w:sz="0" w:space="0" w:color="auto"/>
        <w:left w:val="none" w:sz="0" w:space="0" w:color="auto"/>
        <w:bottom w:val="none" w:sz="0" w:space="0" w:color="auto"/>
        <w:right w:val="none" w:sz="0" w:space="0" w:color="auto"/>
      </w:divBdr>
    </w:div>
    <w:div w:id="1053650551">
      <w:bodyDiv w:val="1"/>
      <w:marLeft w:val="0"/>
      <w:marRight w:val="0"/>
      <w:marTop w:val="0"/>
      <w:marBottom w:val="0"/>
      <w:divBdr>
        <w:top w:val="none" w:sz="0" w:space="0" w:color="auto"/>
        <w:left w:val="none" w:sz="0" w:space="0" w:color="auto"/>
        <w:bottom w:val="none" w:sz="0" w:space="0" w:color="auto"/>
        <w:right w:val="none" w:sz="0" w:space="0" w:color="auto"/>
      </w:divBdr>
    </w:div>
    <w:div w:id="1054038810">
      <w:bodyDiv w:val="1"/>
      <w:marLeft w:val="0"/>
      <w:marRight w:val="0"/>
      <w:marTop w:val="0"/>
      <w:marBottom w:val="0"/>
      <w:divBdr>
        <w:top w:val="none" w:sz="0" w:space="0" w:color="auto"/>
        <w:left w:val="none" w:sz="0" w:space="0" w:color="auto"/>
        <w:bottom w:val="none" w:sz="0" w:space="0" w:color="auto"/>
        <w:right w:val="none" w:sz="0" w:space="0" w:color="auto"/>
      </w:divBdr>
    </w:div>
    <w:div w:id="1054233782">
      <w:bodyDiv w:val="1"/>
      <w:marLeft w:val="0"/>
      <w:marRight w:val="0"/>
      <w:marTop w:val="0"/>
      <w:marBottom w:val="0"/>
      <w:divBdr>
        <w:top w:val="none" w:sz="0" w:space="0" w:color="auto"/>
        <w:left w:val="none" w:sz="0" w:space="0" w:color="auto"/>
        <w:bottom w:val="none" w:sz="0" w:space="0" w:color="auto"/>
        <w:right w:val="none" w:sz="0" w:space="0" w:color="auto"/>
      </w:divBdr>
    </w:div>
    <w:div w:id="1054309088">
      <w:bodyDiv w:val="1"/>
      <w:marLeft w:val="0"/>
      <w:marRight w:val="0"/>
      <w:marTop w:val="0"/>
      <w:marBottom w:val="0"/>
      <w:divBdr>
        <w:top w:val="none" w:sz="0" w:space="0" w:color="auto"/>
        <w:left w:val="none" w:sz="0" w:space="0" w:color="auto"/>
        <w:bottom w:val="none" w:sz="0" w:space="0" w:color="auto"/>
        <w:right w:val="none" w:sz="0" w:space="0" w:color="auto"/>
      </w:divBdr>
    </w:div>
    <w:div w:id="1054618346">
      <w:bodyDiv w:val="1"/>
      <w:marLeft w:val="0"/>
      <w:marRight w:val="0"/>
      <w:marTop w:val="0"/>
      <w:marBottom w:val="0"/>
      <w:divBdr>
        <w:top w:val="none" w:sz="0" w:space="0" w:color="auto"/>
        <w:left w:val="none" w:sz="0" w:space="0" w:color="auto"/>
        <w:bottom w:val="none" w:sz="0" w:space="0" w:color="auto"/>
        <w:right w:val="none" w:sz="0" w:space="0" w:color="auto"/>
      </w:divBdr>
    </w:div>
    <w:div w:id="1054697966">
      <w:bodyDiv w:val="1"/>
      <w:marLeft w:val="0"/>
      <w:marRight w:val="0"/>
      <w:marTop w:val="0"/>
      <w:marBottom w:val="0"/>
      <w:divBdr>
        <w:top w:val="none" w:sz="0" w:space="0" w:color="auto"/>
        <w:left w:val="none" w:sz="0" w:space="0" w:color="auto"/>
        <w:bottom w:val="none" w:sz="0" w:space="0" w:color="auto"/>
        <w:right w:val="none" w:sz="0" w:space="0" w:color="auto"/>
      </w:divBdr>
    </w:div>
    <w:div w:id="1055196932">
      <w:bodyDiv w:val="1"/>
      <w:marLeft w:val="0"/>
      <w:marRight w:val="0"/>
      <w:marTop w:val="0"/>
      <w:marBottom w:val="0"/>
      <w:divBdr>
        <w:top w:val="none" w:sz="0" w:space="0" w:color="auto"/>
        <w:left w:val="none" w:sz="0" w:space="0" w:color="auto"/>
        <w:bottom w:val="none" w:sz="0" w:space="0" w:color="auto"/>
        <w:right w:val="none" w:sz="0" w:space="0" w:color="auto"/>
      </w:divBdr>
    </w:div>
    <w:div w:id="1055348180">
      <w:bodyDiv w:val="1"/>
      <w:marLeft w:val="0"/>
      <w:marRight w:val="0"/>
      <w:marTop w:val="0"/>
      <w:marBottom w:val="0"/>
      <w:divBdr>
        <w:top w:val="none" w:sz="0" w:space="0" w:color="auto"/>
        <w:left w:val="none" w:sz="0" w:space="0" w:color="auto"/>
        <w:bottom w:val="none" w:sz="0" w:space="0" w:color="auto"/>
        <w:right w:val="none" w:sz="0" w:space="0" w:color="auto"/>
      </w:divBdr>
    </w:div>
    <w:div w:id="1055351674">
      <w:bodyDiv w:val="1"/>
      <w:marLeft w:val="0"/>
      <w:marRight w:val="0"/>
      <w:marTop w:val="0"/>
      <w:marBottom w:val="0"/>
      <w:divBdr>
        <w:top w:val="none" w:sz="0" w:space="0" w:color="auto"/>
        <w:left w:val="none" w:sz="0" w:space="0" w:color="auto"/>
        <w:bottom w:val="none" w:sz="0" w:space="0" w:color="auto"/>
        <w:right w:val="none" w:sz="0" w:space="0" w:color="auto"/>
      </w:divBdr>
    </w:div>
    <w:div w:id="1055665369">
      <w:bodyDiv w:val="1"/>
      <w:marLeft w:val="0"/>
      <w:marRight w:val="0"/>
      <w:marTop w:val="0"/>
      <w:marBottom w:val="0"/>
      <w:divBdr>
        <w:top w:val="none" w:sz="0" w:space="0" w:color="auto"/>
        <w:left w:val="none" w:sz="0" w:space="0" w:color="auto"/>
        <w:bottom w:val="none" w:sz="0" w:space="0" w:color="auto"/>
        <w:right w:val="none" w:sz="0" w:space="0" w:color="auto"/>
      </w:divBdr>
    </w:div>
    <w:div w:id="1056009286">
      <w:bodyDiv w:val="1"/>
      <w:marLeft w:val="0"/>
      <w:marRight w:val="0"/>
      <w:marTop w:val="0"/>
      <w:marBottom w:val="0"/>
      <w:divBdr>
        <w:top w:val="none" w:sz="0" w:space="0" w:color="auto"/>
        <w:left w:val="none" w:sz="0" w:space="0" w:color="auto"/>
        <w:bottom w:val="none" w:sz="0" w:space="0" w:color="auto"/>
        <w:right w:val="none" w:sz="0" w:space="0" w:color="auto"/>
      </w:divBdr>
    </w:div>
    <w:div w:id="1056120433">
      <w:bodyDiv w:val="1"/>
      <w:marLeft w:val="0"/>
      <w:marRight w:val="0"/>
      <w:marTop w:val="0"/>
      <w:marBottom w:val="0"/>
      <w:divBdr>
        <w:top w:val="none" w:sz="0" w:space="0" w:color="auto"/>
        <w:left w:val="none" w:sz="0" w:space="0" w:color="auto"/>
        <w:bottom w:val="none" w:sz="0" w:space="0" w:color="auto"/>
        <w:right w:val="none" w:sz="0" w:space="0" w:color="auto"/>
      </w:divBdr>
    </w:div>
    <w:div w:id="1056246007">
      <w:bodyDiv w:val="1"/>
      <w:marLeft w:val="0"/>
      <w:marRight w:val="0"/>
      <w:marTop w:val="0"/>
      <w:marBottom w:val="0"/>
      <w:divBdr>
        <w:top w:val="none" w:sz="0" w:space="0" w:color="auto"/>
        <w:left w:val="none" w:sz="0" w:space="0" w:color="auto"/>
        <w:bottom w:val="none" w:sz="0" w:space="0" w:color="auto"/>
        <w:right w:val="none" w:sz="0" w:space="0" w:color="auto"/>
      </w:divBdr>
    </w:div>
    <w:div w:id="1056397384">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630262">
      <w:bodyDiv w:val="1"/>
      <w:marLeft w:val="0"/>
      <w:marRight w:val="0"/>
      <w:marTop w:val="0"/>
      <w:marBottom w:val="0"/>
      <w:divBdr>
        <w:top w:val="none" w:sz="0" w:space="0" w:color="auto"/>
        <w:left w:val="none" w:sz="0" w:space="0" w:color="auto"/>
        <w:bottom w:val="none" w:sz="0" w:space="0" w:color="auto"/>
        <w:right w:val="none" w:sz="0" w:space="0" w:color="auto"/>
      </w:divBdr>
    </w:div>
    <w:div w:id="1057633707">
      <w:bodyDiv w:val="1"/>
      <w:marLeft w:val="0"/>
      <w:marRight w:val="0"/>
      <w:marTop w:val="0"/>
      <w:marBottom w:val="0"/>
      <w:divBdr>
        <w:top w:val="none" w:sz="0" w:space="0" w:color="auto"/>
        <w:left w:val="none" w:sz="0" w:space="0" w:color="auto"/>
        <w:bottom w:val="none" w:sz="0" w:space="0" w:color="auto"/>
        <w:right w:val="none" w:sz="0" w:space="0" w:color="auto"/>
      </w:divBdr>
    </w:div>
    <w:div w:id="1057781684">
      <w:bodyDiv w:val="1"/>
      <w:marLeft w:val="0"/>
      <w:marRight w:val="0"/>
      <w:marTop w:val="0"/>
      <w:marBottom w:val="0"/>
      <w:divBdr>
        <w:top w:val="none" w:sz="0" w:space="0" w:color="auto"/>
        <w:left w:val="none" w:sz="0" w:space="0" w:color="auto"/>
        <w:bottom w:val="none" w:sz="0" w:space="0" w:color="auto"/>
        <w:right w:val="none" w:sz="0" w:space="0" w:color="auto"/>
      </w:divBdr>
    </w:div>
    <w:div w:id="1057820835">
      <w:bodyDiv w:val="1"/>
      <w:marLeft w:val="0"/>
      <w:marRight w:val="0"/>
      <w:marTop w:val="0"/>
      <w:marBottom w:val="0"/>
      <w:divBdr>
        <w:top w:val="none" w:sz="0" w:space="0" w:color="auto"/>
        <w:left w:val="none" w:sz="0" w:space="0" w:color="auto"/>
        <w:bottom w:val="none" w:sz="0" w:space="0" w:color="auto"/>
        <w:right w:val="none" w:sz="0" w:space="0" w:color="auto"/>
      </w:divBdr>
    </w:div>
    <w:div w:id="1058212820">
      <w:bodyDiv w:val="1"/>
      <w:marLeft w:val="0"/>
      <w:marRight w:val="0"/>
      <w:marTop w:val="0"/>
      <w:marBottom w:val="0"/>
      <w:divBdr>
        <w:top w:val="none" w:sz="0" w:space="0" w:color="auto"/>
        <w:left w:val="none" w:sz="0" w:space="0" w:color="auto"/>
        <w:bottom w:val="none" w:sz="0" w:space="0" w:color="auto"/>
        <w:right w:val="none" w:sz="0" w:space="0" w:color="auto"/>
      </w:divBdr>
    </w:div>
    <w:div w:id="1058362812">
      <w:bodyDiv w:val="1"/>
      <w:marLeft w:val="0"/>
      <w:marRight w:val="0"/>
      <w:marTop w:val="0"/>
      <w:marBottom w:val="0"/>
      <w:divBdr>
        <w:top w:val="none" w:sz="0" w:space="0" w:color="auto"/>
        <w:left w:val="none" w:sz="0" w:space="0" w:color="auto"/>
        <w:bottom w:val="none" w:sz="0" w:space="0" w:color="auto"/>
        <w:right w:val="none" w:sz="0" w:space="0" w:color="auto"/>
      </w:divBdr>
    </w:div>
    <w:div w:id="1058698913">
      <w:bodyDiv w:val="1"/>
      <w:marLeft w:val="0"/>
      <w:marRight w:val="0"/>
      <w:marTop w:val="0"/>
      <w:marBottom w:val="0"/>
      <w:divBdr>
        <w:top w:val="none" w:sz="0" w:space="0" w:color="auto"/>
        <w:left w:val="none" w:sz="0" w:space="0" w:color="auto"/>
        <w:bottom w:val="none" w:sz="0" w:space="0" w:color="auto"/>
        <w:right w:val="none" w:sz="0" w:space="0" w:color="auto"/>
      </w:divBdr>
    </w:div>
    <w:div w:id="1058748775">
      <w:bodyDiv w:val="1"/>
      <w:marLeft w:val="0"/>
      <w:marRight w:val="0"/>
      <w:marTop w:val="0"/>
      <w:marBottom w:val="0"/>
      <w:divBdr>
        <w:top w:val="none" w:sz="0" w:space="0" w:color="auto"/>
        <w:left w:val="none" w:sz="0" w:space="0" w:color="auto"/>
        <w:bottom w:val="none" w:sz="0" w:space="0" w:color="auto"/>
        <w:right w:val="none" w:sz="0" w:space="0" w:color="auto"/>
      </w:divBdr>
    </w:div>
    <w:div w:id="1058940263">
      <w:bodyDiv w:val="1"/>
      <w:marLeft w:val="0"/>
      <w:marRight w:val="0"/>
      <w:marTop w:val="0"/>
      <w:marBottom w:val="0"/>
      <w:divBdr>
        <w:top w:val="none" w:sz="0" w:space="0" w:color="auto"/>
        <w:left w:val="none" w:sz="0" w:space="0" w:color="auto"/>
        <w:bottom w:val="none" w:sz="0" w:space="0" w:color="auto"/>
        <w:right w:val="none" w:sz="0" w:space="0" w:color="auto"/>
      </w:divBdr>
    </w:div>
    <w:div w:id="1059328142">
      <w:bodyDiv w:val="1"/>
      <w:marLeft w:val="0"/>
      <w:marRight w:val="0"/>
      <w:marTop w:val="0"/>
      <w:marBottom w:val="0"/>
      <w:divBdr>
        <w:top w:val="none" w:sz="0" w:space="0" w:color="auto"/>
        <w:left w:val="none" w:sz="0" w:space="0" w:color="auto"/>
        <w:bottom w:val="none" w:sz="0" w:space="0" w:color="auto"/>
        <w:right w:val="none" w:sz="0" w:space="0" w:color="auto"/>
      </w:divBdr>
    </w:div>
    <w:div w:id="1059864624">
      <w:bodyDiv w:val="1"/>
      <w:marLeft w:val="0"/>
      <w:marRight w:val="0"/>
      <w:marTop w:val="0"/>
      <w:marBottom w:val="0"/>
      <w:divBdr>
        <w:top w:val="none" w:sz="0" w:space="0" w:color="auto"/>
        <w:left w:val="none" w:sz="0" w:space="0" w:color="auto"/>
        <w:bottom w:val="none" w:sz="0" w:space="0" w:color="auto"/>
        <w:right w:val="none" w:sz="0" w:space="0" w:color="auto"/>
      </w:divBdr>
    </w:div>
    <w:div w:id="1059940068">
      <w:bodyDiv w:val="1"/>
      <w:marLeft w:val="0"/>
      <w:marRight w:val="0"/>
      <w:marTop w:val="0"/>
      <w:marBottom w:val="0"/>
      <w:divBdr>
        <w:top w:val="none" w:sz="0" w:space="0" w:color="auto"/>
        <w:left w:val="none" w:sz="0" w:space="0" w:color="auto"/>
        <w:bottom w:val="none" w:sz="0" w:space="0" w:color="auto"/>
        <w:right w:val="none" w:sz="0" w:space="0" w:color="auto"/>
      </w:divBdr>
    </w:div>
    <w:div w:id="1059981032">
      <w:bodyDiv w:val="1"/>
      <w:marLeft w:val="0"/>
      <w:marRight w:val="0"/>
      <w:marTop w:val="0"/>
      <w:marBottom w:val="0"/>
      <w:divBdr>
        <w:top w:val="none" w:sz="0" w:space="0" w:color="auto"/>
        <w:left w:val="none" w:sz="0" w:space="0" w:color="auto"/>
        <w:bottom w:val="none" w:sz="0" w:space="0" w:color="auto"/>
        <w:right w:val="none" w:sz="0" w:space="0" w:color="auto"/>
      </w:divBdr>
    </w:div>
    <w:div w:id="1060328484">
      <w:bodyDiv w:val="1"/>
      <w:marLeft w:val="0"/>
      <w:marRight w:val="0"/>
      <w:marTop w:val="0"/>
      <w:marBottom w:val="0"/>
      <w:divBdr>
        <w:top w:val="none" w:sz="0" w:space="0" w:color="auto"/>
        <w:left w:val="none" w:sz="0" w:space="0" w:color="auto"/>
        <w:bottom w:val="none" w:sz="0" w:space="0" w:color="auto"/>
        <w:right w:val="none" w:sz="0" w:space="0" w:color="auto"/>
      </w:divBdr>
    </w:div>
    <w:div w:id="1060641117">
      <w:bodyDiv w:val="1"/>
      <w:marLeft w:val="0"/>
      <w:marRight w:val="0"/>
      <w:marTop w:val="0"/>
      <w:marBottom w:val="0"/>
      <w:divBdr>
        <w:top w:val="none" w:sz="0" w:space="0" w:color="auto"/>
        <w:left w:val="none" w:sz="0" w:space="0" w:color="auto"/>
        <w:bottom w:val="none" w:sz="0" w:space="0" w:color="auto"/>
        <w:right w:val="none" w:sz="0" w:space="0" w:color="auto"/>
      </w:divBdr>
    </w:div>
    <w:div w:id="1060979407">
      <w:bodyDiv w:val="1"/>
      <w:marLeft w:val="0"/>
      <w:marRight w:val="0"/>
      <w:marTop w:val="0"/>
      <w:marBottom w:val="0"/>
      <w:divBdr>
        <w:top w:val="none" w:sz="0" w:space="0" w:color="auto"/>
        <w:left w:val="none" w:sz="0" w:space="0" w:color="auto"/>
        <w:bottom w:val="none" w:sz="0" w:space="0" w:color="auto"/>
        <w:right w:val="none" w:sz="0" w:space="0" w:color="auto"/>
      </w:divBdr>
    </w:div>
    <w:div w:id="1061103050">
      <w:bodyDiv w:val="1"/>
      <w:marLeft w:val="0"/>
      <w:marRight w:val="0"/>
      <w:marTop w:val="0"/>
      <w:marBottom w:val="0"/>
      <w:divBdr>
        <w:top w:val="none" w:sz="0" w:space="0" w:color="auto"/>
        <w:left w:val="none" w:sz="0" w:space="0" w:color="auto"/>
        <w:bottom w:val="none" w:sz="0" w:space="0" w:color="auto"/>
        <w:right w:val="none" w:sz="0" w:space="0" w:color="auto"/>
      </w:divBdr>
    </w:div>
    <w:div w:id="1061170857">
      <w:bodyDiv w:val="1"/>
      <w:marLeft w:val="0"/>
      <w:marRight w:val="0"/>
      <w:marTop w:val="0"/>
      <w:marBottom w:val="0"/>
      <w:divBdr>
        <w:top w:val="none" w:sz="0" w:space="0" w:color="auto"/>
        <w:left w:val="none" w:sz="0" w:space="0" w:color="auto"/>
        <w:bottom w:val="none" w:sz="0" w:space="0" w:color="auto"/>
        <w:right w:val="none" w:sz="0" w:space="0" w:color="auto"/>
      </w:divBdr>
    </w:div>
    <w:div w:id="1061370759">
      <w:bodyDiv w:val="1"/>
      <w:marLeft w:val="0"/>
      <w:marRight w:val="0"/>
      <w:marTop w:val="0"/>
      <w:marBottom w:val="0"/>
      <w:divBdr>
        <w:top w:val="none" w:sz="0" w:space="0" w:color="auto"/>
        <w:left w:val="none" w:sz="0" w:space="0" w:color="auto"/>
        <w:bottom w:val="none" w:sz="0" w:space="0" w:color="auto"/>
        <w:right w:val="none" w:sz="0" w:space="0" w:color="auto"/>
      </w:divBdr>
    </w:div>
    <w:div w:id="1061438299">
      <w:bodyDiv w:val="1"/>
      <w:marLeft w:val="0"/>
      <w:marRight w:val="0"/>
      <w:marTop w:val="0"/>
      <w:marBottom w:val="0"/>
      <w:divBdr>
        <w:top w:val="none" w:sz="0" w:space="0" w:color="auto"/>
        <w:left w:val="none" w:sz="0" w:space="0" w:color="auto"/>
        <w:bottom w:val="none" w:sz="0" w:space="0" w:color="auto"/>
        <w:right w:val="none" w:sz="0" w:space="0" w:color="auto"/>
      </w:divBdr>
    </w:div>
    <w:div w:id="1061749538">
      <w:bodyDiv w:val="1"/>
      <w:marLeft w:val="0"/>
      <w:marRight w:val="0"/>
      <w:marTop w:val="0"/>
      <w:marBottom w:val="0"/>
      <w:divBdr>
        <w:top w:val="none" w:sz="0" w:space="0" w:color="auto"/>
        <w:left w:val="none" w:sz="0" w:space="0" w:color="auto"/>
        <w:bottom w:val="none" w:sz="0" w:space="0" w:color="auto"/>
        <w:right w:val="none" w:sz="0" w:space="0" w:color="auto"/>
      </w:divBdr>
    </w:div>
    <w:div w:id="1061833363">
      <w:bodyDiv w:val="1"/>
      <w:marLeft w:val="0"/>
      <w:marRight w:val="0"/>
      <w:marTop w:val="0"/>
      <w:marBottom w:val="0"/>
      <w:divBdr>
        <w:top w:val="none" w:sz="0" w:space="0" w:color="auto"/>
        <w:left w:val="none" w:sz="0" w:space="0" w:color="auto"/>
        <w:bottom w:val="none" w:sz="0" w:space="0" w:color="auto"/>
        <w:right w:val="none" w:sz="0" w:space="0" w:color="auto"/>
      </w:divBdr>
    </w:div>
    <w:div w:id="1061947281">
      <w:bodyDiv w:val="1"/>
      <w:marLeft w:val="0"/>
      <w:marRight w:val="0"/>
      <w:marTop w:val="0"/>
      <w:marBottom w:val="0"/>
      <w:divBdr>
        <w:top w:val="none" w:sz="0" w:space="0" w:color="auto"/>
        <w:left w:val="none" w:sz="0" w:space="0" w:color="auto"/>
        <w:bottom w:val="none" w:sz="0" w:space="0" w:color="auto"/>
        <w:right w:val="none" w:sz="0" w:space="0" w:color="auto"/>
      </w:divBdr>
    </w:div>
    <w:div w:id="1061948672">
      <w:bodyDiv w:val="1"/>
      <w:marLeft w:val="0"/>
      <w:marRight w:val="0"/>
      <w:marTop w:val="0"/>
      <w:marBottom w:val="0"/>
      <w:divBdr>
        <w:top w:val="none" w:sz="0" w:space="0" w:color="auto"/>
        <w:left w:val="none" w:sz="0" w:space="0" w:color="auto"/>
        <w:bottom w:val="none" w:sz="0" w:space="0" w:color="auto"/>
        <w:right w:val="none" w:sz="0" w:space="0" w:color="auto"/>
      </w:divBdr>
    </w:div>
    <w:div w:id="1062294008">
      <w:bodyDiv w:val="1"/>
      <w:marLeft w:val="0"/>
      <w:marRight w:val="0"/>
      <w:marTop w:val="0"/>
      <w:marBottom w:val="0"/>
      <w:divBdr>
        <w:top w:val="none" w:sz="0" w:space="0" w:color="auto"/>
        <w:left w:val="none" w:sz="0" w:space="0" w:color="auto"/>
        <w:bottom w:val="none" w:sz="0" w:space="0" w:color="auto"/>
        <w:right w:val="none" w:sz="0" w:space="0" w:color="auto"/>
      </w:divBdr>
    </w:div>
    <w:div w:id="1062361897">
      <w:bodyDiv w:val="1"/>
      <w:marLeft w:val="0"/>
      <w:marRight w:val="0"/>
      <w:marTop w:val="0"/>
      <w:marBottom w:val="0"/>
      <w:divBdr>
        <w:top w:val="none" w:sz="0" w:space="0" w:color="auto"/>
        <w:left w:val="none" w:sz="0" w:space="0" w:color="auto"/>
        <w:bottom w:val="none" w:sz="0" w:space="0" w:color="auto"/>
        <w:right w:val="none" w:sz="0" w:space="0" w:color="auto"/>
      </w:divBdr>
    </w:div>
    <w:div w:id="1062367144">
      <w:bodyDiv w:val="1"/>
      <w:marLeft w:val="0"/>
      <w:marRight w:val="0"/>
      <w:marTop w:val="0"/>
      <w:marBottom w:val="0"/>
      <w:divBdr>
        <w:top w:val="none" w:sz="0" w:space="0" w:color="auto"/>
        <w:left w:val="none" w:sz="0" w:space="0" w:color="auto"/>
        <w:bottom w:val="none" w:sz="0" w:space="0" w:color="auto"/>
        <w:right w:val="none" w:sz="0" w:space="0" w:color="auto"/>
      </w:divBdr>
    </w:div>
    <w:div w:id="1062369574">
      <w:bodyDiv w:val="1"/>
      <w:marLeft w:val="0"/>
      <w:marRight w:val="0"/>
      <w:marTop w:val="0"/>
      <w:marBottom w:val="0"/>
      <w:divBdr>
        <w:top w:val="none" w:sz="0" w:space="0" w:color="auto"/>
        <w:left w:val="none" w:sz="0" w:space="0" w:color="auto"/>
        <w:bottom w:val="none" w:sz="0" w:space="0" w:color="auto"/>
        <w:right w:val="none" w:sz="0" w:space="0" w:color="auto"/>
      </w:divBdr>
    </w:div>
    <w:div w:id="1062411787">
      <w:bodyDiv w:val="1"/>
      <w:marLeft w:val="0"/>
      <w:marRight w:val="0"/>
      <w:marTop w:val="0"/>
      <w:marBottom w:val="0"/>
      <w:divBdr>
        <w:top w:val="none" w:sz="0" w:space="0" w:color="auto"/>
        <w:left w:val="none" w:sz="0" w:space="0" w:color="auto"/>
        <w:bottom w:val="none" w:sz="0" w:space="0" w:color="auto"/>
        <w:right w:val="none" w:sz="0" w:space="0" w:color="auto"/>
      </w:divBdr>
    </w:div>
    <w:div w:id="1062557794">
      <w:bodyDiv w:val="1"/>
      <w:marLeft w:val="0"/>
      <w:marRight w:val="0"/>
      <w:marTop w:val="0"/>
      <w:marBottom w:val="0"/>
      <w:divBdr>
        <w:top w:val="none" w:sz="0" w:space="0" w:color="auto"/>
        <w:left w:val="none" w:sz="0" w:space="0" w:color="auto"/>
        <w:bottom w:val="none" w:sz="0" w:space="0" w:color="auto"/>
        <w:right w:val="none" w:sz="0" w:space="0" w:color="auto"/>
      </w:divBdr>
    </w:div>
    <w:div w:id="1062824220">
      <w:bodyDiv w:val="1"/>
      <w:marLeft w:val="0"/>
      <w:marRight w:val="0"/>
      <w:marTop w:val="0"/>
      <w:marBottom w:val="0"/>
      <w:divBdr>
        <w:top w:val="none" w:sz="0" w:space="0" w:color="auto"/>
        <w:left w:val="none" w:sz="0" w:space="0" w:color="auto"/>
        <w:bottom w:val="none" w:sz="0" w:space="0" w:color="auto"/>
        <w:right w:val="none" w:sz="0" w:space="0" w:color="auto"/>
      </w:divBdr>
    </w:div>
    <w:div w:id="1062949168">
      <w:bodyDiv w:val="1"/>
      <w:marLeft w:val="0"/>
      <w:marRight w:val="0"/>
      <w:marTop w:val="0"/>
      <w:marBottom w:val="0"/>
      <w:divBdr>
        <w:top w:val="none" w:sz="0" w:space="0" w:color="auto"/>
        <w:left w:val="none" w:sz="0" w:space="0" w:color="auto"/>
        <w:bottom w:val="none" w:sz="0" w:space="0" w:color="auto"/>
        <w:right w:val="none" w:sz="0" w:space="0" w:color="auto"/>
      </w:divBdr>
    </w:div>
    <w:div w:id="1063211412">
      <w:bodyDiv w:val="1"/>
      <w:marLeft w:val="0"/>
      <w:marRight w:val="0"/>
      <w:marTop w:val="0"/>
      <w:marBottom w:val="0"/>
      <w:divBdr>
        <w:top w:val="none" w:sz="0" w:space="0" w:color="auto"/>
        <w:left w:val="none" w:sz="0" w:space="0" w:color="auto"/>
        <w:bottom w:val="none" w:sz="0" w:space="0" w:color="auto"/>
        <w:right w:val="none" w:sz="0" w:space="0" w:color="auto"/>
      </w:divBdr>
    </w:div>
    <w:div w:id="1063260857">
      <w:bodyDiv w:val="1"/>
      <w:marLeft w:val="0"/>
      <w:marRight w:val="0"/>
      <w:marTop w:val="0"/>
      <w:marBottom w:val="0"/>
      <w:divBdr>
        <w:top w:val="none" w:sz="0" w:space="0" w:color="auto"/>
        <w:left w:val="none" w:sz="0" w:space="0" w:color="auto"/>
        <w:bottom w:val="none" w:sz="0" w:space="0" w:color="auto"/>
        <w:right w:val="none" w:sz="0" w:space="0" w:color="auto"/>
      </w:divBdr>
    </w:div>
    <w:div w:id="1063528872">
      <w:bodyDiv w:val="1"/>
      <w:marLeft w:val="0"/>
      <w:marRight w:val="0"/>
      <w:marTop w:val="0"/>
      <w:marBottom w:val="0"/>
      <w:divBdr>
        <w:top w:val="none" w:sz="0" w:space="0" w:color="auto"/>
        <w:left w:val="none" w:sz="0" w:space="0" w:color="auto"/>
        <w:bottom w:val="none" w:sz="0" w:space="0" w:color="auto"/>
        <w:right w:val="none" w:sz="0" w:space="0" w:color="auto"/>
      </w:divBdr>
    </w:div>
    <w:div w:id="1063677211">
      <w:bodyDiv w:val="1"/>
      <w:marLeft w:val="0"/>
      <w:marRight w:val="0"/>
      <w:marTop w:val="0"/>
      <w:marBottom w:val="0"/>
      <w:divBdr>
        <w:top w:val="none" w:sz="0" w:space="0" w:color="auto"/>
        <w:left w:val="none" w:sz="0" w:space="0" w:color="auto"/>
        <w:bottom w:val="none" w:sz="0" w:space="0" w:color="auto"/>
        <w:right w:val="none" w:sz="0" w:space="0" w:color="auto"/>
      </w:divBdr>
    </w:div>
    <w:div w:id="1064067012">
      <w:bodyDiv w:val="1"/>
      <w:marLeft w:val="0"/>
      <w:marRight w:val="0"/>
      <w:marTop w:val="0"/>
      <w:marBottom w:val="0"/>
      <w:divBdr>
        <w:top w:val="none" w:sz="0" w:space="0" w:color="auto"/>
        <w:left w:val="none" w:sz="0" w:space="0" w:color="auto"/>
        <w:bottom w:val="none" w:sz="0" w:space="0" w:color="auto"/>
        <w:right w:val="none" w:sz="0" w:space="0" w:color="auto"/>
      </w:divBdr>
    </w:div>
    <w:div w:id="1064137799">
      <w:bodyDiv w:val="1"/>
      <w:marLeft w:val="0"/>
      <w:marRight w:val="0"/>
      <w:marTop w:val="0"/>
      <w:marBottom w:val="0"/>
      <w:divBdr>
        <w:top w:val="none" w:sz="0" w:space="0" w:color="auto"/>
        <w:left w:val="none" w:sz="0" w:space="0" w:color="auto"/>
        <w:bottom w:val="none" w:sz="0" w:space="0" w:color="auto"/>
        <w:right w:val="none" w:sz="0" w:space="0" w:color="auto"/>
      </w:divBdr>
    </w:div>
    <w:div w:id="1064185663">
      <w:bodyDiv w:val="1"/>
      <w:marLeft w:val="0"/>
      <w:marRight w:val="0"/>
      <w:marTop w:val="0"/>
      <w:marBottom w:val="0"/>
      <w:divBdr>
        <w:top w:val="none" w:sz="0" w:space="0" w:color="auto"/>
        <w:left w:val="none" w:sz="0" w:space="0" w:color="auto"/>
        <w:bottom w:val="none" w:sz="0" w:space="0" w:color="auto"/>
        <w:right w:val="none" w:sz="0" w:space="0" w:color="auto"/>
      </w:divBdr>
    </w:div>
    <w:div w:id="1064447895">
      <w:bodyDiv w:val="1"/>
      <w:marLeft w:val="0"/>
      <w:marRight w:val="0"/>
      <w:marTop w:val="0"/>
      <w:marBottom w:val="0"/>
      <w:divBdr>
        <w:top w:val="none" w:sz="0" w:space="0" w:color="auto"/>
        <w:left w:val="none" w:sz="0" w:space="0" w:color="auto"/>
        <w:bottom w:val="none" w:sz="0" w:space="0" w:color="auto"/>
        <w:right w:val="none" w:sz="0" w:space="0" w:color="auto"/>
      </w:divBdr>
    </w:div>
    <w:div w:id="1064450316">
      <w:bodyDiv w:val="1"/>
      <w:marLeft w:val="0"/>
      <w:marRight w:val="0"/>
      <w:marTop w:val="0"/>
      <w:marBottom w:val="0"/>
      <w:divBdr>
        <w:top w:val="none" w:sz="0" w:space="0" w:color="auto"/>
        <w:left w:val="none" w:sz="0" w:space="0" w:color="auto"/>
        <w:bottom w:val="none" w:sz="0" w:space="0" w:color="auto"/>
        <w:right w:val="none" w:sz="0" w:space="0" w:color="auto"/>
      </w:divBdr>
    </w:div>
    <w:div w:id="1064721906">
      <w:bodyDiv w:val="1"/>
      <w:marLeft w:val="0"/>
      <w:marRight w:val="0"/>
      <w:marTop w:val="0"/>
      <w:marBottom w:val="0"/>
      <w:divBdr>
        <w:top w:val="none" w:sz="0" w:space="0" w:color="auto"/>
        <w:left w:val="none" w:sz="0" w:space="0" w:color="auto"/>
        <w:bottom w:val="none" w:sz="0" w:space="0" w:color="auto"/>
        <w:right w:val="none" w:sz="0" w:space="0" w:color="auto"/>
      </w:divBdr>
    </w:div>
    <w:div w:id="1064834205">
      <w:bodyDiv w:val="1"/>
      <w:marLeft w:val="0"/>
      <w:marRight w:val="0"/>
      <w:marTop w:val="0"/>
      <w:marBottom w:val="0"/>
      <w:divBdr>
        <w:top w:val="none" w:sz="0" w:space="0" w:color="auto"/>
        <w:left w:val="none" w:sz="0" w:space="0" w:color="auto"/>
        <w:bottom w:val="none" w:sz="0" w:space="0" w:color="auto"/>
        <w:right w:val="none" w:sz="0" w:space="0" w:color="auto"/>
      </w:divBdr>
    </w:div>
    <w:div w:id="1065831630">
      <w:bodyDiv w:val="1"/>
      <w:marLeft w:val="0"/>
      <w:marRight w:val="0"/>
      <w:marTop w:val="0"/>
      <w:marBottom w:val="0"/>
      <w:divBdr>
        <w:top w:val="none" w:sz="0" w:space="0" w:color="auto"/>
        <w:left w:val="none" w:sz="0" w:space="0" w:color="auto"/>
        <w:bottom w:val="none" w:sz="0" w:space="0" w:color="auto"/>
        <w:right w:val="none" w:sz="0" w:space="0" w:color="auto"/>
      </w:divBdr>
    </w:div>
    <w:div w:id="1065958087">
      <w:bodyDiv w:val="1"/>
      <w:marLeft w:val="0"/>
      <w:marRight w:val="0"/>
      <w:marTop w:val="0"/>
      <w:marBottom w:val="0"/>
      <w:divBdr>
        <w:top w:val="none" w:sz="0" w:space="0" w:color="auto"/>
        <w:left w:val="none" w:sz="0" w:space="0" w:color="auto"/>
        <w:bottom w:val="none" w:sz="0" w:space="0" w:color="auto"/>
        <w:right w:val="none" w:sz="0" w:space="0" w:color="auto"/>
      </w:divBdr>
    </w:div>
    <w:div w:id="1066101898">
      <w:bodyDiv w:val="1"/>
      <w:marLeft w:val="0"/>
      <w:marRight w:val="0"/>
      <w:marTop w:val="0"/>
      <w:marBottom w:val="0"/>
      <w:divBdr>
        <w:top w:val="none" w:sz="0" w:space="0" w:color="auto"/>
        <w:left w:val="none" w:sz="0" w:space="0" w:color="auto"/>
        <w:bottom w:val="none" w:sz="0" w:space="0" w:color="auto"/>
        <w:right w:val="none" w:sz="0" w:space="0" w:color="auto"/>
      </w:divBdr>
    </w:div>
    <w:div w:id="1066151101">
      <w:bodyDiv w:val="1"/>
      <w:marLeft w:val="0"/>
      <w:marRight w:val="0"/>
      <w:marTop w:val="0"/>
      <w:marBottom w:val="0"/>
      <w:divBdr>
        <w:top w:val="none" w:sz="0" w:space="0" w:color="auto"/>
        <w:left w:val="none" w:sz="0" w:space="0" w:color="auto"/>
        <w:bottom w:val="none" w:sz="0" w:space="0" w:color="auto"/>
        <w:right w:val="none" w:sz="0" w:space="0" w:color="auto"/>
      </w:divBdr>
    </w:div>
    <w:div w:id="1066612049">
      <w:bodyDiv w:val="1"/>
      <w:marLeft w:val="0"/>
      <w:marRight w:val="0"/>
      <w:marTop w:val="0"/>
      <w:marBottom w:val="0"/>
      <w:divBdr>
        <w:top w:val="none" w:sz="0" w:space="0" w:color="auto"/>
        <w:left w:val="none" w:sz="0" w:space="0" w:color="auto"/>
        <w:bottom w:val="none" w:sz="0" w:space="0" w:color="auto"/>
        <w:right w:val="none" w:sz="0" w:space="0" w:color="auto"/>
      </w:divBdr>
    </w:div>
    <w:div w:id="1066801804">
      <w:bodyDiv w:val="1"/>
      <w:marLeft w:val="0"/>
      <w:marRight w:val="0"/>
      <w:marTop w:val="0"/>
      <w:marBottom w:val="0"/>
      <w:divBdr>
        <w:top w:val="none" w:sz="0" w:space="0" w:color="auto"/>
        <w:left w:val="none" w:sz="0" w:space="0" w:color="auto"/>
        <w:bottom w:val="none" w:sz="0" w:space="0" w:color="auto"/>
        <w:right w:val="none" w:sz="0" w:space="0" w:color="auto"/>
      </w:divBdr>
    </w:div>
    <w:div w:id="1066803453">
      <w:bodyDiv w:val="1"/>
      <w:marLeft w:val="0"/>
      <w:marRight w:val="0"/>
      <w:marTop w:val="0"/>
      <w:marBottom w:val="0"/>
      <w:divBdr>
        <w:top w:val="none" w:sz="0" w:space="0" w:color="auto"/>
        <w:left w:val="none" w:sz="0" w:space="0" w:color="auto"/>
        <w:bottom w:val="none" w:sz="0" w:space="0" w:color="auto"/>
        <w:right w:val="none" w:sz="0" w:space="0" w:color="auto"/>
      </w:divBdr>
    </w:div>
    <w:div w:id="1066997838">
      <w:bodyDiv w:val="1"/>
      <w:marLeft w:val="0"/>
      <w:marRight w:val="0"/>
      <w:marTop w:val="0"/>
      <w:marBottom w:val="0"/>
      <w:divBdr>
        <w:top w:val="none" w:sz="0" w:space="0" w:color="auto"/>
        <w:left w:val="none" w:sz="0" w:space="0" w:color="auto"/>
        <w:bottom w:val="none" w:sz="0" w:space="0" w:color="auto"/>
        <w:right w:val="none" w:sz="0" w:space="0" w:color="auto"/>
      </w:divBdr>
    </w:div>
    <w:div w:id="1067070092">
      <w:bodyDiv w:val="1"/>
      <w:marLeft w:val="0"/>
      <w:marRight w:val="0"/>
      <w:marTop w:val="0"/>
      <w:marBottom w:val="0"/>
      <w:divBdr>
        <w:top w:val="none" w:sz="0" w:space="0" w:color="auto"/>
        <w:left w:val="none" w:sz="0" w:space="0" w:color="auto"/>
        <w:bottom w:val="none" w:sz="0" w:space="0" w:color="auto"/>
        <w:right w:val="none" w:sz="0" w:space="0" w:color="auto"/>
      </w:divBdr>
    </w:div>
    <w:div w:id="1067260831">
      <w:bodyDiv w:val="1"/>
      <w:marLeft w:val="0"/>
      <w:marRight w:val="0"/>
      <w:marTop w:val="0"/>
      <w:marBottom w:val="0"/>
      <w:divBdr>
        <w:top w:val="none" w:sz="0" w:space="0" w:color="auto"/>
        <w:left w:val="none" w:sz="0" w:space="0" w:color="auto"/>
        <w:bottom w:val="none" w:sz="0" w:space="0" w:color="auto"/>
        <w:right w:val="none" w:sz="0" w:space="0" w:color="auto"/>
      </w:divBdr>
    </w:div>
    <w:div w:id="1067339800">
      <w:bodyDiv w:val="1"/>
      <w:marLeft w:val="0"/>
      <w:marRight w:val="0"/>
      <w:marTop w:val="0"/>
      <w:marBottom w:val="0"/>
      <w:divBdr>
        <w:top w:val="none" w:sz="0" w:space="0" w:color="auto"/>
        <w:left w:val="none" w:sz="0" w:space="0" w:color="auto"/>
        <w:bottom w:val="none" w:sz="0" w:space="0" w:color="auto"/>
        <w:right w:val="none" w:sz="0" w:space="0" w:color="auto"/>
      </w:divBdr>
    </w:div>
    <w:div w:id="1067606505">
      <w:bodyDiv w:val="1"/>
      <w:marLeft w:val="0"/>
      <w:marRight w:val="0"/>
      <w:marTop w:val="0"/>
      <w:marBottom w:val="0"/>
      <w:divBdr>
        <w:top w:val="none" w:sz="0" w:space="0" w:color="auto"/>
        <w:left w:val="none" w:sz="0" w:space="0" w:color="auto"/>
        <w:bottom w:val="none" w:sz="0" w:space="0" w:color="auto"/>
        <w:right w:val="none" w:sz="0" w:space="0" w:color="auto"/>
      </w:divBdr>
    </w:div>
    <w:div w:id="1068113446">
      <w:bodyDiv w:val="1"/>
      <w:marLeft w:val="0"/>
      <w:marRight w:val="0"/>
      <w:marTop w:val="0"/>
      <w:marBottom w:val="0"/>
      <w:divBdr>
        <w:top w:val="none" w:sz="0" w:space="0" w:color="auto"/>
        <w:left w:val="none" w:sz="0" w:space="0" w:color="auto"/>
        <w:bottom w:val="none" w:sz="0" w:space="0" w:color="auto"/>
        <w:right w:val="none" w:sz="0" w:space="0" w:color="auto"/>
      </w:divBdr>
    </w:div>
    <w:div w:id="1068529637">
      <w:bodyDiv w:val="1"/>
      <w:marLeft w:val="0"/>
      <w:marRight w:val="0"/>
      <w:marTop w:val="0"/>
      <w:marBottom w:val="0"/>
      <w:divBdr>
        <w:top w:val="none" w:sz="0" w:space="0" w:color="auto"/>
        <w:left w:val="none" w:sz="0" w:space="0" w:color="auto"/>
        <w:bottom w:val="none" w:sz="0" w:space="0" w:color="auto"/>
        <w:right w:val="none" w:sz="0" w:space="0" w:color="auto"/>
      </w:divBdr>
    </w:div>
    <w:div w:id="1068530595">
      <w:bodyDiv w:val="1"/>
      <w:marLeft w:val="0"/>
      <w:marRight w:val="0"/>
      <w:marTop w:val="0"/>
      <w:marBottom w:val="0"/>
      <w:divBdr>
        <w:top w:val="none" w:sz="0" w:space="0" w:color="auto"/>
        <w:left w:val="none" w:sz="0" w:space="0" w:color="auto"/>
        <w:bottom w:val="none" w:sz="0" w:space="0" w:color="auto"/>
        <w:right w:val="none" w:sz="0" w:space="0" w:color="auto"/>
      </w:divBdr>
    </w:div>
    <w:div w:id="1068651695">
      <w:bodyDiv w:val="1"/>
      <w:marLeft w:val="0"/>
      <w:marRight w:val="0"/>
      <w:marTop w:val="0"/>
      <w:marBottom w:val="0"/>
      <w:divBdr>
        <w:top w:val="none" w:sz="0" w:space="0" w:color="auto"/>
        <w:left w:val="none" w:sz="0" w:space="0" w:color="auto"/>
        <w:bottom w:val="none" w:sz="0" w:space="0" w:color="auto"/>
        <w:right w:val="none" w:sz="0" w:space="0" w:color="auto"/>
      </w:divBdr>
    </w:div>
    <w:div w:id="1068722204">
      <w:bodyDiv w:val="1"/>
      <w:marLeft w:val="0"/>
      <w:marRight w:val="0"/>
      <w:marTop w:val="0"/>
      <w:marBottom w:val="0"/>
      <w:divBdr>
        <w:top w:val="none" w:sz="0" w:space="0" w:color="auto"/>
        <w:left w:val="none" w:sz="0" w:space="0" w:color="auto"/>
        <w:bottom w:val="none" w:sz="0" w:space="0" w:color="auto"/>
        <w:right w:val="none" w:sz="0" w:space="0" w:color="auto"/>
      </w:divBdr>
    </w:div>
    <w:div w:id="1068772354">
      <w:bodyDiv w:val="1"/>
      <w:marLeft w:val="0"/>
      <w:marRight w:val="0"/>
      <w:marTop w:val="0"/>
      <w:marBottom w:val="0"/>
      <w:divBdr>
        <w:top w:val="none" w:sz="0" w:space="0" w:color="auto"/>
        <w:left w:val="none" w:sz="0" w:space="0" w:color="auto"/>
        <w:bottom w:val="none" w:sz="0" w:space="0" w:color="auto"/>
        <w:right w:val="none" w:sz="0" w:space="0" w:color="auto"/>
      </w:divBdr>
    </w:div>
    <w:div w:id="1068924221">
      <w:bodyDiv w:val="1"/>
      <w:marLeft w:val="0"/>
      <w:marRight w:val="0"/>
      <w:marTop w:val="0"/>
      <w:marBottom w:val="0"/>
      <w:divBdr>
        <w:top w:val="none" w:sz="0" w:space="0" w:color="auto"/>
        <w:left w:val="none" w:sz="0" w:space="0" w:color="auto"/>
        <w:bottom w:val="none" w:sz="0" w:space="0" w:color="auto"/>
        <w:right w:val="none" w:sz="0" w:space="0" w:color="auto"/>
      </w:divBdr>
    </w:div>
    <w:div w:id="1069034494">
      <w:bodyDiv w:val="1"/>
      <w:marLeft w:val="0"/>
      <w:marRight w:val="0"/>
      <w:marTop w:val="0"/>
      <w:marBottom w:val="0"/>
      <w:divBdr>
        <w:top w:val="none" w:sz="0" w:space="0" w:color="auto"/>
        <w:left w:val="none" w:sz="0" w:space="0" w:color="auto"/>
        <w:bottom w:val="none" w:sz="0" w:space="0" w:color="auto"/>
        <w:right w:val="none" w:sz="0" w:space="0" w:color="auto"/>
      </w:divBdr>
    </w:div>
    <w:div w:id="1069422164">
      <w:bodyDiv w:val="1"/>
      <w:marLeft w:val="0"/>
      <w:marRight w:val="0"/>
      <w:marTop w:val="0"/>
      <w:marBottom w:val="0"/>
      <w:divBdr>
        <w:top w:val="none" w:sz="0" w:space="0" w:color="auto"/>
        <w:left w:val="none" w:sz="0" w:space="0" w:color="auto"/>
        <w:bottom w:val="none" w:sz="0" w:space="0" w:color="auto"/>
        <w:right w:val="none" w:sz="0" w:space="0" w:color="auto"/>
      </w:divBdr>
    </w:div>
    <w:div w:id="1069694987">
      <w:bodyDiv w:val="1"/>
      <w:marLeft w:val="0"/>
      <w:marRight w:val="0"/>
      <w:marTop w:val="0"/>
      <w:marBottom w:val="0"/>
      <w:divBdr>
        <w:top w:val="none" w:sz="0" w:space="0" w:color="auto"/>
        <w:left w:val="none" w:sz="0" w:space="0" w:color="auto"/>
        <w:bottom w:val="none" w:sz="0" w:space="0" w:color="auto"/>
        <w:right w:val="none" w:sz="0" w:space="0" w:color="auto"/>
      </w:divBdr>
    </w:div>
    <w:div w:id="1069811005">
      <w:bodyDiv w:val="1"/>
      <w:marLeft w:val="0"/>
      <w:marRight w:val="0"/>
      <w:marTop w:val="0"/>
      <w:marBottom w:val="0"/>
      <w:divBdr>
        <w:top w:val="none" w:sz="0" w:space="0" w:color="auto"/>
        <w:left w:val="none" w:sz="0" w:space="0" w:color="auto"/>
        <w:bottom w:val="none" w:sz="0" w:space="0" w:color="auto"/>
        <w:right w:val="none" w:sz="0" w:space="0" w:color="auto"/>
      </w:divBdr>
    </w:div>
    <w:div w:id="1069882581">
      <w:bodyDiv w:val="1"/>
      <w:marLeft w:val="0"/>
      <w:marRight w:val="0"/>
      <w:marTop w:val="0"/>
      <w:marBottom w:val="0"/>
      <w:divBdr>
        <w:top w:val="none" w:sz="0" w:space="0" w:color="auto"/>
        <w:left w:val="none" w:sz="0" w:space="0" w:color="auto"/>
        <w:bottom w:val="none" w:sz="0" w:space="0" w:color="auto"/>
        <w:right w:val="none" w:sz="0" w:space="0" w:color="auto"/>
      </w:divBdr>
    </w:div>
    <w:div w:id="1070038255">
      <w:bodyDiv w:val="1"/>
      <w:marLeft w:val="0"/>
      <w:marRight w:val="0"/>
      <w:marTop w:val="0"/>
      <w:marBottom w:val="0"/>
      <w:divBdr>
        <w:top w:val="none" w:sz="0" w:space="0" w:color="auto"/>
        <w:left w:val="none" w:sz="0" w:space="0" w:color="auto"/>
        <w:bottom w:val="none" w:sz="0" w:space="0" w:color="auto"/>
        <w:right w:val="none" w:sz="0" w:space="0" w:color="auto"/>
      </w:divBdr>
    </w:div>
    <w:div w:id="1070494261">
      <w:bodyDiv w:val="1"/>
      <w:marLeft w:val="0"/>
      <w:marRight w:val="0"/>
      <w:marTop w:val="0"/>
      <w:marBottom w:val="0"/>
      <w:divBdr>
        <w:top w:val="none" w:sz="0" w:space="0" w:color="auto"/>
        <w:left w:val="none" w:sz="0" w:space="0" w:color="auto"/>
        <w:bottom w:val="none" w:sz="0" w:space="0" w:color="auto"/>
        <w:right w:val="none" w:sz="0" w:space="0" w:color="auto"/>
      </w:divBdr>
    </w:div>
    <w:div w:id="1070617347">
      <w:bodyDiv w:val="1"/>
      <w:marLeft w:val="0"/>
      <w:marRight w:val="0"/>
      <w:marTop w:val="0"/>
      <w:marBottom w:val="0"/>
      <w:divBdr>
        <w:top w:val="none" w:sz="0" w:space="0" w:color="auto"/>
        <w:left w:val="none" w:sz="0" w:space="0" w:color="auto"/>
        <w:bottom w:val="none" w:sz="0" w:space="0" w:color="auto"/>
        <w:right w:val="none" w:sz="0" w:space="0" w:color="auto"/>
      </w:divBdr>
    </w:div>
    <w:div w:id="1070956374">
      <w:bodyDiv w:val="1"/>
      <w:marLeft w:val="0"/>
      <w:marRight w:val="0"/>
      <w:marTop w:val="0"/>
      <w:marBottom w:val="0"/>
      <w:divBdr>
        <w:top w:val="none" w:sz="0" w:space="0" w:color="auto"/>
        <w:left w:val="none" w:sz="0" w:space="0" w:color="auto"/>
        <w:bottom w:val="none" w:sz="0" w:space="0" w:color="auto"/>
        <w:right w:val="none" w:sz="0" w:space="0" w:color="auto"/>
      </w:divBdr>
    </w:div>
    <w:div w:id="1071196723">
      <w:bodyDiv w:val="1"/>
      <w:marLeft w:val="0"/>
      <w:marRight w:val="0"/>
      <w:marTop w:val="0"/>
      <w:marBottom w:val="0"/>
      <w:divBdr>
        <w:top w:val="none" w:sz="0" w:space="0" w:color="auto"/>
        <w:left w:val="none" w:sz="0" w:space="0" w:color="auto"/>
        <w:bottom w:val="none" w:sz="0" w:space="0" w:color="auto"/>
        <w:right w:val="none" w:sz="0" w:space="0" w:color="auto"/>
      </w:divBdr>
    </w:div>
    <w:div w:id="1071393450">
      <w:bodyDiv w:val="1"/>
      <w:marLeft w:val="0"/>
      <w:marRight w:val="0"/>
      <w:marTop w:val="0"/>
      <w:marBottom w:val="0"/>
      <w:divBdr>
        <w:top w:val="none" w:sz="0" w:space="0" w:color="auto"/>
        <w:left w:val="none" w:sz="0" w:space="0" w:color="auto"/>
        <w:bottom w:val="none" w:sz="0" w:space="0" w:color="auto"/>
        <w:right w:val="none" w:sz="0" w:space="0" w:color="auto"/>
      </w:divBdr>
    </w:div>
    <w:div w:id="1071659647">
      <w:bodyDiv w:val="1"/>
      <w:marLeft w:val="0"/>
      <w:marRight w:val="0"/>
      <w:marTop w:val="0"/>
      <w:marBottom w:val="0"/>
      <w:divBdr>
        <w:top w:val="none" w:sz="0" w:space="0" w:color="auto"/>
        <w:left w:val="none" w:sz="0" w:space="0" w:color="auto"/>
        <w:bottom w:val="none" w:sz="0" w:space="0" w:color="auto"/>
        <w:right w:val="none" w:sz="0" w:space="0" w:color="auto"/>
      </w:divBdr>
    </w:div>
    <w:div w:id="1072387250">
      <w:bodyDiv w:val="1"/>
      <w:marLeft w:val="0"/>
      <w:marRight w:val="0"/>
      <w:marTop w:val="0"/>
      <w:marBottom w:val="0"/>
      <w:divBdr>
        <w:top w:val="none" w:sz="0" w:space="0" w:color="auto"/>
        <w:left w:val="none" w:sz="0" w:space="0" w:color="auto"/>
        <w:bottom w:val="none" w:sz="0" w:space="0" w:color="auto"/>
        <w:right w:val="none" w:sz="0" w:space="0" w:color="auto"/>
      </w:divBdr>
    </w:div>
    <w:div w:id="1072389864">
      <w:bodyDiv w:val="1"/>
      <w:marLeft w:val="0"/>
      <w:marRight w:val="0"/>
      <w:marTop w:val="0"/>
      <w:marBottom w:val="0"/>
      <w:divBdr>
        <w:top w:val="none" w:sz="0" w:space="0" w:color="auto"/>
        <w:left w:val="none" w:sz="0" w:space="0" w:color="auto"/>
        <w:bottom w:val="none" w:sz="0" w:space="0" w:color="auto"/>
        <w:right w:val="none" w:sz="0" w:space="0" w:color="auto"/>
      </w:divBdr>
    </w:div>
    <w:div w:id="1072460003">
      <w:bodyDiv w:val="1"/>
      <w:marLeft w:val="0"/>
      <w:marRight w:val="0"/>
      <w:marTop w:val="0"/>
      <w:marBottom w:val="0"/>
      <w:divBdr>
        <w:top w:val="none" w:sz="0" w:space="0" w:color="auto"/>
        <w:left w:val="none" w:sz="0" w:space="0" w:color="auto"/>
        <w:bottom w:val="none" w:sz="0" w:space="0" w:color="auto"/>
        <w:right w:val="none" w:sz="0" w:space="0" w:color="auto"/>
      </w:divBdr>
    </w:div>
    <w:div w:id="1073240609">
      <w:bodyDiv w:val="1"/>
      <w:marLeft w:val="0"/>
      <w:marRight w:val="0"/>
      <w:marTop w:val="0"/>
      <w:marBottom w:val="0"/>
      <w:divBdr>
        <w:top w:val="none" w:sz="0" w:space="0" w:color="auto"/>
        <w:left w:val="none" w:sz="0" w:space="0" w:color="auto"/>
        <w:bottom w:val="none" w:sz="0" w:space="0" w:color="auto"/>
        <w:right w:val="none" w:sz="0" w:space="0" w:color="auto"/>
      </w:divBdr>
    </w:div>
    <w:div w:id="1073505039">
      <w:bodyDiv w:val="1"/>
      <w:marLeft w:val="0"/>
      <w:marRight w:val="0"/>
      <w:marTop w:val="0"/>
      <w:marBottom w:val="0"/>
      <w:divBdr>
        <w:top w:val="none" w:sz="0" w:space="0" w:color="auto"/>
        <w:left w:val="none" w:sz="0" w:space="0" w:color="auto"/>
        <w:bottom w:val="none" w:sz="0" w:space="0" w:color="auto"/>
        <w:right w:val="none" w:sz="0" w:space="0" w:color="auto"/>
      </w:divBdr>
    </w:div>
    <w:div w:id="1073549323">
      <w:bodyDiv w:val="1"/>
      <w:marLeft w:val="0"/>
      <w:marRight w:val="0"/>
      <w:marTop w:val="0"/>
      <w:marBottom w:val="0"/>
      <w:divBdr>
        <w:top w:val="none" w:sz="0" w:space="0" w:color="auto"/>
        <w:left w:val="none" w:sz="0" w:space="0" w:color="auto"/>
        <w:bottom w:val="none" w:sz="0" w:space="0" w:color="auto"/>
        <w:right w:val="none" w:sz="0" w:space="0" w:color="auto"/>
      </w:divBdr>
    </w:div>
    <w:div w:id="1073620965">
      <w:bodyDiv w:val="1"/>
      <w:marLeft w:val="0"/>
      <w:marRight w:val="0"/>
      <w:marTop w:val="0"/>
      <w:marBottom w:val="0"/>
      <w:divBdr>
        <w:top w:val="none" w:sz="0" w:space="0" w:color="auto"/>
        <w:left w:val="none" w:sz="0" w:space="0" w:color="auto"/>
        <w:bottom w:val="none" w:sz="0" w:space="0" w:color="auto"/>
        <w:right w:val="none" w:sz="0" w:space="0" w:color="auto"/>
      </w:divBdr>
    </w:div>
    <w:div w:id="1074090055">
      <w:bodyDiv w:val="1"/>
      <w:marLeft w:val="0"/>
      <w:marRight w:val="0"/>
      <w:marTop w:val="0"/>
      <w:marBottom w:val="0"/>
      <w:divBdr>
        <w:top w:val="none" w:sz="0" w:space="0" w:color="auto"/>
        <w:left w:val="none" w:sz="0" w:space="0" w:color="auto"/>
        <w:bottom w:val="none" w:sz="0" w:space="0" w:color="auto"/>
        <w:right w:val="none" w:sz="0" w:space="0" w:color="auto"/>
      </w:divBdr>
    </w:div>
    <w:div w:id="1074281492">
      <w:bodyDiv w:val="1"/>
      <w:marLeft w:val="0"/>
      <w:marRight w:val="0"/>
      <w:marTop w:val="0"/>
      <w:marBottom w:val="0"/>
      <w:divBdr>
        <w:top w:val="none" w:sz="0" w:space="0" w:color="auto"/>
        <w:left w:val="none" w:sz="0" w:space="0" w:color="auto"/>
        <w:bottom w:val="none" w:sz="0" w:space="0" w:color="auto"/>
        <w:right w:val="none" w:sz="0" w:space="0" w:color="auto"/>
      </w:divBdr>
    </w:div>
    <w:div w:id="1074282772">
      <w:bodyDiv w:val="1"/>
      <w:marLeft w:val="0"/>
      <w:marRight w:val="0"/>
      <w:marTop w:val="0"/>
      <w:marBottom w:val="0"/>
      <w:divBdr>
        <w:top w:val="none" w:sz="0" w:space="0" w:color="auto"/>
        <w:left w:val="none" w:sz="0" w:space="0" w:color="auto"/>
        <w:bottom w:val="none" w:sz="0" w:space="0" w:color="auto"/>
        <w:right w:val="none" w:sz="0" w:space="0" w:color="auto"/>
      </w:divBdr>
    </w:div>
    <w:div w:id="1074353807">
      <w:bodyDiv w:val="1"/>
      <w:marLeft w:val="0"/>
      <w:marRight w:val="0"/>
      <w:marTop w:val="0"/>
      <w:marBottom w:val="0"/>
      <w:divBdr>
        <w:top w:val="none" w:sz="0" w:space="0" w:color="auto"/>
        <w:left w:val="none" w:sz="0" w:space="0" w:color="auto"/>
        <w:bottom w:val="none" w:sz="0" w:space="0" w:color="auto"/>
        <w:right w:val="none" w:sz="0" w:space="0" w:color="auto"/>
      </w:divBdr>
    </w:div>
    <w:div w:id="1074736893">
      <w:bodyDiv w:val="1"/>
      <w:marLeft w:val="0"/>
      <w:marRight w:val="0"/>
      <w:marTop w:val="0"/>
      <w:marBottom w:val="0"/>
      <w:divBdr>
        <w:top w:val="none" w:sz="0" w:space="0" w:color="auto"/>
        <w:left w:val="none" w:sz="0" w:space="0" w:color="auto"/>
        <w:bottom w:val="none" w:sz="0" w:space="0" w:color="auto"/>
        <w:right w:val="none" w:sz="0" w:space="0" w:color="auto"/>
      </w:divBdr>
    </w:div>
    <w:div w:id="1074746074">
      <w:bodyDiv w:val="1"/>
      <w:marLeft w:val="0"/>
      <w:marRight w:val="0"/>
      <w:marTop w:val="0"/>
      <w:marBottom w:val="0"/>
      <w:divBdr>
        <w:top w:val="none" w:sz="0" w:space="0" w:color="auto"/>
        <w:left w:val="none" w:sz="0" w:space="0" w:color="auto"/>
        <w:bottom w:val="none" w:sz="0" w:space="0" w:color="auto"/>
        <w:right w:val="none" w:sz="0" w:space="0" w:color="auto"/>
      </w:divBdr>
    </w:div>
    <w:div w:id="1074930630">
      <w:bodyDiv w:val="1"/>
      <w:marLeft w:val="0"/>
      <w:marRight w:val="0"/>
      <w:marTop w:val="0"/>
      <w:marBottom w:val="0"/>
      <w:divBdr>
        <w:top w:val="none" w:sz="0" w:space="0" w:color="auto"/>
        <w:left w:val="none" w:sz="0" w:space="0" w:color="auto"/>
        <w:bottom w:val="none" w:sz="0" w:space="0" w:color="auto"/>
        <w:right w:val="none" w:sz="0" w:space="0" w:color="auto"/>
      </w:divBdr>
    </w:div>
    <w:div w:id="1075123313">
      <w:bodyDiv w:val="1"/>
      <w:marLeft w:val="0"/>
      <w:marRight w:val="0"/>
      <w:marTop w:val="0"/>
      <w:marBottom w:val="0"/>
      <w:divBdr>
        <w:top w:val="none" w:sz="0" w:space="0" w:color="auto"/>
        <w:left w:val="none" w:sz="0" w:space="0" w:color="auto"/>
        <w:bottom w:val="none" w:sz="0" w:space="0" w:color="auto"/>
        <w:right w:val="none" w:sz="0" w:space="0" w:color="auto"/>
      </w:divBdr>
    </w:div>
    <w:div w:id="1075130298">
      <w:bodyDiv w:val="1"/>
      <w:marLeft w:val="0"/>
      <w:marRight w:val="0"/>
      <w:marTop w:val="0"/>
      <w:marBottom w:val="0"/>
      <w:divBdr>
        <w:top w:val="none" w:sz="0" w:space="0" w:color="auto"/>
        <w:left w:val="none" w:sz="0" w:space="0" w:color="auto"/>
        <w:bottom w:val="none" w:sz="0" w:space="0" w:color="auto"/>
        <w:right w:val="none" w:sz="0" w:space="0" w:color="auto"/>
      </w:divBdr>
    </w:div>
    <w:div w:id="1075319096">
      <w:bodyDiv w:val="1"/>
      <w:marLeft w:val="0"/>
      <w:marRight w:val="0"/>
      <w:marTop w:val="0"/>
      <w:marBottom w:val="0"/>
      <w:divBdr>
        <w:top w:val="none" w:sz="0" w:space="0" w:color="auto"/>
        <w:left w:val="none" w:sz="0" w:space="0" w:color="auto"/>
        <w:bottom w:val="none" w:sz="0" w:space="0" w:color="auto"/>
        <w:right w:val="none" w:sz="0" w:space="0" w:color="auto"/>
      </w:divBdr>
    </w:div>
    <w:div w:id="1075319261">
      <w:bodyDiv w:val="1"/>
      <w:marLeft w:val="0"/>
      <w:marRight w:val="0"/>
      <w:marTop w:val="0"/>
      <w:marBottom w:val="0"/>
      <w:divBdr>
        <w:top w:val="none" w:sz="0" w:space="0" w:color="auto"/>
        <w:left w:val="none" w:sz="0" w:space="0" w:color="auto"/>
        <w:bottom w:val="none" w:sz="0" w:space="0" w:color="auto"/>
        <w:right w:val="none" w:sz="0" w:space="0" w:color="auto"/>
      </w:divBdr>
    </w:div>
    <w:div w:id="1075710952">
      <w:bodyDiv w:val="1"/>
      <w:marLeft w:val="0"/>
      <w:marRight w:val="0"/>
      <w:marTop w:val="0"/>
      <w:marBottom w:val="0"/>
      <w:divBdr>
        <w:top w:val="none" w:sz="0" w:space="0" w:color="auto"/>
        <w:left w:val="none" w:sz="0" w:space="0" w:color="auto"/>
        <w:bottom w:val="none" w:sz="0" w:space="0" w:color="auto"/>
        <w:right w:val="none" w:sz="0" w:space="0" w:color="auto"/>
      </w:divBdr>
    </w:div>
    <w:div w:id="1075780492">
      <w:bodyDiv w:val="1"/>
      <w:marLeft w:val="0"/>
      <w:marRight w:val="0"/>
      <w:marTop w:val="0"/>
      <w:marBottom w:val="0"/>
      <w:divBdr>
        <w:top w:val="none" w:sz="0" w:space="0" w:color="auto"/>
        <w:left w:val="none" w:sz="0" w:space="0" w:color="auto"/>
        <w:bottom w:val="none" w:sz="0" w:space="0" w:color="auto"/>
        <w:right w:val="none" w:sz="0" w:space="0" w:color="auto"/>
      </w:divBdr>
    </w:div>
    <w:div w:id="1076391885">
      <w:bodyDiv w:val="1"/>
      <w:marLeft w:val="0"/>
      <w:marRight w:val="0"/>
      <w:marTop w:val="0"/>
      <w:marBottom w:val="0"/>
      <w:divBdr>
        <w:top w:val="none" w:sz="0" w:space="0" w:color="auto"/>
        <w:left w:val="none" w:sz="0" w:space="0" w:color="auto"/>
        <w:bottom w:val="none" w:sz="0" w:space="0" w:color="auto"/>
        <w:right w:val="none" w:sz="0" w:space="0" w:color="auto"/>
      </w:divBdr>
    </w:div>
    <w:div w:id="1076897804">
      <w:bodyDiv w:val="1"/>
      <w:marLeft w:val="0"/>
      <w:marRight w:val="0"/>
      <w:marTop w:val="0"/>
      <w:marBottom w:val="0"/>
      <w:divBdr>
        <w:top w:val="none" w:sz="0" w:space="0" w:color="auto"/>
        <w:left w:val="none" w:sz="0" w:space="0" w:color="auto"/>
        <w:bottom w:val="none" w:sz="0" w:space="0" w:color="auto"/>
        <w:right w:val="none" w:sz="0" w:space="0" w:color="auto"/>
      </w:divBdr>
    </w:div>
    <w:div w:id="1077553449">
      <w:bodyDiv w:val="1"/>
      <w:marLeft w:val="0"/>
      <w:marRight w:val="0"/>
      <w:marTop w:val="0"/>
      <w:marBottom w:val="0"/>
      <w:divBdr>
        <w:top w:val="none" w:sz="0" w:space="0" w:color="auto"/>
        <w:left w:val="none" w:sz="0" w:space="0" w:color="auto"/>
        <w:bottom w:val="none" w:sz="0" w:space="0" w:color="auto"/>
        <w:right w:val="none" w:sz="0" w:space="0" w:color="auto"/>
      </w:divBdr>
    </w:div>
    <w:div w:id="1077634312">
      <w:bodyDiv w:val="1"/>
      <w:marLeft w:val="0"/>
      <w:marRight w:val="0"/>
      <w:marTop w:val="0"/>
      <w:marBottom w:val="0"/>
      <w:divBdr>
        <w:top w:val="none" w:sz="0" w:space="0" w:color="auto"/>
        <w:left w:val="none" w:sz="0" w:space="0" w:color="auto"/>
        <w:bottom w:val="none" w:sz="0" w:space="0" w:color="auto"/>
        <w:right w:val="none" w:sz="0" w:space="0" w:color="auto"/>
      </w:divBdr>
    </w:div>
    <w:div w:id="1077897430">
      <w:bodyDiv w:val="1"/>
      <w:marLeft w:val="0"/>
      <w:marRight w:val="0"/>
      <w:marTop w:val="0"/>
      <w:marBottom w:val="0"/>
      <w:divBdr>
        <w:top w:val="none" w:sz="0" w:space="0" w:color="auto"/>
        <w:left w:val="none" w:sz="0" w:space="0" w:color="auto"/>
        <w:bottom w:val="none" w:sz="0" w:space="0" w:color="auto"/>
        <w:right w:val="none" w:sz="0" w:space="0" w:color="auto"/>
      </w:divBdr>
    </w:div>
    <w:div w:id="1078211656">
      <w:bodyDiv w:val="1"/>
      <w:marLeft w:val="0"/>
      <w:marRight w:val="0"/>
      <w:marTop w:val="0"/>
      <w:marBottom w:val="0"/>
      <w:divBdr>
        <w:top w:val="none" w:sz="0" w:space="0" w:color="auto"/>
        <w:left w:val="none" w:sz="0" w:space="0" w:color="auto"/>
        <w:bottom w:val="none" w:sz="0" w:space="0" w:color="auto"/>
        <w:right w:val="none" w:sz="0" w:space="0" w:color="auto"/>
      </w:divBdr>
    </w:div>
    <w:div w:id="1078481343">
      <w:bodyDiv w:val="1"/>
      <w:marLeft w:val="0"/>
      <w:marRight w:val="0"/>
      <w:marTop w:val="0"/>
      <w:marBottom w:val="0"/>
      <w:divBdr>
        <w:top w:val="none" w:sz="0" w:space="0" w:color="auto"/>
        <w:left w:val="none" w:sz="0" w:space="0" w:color="auto"/>
        <w:bottom w:val="none" w:sz="0" w:space="0" w:color="auto"/>
        <w:right w:val="none" w:sz="0" w:space="0" w:color="auto"/>
      </w:divBdr>
    </w:div>
    <w:div w:id="1078593953">
      <w:bodyDiv w:val="1"/>
      <w:marLeft w:val="0"/>
      <w:marRight w:val="0"/>
      <w:marTop w:val="0"/>
      <w:marBottom w:val="0"/>
      <w:divBdr>
        <w:top w:val="none" w:sz="0" w:space="0" w:color="auto"/>
        <w:left w:val="none" w:sz="0" w:space="0" w:color="auto"/>
        <w:bottom w:val="none" w:sz="0" w:space="0" w:color="auto"/>
        <w:right w:val="none" w:sz="0" w:space="0" w:color="auto"/>
      </w:divBdr>
    </w:div>
    <w:div w:id="1078864801">
      <w:bodyDiv w:val="1"/>
      <w:marLeft w:val="0"/>
      <w:marRight w:val="0"/>
      <w:marTop w:val="0"/>
      <w:marBottom w:val="0"/>
      <w:divBdr>
        <w:top w:val="none" w:sz="0" w:space="0" w:color="auto"/>
        <w:left w:val="none" w:sz="0" w:space="0" w:color="auto"/>
        <w:bottom w:val="none" w:sz="0" w:space="0" w:color="auto"/>
        <w:right w:val="none" w:sz="0" w:space="0" w:color="auto"/>
      </w:divBdr>
    </w:div>
    <w:div w:id="1079139102">
      <w:bodyDiv w:val="1"/>
      <w:marLeft w:val="0"/>
      <w:marRight w:val="0"/>
      <w:marTop w:val="0"/>
      <w:marBottom w:val="0"/>
      <w:divBdr>
        <w:top w:val="none" w:sz="0" w:space="0" w:color="auto"/>
        <w:left w:val="none" w:sz="0" w:space="0" w:color="auto"/>
        <w:bottom w:val="none" w:sz="0" w:space="0" w:color="auto"/>
        <w:right w:val="none" w:sz="0" w:space="0" w:color="auto"/>
      </w:divBdr>
    </w:div>
    <w:div w:id="1079447316">
      <w:bodyDiv w:val="1"/>
      <w:marLeft w:val="0"/>
      <w:marRight w:val="0"/>
      <w:marTop w:val="0"/>
      <w:marBottom w:val="0"/>
      <w:divBdr>
        <w:top w:val="none" w:sz="0" w:space="0" w:color="auto"/>
        <w:left w:val="none" w:sz="0" w:space="0" w:color="auto"/>
        <w:bottom w:val="none" w:sz="0" w:space="0" w:color="auto"/>
        <w:right w:val="none" w:sz="0" w:space="0" w:color="auto"/>
      </w:divBdr>
    </w:div>
    <w:div w:id="1079475542">
      <w:bodyDiv w:val="1"/>
      <w:marLeft w:val="0"/>
      <w:marRight w:val="0"/>
      <w:marTop w:val="0"/>
      <w:marBottom w:val="0"/>
      <w:divBdr>
        <w:top w:val="none" w:sz="0" w:space="0" w:color="auto"/>
        <w:left w:val="none" w:sz="0" w:space="0" w:color="auto"/>
        <w:bottom w:val="none" w:sz="0" w:space="0" w:color="auto"/>
        <w:right w:val="none" w:sz="0" w:space="0" w:color="auto"/>
      </w:divBdr>
    </w:div>
    <w:div w:id="1079908688">
      <w:bodyDiv w:val="1"/>
      <w:marLeft w:val="0"/>
      <w:marRight w:val="0"/>
      <w:marTop w:val="0"/>
      <w:marBottom w:val="0"/>
      <w:divBdr>
        <w:top w:val="none" w:sz="0" w:space="0" w:color="auto"/>
        <w:left w:val="none" w:sz="0" w:space="0" w:color="auto"/>
        <w:bottom w:val="none" w:sz="0" w:space="0" w:color="auto"/>
        <w:right w:val="none" w:sz="0" w:space="0" w:color="auto"/>
      </w:divBdr>
    </w:div>
    <w:div w:id="1080062619">
      <w:bodyDiv w:val="1"/>
      <w:marLeft w:val="0"/>
      <w:marRight w:val="0"/>
      <w:marTop w:val="0"/>
      <w:marBottom w:val="0"/>
      <w:divBdr>
        <w:top w:val="none" w:sz="0" w:space="0" w:color="auto"/>
        <w:left w:val="none" w:sz="0" w:space="0" w:color="auto"/>
        <w:bottom w:val="none" w:sz="0" w:space="0" w:color="auto"/>
        <w:right w:val="none" w:sz="0" w:space="0" w:color="auto"/>
      </w:divBdr>
    </w:div>
    <w:div w:id="1080104930">
      <w:bodyDiv w:val="1"/>
      <w:marLeft w:val="0"/>
      <w:marRight w:val="0"/>
      <w:marTop w:val="0"/>
      <w:marBottom w:val="0"/>
      <w:divBdr>
        <w:top w:val="none" w:sz="0" w:space="0" w:color="auto"/>
        <w:left w:val="none" w:sz="0" w:space="0" w:color="auto"/>
        <w:bottom w:val="none" w:sz="0" w:space="0" w:color="auto"/>
        <w:right w:val="none" w:sz="0" w:space="0" w:color="auto"/>
      </w:divBdr>
    </w:div>
    <w:div w:id="1080296199">
      <w:bodyDiv w:val="1"/>
      <w:marLeft w:val="0"/>
      <w:marRight w:val="0"/>
      <w:marTop w:val="0"/>
      <w:marBottom w:val="0"/>
      <w:divBdr>
        <w:top w:val="none" w:sz="0" w:space="0" w:color="auto"/>
        <w:left w:val="none" w:sz="0" w:space="0" w:color="auto"/>
        <w:bottom w:val="none" w:sz="0" w:space="0" w:color="auto"/>
        <w:right w:val="none" w:sz="0" w:space="0" w:color="auto"/>
      </w:divBdr>
    </w:div>
    <w:div w:id="1080517613">
      <w:bodyDiv w:val="1"/>
      <w:marLeft w:val="0"/>
      <w:marRight w:val="0"/>
      <w:marTop w:val="0"/>
      <w:marBottom w:val="0"/>
      <w:divBdr>
        <w:top w:val="none" w:sz="0" w:space="0" w:color="auto"/>
        <w:left w:val="none" w:sz="0" w:space="0" w:color="auto"/>
        <w:bottom w:val="none" w:sz="0" w:space="0" w:color="auto"/>
        <w:right w:val="none" w:sz="0" w:space="0" w:color="auto"/>
      </w:divBdr>
    </w:div>
    <w:div w:id="1080520179">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2009">
      <w:bodyDiv w:val="1"/>
      <w:marLeft w:val="0"/>
      <w:marRight w:val="0"/>
      <w:marTop w:val="0"/>
      <w:marBottom w:val="0"/>
      <w:divBdr>
        <w:top w:val="none" w:sz="0" w:space="0" w:color="auto"/>
        <w:left w:val="none" w:sz="0" w:space="0" w:color="auto"/>
        <w:bottom w:val="none" w:sz="0" w:space="0" w:color="auto"/>
        <w:right w:val="none" w:sz="0" w:space="0" w:color="auto"/>
      </w:divBdr>
    </w:div>
    <w:div w:id="1080829709">
      <w:bodyDiv w:val="1"/>
      <w:marLeft w:val="0"/>
      <w:marRight w:val="0"/>
      <w:marTop w:val="0"/>
      <w:marBottom w:val="0"/>
      <w:divBdr>
        <w:top w:val="none" w:sz="0" w:space="0" w:color="auto"/>
        <w:left w:val="none" w:sz="0" w:space="0" w:color="auto"/>
        <w:bottom w:val="none" w:sz="0" w:space="0" w:color="auto"/>
        <w:right w:val="none" w:sz="0" w:space="0" w:color="auto"/>
      </w:divBdr>
    </w:div>
    <w:div w:id="1081098949">
      <w:bodyDiv w:val="1"/>
      <w:marLeft w:val="0"/>
      <w:marRight w:val="0"/>
      <w:marTop w:val="0"/>
      <w:marBottom w:val="0"/>
      <w:divBdr>
        <w:top w:val="none" w:sz="0" w:space="0" w:color="auto"/>
        <w:left w:val="none" w:sz="0" w:space="0" w:color="auto"/>
        <w:bottom w:val="none" w:sz="0" w:space="0" w:color="auto"/>
        <w:right w:val="none" w:sz="0" w:space="0" w:color="auto"/>
      </w:divBdr>
    </w:div>
    <w:div w:id="1081178108">
      <w:bodyDiv w:val="1"/>
      <w:marLeft w:val="0"/>
      <w:marRight w:val="0"/>
      <w:marTop w:val="0"/>
      <w:marBottom w:val="0"/>
      <w:divBdr>
        <w:top w:val="none" w:sz="0" w:space="0" w:color="auto"/>
        <w:left w:val="none" w:sz="0" w:space="0" w:color="auto"/>
        <w:bottom w:val="none" w:sz="0" w:space="0" w:color="auto"/>
        <w:right w:val="none" w:sz="0" w:space="0" w:color="auto"/>
      </w:divBdr>
    </w:div>
    <w:div w:id="1081220391">
      <w:bodyDiv w:val="1"/>
      <w:marLeft w:val="0"/>
      <w:marRight w:val="0"/>
      <w:marTop w:val="0"/>
      <w:marBottom w:val="0"/>
      <w:divBdr>
        <w:top w:val="none" w:sz="0" w:space="0" w:color="auto"/>
        <w:left w:val="none" w:sz="0" w:space="0" w:color="auto"/>
        <w:bottom w:val="none" w:sz="0" w:space="0" w:color="auto"/>
        <w:right w:val="none" w:sz="0" w:space="0" w:color="auto"/>
      </w:divBdr>
    </w:div>
    <w:div w:id="1081873791">
      <w:bodyDiv w:val="1"/>
      <w:marLeft w:val="0"/>
      <w:marRight w:val="0"/>
      <w:marTop w:val="0"/>
      <w:marBottom w:val="0"/>
      <w:divBdr>
        <w:top w:val="none" w:sz="0" w:space="0" w:color="auto"/>
        <w:left w:val="none" w:sz="0" w:space="0" w:color="auto"/>
        <w:bottom w:val="none" w:sz="0" w:space="0" w:color="auto"/>
        <w:right w:val="none" w:sz="0" w:space="0" w:color="auto"/>
      </w:divBdr>
    </w:div>
    <w:div w:id="1082333081">
      <w:bodyDiv w:val="1"/>
      <w:marLeft w:val="0"/>
      <w:marRight w:val="0"/>
      <w:marTop w:val="0"/>
      <w:marBottom w:val="0"/>
      <w:divBdr>
        <w:top w:val="none" w:sz="0" w:space="0" w:color="auto"/>
        <w:left w:val="none" w:sz="0" w:space="0" w:color="auto"/>
        <w:bottom w:val="none" w:sz="0" w:space="0" w:color="auto"/>
        <w:right w:val="none" w:sz="0" w:space="0" w:color="auto"/>
      </w:divBdr>
    </w:div>
    <w:div w:id="1082340295">
      <w:bodyDiv w:val="1"/>
      <w:marLeft w:val="0"/>
      <w:marRight w:val="0"/>
      <w:marTop w:val="0"/>
      <w:marBottom w:val="0"/>
      <w:divBdr>
        <w:top w:val="none" w:sz="0" w:space="0" w:color="auto"/>
        <w:left w:val="none" w:sz="0" w:space="0" w:color="auto"/>
        <w:bottom w:val="none" w:sz="0" w:space="0" w:color="auto"/>
        <w:right w:val="none" w:sz="0" w:space="0" w:color="auto"/>
      </w:divBdr>
    </w:div>
    <w:div w:id="1082876093">
      <w:bodyDiv w:val="1"/>
      <w:marLeft w:val="0"/>
      <w:marRight w:val="0"/>
      <w:marTop w:val="0"/>
      <w:marBottom w:val="0"/>
      <w:divBdr>
        <w:top w:val="none" w:sz="0" w:space="0" w:color="auto"/>
        <w:left w:val="none" w:sz="0" w:space="0" w:color="auto"/>
        <w:bottom w:val="none" w:sz="0" w:space="0" w:color="auto"/>
        <w:right w:val="none" w:sz="0" w:space="0" w:color="auto"/>
      </w:divBdr>
    </w:div>
    <w:div w:id="1083062030">
      <w:bodyDiv w:val="1"/>
      <w:marLeft w:val="0"/>
      <w:marRight w:val="0"/>
      <w:marTop w:val="0"/>
      <w:marBottom w:val="0"/>
      <w:divBdr>
        <w:top w:val="none" w:sz="0" w:space="0" w:color="auto"/>
        <w:left w:val="none" w:sz="0" w:space="0" w:color="auto"/>
        <w:bottom w:val="none" w:sz="0" w:space="0" w:color="auto"/>
        <w:right w:val="none" w:sz="0" w:space="0" w:color="auto"/>
      </w:divBdr>
    </w:div>
    <w:div w:id="1083069446">
      <w:bodyDiv w:val="1"/>
      <w:marLeft w:val="0"/>
      <w:marRight w:val="0"/>
      <w:marTop w:val="0"/>
      <w:marBottom w:val="0"/>
      <w:divBdr>
        <w:top w:val="none" w:sz="0" w:space="0" w:color="auto"/>
        <w:left w:val="none" w:sz="0" w:space="0" w:color="auto"/>
        <w:bottom w:val="none" w:sz="0" w:space="0" w:color="auto"/>
        <w:right w:val="none" w:sz="0" w:space="0" w:color="auto"/>
      </w:divBdr>
    </w:div>
    <w:div w:id="1083189017">
      <w:bodyDiv w:val="1"/>
      <w:marLeft w:val="0"/>
      <w:marRight w:val="0"/>
      <w:marTop w:val="0"/>
      <w:marBottom w:val="0"/>
      <w:divBdr>
        <w:top w:val="none" w:sz="0" w:space="0" w:color="auto"/>
        <w:left w:val="none" w:sz="0" w:space="0" w:color="auto"/>
        <w:bottom w:val="none" w:sz="0" w:space="0" w:color="auto"/>
        <w:right w:val="none" w:sz="0" w:space="0" w:color="auto"/>
      </w:divBdr>
    </w:div>
    <w:div w:id="1083646491">
      <w:bodyDiv w:val="1"/>
      <w:marLeft w:val="0"/>
      <w:marRight w:val="0"/>
      <w:marTop w:val="0"/>
      <w:marBottom w:val="0"/>
      <w:divBdr>
        <w:top w:val="none" w:sz="0" w:space="0" w:color="auto"/>
        <w:left w:val="none" w:sz="0" w:space="0" w:color="auto"/>
        <w:bottom w:val="none" w:sz="0" w:space="0" w:color="auto"/>
        <w:right w:val="none" w:sz="0" w:space="0" w:color="auto"/>
      </w:divBdr>
    </w:div>
    <w:div w:id="1083798146">
      <w:bodyDiv w:val="1"/>
      <w:marLeft w:val="0"/>
      <w:marRight w:val="0"/>
      <w:marTop w:val="0"/>
      <w:marBottom w:val="0"/>
      <w:divBdr>
        <w:top w:val="none" w:sz="0" w:space="0" w:color="auto"/>
        <w:left w:val="none" w:sz="0" w:space="0" w:color="auto"/>
        <w:bottom w:val="none" w:sz="0" w:space="0" w:color="auto"/>
        <w:right w:val="none" w:sz="0" w:space="0" w:color="auto"/>
      </w:divBdr>
    </w:div>
    <w:div w:id="1083914845">
      <w:bodyDiv w:val="1"/>
      <w:marLeft w:val="0"/>
      <w:marRight w:val="0"/>
      <w:marTop w:val="0"/>
      <w:marBottom w:val="0"/>
      <w:divBdr>
        <w:top w:val="none" w:sz="0" w:space="0" w:color="auto"/>
        <w:left w:val="none" w:sz="0" w:space="0" w:color="auto"/>
        <w:bottom w:val="none" w:sz="0" w:space="0" w:color="auto"/>
        <w:right w:val="none" w:sz="0" w:space="0" w:color="auto"/>
      </w:divBdr>
    </w:div>
    <w:div w:id="1084490393">
      <w:bodyDiv w:val="1"/>
      <w:marLeft w:val="0"/>
      <w:marRight w:val="0"/>
      <w:marTop w:val="0"/>
      <w:marBottom w:val="0"/>
      <w:divBdr>
        <w:top w:val="none" w:sz="0" w:space="0" w:color="auto"/>
        <w:left w:val="none" w:sz="0" w:space="0" w:color="auto"/>
        <w:bottom w:val="none" w:sz="0" w:space="0" w:color="auto"/>
        <w:right w:val="none" w:sz="0" w:space="0" w:color="auto"/>
      </w:divBdr>
    </w:div>
    <w:div w:id="1084692756">
      <w:bodyDiv w:val="1"/>
      <w:marLeft w:val="0"/>
      <w:marRight w:val="0"/>
      <w:marTop w:val="0"/>
      <w:marBottom w:val="0"/>
      <w:divBdr>
        <w:top w:val="none" w:sz="0" w:space="0" w:color="auto"/>
        <w:left w:val="none" w:sz="0" w:space="0" w:color="auto"/>
        <w:bottom w:val="none" w:sz="0" w:space="0" w:color="auto"/>
        <w:right w:val="none" w:sz="0" w:space="0" w:color="auto"/>
      </w:divBdr>
    </w:div>
    <w:div w:id="1084957031">
      <w:bodyDiv w:val="1"/>
      <w:marLeft w:val="0"/>
      <w:marRight w:val="0"/>
      <w:marTop w:val="0"/>
      <w:marBottom w:val="0"/>
      <w:divBdr>
        <w:top w:val="none" w:sz="0" w:space="0" w:color="auto"/>
        <w:left w:val="none" w:sz="0" w:space="0" w:color="auto"/>
        <w:bottom w:val="none" w:sz="0" w:space="0" w:color="auto"/>
        <w:right w:val="none" w:sz="0" w:space="0" w:color="auto"/>
      </w:divBdr>
    </w:div>
    <w:div w:id="1085036197">
      <w:bodyDiv w:val="1"/>
      <w:marLeft w:val="0"/>
      <w:marRight w:val="0"/>
      <w:marTop w:val="0"/>
      <w:marBottom w:val="0"/>
      <w:divBdr>
        <w:top w:val="none" w:sz="0" w:space="0" w:color="auto"/>
        <w:left w:val="none" w:sz="0" w:space="0" w:color="auto"/>
        <w:bottom w:val="none" w:sz="0" w:space="0" w:color="auto"/>
        <w:right w:val="none" w:sz="0" w:space="0" w:color="auto"/>
      </w:divBdr>
    </w:div>
    <w:div w:id="1085692429">
      <w:bodyDiv w:val="1"/>
      <w:marLeft w:val="0"/>
      <w:marRight w:val="0"/>
      <w:marTop w:val="0"/>
      <w:marBottom w:val="0"/>
      <w:divBdr>
        <w:top w:val="none" w:sz="0" w:space="0" w:color="auto"/>
        <w:left w:val="none" w:sz="0" w:space="0" w:color="auto"/>
        <w:bottom w:val="none" w:sz="0" w:space="0" w:color="auto"/>
        <w:right w:val="none" w:sz="0" w:space="0" w:color="auto"/>
      </w:divBdr>
    </w:div>
    <w:div w:id="1085876240">
      <w:bodyDiv w:val="1"/>
      <w:marLeft w:val="0"/>
      <w:marRight w:val="0"/>
      <w:marTop w:val="0"/>
      <w:marBottom w:val="0"/>
      <w:divBdr>
        <w:top w:val="none" w:sz="0" w:space="0" w:color="auto"/>
        <w:left w:val="none" w:sz="0" w:space="0" w:color="auto"/>
        <w:bottom w:val="none" w:sz="0" w:space="0" w:color="auto"/>
        <w:right w:val="none" w:sz="0" w:space="0" w:color="auto"/>
      </w:divBdr>
    </w:div>
    <w:div w:id="1085955904">
      <w:bodyDiv w:val="1"/>
      <w:marLeft w:val="0"/>
      <w:marRight w:val="0"/>
      <w:marTop w:val="0"/>
      <w:marBottom w:val="0"/>
      <w:divBdr>
        <w:top w:val="none" w:sz="0" w:space="0" w:color="auto"/>
        <w:left w:val="none" w:sz="0" w:space="0" w:color="auto"/>
        <w:bottom w:val="none" w:sz="0" w:space="0" w:color="auto"/>
        <w:right w:val="none" w:sz="0" w:space="0" w:color="auto"/>
      </w:divBdr>
    </w:div>
    <w:div w:id="1085961257">
      <w:bodyDiv w:val="1"/>
      <w:marLeft w:val="0"/>
      <w:marRight w:val="0"/>
      <w:marTop w:val="0"/>
      <w:marBottom w:val="0"/>
      <w:divBdr>
        <w:top w:val="none" w:sz="0" w:space="0" w:color="auto"/>
        <w:left w:val="none" w:sz="0" w:space="0" w:color="auto"/>
        <w:bottom w:val="none" w:sz="0" w:space="0" w:color="auto"/>
        <w:right w:val="none" w:sz="0" w:space="0" w:color="auto"/>
      </w:divBdr>
    </w:div>
    <w:div w:id="1086073081">
      <w:bodyDiv w:val="1"/>
      <w:marLeft w:val="0"/>
      <w:marRight w:val="0"/>
      <w:marTop w:val="0"/>
      <w:marBottom w:val="0"/>
      <w:divBdr>
        <w:top w:val="none" w:sz="0" w:space="0" w:color="auto"/>
        <w:left w:val="none" w:sz="0" w:space="0" w:color="auto"/>
        <w:bottom w:val="none" w:sz="0" w:space="0" w:color="auto"/>
        <w:right w:val="none" w:sz="0" w:space="0" w:color="auto"/>
      </w:divBdr>
    </w:div>
    <w:div w:id="1086417923">
      <w:bodyDiv w:val="1"/>
      <w:marLeft w:val="0"/>
      <w:marRight w:val="0"/>
      <w:marTop w:val="0"/>
      <w:marBottom w:val="0"/>
      <w:divBdr>
        <w:top w:val="none" w:sz="0" w:space="0" w:color="auto"/>
        <w:left w:val="none" w:sz="0" w:space="0" w:color="auto"/>
        <w:bottom w:val="none" w:sz="0" w:space="0" w:color="auto"/>
        <w:right w:val="none" w:sz="0" w:space="0" w:color="auto"/>
      </w:divBdr>
    </w:div>
    <w:div w:id="1086460696">
      <w:bodyDiv w:val="1"/>
      <w:marLeft w:val="0"/>
      <w:marRight w:val="0"/>
      <w:marTop w:val="0"/>
      <w:marBottom w:val="0"/>
      <w:divBdr>
        <w:top w:val="none" w:sz="0" w:space="0" w:color="auto"/>
        <w:left w:val="none" w:sz="0" w:space="0" w:color="auto"/>
        <w:bottom w:val="none" w:sz="0" w:space="0" w:color="auto"/>
        <w:right w:val="none" w:sz="0" w:space="0" w:color="auto"/>
      </w:divBdr>
    </w:div>
    <w:div w:id="1086684093">
      <w:bodyDiv w:val="1"/>
      <w:marLeft w:val="0"/>
      <w:marRight w:val="0"/>
      <w:marTop w:val="0"/>
      <w:marBottom w:val="0"/>
      <w:divBdr>
        <w:top w:val="none" w:sz="0" w:space="0" w:color="auto"/>
        <w:left w:val="none" w:sz="0" w:space="0" w:color="auto"/>
        <w:bottom w:val="none" w:sz="0" w:space="0" w:color="auto"/>
        <w:right w:val="none" w:sz="0" w:space="0" w:color="auto"/>
      </w:divBdr>
    </w:div>
    <w:div w:id="1086999769">
      <w:bodyDiv w:val="1"/>
      <w:marLeft w:val="0"/>
      <w:marRight w:val="0"/>
      <w:marTop w:val="0"/>
      <w:marBottom w:val="0"/>
      <w:divBdr>
        <w:top w:val="none" w:sz="0" w:space="0" w:color="auto"/>
        <w:left w:val="none" w:sz="0" w:space="0" w:color="auto"/>
        <w:bottom w:val="none" w:sz="0" w:space="0" w:color="auto"/>
        <w:right w:val="none" w:sz="0" w:space="0" w:color="auto"/>
      </w:divBdr>
    </w:div>
    <w:div w:id="1087069881">
      <w:bodyDiv w:val="1"/>
      <w:marLeft w:val="0"/>
      <w:marRight w:val="0"/>
      <w:marTop w:val="0"/>
      <w:marBottom w:val="0"/>
      <w:divBdr>
        <w:top w:val="none" w:sz="0" w:space="0" w:color="auto"/>
        <w:left w:val="none" w:sz="0" w:space="0" w:color="auto"/>
        <w:bottom w:val="none" w:sz="0" w:space="0" w:color="auto"/>
        <w:right w:val="none" w:sz="0" w:space="0" w:color="auto"/>
      </w:divBdr>
    </w:div>
    <w:div w:id="1087383506">
      <w:bodyDiv w:val="1"/>
      <w:marLeft w:val="0"/>
      <w:marRight w:val="0"/>
      <w:marTop w:val="0"/>
      <w:marBottom w:val="0"/>
      <w:divBdr>
        <w:top w:val="none" w:sz="0" w:space="0" w:color="auto"/>
        <w:left w:val="none" w:sz="0" w:space="0" w:color="auto"/>
        <w:bottom w:val="none" w:sz="0" w:space="0" w:color="auto"/>
        <w:right w:val="none" w:sz="0" w:space="0" w:color="auto"/>
      </w:divBdr>
    </w:div>
    <w:div w:id="1087388923">
      <w:bodyDiv w:val="1"/>
      <w:marLeft w:val="0"/>
      <w:marRight w:val="0"/>
      <w:marTop w:val="0"/>
      <w:marBottom w:val="0"/>
      <w:divBdr>
        <w:top w:val="none" w:sz="0" w:space="0" w:color="auto"/>
        <w:left w:val="none" w:sz="0" w:space="0" w:color="auto"/>
        <w:bottom w:val="none" w:sz="0" w:space="0" w:color="auto"/>
        <w:right w:val="none" w:sz="0" w:space="0" w:color="auto"/>
      </w:divBdr>
    </w:div>
    <w:div w:id="1087724845">
      <w:bodyDiv w:val="1"/>
      <w:marLeft w:val="0"/>
      <w:marRight w:val="0"/>
      <w:marTop w:val="0"/>
      <w:marBottom w:val="0"/>
      <w:divBdr>
        <w:top w:val="none" w:sz="0" w:space="0" w:color="auto"/>
        <w:left w:val="none" w:sz="0" w:space="0" w:color="auto"/>
        <w:bottom w:val="none" w:sz="0" w:space="0" w:color="auto"/>
        <w:right w:val="none" w:sz="0" w:space="0" w:color="auto"/>
      </w:divBdr>
    </w:div>
    <w:div w:id="1088383513">
      <w:bodyDiv w:val="1"/>
      <w:marLeft w:val="0"/>
      <w:marRight w:val="0"/>
      <w:marTop w:val="0"/>
      <w:marBottom w:val="0"/>
      <w:divBdr>
        <w:top w:val="none" w:sz="0" w:space="0" w:color="auto"/>
        <w:left w:val="none" w:sz="0" w:space="0" w:color="auto"/>
        <w:bottom w:val="none" w:sz="0" w:space="0" w:color="auto"/>
        <w:right w:val="none" w:sz="0" w:space="0" w:color="auto"/>
      </w:divBdr>
    </w:div>
    <w:div w:id="1088574967">
      <w:bodyDiv w:val="1"/>
      <w:marLeft w:val="0"/>
      <w:marRight w:val="0"/>
      <w:marTop w:val="0"/>
      <w:marBottom w:val="0"/>
      <w:divBdr>
        <w:top w:val="none" w:sz="0" w:space="0" w:color="auto"/>
        <w:left w:val="none" w:sz="0" w:space="0" w:color="auto"/>
        <w:bottom w:val="none" w:sz="0" w:space="0" w:color="auto"/>
        <w:right w:val="none" w:sz="0" w:space="0" w:color="auto"/>
      </w:divBdr>
    </w:div>
    <w:div w:id="1088650865">
      <w:bodyDiv w:val="1"/>
      <w:marLeft w:val="0"/>
      <w:marRight w:val="0"/>
      <w:marTop w:val="0"/>
      <w:marBottom w:val="0"/>
      <w:divBdr>
        <w:top w:val="none" w:sz="0" w:space="0" w:color="auto"/>
        <w:left w:val="none" w:sz="0" w:space="0" w:color="auto"/>
        <w:bottom w:val="none" w:sz="0" w:space="0" w:color="auto"/>
        <w:right w:val="none" w:sz="0" w:space="0" w:color="auto"/>
      </w:divBdr>
    </w:div>
    <w:div w:id="1088698756">
      <w:bodyDiv w:val="1"/>
      <w:marLeft w:val="0"/>
      <w:marRight w:val="0"/>
      <w:marTop w:val="0"/>
      <w:marBottom w:val="0"/>
      <w:divBdr>
        <w:top w:val="none" w:sz="0" w:space="0" w:color="auto"/>
        <w:left w:val="none" w:sz="0" w:space="0" w:color="auto"/>
        <w:bottom w:val="none" w:sz="0" w:space="0" w:color="auto"/>
        <w:right w:val="none" w:sz="0" w:space="0" w:color="auto"/>
      </w:divBdr>
    </w:div>
    <w:div w:id="1088698871">
      <w:bodyDiv w:val="1"/>
      <w:marLeft w:val="0"/>
      <w:marRight w:val="0"/>
      <w:marTop w:val="0"/>
      <w:marBottom w:val="0"/>
      <w:divBdr>
        <w:top w:val="none" w:sz="0" w:space="0" w:color="auto"/>
        <w:left w:val="none" w:sz="0" w:space="0" w:color="auto"/>
        <w:bottom w:val="none" w:sz="0" w:space="0" w:color="auto"/>
        <w:right w:val="none" w:sz="0" w:space="0" w:color="auto"/>
      </w:divBdr>
    </w:div>
    <w:div w:id="1088890960">
      <w:bodyDiv w:val="1"/>
      <w:marLeft w:val="0"/>
      <w:marRight w:val="0"/>
      <w:marTop w:val="0"/>
      <w:marBottom w:val="0"/>
      <w:divBdr>
        <w:top w:val="none" w:sz="0" w:space="0" w:color="auto"/>
        <w:left w:val="none" w:sz="0" w:space="0" w:color="auto"/>
        <w:bottom w:val="none" w:sz="0" w:space="0" w:color="auto"/>
        <w:right w:val="none" w:sz="0" w:space="0" w:color="auto"/>
      </w:divBdr>
    </w:div>
    <w:div w:id="1089040672">
      <w:bodyDiv w:val="1"/>
      <w:marLeft w:val="0"/>
      <w:marRight w:val="0"/>
      <w:marTop w:val="0"/>
      <w:marBottom w:val="0"/>
      <w:divBdr>
        <w:top w:val="none" w:sz="0" w:space="0" w:color="auto"/>
        <w:left w:val="none" w:sz="0" w:space="0" w:color="auto"/>
        <w:bottom w:val="none" w:sz="0" w:space="0" w:color="auto"/>
        <w:right w:val="none" w:sz="0" w:space="0" w:color="auto"/>
      </w:divBdr>
    </w:div>
    <w:div w:id="1089078040">
      <w:bodyDiv w:val="1"/>
      <w:marLeft w:val="0"/>
      <w:marRight w:val="0"/>
      <w:marTop w:val="0"/>
      <w:marBottom w:val="0"/>
      <w:divBdr>
        <w:top w:val="none" w:sz="0" w:space="0" w:color="auto"/>
        <w:left w:val="none" w:sz="0" w:space="0" w:color="auto"/>
        <w:bottom w:val="none" w:sz="0" w:space="0" w:color="auto"/>
        <w:right w:val="none" w:sz="0" w:space="0" w:color="auto"/>
      </w:divBdr>
    </w:div>
    <w:div w:id="1089080136">
      <w:bodyDiv w:val="1"/>
      <w:marLeft w:val="0"/>
      <w:marRight w:val="0"/>
      <w:marTop w:val="0"/>
      <w:marBottom w:val="0"/>
      <w:divBdr>
        <w:top w:val="none" w:sz="0" w:space="0" w:color="auto"/>
        <w:left w:val="none" w:sz="0" w:space="0" w:color="auto"/>
        <w:bottom w:val="none" w:sz="0" w:space="0" w:color="auto"/>
        <w:right w:val="none" w:sz="0" w:space="0" w:color="auto"/>
      </w:divBdr>
    </w:div>
    <w:div w:id="1089547695">
      <w:bodyDiv w:val="1"/>
      <w:marLeft w:val="0"/>
      <w:marRight w:val="0"/>
      <w:marTop w:val="0"/>
      <w:marBottom w:val="0"/>
      <w:divBdr>
        <w:top w:val="none" w:sz="0" w:space="0" w:color="auto"/>
        <w:left w:val="none" w:sz="0" w:space="0" w:color="auto"/>
        <w:bottom w:val="none" w:sz="0" w:space="0" w:color="auto"/>
        <w:right w:val="none" w:sz="0" w:space="0" w:color="auto"/>
      </w:divBdr>
    </w:div>
    <w:div w:id="1089621704">
      <w:bodyDiv w:val="1"/>
      <w:marLeft w:val="0"/>
      <w:marRight w:val="0"/>
      <w:marTop w:val="0"/>
      <w:marBottom w:val="0"/>
      <w:divBdr>
        <w:top w:val="none" w:sz="0" w:space="0" w:color="auto"/>
        <w:left w:val="none" w:sz="0" w:space="0" w:color="auto"/>
        <w:bottom w:val="none" w:sz="0" w:space="0" w:color="auto"/>
        <w:right w:val="none" w:sz="0" w:space="0" w:color="auto"/>
      </w:divBdr>
    </w:div>
    <w:div w:id="1090004523">
      <w:bodyDiv w:val="1"/>
      <w:marLeft w:val="0"/>
      <w:marRight w:val="0"/>
      <w:marTop w:val="0"/>
      <w:marBottom w:val="0"/>
      <w:divBdr>
        <w:top w:val="none" w:sz="0" w:space="0" w:color="auto"/>
        <w:left w:val="none" w:sz="0" w:space="0" w:color="auto"/>
        <w:bottom w:val="none" w:sz="0" w:space="0" w:color="auto"/>
        <w:right w:val="none" w:sz="0" w:space="0" w:color="auto"/>
      </w:divBdr>
    </w:div>
    <w:div w:id="1090276274">
      <w:bodyDiv w:val="1"/>
      <w:marLeft w:val="0"/>
      <w:marRight w:val="0"/>
      <w:marTop w:val="0"/>
      <w:marBottom w:val="0"/>
      <w:divBdr>
        <w:top w:val="none" w:sz="0" w:space="0" w:color="auto"/>
        <w:left w:val="none" w:sz="0" w:space="0" w:color="auto"/>
        <w:bottom w:val="none" w:sz="0" w:space="0" w:color="auto"/>
        <w:right w:val="none" w:sz="0" w:space="0" w:color="auto"/>
      </w:divBdr>
    </w:div>
    <w:div w:id="1090855042">
      <w:bodyDiv w:val="1"/>
      <w:marLeft w:val="0"/>
      <w:marRight w:val="0"/>
      <w:marTop w:val="0"/>
      <w:marBottom w:val="0"/>
      <w:divBdr>
        <w:top w:val="none" w:sz="0" w:space="0" w:color="auto"/>
        <w:left w:val="none" w:sz="0" w:space="0" w:color="auto"/>
        <w:bottom w:val="none" w:sz="0" w:space="0" w:color="auto"/>
        <w:right w:val="none" w:sz="0" w:space="0" w:color="auto"/>
      </w:divBdr>
    </w:div>
    <w:div w:id="1091511396">
      <w:bodyDiv w:val="1"/>
      <w:marLeft w:val="0"/>
      <w:marRight w:val="0"/>
      <w:marTop w:val="0"/>
      <w:marBottom w:val="0"/>
      <w:divBdr>
        <w:top w:val="none" w:sz="0" w:space="0" w:color="auto"/>
        <w:left w:val="none" w:sz="0" w:space="0" w:color="auto"/>
        <w:bottom w:val="none" w:sz="0" w:space="0" w:color="auto"/>
        <w:right w:val="none" w:sz="0" w:space="0" w:color="auto"/>
      </w:divBdr>
    </w:div>
    <w:div w:id="1091589470">
      <w:bodyDiv w:val="1"/>
      <w:marLeft w:val="0"/>
      <w:marRight w:val="0"/>
      <w:marTop w:val="0"/>
      <w:marBottom w:val="0"/>
      <w:divBdr>
        <w:top w:val="none" w:sz="0" w:space="0" w:color="auto"/>
        <w:left w:val="none" w:sz="0" w:space="0" w:color="auto"/>
        <w:bottom w:val="none" w:sz="0" w:space="0" w:color="auto"/>
        <w:right w:val="none" w:sz="0" w:space="0" w:color="auto"/>
      </w:divBdr>
    </w:div>
    <w:div w:id="1091853413">
      <w:bodyDiv w:val="1"/>
      <w:marLeft w:val="0"/>
      <w:marRight w:val="0"/>
      <w:marTop w:val="0"/>
      <w:marBottom w:val="0"/>
      <w:divBdr>
        <w:top w:val="none" w:sz="0" w:space="0" w:color="auto"/>
        <w:left w:val="none" w:sz="0" w:space="0" w:color="auto"/>
        <w:bottom w:val="none" w:sz="0" w:space="0" w:color="auto"/>
        <w:right w:val="none" w:sz="0" w:space="0" w:color="auto"/>
      </w:divBdr>
    </w:div>
    <w:div w:id="1092310969">
      <w:bodyDiv w:val="1"/>
      <w:marLeft w:val="0"/>
      <w:marRight w:val="0"/>
      <w:marTop w:val="0"/>
      <w:marBottom w:val="0"/>
      <w:divBdr>
        <w:top w:val="none" w:sz="0" w:space="0" w:color="auto"/>
        <w:left w:val="none" w:sz="0" w:space="0" w:color="auto"/>
        <w:bottom w:val="none" w:sz="0" w:space="0" w:color="auto"/>
        <w:right w:val="none" w:sz="0" w:space="0" w:color="auto"/>
      </w:divBdr>
    </w:div>
    <w:div w:id="1092583336">
      <w:bodyDiv w:val="1"/>
      <w:marLeft w:val="0"/>
      <w:marRight w:val="0"/>
      <w:marTop w:val="0"/>
      <w:marBottom w:val="0"/>
      <w:divBdr>
        <w:top w:val="none" w:sz="0" w:space="0" w:color="auto"/>
        <w:left w:val="none" w:sz="0" w:space="0" w:color="auto"/>
        <w:bottom w:val="none" w:sz="0" w:space="0" w:color="auto"/>
        <w:right w:val="none" w:sz="0" w:space="0" w:color="auto"/>
      </w:divBdr>
    </w:div>
    <w:div w:id="1092773020">
      <w:bodyDiv w:val="1"/>
      <w:marLeft w:val="0"/>
      <w:marRight w:val="0"/>
      <w:marTop w:val="0"/>
      <w:marBottom w:val="0"/>
      <w:divBdr>
        <w:top w:val="none" w:sz="0" w:space="0" w:color="auto"/>
        <w:left w:val="none" w:sz="0" w:space="0" w:color="auto"/>
        <w:bottom w:val="none" w:sz="0" w:space="0" w:color="auto"/>
        <w:right w:val="none" w:sz="0" w:space="0" w:color="auto"/>
      </w:divBdr>
    </w:div>
    <w:div w:id="1092816961">
      <w:bodyDiv w:val="1"/>
      <w:marLeft w:val="0"/>
      <w:marRight w:val="0"/>
      <w:marTop w:val="0"/>
      <w:marBottom w:val="0"/>
      <w:divBdr>
        <w:top w:val="none" w:sz="0" w:space="0" w:color="auto"/>
        <w:left w:val="none" w:sz="0" w:space="0" w:color="auto"/>
        <w:bottom w:val="none" w:sz="0" w:space="0" w:color="auto"/>
        <w:right w:val="none" w:sz="0" w:space="0" w:color="auto"/>
      </w:divBdr>
    </w:div>
    <w:div w:id="1092974933">
      <w:bodyDiv w:val="1"/>
      <w:marLeft w:val="0"/>
      <w:marRight w:val="0"/>
      <w:marTop w:val="0"/>
      <w:marBottom w:val="0"/>
      <w:divBdr>
        <w:top w:val="none" w:sz="0" w:space="0" w:color="auto"/>
        <w:left w:val="none" w:sz="0" w:space="0" w:color="auto"/>
        <w:bottom w:val="none" w:sz="0" w:space="0" w:color="auto"/>
        <w:right w:val="none" w:sz="0" w:space="0" w:color="auto"/>
      </w:divBdr>
    </w:div>
    <w:div w:id="1093161921">
      <w:bodyDiv w:val="1"/>
      <w:marLeft w:val="0"/>
      <w:marRight w:val="0"/>
      <w:marTop w:val="0"/>
      <w:marBottom w:val="0"/>
      <w:divBdr>
        <w:top w:val="none" w:sz="0" w:space="0" w:color="auto"/>
        <w:left w:val="none" w:sz="0" w:space="0" w:color="auto"/>
        <w:bottom w:val="none" w:sz="0" w:space="0" w:color="auto"/>
        <w:right w:val="none" w:sz="0" w:space="0" w:color="auto"/>
      </w:divBdr>
    </w:div>
    <w:div w:id="1093280223">
      <w:bodyDiv w:val="1"/>
      <w:marLeft w:val="0"/>
      <w:marRight w:val="0"/>
      <w:marTop w:val="0"/>
      <w:marBottom w:val="0"/>
      <w:divBdr>
        <w:top w:val="none" w:sz="0" w:space="0" w:color="auto"/>
        <w:left w:val="none" w:sz="0" w:space="0" w:color="auto"/>
        <w:bottom w:val="none" w:sz="0" w:space="0" w:color="auto"/>
        <w:right w:val="none" w:sz="0" w:space="0" w:color="auto"/>
      </w:divBdr>
    </w:div>
    <w:div w:id="1093280337">
      <w:bodyDiv w:val="1"/>
      <w:marLeft w:val="0"/>
      <w:marRight w:val="0"/>
      <w:marTop w:val="0"/>
      <w:marBottom w:val="0"/>
      <w:divBdr>
        <w:top w:val="none" w:sz="0" w:space="0" w:color="auto"/>
        <w:left w:val="none" w:sz="0" w:space="0" w:color="auto"/>
        <w:bottom w:val="none" w:sz="0" w:space="0" w:color="auto"/>
        <w:right w:val="none" w:sz="0" w:space="0" w:color="auto"/>
      </w:divBdr>
    </w:div>
    <w:div w:id="1093475823">
      <w:bodyDiv w:val="1"/>
      <w:marLeft w:val="0"/>
      <w:marRight w:val="0"/>
      <w:marTop w:val="0"/>
      <w:marBottom w:val="0"/>
      <w:divBdr>
        <w:top w:val="none" w:sz="0" w:space="0" w:color="auto"/>
        <w:left w:val="none" w:sz="0" w:space="0" w:color="auto"/>
        <w:bottom w:val="none" w:sz="0" w:space="0" w:color="auto"/>
        <w:right w:val="none" w:sz="0" w:space="0" w:color="auto"/>
      </w:divBdr>
    </w:div>
    <w:div w:id="1093668655">
      <w:bodyDiv w:val="1"/>
      <w:marLeft w:val="0"/>
      <w:marRight w:val="0"/>
      <w:marTop w:val="0"/>
      <w:marBottom w:val="0"/>
      <w:divBdr>
        <w:top w:val="none" w:sz="0" w:space="0" w:color="auto"/>
        <w:left w:val="none" w:sz="0" w:space="0" w:color="auto"/>
        <w:bottom w:val="none" w:sz="0" w:space="0" w:color="auto"/>
        <w:right w:val="none" w:sz="0" w:space="0" w:color="auto"/>
      </w:divBdr>
    </w:div>
    <w:div w:id="1093747905">
      <w:bodyDiv w:val="1"/>
      <w:marLeft w:val="0"/>
      <w:marRight w:val="0"/>
      <w:marTop w:val="0"/>
      <w:marBottom w:val="0"/>
      <w:divBdr>
        <w:top w:val="none" w:sz="0" w:space="0" w:color="auto"/>
        <w:left w:val="none" w:sz="0" w:space="0" w:color="auto"/>
        <w:bottom w:val="none" w:sz="0" w:space="0" w:color="auto"/>
        <w:right w:val="none" w:sz="0" w:space="0" w:color="auto"/>
      </w:divBdr>
    </w:div>
    <w:div w:id="1093890144">
      <w:bodyDiv w:val="1"/>
      <w:marLeft w:val="0"/>
      <w:marRight w:val="0"/>
      <w:marTop w:val="0"/>
      <w:marBottom w:val="0"/>
      <w:divBdr>
        <w:top w:val="none" w:sz="0" w:space="0" w:color="auto"/>
        <w:left w:val="none" w:sz="0" w:space="0" w:color="auto"/>
        <w:bottom w:val="none" w:sz="0" w:space="0" w:color="auto"/>
        <w:right w:val="none" w:sz="0" w:space="0" w:color="auto"/>
      </w:divBdr>
    </w:div>
    <w:div w:id="1094129262">
      <w:bodyDiv w:val="1"/>
      <w:marLeft w:val="0"/>
      <w:marRight w:val="0"/>
      <w:marTop w:val="0"/>
      <w:marBottom w:val="0"/>
      <w:divBdr>
        <w:top w:val="none" w:sz="0" w:space="0" w:color="auto"/>
        <w:left w:val="none" w:sz="0" w:space="0" w:color="auto"/>
        <w:bottom w:val="none" w:sz="0" w:space="0" w:color="auto"/>
        <w:right w:val="none" w:sz="0" w:space="0" w:color="auto"/>
      </w:divBdr>
    </w:div>
    <w:div w:id="1094133192">
      <w:bodyDiv w:val="1"/>
      <w:marLeft w:val="0"/>
      <w:marRight w:val="0"/>
      <w:marTop w:val="0"/>
      <w:marBottom w:val="0"/>
      <w:divBdr>
        <w:top w:val="none" w:sz="0" w:space="0" w:color="auto"/>
        <w:left w:val="none" w:sz="0" w:space="0" w:color="auto"/>
        <w:bottom w:val="none" w:sz="0" w:space="0" w:color="auto"/>
        <w:right w:val="none" w:sz="0" w:space="0" w:color="auto"/>
      </w:divBdr>
    </w:div>
    <w:div w:id="1094203058">
      <w:bodyDiv w:val="1"/>
      <w:marLeft w:val="0"/>
      <w:marRight w:val="0"/>
      <w:marTop w:val="0"/>
      <w:marBottom w:val="0"/>
      <w:divBdr>
        <w:top w:val="none" w:sz="0" w:space="0" w:color="auto"/>
        <w:left w:val="none" w:sz="0" w:space="0" w:color="auto"/>
        <w:bottom w:val="none" w:sz="0" w:space="0" w:color="auto"/>
        <w:right w:val="none" w:sz="0" w:space="0" w:color="auto"/>
      </w:divBdr>
    </w:div>
    <w:div w:id="1094713976">
      <w:bodyDiv w:val="1"/>
      <w:marLeft w:val="0"/>
      <w:marRight w:val="0"/>
      <w:marTop w:val="0"/>
      <w:marBottom w:val="0"/>
      <w:divBdr>
        <w:top w:val="none" w:sz="0" w:space="0" w:color="auto"/>
        <w:left w:val="none" w:sz="0" w:space="0" w:color="auto"/>
        <w:bottom w:val="none" w:sz="0" w:space="0" w:color="auto"/>
        <w:right w:val="none" w:sz="0" w:space="0" w:color="auto"/>
      </w:divBdr>
    </w:div>
    <w:div w:id="1095251206">
      <w:bodyDiv w:val="1"/>
      <w:marLeft w:val="0"/>
      <w:marRight w:val="0"/>
      <w:marTop w:val="0"/>
      <w:marBottom w:val="0"/>
      <w:divBdr>
        <w:top w:val="none" w:sz="0" w:space="0" w:color="auto"/>
        <w:left w:val="none" w:sz="0" w:space="0" w:color="auto"/>
        <w:bottom w:val="none" w:sz="0" w:space="0" w:color="auto"/>
        <w:right w:val="none" w:sz="0" w:space="0" w:color="auto"/>
      </w:divBdr>
    </w:div>
    <w:div w:id="1095713721">
      <w:bodyDiv w:val="1"/>
      <w:marLeft w:val="0"/>
      <w:marRight w:val="0"/>
      <w:marTop w:val="0"/>
      <w:marBottom w:val="0"/>
      <w:divBdr>
        <w:top w:val="none" w:sz="0" w:space="0" w:color="auto"/>
        <w:left w:val="none" w:sz="0" w:space="0" w:color="auto"/>
        <w:bottom w:val="none" w:sz="0" w:space="0" w:color="auto"/>
        <w:right w:val="none" w:sz="0" w:space="0" w:color="auto"/>
      </w:divBdr>
    </w:div>
    <w:div w:id="1095783072">
      <w:bodyDiv w:val="1"/>
      <w:marLeft w:val="0"/>
      <w:marRight w:val="0"/>
      <w:marTop w:val="0"/>
      <w:marBottom w:val="0"/>
      <w:divBdr>
        <w:top w:val="none" w:sz="0" w:space="0" w:color="auto"/>
        <w:left w:val="none" w:sz="0" w:space="0" w:color="auto"/>
        <w:bottom w:val="none" w:sz="0" w:space="0" w:color="auto"/>
        <w:right w:val="none" w:sz="0" w:space="0" w:color="auto"/>
      </w:divBdr>
    </w:div>
    <w:div w:id="1095976388">
      <w:bodyDiv w:val="1"/>
      <w:marLeft w:val="0"/>
      <w:marRight w:val="0"/>
      <w:marTop w:val="0"/>
      <w:marBottom w:val="0"/>
      <w:divBdr>
        <w:top w:val="none" w:sz="0" w:space="0" w:color="auto"/>
        <w:left w:val="none" w:sz="0" w:space="0" w:color="auto"/>
        <w:bottom w:val="none" w:sz="0" w:space="0" w:color="auto"/>
        <w:right w:val="none" w:sz="0" w:space="0" w:color="auto"/>
      </w:divBdr>
    </w:div>
    <w:div w:id="1096245278">
      <w:bodyDiv w:val="1"/>
      <w:marLeft w:val="0"/>
      <w:marRight w:val="0"/>
      <w:marTop w:val="0"/>
      <w:marBottom w:val="0"/>
      <w:divBdr>
        <w:top w:val="none" w:sz="0" w:space="0" w:color="auto"/>
        <w:left w:val="none" w:sz="0" w:space="0" w:color="auto"/>
        <w:bottom w:val="none" w:sz="0" w:space="0" w:color="auto"/>
        <w:right w:val="none" w:sz="0" w:space="0" w:color="auto"/>
      </w:divBdr>
    </w:div>
    <w:div w:id="1096290822">
      <w:bodyDiv w:val="1"/>
      <w:marLeft w:val="0"/>
      <w:marRight w:val="0"/>
      <w:marTop w:val="0"/>
      <w:marBottom w:val="0"/>
      <w:divBdr>
        <w:top w:val="none" w:sz="0" w:space="0" w:color="auto"/>
        <w:left w:val="none" w:sz="0" w:space="0" w:color="auto"/>
        <w:bottom w:val="none" w:sz="0" w:space="0" w:color="auto"/>
        <w:right w:val="none" w:sz="0" w:space="0" w:color="auto"/>
      </w:divBdr>
    </w:div>
    <w:div w:id="1096486186">
      <w:bodyDiv w:val="1"/>
      <w:marLeft w:val="0"/>
      <w:marRight w:val="0"/>
      <w:marTop w:val="0"/>
      <w:marBottom w:val="0"/>
      <w:divBdr>
        <w:top w:val="none" w:sz="0" w:space="0" w:color="auto"/>
        <w:left w:val="none" w:sz="0" w:space="0" w:color="auto"/>
        <w:bottom w:val="none" w:sz="0" w:space="0" w:color="auto"/>
        <w:right w:val="none" w:sz="0" w:space="0" w:color="auto"/>
      </w:divBdr>
    </w:div>
    <w:div w:id="1096711141">
      <w:bodyDiv w:val="1"/>
      <w:marLeft w:val="0"/>
      <w:marRight w:val="0"/>
      <w:marTop w:val="0"/>
      <w:marBottom w:val="0"/>
      <w:divBdr>
        <w:top w:val="none" w:sz="0" w:space="0" w:color="auto"/>
        <w:left w:val="none" w:sz="0" w:space="0" w:color="auto"/>
        <w:bottom w:val="none" w:sz="0" w:space="0" w:color="auto"/>
        <w:right w:val="none" w:sz="0" w:space="0" w:color="auto"/>
      </w:divBdr>
    </w:div>
    <w:div w:id="1097486247">
      <w:bodyDiv w:val="1"/>
      <w:marLeft w:val="0"/>
      <w:marRight w:val="0"/>
      <w:marTop w:val="0"/>
      <w:marBottom w:val="0"/>
      <w:divBdr>
        <w:top w:val="none" w:sz="0" w:space="0" w:color="auto"/>
        <w:left w:val="none" w:sz="0" w:space="0" w:color="auto"/>
        <w:bottom w:val="none" w:sz="0" w:space="0" w:color="auto"/>
        <w:right w:val="none" w:sz="0" w:space="0" w:color="auto"/>
      </w:divBdr>
    </w:div>
    <w:div w:id="1097673802">
      <w:bodyDiv w:val="1"/>
      <w:marLeft w:val="0"/>
      <w:marRight w:val="0"/>
      <w:marTop w:val="0"/>
      <w:marBottom w:val="0"/>
      <w:divBdr>
        <w:top w:val="none" w:sz="0" w:space="0" w:color="auto"/>
        <w:left w:val="none" w:sz="0" w:space="0" w:color="auto"/>
        <w:bottom w:val="none" w:sz="0" w:space="0" w:color="auto"/>
        <w:right w:val="none" w:sz="0" w:space="0" w:color="auto"/>
      </w:divBdr>
    </w:div>
    <w:div w:id="1097748266">
      <w:bodyDiv w:val="1"/>
      <w:marLeft w:val="0"/>
      <w:marRight w:val="0"/>
      <w:marTop w:val="0"/>
      <w:marBottom w:val="0"/>
      <w:divBdr>
        <w:top w:val="none" w:sz="0" w:space="0" w:color="auto"/>
        <w:left w:val="none" w:sz="0" w:space="0" w:color="auto"/>
        <w:bottom w:val="none" w:sz="0" w:space="0" w:color="auto"/>
        <w:right w:val="none" w:sz="0" w:space="0" w:color="auto"/>
      </w:divBdr>
    </w:div>
    <w:div w:id="1097941334">
      <w:bodyDiv w:val="1"/>
      <w:marLeft w:val="0"/>
      <w:marRight w:val="0"/>
      <w:marTop w:val="0"/>
      <w:marBottom w:val="0"/>
      <w:divBdr>
        <w:top w:val="none" w:sz="0" w:space="0" w:color="auto"/>
        <w:left w:val="none" w:sz="0" w:space="0" w:color="auto"/>
        <w:bottom w:val="none" w:sz="0" w:space="0" w:color="auto"/>
        <w:right w:val="none" w:sz="0" w:space="0" w:color="auto"/>
      </w:divBdr>
    </w:div>
    <w:div w:id="1098719687">
      <w:bodyDiv w:val="1"/>
      <w:marLeft w:val="0"/>
      <w:marRight w:val="0"/>
      <w:marTop w:val="0"/>
      <w:marBottom w:val="0"/>
      <w:divBdr>
        <w:top w:val="none" w:sz="0" w:space="0" w:color="auto"/>
        <w:left w:val="none" w:sz="0" w:space="0" w:color="auto"/>
        <w:bottom w:val="none" w:sz="0" w:space="0" w:color="auto"/>
        <w:right w:val="none" w:sz="0" w:space="0" w:color="auto"/>
      </w:divBdr>
    </w:div>
    <w:div w:id="1098908486">
      <w:bodyDiv w:val="1"/>
      <w:marLeft w:val="0"/>
      <w:marRight w:val="0"/>
      <w:marTop w:val="0"/>
      <w:marBottom w:val="0"/>
      <w:divBdr>
        <w:top w:val="none" w:sz="0" w:space="0" w:color="auto"/>
        <w:left w:val="none" w:sz="0" w:space="0" w:color="auto"/>
        <w:bottom w:val="none" w:sz="0" w:space="0" w:color="auto"/>
        <w:right w:val="none" w:sz="0" w:space="0" w:color="auto"/>
      </w:divBdr>
    </w:div>
    <w:div w:id="1099716519">
      <w:bodyDiv w:val="1"/>
      <w:marLeft w:val="0"/>
      <w:marRight w:val="0"/>
      <w:marTop w:val="0"/>
      <w:marBottom w:val="0"/>
      <w:divBdr>
        <w:top w:val="none" w:sz="0" w:space="0" w:color="auto"/>
        <w:left w:val="none" w:sz="0" w:space="0" w:color="auto"/>
        <w:bottom w:val="none" w:sz="0" w:space="0" w:color="auto"/>
        <w:right w:val="none" w:sz="0" w:space="0" w:color="auto"/>
      </w:divBdr>
    </w:div>
    <w:div w:id="1099987896">
      <w:bodyDiv w:val="1"/>
      <w:marLeft w:val="0"/>
      <w:marRight w:val="0"/>
      <w:marTop w:val="0"/>
      <w:marBottom w:val="0"/>
      <w:divBdr>
        <w:top w:val="none" w:sz="0" w:space="0" w:color="auto"/>
        <w:left w:val="none" w:sz="0" w:space="0" w:color="auto"/>
        <w:bottom w:val="none" w:sz="0" w:space="0" w:color="auto"/>
        <w:right w:val="none" w:sz="0" w:space="0" w:color="auto"/>
      </w:divBdr>
    </w:div>
    <w:div w:id="1100833475">
      <w:bodyDiv w:val="1"/>
      <w:marLeft w:val="0"/>
      <w:marRight w:val="0"/>
      <w:marTop w:val="0"/>
      <w:marBottom w:val="0"/>
      <w:divBdr>
        <w:top w:val="none" w:sz="0" w:space="0" w:color="auto"/>
        <w:left w:val="none" w:sz="0" w:space="0" w:color="auto"/>
        <w:bottom w:val="none" w:sz="0" w:space="0" w:color="auto"/>
        <w:right w:val="none" w:sz="0" w:space="0" w:color="auto"/>
      </w:divBdr>
    </w:div>
    <w:div w:id="1101027498">
      <w:bodyDiv w:val="1"/>
      <w:marLeft w:val="0"/>
      <w:marRight w:val="0"/>
      <w:marTop w:val="0"/>
      <w:marBottom w:val="0"/>
      <w:divBdr>
        <w:top w:val="none" w:sz="0" w:space="0" w:color="auto"/>
        <w:left w:val="none" w:sz="0" w:space="0" w:color="auto"/>
        <w:bottom w:val="none" w:sz="0" w:space="0" w:color="auto"/>
        <w:right w:val="none" w:sz="0" w:space="0" w:color="auto"/>
      </w:divBdr>
    </w:div>
    <w:div w:id="1101028004">
      <w:bodyDiv w:val="1"/>
      <w:marLeft w:val="0"/>
      <w:marRight w:val="0"/>
      <w:marTop w:val="0"/>
      <w:marBottom w:val="0"/>
      <w:divBdr>
        <w:top w:val="none" w:sz="0" w:space="0" w:color="auto"/>
        <w:left w:val="none" w:sz="0" w:space="0" w:color="auto"/>
        <w:bottom w:val="none" w:sz="0" w:space="0" w:color="auto"/>
        <w:right w:val="none" w:sz="0" w:space="0" w:color="auto"/>
      </w:divBdr>
    </w:div>
    <w:div w:id="1101144682">
      <w:bodyDiv w:val="1"/>
      <w:marLeft w:val="0"/>
      <w:marRight w:val="0"/>
      <w:marTop w:val="0"/>
      <w:marBottom w:val="0"/>
      <w:divBdr>
        <w:top w:val="none" w:sz="0" w:space="0" w:color="auto"/>
        <w:left w:val="none" w:sz="0" w:space="0" w:color="auto"/>
        <w:bottom w:val="none" w:sz="0" w:space="0" w:color="auto"/>
        <w:right w:val="none" w:sz="0" w:space="0" w:color="auto"/>
      </w:divBdr>
    </w:div>
    <w:div w:id="1101225350">
      <w:bodyDiv w:val="1"/>
      <w:marLeft w:val="0"/>
      <w:marRight w:val="0"/>
      <w:marTop w:val="0"/>
      <w:marBottom w:val="0"/>
      <w:divBdr>
        <w:top w:val="none" w:sz="0" w:space="0" w:color="auto"/>
        <w:left w:val="none" w:sz="0" w:space="0" w:color="auto"/>
        <w:bottom w:val="none" w:sz="0" w:space="0" w:color="auto"/>
        <w:right w:val="none" w:sz="0" w:space="0" w:color="auto"/>
      </w:divBdr>
    </w:div>
    <w:div w:id="1101729391">
      <w:bodyDiv w:val="1"/>
      <w:marLeft w:val="0"/>
      <w:marRight w:val="0"/>
      <w:marTop w:val="0"/>
      <w:marBottom w:val="0"/>
      <w:divBdr>
        <w:top w:val="none" w:sz="0" w:space="0" w:color="auto"/>
        <w:left w:val="none" w:sz="0" w:space="0" w:color="auto"/>
        <w:bottom w:val="none" w:sz="0" w:space="0" w:color="auto"/>
        <w:right w:val="none" w:sz="0" w:space="0" w:color="auto"/>
      </w:divBdr>
    </w:div>
    <w:div w:id="1102266519">
      <w:bodyDiv w:val="1"/>
      <w:marLeft w:val="0"/>
      <w:marRight w:val="0"/>
      <w:marTop w:val="0"/>
      <w:marBottom w:val="0"/>
      <w:divBdr>
        <w:top w:val="none" w:sz="0" w:space="0" w:color="auto"/>
        <w:left w:val="none" w:sz="0" w:space="0" w:color="auto"/>
        <w:bottom w:val="none" w:sz="0" w:space="0" w:color="auto"/>
        <w:right w:val="none" w:sz="0" w:space="0" w:color="auto"/>
      </w:divBdr>
    </w:div>
    <w:div w:id="1102646533">
      <w:bodyDiv w:val="1"/>
      <w:marLeft w:val="0"/>
      <w:marRight w:val="0"/>
      <w:marTop w:val="0"/>
      <w:marBottom w:val="0"/>
      <w:divBdr>
        <w:top w:val="none" w:sz="0" w:space="0" w:color="auto"/>
        <w:left w:val="none" w:sz="0" w:space="0" w:color="auto"/>
        <w:bottom w:val="none" w:sz="0" w:space="0" w:color="auto"/>
        <w:right w:val="none" w:sz="0" w:space="0" w:color="auto"/>
      </w:divBdr>
    </w:div>
    <w:div w:id="1102727388">
      <w:bodyDiv w:val="1"/>
      <w:marLeft w:val="0"/>
      <w:marRight w:val="0"/>
      <w:marTop w:val="0"/>
      <w:marBottom w:val="0"/>
      <w:divBdr>
        <w:top w:val="none" w:sz="0" w:space="0" w:color="auto"/>
        <w:left w:val="none" w:sz="0" w:space="0" w:color="auto"/>
        <w:bottom w:val="none" w:sz="0" w:space="0" w:color="auto"/>
        <w:right w:val="none" w:sz="0" w:space="0" w:color="auto"/>
      </w:divBdr>
    </w:div>
    <w:div w:id="1102997249">
      <w:bodyDiv w:val="1"/>
      <w:marLeft w:val="0"/>
      <w:marRight w:val="0"/>
      <w:marTop w:val="0"/>
      <w:marBottom w:val="0"/>
      <w:divBdr>
        <w:top w:val="none" w:sz="0" w:space="0" w:color="auto"/>
        <w:left w:val="none" w:sz="0" w:space="0" w:color="auto"/>
        <w:bottom w:val="none" w:sz="0" w:space="0" w:color="auto"/>
        <w:right w:val="none" w:sz="0" w:space="0" w:color="auto"/>
      </w:divBdr>
    </w:div>
    <w:div w:id="1103376134">
      <w:bodyDiv w:val="1"/>
      <w:marLeft w:val="0"/>
      <w:marRight w:val="0"/>
      <w:marTop w:val="0"/>
      <w:marBottom w:val="0"/>
      <w:divBdr>
        <w:top w:val="none" w:sz="0" w:space="0" w:color="auto"/>
        <w:left w:val="none" w:sz="0" w:space="0" w:color="auto"/>
        <w:bottom w:val="none" w:sz="0" w:space="0" w:color="auto"/>
        <w:right w:val="none" w:sz="0" w:space="0" w:color="auto"/>
      </w:divBdr>
    </w:div>
    <w:div w:id="1103569584">
      <w:bodyDiv w:val="1"/>
      <w:marLeft w:val="0"/>
      <w:marRight w:val="0"/>
      <w:marTop w:val="0"/>
      <w:marBottom w:val="0"/>
      <w:divBdr>
        <w:top w:val="none" w:sz="0" w:space="0" w:color="auto"/>
        <w:left w:val="none" w:sz="0" w:space="0" w:color="auto"/>
        <w:bottom w:val="none" w:sz="0" w:space="0" w:color="auto"/>
        <w:right w:val="none" w:sz="0" w:space="0" w:color="auto"/>
      </w:divBdr>
    </w:div>
    <w:div w:id="1103767732">
      <w:bodyDiv w:val="1"/>
      <w:marLeft w:val="0"/>
      <w:marRight w:val="0"/>
      <w:marTop w:val="0"/>
      <w:marBottom w:val="0"/>
      <w:divBdr>
        <w:top w:val="none" w:sz="0" w:space="0" w:color="auto"/>
        <w:left w:val="none" w:sz="0" w:space="0" w:color="auto"/>
        <w:bottom w:val="none" w:sz="0" w:space="0" w:color="auto"/>
        <w:right w:val="none" w:sz="0" w:space="0" w:color="auto"/>
      </w:divBdr>
    </w:div>
    <w:div w:id="1103917817">
      <w:bodyDiv w:val="1"/>
      <w:marLeft w:val="0"/>
      <w:marRight w:val="0"/>
      <w:marTop w:val="0"/>
      <w:marBottom w:val="0"/>
      <w:divBdr>
        <w:top w:val="none" w:sz="0" w:space="0" w:color="auto"/>
        <w:left w:val="none" w:sz="0" w:space="0" w:color="auto"/>
        <w:bottom w:val="none" w:sz="0" w:space="0" w:color="auto"/>
        <w:right w:val="none" w:sz="0" w:space="0" w:color="auto"/>
      </w:divBdr>
    </w:div>
    <w:div w:id="1104151169">
      <w:bodyDiv w:val="1"/>
      <w:marLeft w:val="0"/>
      <w:marRight w:val="0"/>
      <w:marTop w:val="0"/>
      <w:marBottom w:val="0"/>
      <w:divBdr>
        <w:top w:val="none" w:sz="0" w:space="0" w:color="auto"/>
        <w:left w:val="none" w:sz="0" w:space="0" w:color="auto"/>
        <w:bottom w:val="none" w:sz="0" w:space="0" w:color="auto"/>
        <w:right w:val="none" w:sz="0" w:space="0" w:color="auto"/>
      </w:divBdr>
    </w:div>
    <w:div w:id="1104304192">
      <w:bodyDiv w:val="1"/>
      <w:marLeft w:val="0"/>
      <w:marRight w:val="0"/>
      <w:marTop w:val="0"/>
      <w:marBottom w:val="0"/>
      <w:divBdr>
        <w:top w:val="none" w:sz="0" w:space="0" w:color="auto"/>
        <w:left w:val="none" w:sz="0" w:space="0" w:color="auto"/>
        <w:bottom w:val="none" w:sz="0" w:space="0" w:color="auto"/>
        <w:right w:val="none" w:sz="0" w:space="0" w:color="auto"/>
      </w:divBdr>
    </w:div>
    <w:div w:id="1104349636">
      <w:bodyDiv w:val="1"/>
      <w:marLeft w:val="0"/>
      <w:marRight w:val="0"/>
      <w:marTop w:val="0"/>
      <w:marBottom w:val="0"/>
      <w:divBdr>
        <w:top w:val="none" w:sz="0" w:space="0" w:color="auto"/>
        <w:left w:val="none" w:sz="0" w:space="0" w:color="auto"/>
        <w:bottom w:val="none" w:sz="0" w:space="0" w:color="auto"/>
        <w:right w:val="none" w:sz="0" w:space="0" w:color="auto"/>
      </w:divBdr>
    </w:div>
    <w:div w:id="1104375798">
      <w:bodyDiv w:val="1"/>
      <w:marLeft w:val="0"/>
      <w:marRight w:val="0"/>
      <w:marTop w:val="0"/>
      <w:marBottom w:val="0"/>
      <w:divBdr>
        <w:top w:val="none" w:sz="0" w:space="0" w:color="auto"/>
        <w:left w:val="none" w:sz="0" w:space="0" w:color="auto"/>
        <w:bottom w:val="none" w:sz="0" w:space="0" w:color="auto"/>
        <w:right w:val="none" w:sz="0" w:space="0" w:color="auto"/>
      </w:divBdr>
    </w:div>
    <w:div w:id="1104376776">
      <w:bodyDiv w:val="1"/>
      <w:marLeft w:val="0"/>
      <w:marRight w:val="0"/>
      <w:marTop w:val="0"/>
      <w:marBottom w:val="0"/>
      <w:divBdr>
        <w:top w:val="none" w:sz="0" w:space="0" w:color="auto"/>
        <w:left w:val="none" w:sz="0" w:space="0" w:color="auto"/>
        <w:bottom w:val="none" w:sz="0" w:space="0" w:color="auto"/>
        <w:right w:val="none" w:sz="0" w:space="0" w:color="auto"/>
      </w:divBdr>
    </w:div>
    <w:div w:id="1104575070">
      <w:bodyDiv w:val="1"/>
      <w:marLeft w:val="0"/>
      <w:marRight w:val="0"/>
      <w:marTop w:val="0"/>
      <w:marBottom w:val="0"/>
      <w:divBdr>
        <w:top w:val="none" w:sz="0" w:space="0" w:color="auto"/>
        <w:left w:val="none" w:sz="0" w:space="0" w:color="auto"/>
        <w:bottom w:val="none" w:sz="0" w:space="0" w:color="auto"/>
        <w:right w:val="none" w:sz="0" w:space="0" w:color="auto"/>
      </w:divBdr>
    </w:div>
    <w:div w:id="1104809200">
      <w:bodyDiv w:val="1"/>
      <w:marLeft w:val="0"/>
      <w:marRight w:val="0"/>
      <w:marTop w:val="0"/>
      <w:marBottom w:val="0"/>
      <w:divBdr>
        <w:top w:val="none" w:sz="0" w:space="0" w:color="auto"/>
        <w:left w:val="none" w:sz="0" w:space="0" w:color="auto"/>
        <w:bottom w:val="none" w:sz="0" w:space="0" w:color="auto"/>
        <w:right w:val="none" w:sz="0" w:space="0" w:color="auto"/>
      </w:divBdr>
    </w:div>
    <w:div w:id="1105149682">
      <w:bodyDiv w:val="1"/>
      <w:marLeft w:val="0"/>
      <w:marRight w:val="0"/>
      <w:marTop w:val="0"/>
      <w:marBottom w:val="0"/>
      <w:divBdr>
        <w:top w:val="none" w:sz="0" w:space="0" w:color="auto"/>
        <w:left w:val="none" w:sz="0" w:space="0" w:color="auto"/>
        <w:bottom w:val="none" w:sz="0" w:space="0" w:color="auto"/>
        <w:right w:val="none" w:sz="0" w:space="0" w:color="auto"/>
      </w:divBdr>
    </w:div>
    <w:div w:id="1105228495">
      <w:bodyDiv w:val="1"/>
      <w:marLeft w:val="0"/>
      <w:marRight w:val="0"/>
      <w:marTop w:val="0"/>
      <w:marBottom w:val="0"/>
      <w:divBdr>
        <w:top w:val="none" w:sz="0" w:space="0" w:color="auto"/>
        <w:left w:val="none" w:sz="0" w:space="0" w:color="auto"/>
        <w:bottom w:val="none" w:sz="0" w:space="0" w:color="auto"/>
        <w:right w:val="none" w:sz="0" w:space="0" w:color="auto"/>
      </w:divBdr>
    </w:div>
    <w:div w:id="1105268001">
      <w:bodyDiv w:val="1"/>
      <w:marLeft w:val="0"/>
      <w:marRight w:val="0"/>
      <w:marTop w:val="0"/>
      <w:marBottom w:val="0"/>
      <w:divBdr>
        <w:top w:val="none" w:sz="0" w:space="0" w:color="auto"/>
        <w:left w:val="none" w:sz="0" w:space="0" w:color="auto"/>
        <w:bottom w:val="none" w:sz="0" w:space="0" w:color="auto"/>
        <w:right w:val="none" w:sz="0" w:space="0" w:color="auto"/>
      </w:divBdr>
    </w:div>
    <w:div w:id="1105417948">
      <w:bodyDiv w:val="1"/>
      <w:marLeft w:val="0"/>
      <w:marRight w:val="0"/>
      <w:marTop w:val="0"/>
      <w:marBottom w:val="0"/>
      <w:divBdr>
        <w:top w:val="none" w:sz="0" w:space="0" w:color="auto"/>
        <w:left w:val="none" w:sz="0" w:space="0" w:color="auto"/>
        <w:bottom w:val="none" w:sz="0" w:space="0" w:color="auto"/>
        <w:right w:val="none" w:sz="0" w:space="0" w:color="auto"/>
      </w:divBdr>
    </w:div>
    <w:div w:id="1105465958">
      <w:bodyDiv w:val="1"/>
      <w:marLeft w:val="0"/>
      <w:marRight w:val="0"/>
      <w:marTop w:val="0"/>
      <w:marBottom w:val="0"/>
      <w:divBdr>
        <w:top w:val="none" w:sz="0" w:space="0" w:color="auto"/>
        <w:left w:val="none" w:sz="0" w:space="0" w:color="auto"/>
        <w:bottom w:val="none" w:sz="0" w:space="0" w:color="auto"/>
        <w:right w:val="none" w:sz="0" w:space="0" w:color="auto"/>
      </w:divBdr>
    </w:div>
    <w:div w:id="1105467667">
      <w:bodyDiv w:val="1"/>
      <w:marLeft w:val="0"/>
      <w:marRight w:val="0"/>
      <w:marTop w:val="0"/>
      <w:marBottom w:val="0"/>
      <w:divBdr>
        <w:top w:val="none" w:sz="0" w:space="0" w:color="auto"/>
        <w:left w:val="none" w:sz="0" w:space="0" w:color="auto"/>
        <w:bottom w:val="none" w:sz="0" w:space="0" w:color="auto"/>
        <w:right w:val="none" w:sz="0" w:space="0" w:color="auto"/>
      </w:divBdr>
    </w:div>
    <w:div w:id="1105730962">
      <w:bodyDiv w:val="1"/>
      <w:marLeft w:val="0"/>
      <w:marRight w:val="0"/>
      <w:marTop w:val="0"/>
      <w:marBottom w:val="0"/>
      <w:divBdr>
        <w:top w:val="none" w:sz="0" w:space="0" w:color="auto"/>
        <w:left w:val="none" w:sz="0" w:space="0" w:color="auto"/>
        <w:bottom w:val="none" w:sz="0" w:space="0" w:color="auto"/>
        <w:right w:val="none" w:sz="0" w:space="0" w:color="auto"/>
      </w:divBdr>
    </w:div>
    <w:div w:id="1105882294">
      <w:bodyDiv w:val="1"/>
      <w:marLeft w:val="0"/>
      <w:marRight w:val="0"/>
      <w:marTop w:val="0"/>
      <w:marBottom w:val="0"/>
      <w:divBdr>
        <w:top w:val="none" w:sz="0" w:space="0" w:color="auto"/>
        <w:left w:val="none" w:sz="0" w:space="0" w:color="auto"/>
        <w:bottom w:val="none" w:sz="0" w:space="0" w:color="auto"/>
        <w:right w:val="none" w:sz="0" w:space="0" w:color="auto"/>
      </w:divBdr>
    </w:div>
    <w:div w:id="1106003079">
      <w:bodyDiv w:val="1"/>
      <w:marLeft w:val="0"/>
      <w:marRight w:val="0"/>
      <w:marTop w:val="0"/>
      <w:marBottom w:val="0"/>
      <w:divBdr>
        <w:top w:val="none" w:sz="0" w:space="0" w:color="auto"/>
        <w:left w:val="none" w:sz="0" w:space="0" w:color="auto"/>
        <w:bottom w:val="none" w:sz="0" w:space="0" w:color="auto"/>
        <w:right w:val="none" w:sz="0" w:space="0" w:color="auto"/>
      </w:divBdr>
    </w:div>
    <w:div w:id="1106388254">
      <w:bodyDiv w:val="1"/>
      <w:marLeft w:val="0"/>
      <w:marRight w:val="0"/>
      <w:marTop w:val="0"/>
      <w:marBottom w:val="0"/>
      <w:divBdr>
        <w:top w:val="none" w:sz="0" w:space="0" w:color="auto"/>
        <w:left w:val="none" w:sz="0" w:space="0" w:color="auto"/>
        <w:bottom w:val="none" w:sz="0" w:space="0" w:color="auto"/>
        <w:right w:val="none" w:sz="0" w:space="0" w:color="auto"/>
      </w:divBdr>
    </w:div>
    <w:div w:id="1106467836">
      <w:bodyDiv w:val="1"/>
      <w:marLeft w:val="0"/>
      <w:marRight w:val="0"/>
      <w:marTop w:val="0"/>
      <w:marBottom w:val="0"/>
      <w:divBdr>
        <w:top w:val="none" w:sz="0" w:space="0" w:color="auto"/>
        <w:left w:val="none" w:sz="0" w:space="0" w:color="auto"/>
        <w:bottom w:val="none" w:sz="0" w:space="0" w:color="auto"/>
        <w:right w:val="none" w:sz="0" w:space="0" w:color="auto"/>
      </w:divBdr>
    </w:div>
    <w:div w:id="1106541950">
      <w:bodyDiv w:val="1"/>
      <w:marLeft w:val="0"/>
      <w:marRight w:val="0"/>
      <w:marTop w:val="0"/>
      <w:marBottom w:val="0"/>
      <w:divBdr>
        <w:top w:val="none" w:sz="0" w:space="0" w:color="auto"/>
        <w:left w:val="none" w:sz="0" w:space="0" w:color="auto"/>
        <w:bottom w:val="none" w:sz="0" w:space="0" w:color="auto"/>
        <w:right w:val="none" w:sz="0" w:space="0" w:color="auto"/>
      </w:divBdr>
    </w:div>
    <w:div w:id="1107390207">
      <w:bodyDiv w:val="1"/>
      <w:marLeft w:val="0"/>
      <w:marRight w:val="0"/>
      <w:marTop w:val="0"/>
      <w:marBottom w:val="0"/>
      <w:divBdr>
        <w:top w:val="none" w:sz="0" w:space="0" w:color="auto"/>
        <w:left w:val="none" w:sz="0" w:space="0" w:color="auto"/>
        <w:bottom w:val="none" w:sz="0" w:space="0" w:color="auto"/>
        <w:right w:val="none" w:sz="0" w:space="0" w:color="auto"/>
      </w:divBdr>
    </w:div>
    <w:div w:id="1107433829">
      <w:bodyDiv w:val="1"/>
      <w:marLeft w:val="0"/>
      <w:marRight w:val="0"/>
      <w:marTop w:val="0"/>
      <w:marBottom w:val="0"/>
      <w:divBdr>
        <w:top w:val="none" w:sz="0" w:space="0" w:color="auto"/>
        <w:left w:val="none" w:sz="0" w:space="0" w:color="auto"/>
        <w:bottom w:val="none" w:sz="0" w:space="0" w:color="auto"/>
        <w:right w:val="none" w:sz="0" w:space="0" w:color="auto"/>
      </w:divBdr>
    </w:div>
    <w:div w:id="1107585159">
      <w:bodyDiv w:val="1"/>
      <w:marLeft w:val="0"/>
      <w:marRight w:val="0"/>
      <w:marTop w:val="0"/>
      <w:marBottom w:val="0"/>
      <w:divBdr>
        <w:top w:val="none" w:sz="0" w:space="0" w:color="auto"/>
        <w:left w:val="none" w:sz="0" w:space="0" w:color="auto"/>
        <w:bottom w:val="none" w:sz="0" w:space="0" w:color="auto"/>
        <w:right w:val="none" w:sz="0" w:space="0" w:color="auto"/>
      </w:divBdr>
    </w:div>
    <w:div w:id="1107702870">
      <w:bodyDiv w:val="1"/>
      <w:marLeft w:val="0"/>
      <w:marRight w:val="0"/>
      <w:marTop w:val="0"/>
      <w:marBottom w:val="0"/>
      <w:divBdr>
        <w:top w:val="none" w:sz="0" w:space="0" w:color="auto"/>
        <w:left w:val="none" w:sz="0" w:space="0" w:color="auto"/>
        <w:bottom w:val="none" w:sz="0" w:space="0" w:color="auto"/>
        <w:right w:val="none" w:sz="0" w:space="0" w:color="auto"/>
      </w:divBdr>
    </w:div>
    <w:div w:id="1107890530">
      <w:bodyDiv w:val="1"/>
      <w:marLeft w:val="0"/>
      <w:marRight w:val="0"/>
      <w:marTop w:val="0"/>
      <w:marBottom w:val="0"/>
      <w:divBdr>
        <w:top w:val="none" w:sz="0" w:space="0" w:color="auto"/>
        <w:left w:val="none" w:sz="0" w:space="0" w:color="auto"/>
        <w:bottom w:val="none" w:sz="0" w:space="0" w:color="auto"/>
        <w:right w:val="none" w:sz="0" w:space="0" w:color="auto"/>
      </w:divBdr>
    </w:div>
    <w:div w:id="1108541983">
      <w:bodyDiv w:val="1"/>
      <w:marLeft w:val="0"/>
      <w:marRight w:val="0"/>
      <w:marTop w:val="0"/>
      <w:marBottom w:val="0"/>
      <w:divBdr>
        <w:top w:val="none" w:sz="0" w:space="0" w:color="auto"/>
        <w:left w:val="none" w:sz="0" w:space="0" w:color="auto"/>
        <w:bottom w:val="none" w:sz="0" w:space="0" w:color="auto"/>
        <w:right w:val="none" w:sz="0" w:space="0" w:color="auto"/>
      </w:divBdr>
    </w:div>
    <w:div w:id="1108816243">
      <w:bodyDiv w:val="1"/>
      <w:marLeft w:val="0"/>
      <w:marRight w:val="0"/>
      <w:marTop w:val="0"/>
      <w:marBottom w:val="0"/>
      <w:divBdr>
        <w:top w:val="none" w:sz="0" w:space="0" w:color="auto"/>
        <w:left w:val="none" w:sz="0" w:space="0" w:color="auto"/>
        <w:bottom w:val="none" w:sz="0" w:space="0" w:color="auto"/>
        <w:right w:val="none" w:sz="0" w:space="0" w:color="auto"/>
      </w:divBdr>
    </w:div>
    <w:div w:id="1109472553">
      <w:bodyDiv w:val="1"/>
      <w:marLeft w:val="0"/>
      <w:marRight w:val="0"/>
      <w:marTop w:val="0"/>
      <w:marBottom w:val="0"/>
      <w:divBdr>
        <w:top w:val="none" w:sz="0" w:space="0" w:color="auto"/>
        <w:left w:val="none" w:sz="0" w:space="0" w:color="auto"/>
        <w:bottom w:val="none" w:sz="0" w:space="0" w:color="auto"/>
        <w:right w:val="none" w:sz="0" w:space="0" w:color="auto"/>
      </w:divBdr>
    </w:div>
    <w:div w:id="1110128758">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474391">
      <w:bodyDiv w:val="1"/>
      <w:marLeft w:val="0"/>
      <w:marRight w:val="0"/>
      <w:marTop w:val="0"/>
      <w:marBottom w:val="0"/>
      <w:divBdr>
        <w:top w:val="none" w:sz="0" w:space="0" w:color="auto"/>
        <w:left w:val="none" w:sz="0" w:space="0" w:color="auto"/>
        <w:bottom w:val="none" w:sz="0" w:space="0" w:color="auto"/>
        <w:right w:val="none" w:sz="0" w:space="0" w:color="auto"/>
      </w:divBdr>
    </w:div>
    <w:div w:id="1110584278">
      <w:bodyDiv w:val="1"/>
      <w:marLeft w:val="0"/>
      <w:marRight w:val="0"/>
      <w:marTop w:val="0"/>
      <w:marBottom w:val="0"/>
      <w:divBdr>
        <w:top w:val="none" w:sz="0" w:space="0" w:color="auto"/>
        <w:left w:val="none" w:sz="0" w:space="0" w:color="auto"/>
        <w:bottom w:val="none" w:sz="0" w:space="0" w:color="auto"/>
        <w:right w:val="none" w:sz="0" w:space="0" w:color="auto"/>
      </w:divBdr>
    </w:div>
    <w:div w:id="1110666890">
      <w:bodyDiv w:val="1"/>
      <w:marLeft w:val="0"/>
      <w:marRight w:val="0"/>
      <w:marTop w:val="0"/>
      <w:marBottom w:val="0"/>
      <w:divBdr>
        <w:top w:val="none" w:sz="0" w:space="0" w:color="auto"/>
        <w:left w:val="none" w:sz="0" w:space="0" w:color="auto"/>
        <w:bottom w:val="none" w:sz="0" w:space="0" w:color="auto"/>
        <w:right w:val="none" w:sz="0" w:space="0" w:color="auto"/>
      </w:divBdr>
    </w:div>
    <w:div w:id="1110783940">
      <w:bodyDiv w:val="1"/>
      <w:marLeft w:val="0"/>
      <w:marRight w:val="0"/>
      <w:marTop w:val="0"/>
      <w:marBottom w:val="0"/>
      <w:divBdr>
        <w:top w:val="none" w:sz="0" w:space="0" w:color="auto"/>
        <w:left w:val="none" w:sz="0" w:space="0" w:color="auto"/>
        <w:bottom w:val="none" w:sz="0" w:space="0" w:color="auto"/>
        <w:right w:val="none" w:sz="0" w:space="0" w:color="auto"/>
      </w:divBdr>
    </w:div>
    <w:div w:id="1110851878">
      <w:bodyDiv w:val="1"/>
      <w:marLeft w:val="0"/>
      <w:marRight w:val="0"/>
      <w:marTop w:val="0"/>
      <w:marBottom w:val="0"/>
      <w:divBdr>
        <w:top w:val="none" w:sz="0" w:space="0" w:color="auto"/>
        <w:left w:val="none" w:sz="0" w:space="0" w:color="auto"/>
        <w:bottom w:val="none" w:sz="0" w:space="0" w:color="auto"/>
        <w:right w:val="none" w:sz="0" w:space="0" w:color="auto"/>
      </w:divBdr>
    </w:div>
    <w:div w:id="1111170474">
      <w:bodyDiv w:val="1"/>
      <w:marLeft w:val="0"/>
      <w:marRight w:val="0"/>
      <w:marTop w:val="0"/>
      <w:marBottom w:val="0"/>
      <w:divBdr>
        <w:top w:val="none" w:sz="0" w:space="0" w:color="auto"/>
        <w:left w:val="none" w:sz="0" w:space="0" w:color="auto"/>
        <w:bottom w:val="none" w:sz="0" w:space="0" w:color="auto"/>
        <w:right w:val="none" w:sz="0" w:space="0" w:color="auto"/>
      </w:divBdr>
    </w:div>
    <w:div w:id="1111171251">
      <w:bodyDiv w:val="1"/>
      <w:marLeft w:val="0"/>
      <w:marRight w:val="0"/>
      <w:marTop w:val="0"/>
      <w:marBottom w:val="0"/>
      <w:divBdr>
        <w:top w:val="none" w:sz="0" w:space="0" w:color="auto"/>
        <w:left w:val="none" w:sz="0" w:space="0" w:color="auto"/>
        <w:bottom w:val="none" w:sz="0" w:space="0" w:color="auto"/>
        <w:right w:val="none" w:sz="0" w:space="0" w:color="auto"/>
      </w:divBdr>
    </w:div>
    <w:div w:id="1111777417">
      <w:bodyDiv w:val="1"/>
      <w:marLeft w:val="0"/>
      <w:marRight w:val="0"/>
      <w:marTop w:val="0"/>
      <w:marBottom w:val="0"/>
      <w:divBdr>
        <w:top w:val="none" w:sz="0" w:space="0" w:color="auto"/>
        <w:left w:val="none" w:sz="0" w:space="0" w:color="auto"/>
        <w:bottom w:val="none" w:sz="0" w:space="0" w:color="auto"/>
        <w:right w:val="none" w:sz="0" w:space="0" w:color="auto"/>
      </w:divBdr>
    </w:div>
    <w:div w:id="1111779547">
      <w:bodyDiv w:val="1"/>
      <w:marLeft w:val="0"/>
      <w:marRight w:val="0"/>
      <w:marTop w:val="0"/>
      <w:marBottom w:val="0"/>
      <w:divBdr>
        <w:top w:val="none" w:sz="0" w:space="0" w:color="auto"/>
        <w:left w:val="none" w:sz="0" w:space="0" w:color="auto"/>
        <w:bottom w:val="none" w:sz="0" w:space="0" w:color="auto"/>
        <w:right w:val="none" w:sz="0" w:space="0" w:color="auto"/>
      </w:divBdr>
    </w:div>
    <w:div w:id="1111784819">
      <w:bodyDiv w:val="1"/>
      <w:marLeft w:val="0"/>
      <w:marRight w:val="0"/>
      <w:marTop w:val="0"/>
      <w:marBottom w:val="0"/>
      <w:divBdr>
        <w:top w:val="none" w:sz="0" w:space="0" w:color="auto"/>
        <w:left w:val="none" w:sz="0" w:space="0" w:color="auto"/>
        <w:bottom w:val="none" w:sz="0" w:space="0" w:color="auto"/>
        <w:right w:val="none" w:sz="0" w:space="0" w:color="auto"/>
      </w:divBdr>
    </w:div>
    <w:div w:id="1111895485">
      <w:bodyDiv w:val="1"/>
      <w:marLeft w:val="0"/>
      <w:marRight w:val="0"/>
      <w:marTop w:val="0"/>
      <w:marBottom w:val="0"/>
      <w:divBdr>
        <w:top w:val="none" w:sz="0" w:space="0" w:color="auto"/>
        <w:left w:val="none" w:sz="0" w:space="0" w:color="auto"/>
        <w:bottom w:val="none" w:sz="0" w:space="0" w:color="auto"/>
        <w:right w:val="none" w:sz="0" w:space="0" w:color="auto"/>
      </w:divBdr>
    </w:div>
    <w:div w:id="1112090971">
      <w:bodyDiv w:val="1"/>
      <w:marLeft w:val="0"/>
      <w:marRight w:val="0"/>
      <w:marTop w:val="0"/>
      <w:marBottom w:val="0"/>
      <w:divBdr>
        <w:top w:val="none" w:sz="0" w:space="0" w:color="auto"/>
        <w:left w:val="none" w:sz="0" w:space="0" w:color="auto"/>
        <w:bottom w:val="none" w:sz="0" w:space="0" w:color="auto"/>
        <w:right w:val="none" w:sz="0" w:space="0" w:color="auto"/>
      </w:divBdr>
    </w:div>
    <w:div w:id="1112632290">
      <w:bodyDiv w:val="1"/>
      <w:marLeft w:val="0"/>
      <w:marRight w:val="0"/>
      <w:marTop w:val="0"/>
      <w:marBottom w:val="0"/>
      <w:divBdr>
        <w:top w:val="none" w:sz="0" w:space="0" w:color="auto"/>
        <w:left w:val="none" w:sz="0" w:space="0" w:color="auto"/>
        <w:bottom w:val="none" w:sz="0" w:space="0" w:color="auto"/>
        <w:right w:val="none" w:sz="0" w:space="0" w:color="auto"/>
      </w:divBdr>
    </w:div>
    <w:div w:id="1112747216">
      <w:bodyDiv w:val="1"/>
      <w:marLeft w:val="0"/>
      <w:marRight w:val="0"/>
      <w:marTop w:val="0"/>
      <w:marBottom w:val="0"/>
      <w:divBdr>
        <w:top w:val="none" w:sz="0" w:space="0" w:color="auto"/>
        <w:left w:val="none" w:sz="0" w:space="0" w:color="auto"/>
        <w:bottom w:val="none" w:sz="0" w:space="0" w:color="auto"/>
        <w:right w:val="none" w:sz="0" w:space="0" w:color="auto"/>
      </w:divBdr>
    </w:div>
    <w:div w:id="1114061935">
      <w:bodyDiv w:val="1"/>
      <w:marLeft w:val="0"/>
      <w:marRight w:val="0"/>
      <w:marTop w:val="0"/>
      <w:marBottom w:val="0"/>
      <w:divBdr>
        <w:top w:val="none" w:sz="0" w:space="0" w:color="auto"/>
        <w:left w:val="none" w:sz="0" w:space="0" w:color="auto"/>
        <w:bottom w:val="none" w:sz="0" w:space="0" w:color="auto"/>
        <w:right w:val="none" w:sz="0" w:space="0" w:color="auto"/>
      </w:divBdr>
    </w:div>
    <w:div w:id="1114981486">
      <w:bodyDiv w:val="1"/>
      <w:marLeft w:val="0"/>
      <w:marRight w:val="0"/>
      <w:marTop w:val="0"/>
      <w:marBottom w:val="0"/>
      <w:divBdr>
        <w:top w:val="none" w:sz="0" w:space="0" w:color="auto"/>
        <w:left w:val="none" w:sz="0" w:space="0" w:color="auto"/>
        <w:bottom w:val="none" w:sz="0" w:space="0" w:color="auto"/>
        <w:right w:val="none" w:sz="0" w:space="0" w:color="auto"/>
      </w:divBdr>
    </w:div>
    <w:div w:id="1115099926">
      <w:bodyDiv w:val="1"/>
      <w:marLeft w:val="0"/>
      <w:marRight w:val="0"/>
      <w:marTop w:val="0"/>
      <w:marBottom w:val="0"/>
      <w:divBdr>
        <w:top w:val="none" w:sz="0" w:space="0" w:color="auto"/>
        <w:left w:val="none" w:sz="0" w:space="0" w:color="auto"/>
        <w:bottom w:val="none" w:sz="0" w:space="0" w:color="auto"/>
        <w:right w:val="none" w:sz="0" w:space="0" w:color="auto"/>
      </w:divBdr>
    </w:div>
    <w:div w:id="1115560099">
      <w:bodyDiv w:val="1"/>
      <w:marLeft w:val="0"/>
      <w:marRight w:val="0"/>
      <w:marTop w:val="0"/>
      <w:marBottom w:val="0"/>
      <w:divBdr>
        <w:top w:val="none" w:sz="0" w:space="0" w:color="auto"/>
        <w:left w:val="none" w:sz="0" w:space="0" w:color="auto"/>
        <w:bottom w:val="none" w:sz="0" w:space="0" w:color="auto"/>
        <w:right w:val="none" w:sz="0" w:space="0" w:color="auto"/>
      </w:divBdr>
    </w:div>
    <w:div w:id="1115754858">
      <w:bodyDiv w:val="1"/>
      <w:marLeft w:val="0"/>
      <w:marRight w:val="0"/>
      <w:marTop w:val="0"/>
      <w:marBottom w:val="0"/>
      <w:divBdr>
        <w:top w:val="none" w:sz="0" w:space="0" w:color="auto"/>
        <w:left w:val="none" w:sz="0" w:space="0" w:color="auto"/>
        <w:bottom w:val="none" w:sz="0" w:space="0" w:color="auto"/>
        <w:right w:val="none" w:sz="0" w:space="0" w:color="auto"/>
      </w:divBdr>
    </w:div>
    <w:div w:id="1116097059">
      <w:bodyDiv w:val="1"/>
      <w:marLeft w:val="0"/>
      <w:marRight w:val="0"/>
      <w:marTop w:val="0"/>
      <w:marBottom w:val="0"/>
      <w:divBdr>
        <w:top w:val="none" w:sz="0" w:space="0" w:color="auto"/>
        <w:left w:val="none" w:sz="0" w:space="0" w:color="auto"/>
        <w:bottom w:val="none" w:sz="0" w:space="0" w:color="auto"/>
        <w:right w:val="none" w:sz="0" w:space="0" w:color="auto"/>
      </w:divBdr>
    </w:div>
    <w:div w:id="1116213415">
      <w:bodyDiv w:val="1"/>
      <w:marLeft w:val="0"/>
      <w:marRight w:val="0"/>
      <w:marTop w:val="0"/>
      <w:marBottom w:val="0"/>
      <w:divBdr>
        <w:top w:val="none" w:sz="0" w:space="0" w:color="auto"/>
        <w:left w:val="none" w:sz="0" w:space="0" w:color="auto"/>
        <w:bottom w:val="none" w:sz="0" w:space="0" w:color="auto"/>
        <w:right w:val="none" w:sz="0" w:space="0" w:color="auto"/>
      </w:divBdr>
    </w:div>
    <w:div w:id="1116564284">
      <w:bodyDiv w:val="1"/>
      <w:marLeft w:val="0"/>
      <w:marRight w:val="0"/>
      <w:marTop w:val="0"/>
      <w:marBottom w:val="0"/>
      <w:divBdr>
        <w:top w:val="none" w:sz="0" w:space="0" w:color="auto"/>
        <w:left w:val="none" w:sz="0" w:space="0" w:color="auto"/>
        <w:bottom w:val="none" w:sz="0" w:space="0" w:color="auto"/>
        <w:right w:val="none" w:sz="0" w:space="0" w:color="auto"/>
      </w:divBdr>
    </w:div>
    <w:div w:id="1116631623">
      <w:bodyDiv w:val="1"/>
      <w:marLeft w:val="0"/>
      <w:marRight w:val="0"/>
      <w:marTop w:val="0"/>
      <w:marBottom w:val="0"/>
      <w:divBdr>
        <w:top w:val="none" w:sz="0" w:space="0" w:color="auto"/>
        <w:left w:val="none" w:sz="0" w:space="0" w:color="auto"/>
        <w:bottom w:val="none" w:sz="0" w:space="0" w:color="auto"/>
        <w:right w:val="none" w:sz="0" w:space="0" w:color="auto"/>
      </w:divBdr>
    </w:div>
    <w:div w:id="1116753773">
      <w:bodyDiv w:val="1"/>
      <w:marLeft w:val="0"/>
      <w:marRight w:val="0"/>
      <w:marTop w:val="0"/>
      <w:marBottom w:val="0"/>
      <w:divBdr>
        <w:top w:val="none" w:sz="0" w:space="0" w:color="auto"/>
        <w:left w:val="none" w:sz="0" w:space="0" w:color="auto"/>
        <w:bottom w:val="none" w:sz="0" w:space="0" w:color="auto"/>
        <w:right w:val="none" w:sz="0" w:space="0" w:color="auto"/>
      </w:divBdr>
    </w:div>
    <w:div w:id="1117523028">
      <w:bodyDiv w:val="1"/>
      <w:marLeft w:val="0"/>
      <w:marRight w:val="0"/>
      <w:marTop w:val="0"/>
      <w:marBottom w:val="0"/>
      <w:divBdr>
        <w:top w:val="none" w:sz="0" w:space="0" w:color="auto"/>
        <w:left w:val="none" w:sz="0" w:space="0" w:color="auto"/>
        <w:bottom w:val="none" w:sz="0" w:space="0" w:color="auto"/>
        <w:right w:val="none" w:sz="0" w:space="0" w:color="auto"/>
      </w:divBdr>
    </w:div>
    <w:div w:id="1117674635">
      <w:bodyDiv w:val="1"/>
      <w:marLeft w:val="0"/>
      <w:marRight w:val="0"/>
      <w:marTop w:val="0"/>
      <w:marBottom w:val="0"/>
      <w:divBdr>
        <w:top w:val="none" w:sz="0" w:space="0" w:color="auto"/>
        <w:left w:val="none" w:sz="0" w:space="0" w:color="auto"/>
        <w:bottom w:val="none" w:sz="0" w:space="0" w:color="auto"/>
        <w:right w:val="none" w:sz="0" w:space="0" w:color="auto"/>
      </w:divBdr>
    </w:div>
    <w:div w:id="1117988797">
      <w:bodyDiv w:val="1"/>
      <w:marLeft w:val="0"/>
      <w:marRight w:val="0"/>
      <w:marTop w:val="0"/>
      <w:marBottom w:val="0"/>
      <w:divBdr>
        <w:top w:val="none" w:sz="0" w:space="0" w:color="auto"/>
        <w:left w:val="none" w:sz="0" w:space="0" w:color="auto"/>
        <w:bottom w:val="none" w:sz="0" w:space="0" w:color="auto"/>
        <w:right w:val="none" w:sz="0" w:space="0" w:color="auto"/>
      </w:divBdr>
    </w:div>
    <w:div w:id="1118140026">
      <w:bodyDiv w:val="1"/>
      <w:marLeft w:val="0"/>
      <w:marRight w:val="0"/>
      <w:marTop w:val="0"/>
      <w:marBottom w:val="0"/>
      <w:divBdr>
        <w:top w:val="none" w:sz="0" w:space="0" w:color="auto"/>
        <w:left w:val="none" w:sz="0" w:space="0" w:color="auto"/>
        <w:bottom w:val="none" w:sz="0" w:space="0" w:color="auto"/>
        <w:right w:val="none" w:sz="0" w:space="0" w:color="auto"/>
      </w:divBdr>
    </w:div>
    <w:div w:id="1118259587">
      <w:bodyDiv w:val="1"/>
      <w:marLeft w:val="0"/>
      <w:marRight w:val="0"/>
      <w:marTop w:val="0"/>
      <w:marBottom w:val="0"/>
      <w:divBdr>
        <w:top w:val="none" w:sz="0" w:space="0" w:color="auto"/>
        <w:left w:val="none" w:sz="0" w:space="0" w:color="auto"/>
        <w:bottom w:val="none" w:sz="0" w:space="0" w:color="auto"/>
        <w:right w:val="none" w:sz="0" w:space="0" w:color="auto"/>
      </w:divBdr>
    </w:div>
    <w:div w:id="1118329171">
      <w:bodyDiv w:val="1"/>
      <w:marLeft w:val="0"/>
      <w:marRight w:val="0"/>
      <w:marTop w:val="0"/>
      <w:marBottom w:val="0"/>
      <w:divBdr>
        <w:top w:val="none" w:sz="0" w:space="0" w:color="auto"/>
        <w:left w:val="none" w:sz="0" w:space="0" w:color="auto"/>
        <w:bottom w:val="none" w:sz="0" w:space="0" w:color="auto"/>
        <w:right w:val="none" w:sz="0" w:space="0" w:color="auto"/>
      </w:divBdr>
    </w:div>
    <w:div w:id="1118449146">
      <w:bodyDiv w:val="1"/>
      <w:marLeft w:val="0"/>
      <w:marRight w:val="0"/>
      <w:marTop w:val="0"/>
      <w:marBottom w:val="0"/>
      <w:divBdr>
        <w:top w:val="none" w:sz="0" w:space="0" w:color="auto"/>
        <w:left w:val="none" w:sz="0" w:space="0" w:color="auto"/>
        <w:bottom w:val="none" w:sz="0" w:space="0" w:color="auto"/>
        <w:right w:val="none" w:sz="0" w:space="0" w:color="auto"/>
      </w:divBdr>
    </w:div>
    <w:div w:id="1118455979">
      <w:bodyDiv w:val="1"/>
      <w:marLeft w:val="0"/>
      <w:marRight w:val="0"/>
      <w:marTop w:val="0"/>
      <w:marBottom w:val="0"/>
      <w:divBdr>
        <w:top w:val="none" w:sz="0" w:space="0" w:color="auto"/>
        <w:left w:val="none" w:sz="0" w:space="0" w:color="auto"/>
        <w:bottom w:val="none" w:sz="0" w:space="0" w:color="auto"/>
        <w:right w:val="none" w:sz="0" w:space="0" w:color="auto"/>
      </w:divBdr>
    </w:div>
    <w:div w:id="1118913857">
      <w:bodyDiv w:val="1"/>
      <w:marLeft w:val="0"/>
      <w:marRight w:val="0"/>
      <w:marTop w:val="0"/>
      <w:marBottom w:val="0"/>
      <w:divBdr>
        <w:top w:val="none" w:sz="0" w:space="0" w:color="auto"/>
        <w:left w:val="none" w:sz="0" w:space="0" w:color="auto"/>
        <w:bottom w:val="none" w:sz="0" w:space="0" w:color="auto"/>
        <w:right w:val="none" w:sz="0" w:space="0" w:color="auto"/>
      </w:divBdr>
    </w:div>
    <w:div w:id="1119567098">
      <w:bodyDiv w:val="1"/>
      <w:marLeft w:val="0"/>
      <w:marRight w:val="0"/>
      <w:marTop w:val="0"/>
      <w:marBottom w:val="0"/>
      <w:divBdr>
        <w:top w:val="none" w:sz="0" w:space="0" w:color="auto"/>
        <w:left w:val="none" w:sz="0" w:space="0" w:color="auto"/>
        <w:bottom w:val="none" w:sz="0" w:space="0" w:color="auto"/>
        <w:right w:val="none" w:sz="0" w:space="0" w:color="auto"/>
      </w:divBdr>
    </w:div>
    <w:div w:id="1120153021">
      <w:bodyDiv w:val="1"/>
      <w:marLeft w:val="0"/>
      <w:marRight w:val="0"/>
      <w:marTop w:val="0"/>
      <w:marBottom w:val="0"/>
      <w:divBdr>
        <w:top w:val="none" w:sz="0" w:space="0" w:color="auto"/>
        <w:left w:val="none" w:sz="0" w:space="0" w:color="auto"/>
        <w:bottom w:val="none" w:sz="0" w:space="0" w:color="auto"/>
        <w:right w:val="none" w:sz="0" w:space="0" w:color="auto"/>
      </w:divBdr>
    </w:div>
    <w:div w:id="1120613071">
      <w:bodyDiv w:val="1"/>
      <w:marLeft w:val="0"/>
      <w:marRight w:val="0"/>
      <w:marTop w:val="0"/>
      <w:marBottom w:val="0"/>
      <w:divBdr>
        <w:top w:val="none" w:sz="0" w:space="0" w:color="auto"/>
        <w:left w:val="none" w:sz="0" w:space="0" w:color="auto"/>
        <w:bottom w:val="none" w:sz="0" w:space="0" w:color="auto"/>
        <w:right w:val="none" w:sz="0" w:space="0" w:color="auto"/>
      </w:divBdr>
    </w:div>
    <w:div w:id="1120687030">
      <w:bodyDiv w:val="1"/>
      <w:marLeft w:val="0"/>
      <w:marRight w:val="0"/>
      <w:marTop w:val="0"/>
      <w:marBottom w:val="0"/>
      <w:divBdr>
        <w:top w:val="none" w:sz="0" w:space="0" w:color="auto"/>
        <w:left w:val="none" w:sz="0" w:space="0" w:color="auto"/>
        <w:bottom w:val="none" w:sz="0" w:space="0" w:color="auto"/>
        <w:right w:val="none" w:sz="0" w:space="0" w:color="auto"/>
      </w:divBdr>
    </w:div>
    <w:div w:id="1120874795">
      <w:bodyDiv w:val="1"/>
      <w:marLeft w:val="0"/>
      <w:marRight w:val="0"/>
      <w:marTop w:val="0"/>
      <w:marBottom w:val="0"/>
      <w:divBdr>
        <w:top w:val="none" w:sz="0" w:space="0" w:color="auto"/>
        <w:left w:val="none" w:sz="0" w:space="0" w:color="auto"/>
        <w:bottom w:val="none" w:sz="0" w:space="0" w:color="auto"/>
        <w:right w:val="none" w:sz="0" w:space="0" w:color="auto"/>
      </w:divBdr>
    </w:div>
    <w:div w:id="1120997772">
      <w:bodyDiv w:val="1"/>
      <w:marLeft w:val="0"/>
      <w:marRight w:val="0"/>
      <w:marTop w:val="0"/>
      <w:marBottom w:val="0"/>
      <w:divBdr>
        <w:top w:val="none" w:sz="0" w:space="0" w:color="auto"/>
        <w:left w:val="none" w:sz="0" w:space="0" w:color="auto"/>
        <w:bottom w:val="none" w:sz="0" w:space="0" w:color="auto"/>
        <w:right w:val="none" w:sz="0" w:space="0" w:color="auto"/>
      </w:divBdr>
    </w:div>
    <w:div w:id="1121262742">
      <w:bodyDiv w:val="1"/>
      <w:marLeft w:val="0"/>
      <w:marRight w:val="0"/>
      <w:marTop w:val="0"/>
      <w:marBottom w:val="0"/>
      <w:divBdr>
        <w:top w:val="none" w:sz="0" w:space="0" w:color="auto"/>
        <w:left w:val="none" w:sz="0" w:space="0" w:color="auto"/>
        <w:bottom w:val="none" w:sz="0" w:space="0" w:color="auto"/>
        <w:right w:val="none" w:sz="0" w:space="0" w:color="auto"/>
      </w:divBdr>
    </w:div>
    <w:div w:id="1121345660">
      <w:bodyDiv w:val="1"/>
      <w:marLeft w:val="0"/>
      <w:marRight w:val="0"/>
      <w:marTop w:val="0"/>
      <w:marBottom w:val="0"/>
      <w:divBdr>
        <w:top w:val="none" w:sz="0" w:space="0" w:color="auto"/>
        <w:left w:val="none" w:sz="0" w:space="0" w:color="auto"/>
        <w:bottom w:val="none" w:sz="0" w:space="0" w:color="auto"/>
        <w:right w:val="none" w:sz="0" w:space="0" w:color="auto"/>
      </w:divBdr>
    </w:div>
    <w:div w:id="1121462680">
      <w:bodyDiv w:val="1"/>
      <w:marLeft w:val="0"/>
      <w:marRight w:val="0"/>
      <w:marTop w:val="0"/>
      <w:marBottom w:val="0"/>
      <w:divBdr>
        <w:top w:val="none" w:sz="0" w:space="0" w:color="auto"/>
        <w:left w:val="none" w:sz="0" w:space="0" w:color="auto"/>
        <w:bottom w:val="none" w:sz="0" w:space="0" w:color="auto"/>
        <w:right w:val="none" w:sz="0" w:space="0" w:color="auto"/>
      </w:divBdr>
    </w:div>
    <w:div w:id="1121463076">
      <w:bodyDiv w:val="1"/>
      <w:marLeft w:val="0"/>
      <w:marRight w:val="0"/>
      <w:marTop w:val="0"/>
      <w:marBottom w:val="0"/>
      <w:divBdr>
        <w:top w:val="none" w:sz="0" w:space="0" w:color="auto"/>
        <w:left w:val="none" w:sz="0" w:space="0" w:color="auto"/>
        <w:bottom w:val="none" w:sz="0" w:space="0" w:color="auto"/>
        <w:right w:val="none" w:sz="0" w:space="0" w:color="auto"/>
      </w:divBdr>
    </w:div>
    <w:div w:id="1121463491">
      <w:bodyDiv w:val="1"/>
      <w:marLeft w:val="0"/>
      <w:marRight w:val="0"/>
      <w:marTop w:val="0"/>
      <w:marBottom w:val="0"/>
      <w:divBdr>
        <w:top w:val="none" w:sz="0" w:space="0" w:color="auto"/>
        <w:left w:val="none" w:sz="0" w:space="0" w:color="auto"/>
        <w:bottom w:val="none" w:sz="0" w:space="0" w:color="auto"/>
        <w:right w:val="none" w:sz="0" w:space="0" w:color="auto"/>
      </w:divBdr>
    </w:div>
    <w:div w:id="1121805916">
      <w:bodyDiv w:val="1"/>
      <w:marLeft w:val="0"/>
      <w:marRight w:val="0"/>
      <w:marTop w:val="0"/>
      <w:marBottom w:val="0"/>
      <w:divBdr>
        <w:top w:val="none" w:sz="0" w:space="0" w:color="auto"/>
        <w:left w:val="none" w:sz="0" w:space="0" w:color="auto"/>
        <w:bottom w:val="none" w:sz="0" w:space="0" w:color="auto"/>
        <w:right w:val="none" w:sz="0" w:space="0" w:color="auto"/>
      </w:divBdr>
    </w:div>
    <w:div w:id="1122114475">
      <w:bodyDiv w:val="1"/>
      <w:marLeft w:val="0"/>
      <w:marRight w:val="0"/>
      <w:marTop w:val="0"/>
      <w:marBottom w:val="0"/>
      <w:divBdr>
        <w:top w:val="none" w:sz="0" w:space="0" w:color="auto"/>
        <w:left w:val="none" w:sz="0" w:space="0" w:color="auto"/>
        <w:bottom w:val="none" w:sz="0" w:space="0" w:color="auto"/>
        <w:right w:val="none" w:sz="0" w:space="0" w:color="auto"/>
      </w:divBdr>
    </w:div>
    <w:div w:id="1123115483">
      <w:bodyDiv w:val="1"/>
      <w:marLeft w:val="0"/>
      <w:marRight w:val="0"/>
      <w:marTop w:val="0"/>
      <w:marBottom w:val="0"/>
      <w:divBdr>
        <w:top w:val="none" w:sz="0" w:space="0" w:color="auto"/>
        <w:left w:val="none" w:sz="0" w:space="0" w:color="auto"/>
        <w:bottom w:val="none" w:sz="0" w:space="0" w:color="auto"/>
        <w:right w:val="none" w:sz="0" w:space="0" w:color="auto"/>
      </w:divBdr>
    </w:div>
    <w:div w:id="1123233767">
      <w:bodyDiv w:val="1"/>
      <w:marLeft w:val="0"/>
      <w:marRight w:val="0"/>
      <w:marTop w:val="0"/>
      <w:marBottom w:val="0"/>
      <w:divBdr>
        <w:top w:val="none" w:sz="0" w:space="0" w:color="auto"/>
        <w:left w:val="none" w:sz="0" w:space="0" w:color="auto"/>
        <w:bottom w:val="none" w:sz="0" w:space="0" w:color="auto"/>
        <w:right w:val="none" w:sz="0" w:space="0" w:color="auto"/>
      </w:divBdr>
    </w:div>
    <w:div w:id="1123378645">
      <w:bodyDiv w:val="1"/>
      <w:marLeft w:val="0"/>
      <w:marRight w:val="0"/>
      <w:marTop w:val="0"/>
      <w:marBottom w:val="0"/>
      <w:divBdr>
        <w:top w:val="none" w:sz="0" w:space="0" w:color="auto"/>
        <w:left w:val="none" w:sz="0" w:space="0" w:color="auto"/>
        <w:bottom w:val="none" w:sz="0" w:space="0" w:color="auto"/>
        <w:right w:val="none" w:sz="0" w:space="0" w:color="auto"/>
      </w:divBdr>
    </w:div>
    <w:div w:id="1123380376">
      <w:bodyDiv w:val="1"/>
      <w:marLeft w:val="0"/>
      <w:marRight w:val="0"/>
      <w:marTop w:val="0"/>
      <w:marBottom w:val="0"/>
      <w:divBdr>
        <w:top w:val="none" w:sz="0" w:space="0" w:color="auto"/>
        <w:left w:val="none" w:sz="0" w:space="0" w:color="auto"/>
        <w:bottom w:val="none" w:sz="0" w:space="0" w:color="auto"/>
        <w:right w:val="none" w:sz="0" w:space="0" w:color="auto"/>
      </w:divBdr>
    </w:div>
    <w:div w:id="1123503381">
      <w:bodyDiv w:val="1"/>
      <w:marLeft w:val="0"/>
      <w:marRight w:val="0"/>
      <w:marTop w:val="0"/>
      <w:marBottom w:val="0"/>
      <w:divBdr>
        <w:top w:val="none" w:sz="0" w:space="0" w:color="auto"/>
        <w:left w:val="none" w:sz="0" w:space="0" w:color="auto"/>
        <w:bottom w:val="none" w:sz="0" w:space="0" w:color="auto"/>
        <w:right w:val="none" w:sz="0" w:space="0" w:color="auto"/>
      </w:divBdr>
    </w:div>
    <w:div w:id="1123577242">
      <w:bodyDiv w:val="1"/>
      <w:marLeft w:val="0"/>
      <w:marRight w:val="0"/>
      <w:marTop w:val="0"/>
      <w:marBottom w:val="0"/>
      <w:divBdr>
        <w:top w:val="none" w:sz="0" w:space="0" w:color="auto"/>
        <w:left w:val="none" w:sz="0" w:space="0" w:color="auto"/>
        <w:bottom w:val="none" w:sz="0" w:space="0" w:color="auto"/>
        <w:right w:val="none" w:sz="0" w:space="0" w:color="auto"/>
      </w:divBdr>
    </w:div>
    <w:div w:id="1123688464">
      <w:bodyDiv w:val="1"/>
      <w:marLeft w:val="0"/>
      <w:marRight w:val="0"/>
      <w:marTop w:val="0"/>
      <w:marBottom w:val="0"/>
      <w:divBdr>
        <w:top w:val="none" w:sz="0" w:space="0" w:color="auto"/>
        <w:left w:val="none" w:sz="0" w:space="0" w:color="auto"/>
        <w:bottom w:val="none" w:sz="0" w:space="0" w:color="auto"/>
        <w:right w:val="none" w:sz="0" w:space="0" w:color="auto"/>
      </w:divBdr>
    </w:div>
    <w:div w:id="1123693655">
      <w:bodyDiv w:val="1"/>
      <w:marLeft w:val="0"/>
      <w:marRight w:val="0"/>
      <w:marTop w:val="0"/>
      <w:marBottom w:val="0"/>
      <w:divBdr>
        <w:top w:val="none" w:sz="0" w:space="0" w:color="auto"/>
        <w:left w:val="none" w:sz="0" w:space="0" w:color="auto"/>
        <w:bottom w:val="none" w:sz="0" w:space="0" w:color="auto"/>
        <w:right w:val="none" w:sz="0" w:space="0" w:color="auto"/>
      </w:divBdr>
    </w:div>
    <w:div w:id="1123965499">
      <w:bodyDiv w:val="1"/>
      <w:marLeft w:val="0"/>
      <w:marRight w:val="0"/>
      <w:marTop w:val="0"/>
      <w:marBottom w:val="0"/>
      <w:divBdr>
        <w:top w:val="none" w:sz="0" w:space="0" w:color="auto"/>
        <w:left w:val="none" w:sz="0" w:space="0" w:color="auto"/>
        <w:bottom w:val="none" w:sz="0" w:space="0" w:color="auto"/>
        <w:right w:val="none" w:sz="0" w:space="0" w:color="auto"/>
      </w:divBdr>
    </w:div>
    <w:div w:id="1124275362">
      <w:bodyDiv w:val="1"/>
      <w:marLeft w:val="0"/>
      <w:marRight w:val="0"/>
      <w:marTop w:val="0"/>
      <w:marBottom w:val="0"/>
      <w:divBdr>
        <w:top w:val="none" w:sz="0" w:space="0" w:color="auto"/>
        <w:left w:val="none" w:sz="0" w:space="0" w:color="auto"/>
        <w:bottom w:val="none" w:sz="0" w:space="0" w:color="auto"/>
        <w:right w:val="none" w:sz="0" w:space="0" w:color="auto"/>
      </w:divBdr>
    </w:div>
    <w:div w:id="1124420595">
      <w:bodyDiv w:val="1"/>
      <w:marLeft w:val="0"/>
      <w:marRight w:val="0"/>
      <w:marTop w:val="0"/>
      <w:marBottom w:val="0"/>
      <w:divBdr>
        <w:top w:val="none" w:sz="0" w:space="0" w:color="auto"/>
        <w:left w:val="none" w:sz="0" w:space="0" w:color="auto"/>
        <w:bottom w:val="none" w:sz="0" w:space="0" w:color="auto"/>
        <w:right w:val="none" w:sz="0" w:space="0" w:color="auto"/>
      </w:divBdr>
    </w:div>
    <w:div w:id="1124695370">
      <w:bodyDiv w:val="1"/>
      <w:marLeft w:val="0"/>
      <w:marRight w:val="0"/>
      <w:marTop w:val="0"/>
      <w:marBottom w:val="0"/>
      <w:divBdr>
        <w:top w:val="none" w:sz="0" w:space="0" w:color="auto"/>
        <w:left w:val="none" w:sz="0" w:space="0" w:color="auto"/>
        <w:bottom w:val="none" w:sz="0" w:space="0" w:color="auto"/>
        <w:right w:val="none" w:sz="0" w:space="0" w:color="auto"/>
      </w:divBdr>
    </w:div>
    <w:div w:id="1124932601">
      <w:bodyDiv w:val="1"/>
      <w:marLeft w:val="0"/>
      <w:marRight w:val="0"/>
      <w:marTop w:val="0"/>
      <w:marBottom w:val="0"/>
      <w:divBdr>
        <w:top w:val="none" w:sz="0" w:space="0" w:color="auto"/>
        <w:left w:val="none" w:sz="0" w:space="0" w:color="auto"/>
        <w:bottom w:val="none" w:sz="0" w:space="0" w:color="auto"/>
        <w:right w:val="none" w:sz="0" w:space="0" w:color="auto"/>
      </w:divBdr>
    </w:div>
    <w:div w:id="1125587748">
      <w:bodyDiv w:val="1"/>
      <w:marLeft w:val="0"/>
      <w:marRight w:val="0"/>
      <w:marTop w:val="0"/>
      <w:marBottom w:val="0"/>
      <w:divBdr>
        <w:top w:val="none" w:sz="0" w:space="0" w:color="auto"/>
        <w:left w:val="none" w:sz="0" w:space="0" w:color="auto"/>
        <w:bottom w:val="none" w:sz="0" w:space="0" w:color="auto"/>
        <w:right w:val="none" w:sz="0" w:space="0" w:color="auto"/>
      </w:divBdr>
    </w:div>
    <w:div w:id="1125999742">
      <w:bodyDiv w:val="1"/>
      <w:marLeft w:val="0"/>
      <w:marRight w:val="0"/>
      <w:marTop w:val="0"/>
      <w:marBottom w:val="0"/>
      <w:divBdr>
        <w:top w:val="none" w:sz="0" w:space="0" w:color="auto"/>
        <w:left w:val="none" w:sz="0" w:space="0" w:color="auto"/>
        <w:bottom w:val="none" w:sz="0" w:space="0" w:color="auto"/>
        <w:right w:val="none" w:sz="0" w:space="0" w:color="auto"/>
      </w:divBdr>
    </w:div>
    <w:div w:id="1126434517">
      <w:bodyDiv w:val="1"/>
      <w:marLeft w:val="0"/>
      <w:marRight w:val="0"/>
      <w:marTop w:val="0"/>
      <w:marBottom w:val="0"/>
      <w:divBdr>
        <w:top w:val="none" w:sz="0" w:space="0" w:color="auto"/>
        <w:left w:val="none" w:sz="0" w:space="0" w:color="auto"/>
        <w:bottom w:val="none" w:sz="0" w:space="0" w:color="auto"/>
        <w:right w:val="none" w:sz="0" w:space="0" w:color="auto"/>
      </w:divBdr>
    </w:div>
    <w:div w:id="1126585720">
      <w:bodyDiv w:val="1"/>
      <w:marLeft w:val="0"/>
      <w:marRight w:val="0"/>
      <w:marTop w:val="0"/>
      <w:marBottom w:val="0"/>
      <w:divBdr>
        <w:top w:val="none" w:sz="0" w:space="0" w:color="auto"/>
        <w:left w:val="none" w:sz="0" w:space="0" w:color="auto"/>
        <w:bottom w:val="none" w:sz="0" w:space="0" w:color="auto"/>
        <w:right w:val="none" w:sz="0" w:space="0" w:color="auto"/>
      </w:divBdr>
    </w:div>
    <w:div w:id="1126704460">
      <w:bodyDiv w:val="1"/>
      <w:marLeft w:val="0"/>
      <w:marRight w:val="0"/>
      <w:marTop w:val="0"/>
      <w:marBottom w:val="0"/>
      <w:divBdr>
        <w:top w:val="none" w:sz="0" w:space="0" w:color="auto"/>
        <w:left w:val="none" w:sz="0" w:space="0" w:color="auto"/>
        <w:bottom w:val="none" w:sz="0" w:space="0" w:color="auto"/>
        <w:right w:val="none" w:sz="0" w:space="0" w:color="auto"/>
      </w:divBdr>
    </w:div>
    <w:div w:id="1126896020">
      <w:bodyDiv w:val="1"/>
      <w:marLeft w:val="0"/>
      <w:marRight w:val="0"/>
      <w:marTop w:val="0"/>
      <w:marBottom w:val="0"/>
      <w:divBdr>
        <w:top w:val="none" w:sz="0" w:space="0" w:color="auto"/>
        <w:left w:val="none" w:sz="0" w:space="0" w:color="auto"/>
        <w:bottom w:val="none" w:sz="0" w:space="0" w:color="auto"/>
        <w:right w:val="none" w:sz="0" w:space="0" w:color="auto"/>
      </w:divBdr>
    </w:div>
    <w:div w:id="1127161670">
      <w:bodyDiv w:val="1"/>
      <w:marLeft w:val="0"/>
      <w:marRight w:val="0"/>
      <w:marTop w:val="0"/>
      <w:marBottom w:val="0"/>
      <w:divBdr>
        <w:top w:val="none" w:sz="0" w:space="0" w:color="auto"/>
        <w:left w:val="none" w:sz="0" w:space="0" w:color="auto"/>
        <w:bottom w:val="none" w:sz="0" w:space="0" w:color="auto"/>
        <w:right w:val="none" w:sz="0" w:space="0" w:color="auto"/>
      </w:divBdr>
    </w:div>
    <w:div w:id="1127507746">
      <w:bodyDiv w:val="1"/>
      <w:marLeft w:val="0"/>
      <w:marRight w:val="0"/>
      <w:marTop w:val="0"/>
      <w:marBottom w:val="0"/>
      <w:divBdr>
        <w:top w:val="none" w:sz="0" w:space="0" w:color="auto"/>
        <w:left w:val="none" w:sz="0" w:space="0" w:color="auto"/>
        <w:bottom w:val="none" w:sz="0" w:space="0" w:color="auto"/>
        <w:right w:val="none" w:sz="0" w:space="0" w:color="auto"/>
      </w:divBdr>
    </w:div>
    <w:div w:id="1127747515">
      <w:bodyDiv w:val="1"/>
      <w:marLeft w:val="0"/>
      <w:marRight w:val="0"/>
      <w:marTop w:val="0"/>
      <w:marBottom w:val="0"/>
      <w:divBdr>
        <w:top w:val="none" w:sz="0" w:space="0" w:color="auto"/>
        <w:left w:val="none" w:sz="0" w:space="0" w:color="auto"/>
        <w:bottom w:val="none" w:sz="0" w:space="0" w:color="auto"/>
        <w:right w:val="none" w:sz="0" w:space="0" w:color="auto"/>
      </w:divBdr>
    </w:div>
    <w:div w:id="1127819728">
      <w:bodyDiv w:val="1"/>
      <w:marLeft w:val="0"/>
      <w:marRight w:val="0"/>
      <w:marTop w:val="0"/>
      <w:marBottom w:val="0"/>
      <w:divBdr>
        <w:top w:val="none" w:sz="0" w:space="0" w:color="auto"/>
        <w:left w:val="none" w:sz="0" w:space="0" w:color="auto"/>
        <w:bottom w:val="none" w:sz="0" w:space="0" w:color="auto"/>
        <w:right w:val="none" w:sz="0" w:space="0" w:color="auto"/>
      </w:divBdr>
    </w:div>
    <w:div w:id="1127823049">
      <w:bodyDiv w:val="1"/>
      <w:marLeft w:val="0"/>
      <w:marRight w:val="0"/>
      <w:marTop w:val="0"/>
      <w:marBottom w:val="0"/>
      <w:divBdr>
        <w:top w:val="none" w:sz="0" w:space="0" w:color="auto"/>
        <w:left w:val="none" w:sz="0" w:space="0" w:color="auto"/>
        <w:bottom w:val="none" w:sz="0" w:space="0" w:color="auto"/>
        <w:right w:val="none" w:sz="0" w:space="0" w:color="auto"/>
      </w:divBdr>
    </w:div>
    <w:div w:id="1127897304">
      <w:bodyDiv w:val="1"/>
      <w:marLeft w:val="0"/>
      <w:marRight w:val="0"/>
      <w:marTop w:val="0"/>
      <w:marBottom w:val="0"/>
      <w:divBdr>
        <w:top w:val="none" w:sz="0" w:space="0" w:color="auto"/>
        <w:left w:val="none" w:sz="0" w:space="0" w:color="auto"/>
        <w:bottom w:val="none" w:sz="0" w:space="0" w:color="auto"/>
        <w:right w:val="none" w:sz="0" w:space="0" w:color="auto"/>
      </w:divBdr>
    </w:div>
    <w:div w:id="1128626135">
      <w:bodyDiv w:val="1"/>
      <w:marLeft w:val="0"/>
      <w:marRight w:val="0"/>
      <w:marTop w:val="0"/>
      <w:marBottom w:val="0"/>
      <w:divBdr>
        <w:top w:val="none" w:sz="0" w:space="0" w:color="auto"/>
        <w:left w:val="none" w:sz="0" w:space="0" w:color="auto"/>
        <w:bottom w:val="none" w:sz="0" w:space="0" w:color="auto"/>
        <w:right w:val="none" w:sz="0" w:space="0" w:color="auto"/>
      </w:divBdr>
    </w:div>
    <w:div w:id="1128668363">
      <w:bodyDiv w:val="1"/>
      <w:marLeft w:val="0"/>
      <w:marRight w:val="0"/>
      <w:marTop w:val="0"/>
      <w:marBottom w:val="0"/>
      <w:divBdr>
        <w:top w:val="none" w:sz="0" w:space="0" w:color="auto"/>
        <w:left w:val="none" w:sz="0" w:space="0" w:color="auto"/>
        <w:bottom w:val="none" w:sz="0" w:space="0" w:color="auto"/>
        <w:right w:val="none" w:sz="0" w:space="0" w:color="auto"/>
      </w:divBdr>
    </w:div>
    <w:div w:id="1129130447">
      <w:bodyDiv w:val="1"/>
      <w:marLeft w:val="0"/>
      <w:marRight w:val="0"/>
      <w:marTop w:val="0"/>
      <w:marBottom w:val="0"/>
      <w:divBdr>
        <w:top w:val="none" w:sz="0" w:space="0" w:color="auto"/>
        <w:left w:val="none" w:sz="0" w:space="0" w:color="auto"/>
        <w:bottom w:val="none" w:sz="0" w:space="0" w:color="auto"/>
        <w:right w:val="none" w:sz="0" w:space="0" w:color="auto"/>
      </w:divBdr>
    </w:div>
    <w:div w:id="1129395431">
      <w:bodyDiv w:val="1"/>
      <w:marLeft w:val="0"/>
      <w:marRight w:val="0"/>
      <w:marTop w:val="0"/>
      <w:marBottom w:val="0"/>
      <w:divBdr>
        <w:top w:val="none" w:sz="0" w:space="0" w:color="auto"/>
        <w:left w:val="none" w:sz="0" w:space="0" w:color="auto"/>
        <w:bottom w:val="none" w:sz="0" w:space="0" w:color="auto"/>
        <w:right w:val="none" w:sz="0" w:space="0" w:color="auto"/>
      </w:divBdr>
    </w:div>
    <w:div w:id="1129862374">
      <w:bodyDiv w:val="1"/>
      <w:marLeft w:val="0"/>
      <w:marRight w:val="0"/>
      <w:marTop w:val="0"/>
      <w:marBottom w:val="0"/>
      <w:divBdr>
        <w:top w:val="none" w:sz="0" w:space="0" w:color="auto"/>
        <w:left w:val="none" w:sz="0" w:space="0" w:color="auto"/>
        <w:bottom w:val="none" w:sz="0" w:space="0" w:color="auto"/>
        <w:right w:val="none" w:sz="0" w:space="0" w:color="auto"/>
      </w:divBdr>
    </w:div>
    <w:div w:id="1130127060">
      <w:bodyDiv w:val="1"/>
      <w:marLeft w:val="0"/>
      <w:marRight w:val="0"/>
      <w:marTop w:val="0"/>
      <w:marBottom w:val="0"/>
      <w:divBdr>
        <w:top w:val="none" w:sz="0" w:space="0" w:color="auto"/>
        <w:left w:val="none" w:sz="0" w:space="0" w:color="auto"/>
        <w:bottom w:val="none" w:sz="0" w:space="0" w:color="auto"/>
        <w:right w:val="none" w:sz="0" w:space="0" w:color="auto"/>
      </w:divBdr>
    </w:div>
    <w:div w:id="1130242525">
      <w:bodyDiv w:val="1"/>
      <w:marLeft w:val="0"/>
      <w:marRight w:val="0"/>
      <w:marTop w:val="0"/>
      <w:marBottom w:val="0"/>
      <w:divBdr>
        <w:top w:val="none" w:sz="0" w:space="0" w:color="auto"/>
        <w:left w:val="none" w:sz="0" w:space="0" w:color="auto"/>
        <w:bottom w:val="none" w:sz="0" w:space="0" w:color="auto"/>
        <w:right w:val="none" w:sz="0" w:space="0" w:color="auto"/>
      </w:divBdr>
    </w:div>
    <w:div w:id="1130243808">
      <w:bodyDiv w:val="1"/>
      <w:marLeft w:val="0"/>
      <w:marRight w:val="0"/>
      <w:marTop w:val="0"/>
      <w:marBottom w:val="0"/>
      <w:divBdr>
        <w:top w:val="none" w:sz="0" w:space="0" w:color="auto"/>
        <w:left w:val="none" w:sz="0" w:space="0" w:color="auto"/>
        <w:bottom w:val="none" w:sz="0" w:space="0" w:color="auto"/>
        <w:right w:val="none" w:sz="0" w:space="0" w:color="auto"/>
      </w:divBdr>
    </w:div>
    <w:div w:id="1130321476">
      <w:bodyDiv w:val="1"/>
      <w:marLeft w:val="0"/>
      <w:marRight w:val="0"/>
      <w:marTop w:val="0"/>
      <w:marBottom w:val="0"/>
      <w:divBdr>
        <w:top w:val="none" w:sz="0" w:space="0" w:color="auto"/>
        <w:left w:val="none" w:sz="0" w:space="0" w:color="auto"/>
        <w:bottom w:val="none" w:sz="0" w:space="0" w:color="auto"/>
        <w:right w:val="none" w:sz="0" w:space="0" w:color="auto"/>
      </w:divBdr>
    </w:div>
    <w:div w:id="1130628957">
      <w:bodyDiv w:val="1"/>
      <w:marLeft w:val="0"/>
      <w:marRight w:val="0"/>
      <w:marTop w:val="0"/>
      <w:marBottom w:val="0"/>
      <w:divBdr>
        <w:top w:val="none" w:sz="0" w:space="0" w:color="auto"/>
        <w:left w:val="none" w:sz="0" w:space="0" w:color="auto"/>
        <w:bottom w:val="none" w:sz="0" w:space="0" w:color="auto"/>
        <w:right w:val="none" w:sz="0" w:space="0" w:color="auto"/>
      </w:divBdr>
    </w:div>
    <w:div w:id="1130854832">
      <w:bodyDiv w:val="1"/>
      <w:marLeft w:val="0"/>
      <w:marRight w:val="0"/>
      <w:marTop w:val="0"/>
      <w:marBottom w:val="0"/>
      <w:divBdr>
        <w:top w:val="none" w:sz="0" w:space="0" w:color="auto"/>
        <w:left w:val="none" w:sz="0" w:space="0" w:color="auto"/>
        <w:bottom w:val="none" w:sz="0" w:space="0" w:color="auto"/>
        <w:right w:val="none" w:sz="0" w:space="0" w:color="auto"/>
      </w:divBdr>
    </w:div>
    <w:div w:id="1131165790">
      <w:bodyDiv w:val="1"/>
      <w:marLeft w:val="0"/>
      <w:marRight w:val="0"/>
      <w:marTop w:val="0"/>
      <w:marBottom w:val="0"/>
      <w:divBdr>
        <w:top w:val="none" w:sz="0" w:space="0" w:color="auto"/>
        <w:left w:val="none" w:sz="0" w:space="0" w:color="auto"/>
        <w:bottom w:val="none" w:sz="0" w:space="0" w:color="auto"/>
        <w:right w:val="none" w:sz="0" w:space="0" w:color="auto"/>
      </w:divBdr>
    </w:div>
    <w:div w:id="1131483976">
      <w:bodyDiv w:val="1"/>
      <w:marLeft w:val="0"/>
      <w:marRight w:val="0"/>
      <w:marTop w:val="0"/>
      <w:marBottom w:val="0"/>
      <w:divBdr>
        <w:top w:val="none" w:sz="0" w:space="0" w:color="auto"/>
        <w:left w:val="none" w:sz="0" w:space="0" w:color="auto"/>
        <w:bottom w:val="none" w:sz="0" w:space="0" w:color="auto"/>
        <w:right w:val="none" w:sz="0" w:space="0" w:color="auto"/>
      </w:divBdr>
    </w:div>
    <w:div w:id="1131485552">
      <w:bodyDiv w:val="1"/>
      <w:marLeft w:val="0"/>
      <w:marRight w:val="0"/>
      <w:marTop w:val="0"/>
      <w:marBottom w:val="0"/>
      <w:divBdr>
        <w:top w:val="none" w:sz="0" w:space="0" w:color="auto"/>
        <w:left w:val="none" w:sz="0" w:space="0" w:color="auto"/>
        <w:bottom w:val="none" w:sz="0" w:space="0" w:color="auto"/>
        <w:right w:val="none" w:sz="0" w:space="0" w:color="auto"/>
      </w:divBdr>
    </w:div>
    <w:div w:id="1131749612">
      <w:bodyDiv w:val="1"/>
      <w:marLeft w:val="0"/>
      <w:marRight w:val="0"/>
      <w:marTop w:val="0"/>
      <w:marBottom w:val="0"/>
      <w:divBdr>
        <w:top w:val="none" w:sz="0" w:space="0" w:color="auto"/>
        <w:left w:val="none" w:sz="0" w:space="0" w:color="auto"/>
        <w:bottom w:val="none" w:sz="0" w:space="0" w:color="auto"/>
        <w:right w:val="none" w:sz="0" w:space="0" w:color="auto"/>
      </w:divBdr>
    </w:div>
    <w:div w:id="1132403848">
      <w:bodyDiv w:val="1"/>
      <w:marLeft w:val="0"/>
      <w:marRight w:val="0"/>
      <w:marTop w:val="0"/>
      <w:marBottom w:val="0"/>
      <w:divBdr>
        <w:top w:val="none" w:sz="0" w:space="0" w:color="auto"/>
        <w:left w:val="none" w:sz="0" w:space="0" w:color="auto"/>
        <w:bottom w:val="none" w:sz="0" w:space="0" w:color="auto"/>
        <w:right w:val="none" w:sz="0" w:space="0" w:color="auto"/>
      </w:divBdr>
    </w:div>
    <w:div w:id="1132555880">
      <w:bodyDiv w:val="1"/>
      <w:marLeft w:val="0"/>
      <w:marRight w:val="0"/>
      <w:marTop w:val="0"/>
      <w:marBottom w:val="0"/>
      <w:divBdr>
        <w:top w:val="none" w:sz="0" w:space="0" w:color="auto"/>
        <w:left w:val="none" w:sz="0" w:space="0" w:color="auto"/>
        <w:bottom w:val="none" w:sz="0" w:space="0" w:color="auto"/>
        <w:right w:val="none" w:sz="0" w:space="0" w:color="auto"/>
      </w:divBdr>
    </w:div>
    <w:div w:id="1132556204">
      <w:bodyDiv w:val="1"/>
      <w:marLeft w:val="0"/>
      <w:marRight w:val="0"/>
      <w:marTop w:val="0"/>
      <w:marBottom w:val="0"/>
      <w:divBdr>
        <w:top w:val="none" w:sz="0" w:space="0" w:color="auto"/>
        <w:left w:val="none" w:sz="0" w:space="0" w:color="auto"/>
        <w:bottom w:val="none" w:sz="0" w:space="0" w:color="auto"/>
        <w:right w:val="none" w:sz="0" w:space="0" w:color="auto"/>
      </w:divBdr>
    </w:div>
    <w:div w:id="1132556562">
      <w:bodyDiv w:val="1"/>
      <w:marLeft w:val="0"/>
      <w:marRight w:val="0"/>
      <w:marTop w:val="0"/>
      <w:marBottom w:val="0"/>
      <w:divBdr>
        <w:top w:val="none" w:sz="0" w:space="0" w:color="auto"/>
        <w:left w:val="none" w:sz="0" w:space="0" w:color="auto"/>
        <w:bottom w:val="none" w:sz="0" w:space="0" w:color="auto"/>
        <w:right w:val="none" w:sz="0" w:space="0" w:color="auto"/>
      </w:divBdr>
    </w:div>
    <w:div w:id="1132987235">
      <w:bodyDiv w:val="1"/>
      <w:marLeft w:val="0"/>
      <w:marRight w:val="0"/>
      <w:marTop w:val="0"/>
      <w:marBottom w:val="0"/>
      <w:divBdr>
        <w:top w:val="none" w:sz="0" w:space="0" w:color="auto"/>
        <w:left w:val="none" w:sz="0" w:space="0" w:color="auto"/>
        <w:bottom w:val="none" w:sz="0" w:space="0" w:color="auto"/>
        <w:right w:val="none" w:sz="0" w:space="0" w:color="auto"/>
      </w:divBdr>
    </w:div>
    <w:div w:id="1133015046">
      <w:bodyDiv w:val="1"/>
      <w:marLeft w:val="0"/>
      <w:marRight w:val="0"/>
      <w:marTop w:val="0"/>
      <w:marBottom w:val="0"/>
      <w:divBdr>
        <w:top w:val="none" w:sz="0" w:space="0" w:color="auto"/>
        <w:left w:val="none" w:sz="0" w:space="0" w:color="auto"/>
        <w:bottom w:val="none" w:sz="0" w:space="0" w:color="auto"/>
        <w:right w:val="none" w:sz="0" w:space="0" w:color="auto"/>
      </w:divBdr>
    </w:div>
    <w:div w:id="1133139480">
      <w:bodyDiv w:val="1"/>
      <w:marLeft w:val="0"/>
      <w:marRight w:val="0"/>
      <w:marTop w:val="0"/>
      <w:marBottom w:val="0"/>
      <w:divBdr>
        <w:top w:val="none" w:sz="0" w:space="0" w:color="auto"/>
        <w:left w:val="none" w:sz="0" w:space="0" w:color="auto"/>
        <w:bottom w:val="none" w:sz="0" w:space="0" w:color="auto"/>
        <w:right w:val="none" w:sz="0" w:space="0" w:color="auto"/>
      </w:divBdr>
    </w:div>
    <w:div w:id="1133404527">
      <w:bodyDiv w:val="1"/>
      <w:marLeft w:val="0"/>
      <w:marRight w:val="0"/>
      <w:marTop w:val="0"/>
      <w:marBottom w:val="0"/>
      <w:divBdr>
        <w:top w:val="none" w:sz="0" w:space="0" w:color="auto"/>
        <w:left w:val="none" w:sz="0" w:space="0" w:color="auto"/>
        <w:bottom w:val="none" w:sz="0" w:space="0" w:color="auto"/>
        <w:right w:val="none" w:sz="0" w:space="0" w:color="auto"/>
      </w:divBdr>
    </w:div>
    <w:div w:id="1133406081">
      <w:bodyDiv w:val="1"/>
      <w:marLeft w:val="0"/>
      <w:marRight w:val="0"/>
      <w:marTop w:val="0"/>
      <w:marBottom w:val="0"/>
      <w:divBdr>
        <w:top w:val="none" w:sz="0" w:space="0" w:color="auto"/>
        <w:left w:val="none" w:sz="0" w:space="0" w:color="auto"/>
        <w:bottom w:val="none" w:sz="0" w:space="0" w:color="auto"/>
        <w:right w:val="none" w:sz="0" w:space="0" w:color="auto"/>
      </w:divBdr>
    </w:div>
    <w:div w:id="1133643816">
      <w:bodyDiv w:val="1"/>
      <w:marLeft w:val="0"/>
      <w:marRight w:val="0"/>
      <w:marTop w:val="0"/>
      <w:marBottom w:val="0"/>
      <w:divBdr>
        <w:top w:val="none" w:sz="0" w:space="0" w:color="auto"/>
        <w:left w:val="none" w:sz="0" w:space="0" w:color="auto"/>
        <w:bottom w:val="none" w:sz="0" w:space="0" w:color="auto"/>
        <w:right w:val="none" w:sz="0" w:space="0" w:color="auto"/>
      </w:divBdr>
    </w:div>
    <w:div w:id="1133794626">
      <w:bodyDiv w:val="1"/>
      <w:marLeft w:val="0"/>
      <w:marRight w:val="0"/>
      <w:marTop w:val="0"/>
      <w:marBottom w:val="0"/>
      <w:divBdr>
        <w:top w:val="none" w:sz="0" w:space="0" w:color="auto"/>
        <w:left w:val="none" w:sz="0" w:space="0" w:color="auto"/>
        <w:bottom w:val="none" w:sz="0" w:space="0" w:color="auto"/>
        <w:right w:val="none" w:sz="0" w:space="0" w:color="auto"/>
      </w:divBdr>
    </w:div>
    <w:div w:id="1133987402">
      <w:bodyDiv w:val="1"/>
      <w:marLeft w:val="0"/>
      <w:marRight w:val="0"/>
      <w:marTop w:val="0"/>
      <w:marBottom w:val="0"/>
      <w:divBdr>
        <w:top w:val="none" w:sz="0" w:space="0" w:color="auto"/>
        <w:left w:val="none" w:sz="0" w:space="0" w:color="auto"/>
        <w:bottom w:val="none" w:sz="0" w:space="0" w:color="auto"/>
        <w:right w:val="none" w:sz="0" w:space="0" w:color="auto"/>
      </w:divBdr>
    </w:div>
    <w:div w:id="1134102433">
      <w:bodyDiv w:val="1"/>
      <w:marLeft w:val="0"/>
      <w:marRight w:val="0"/>
      <w:marTop w:val="0"/>
      <w:marBottom w:val="0"/>
      <w:divBdr>
        <w:top w:val="none" w:sz="0" w:space="0" w:color="auto"/>
        <w:left w:val="none" w:sz="0" w:space="0" w:color="auto"/>
        <w:bottom w:val="none" w:sz="0" w:space="0" w:color="auto"/>
        <w:right w:val="none" w:sz="0" w:space="0" w:color="auto"/>
      </w:divBdr>
    </w:div>
    <w:div w:id="1134714216">
      <w:bodyDiv w:val="1"/>
      <w:marLeft w:val="0"/>
      <w:marRight w:val="0"/>
      <w:marTop w:val="0"/>
      <w:marBottom w:val="0"/>
      <w:divBdr>
        <w:top w:val="none" w:sz="0" w:space="0" w:color="auto"/>
        <w:left w:val="none" w:sz="0" w:space="0" w:color="auto"/>
        <w:bottom w:val="none" w:sz="0" w:space="0" w:color="auto"/>
        <w:right w:val="none" w:sz="0" w:space="0" w:color="auto"/>
      </w:divBdr>
    </w:div>
    <w:div w:id="1134788090">
      <w:bodyDiv w:val="1"/>
      <w:marLeft w:val="0"/>
      <w:marRight w:val="0"/>
      <w:marTop w:val="0"/>
      <w:marBottom w:val="0"/>
      <w:divBdr>
        <w:top w:val="none" w:sz="0" w:space="0" w:color="auto"/>
        <w:left w:val="none" w:sz="0" w:space="0" w:color="auto"/>
        <w:bottom w:val="none" w:sz="0" w:space="0" w:color="auto"/>
        <w:right w:val="none" w:sz="0" w:space="0" w:color="auto"/>
      </w:divBdr>
    </w:div>
    <w:div w:id="113583379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17633">
      <w:bodyDiv w:val="1"/>
      <w:marLeft w:val="0"/>
      <w:marRight w:val="0"/>
      <w:marTop w:val="0"/>
      <w:marBottom w:val="0"/>
      <w:divBdr>
        <w:top w:val="none" w:sz="0" w:space="0" w:color="auto"/>
        <w:left w:val="none" w:sz="0" w:space="0" w:color="auto"/>
        <w:bottom w:val="none" w:sz="0" w:space="0" w:color="auto"/>
        <w:right w:val="none" w:sz="0" w:space="0" w:color="auto"/>
      </w:divBdr>
    </w:div>
    <w:div w:id="1136607138">
      <w:bodyDiv w:val="1"/>
      <w:marLeft w:val="0"/>
      <w:marRight w:val="0"/>
      <w:marTop w:val="0"/>
      <w:marBottom w:val="0"/>
      <w:divBdr>
        <w:top w:val="none" w:sz="0" w:space="0" w:color="auto"/>
        <w:left w:val="none" w:sz="0" w:space="0" w:color="auto"/>
        <w:bottom w:val="none" w:sz="0" w:space="0" w:color="auto"/>
        <w:right w:val="none" w:sz="0" w:space="0" w:color="auto"/>
      </w:divBdr>
    </w:div>
    <w:div w:id="1137454141">
      <w:bodyDiv w:val="1"/>
      <w:marLeft w:val="0"/>
      <w:marRight w:val="0"/>
      <w:marTop w:val="0"/>
      <w:marBottom w:val="0"/>
      <w:divBdr>
        <w:top w:val="none" w:sz="0" w:space="0" w:color="auto"/>
        <w:left w:val="none" w:sz="0" w:space="0" w:color="auto"/>
        <w:bottom w:val="none" w:sz="0" w:space="0" w:color="auto"/>
        <w:right w:val="none" w:sz="0" w:space="0" w:color="auto"/>
      </w:divBdr>
    </w:div>
    <w:div w:id="1137533986">
      <w:bodyDiv w:val="1"/>
      <w:marLeft w:val="0"/>
      <w:marRight w:val="0"/>
      <w:marTop w:val="0"/>
      <w:marBottom w:val="0"/>
      <w:divBdr>
        <w:top w:val="none" w:sz="0" w:space="0" w:color="auto"/>
        <w:left w:val="none" w:sz="0" w:space="0" w:color="auto"/>
        <w:bottom w:val="none" w:sz="0" w:space="0" w:color="auto"/>
        <w:right w:val="none" w:sz="0" w:space="0" w:color="auto"/>
      </w:divBdr>
    </w:div>
    <w:div w:id="1137606257">
      <w:bodyDiv w:val="1"/>
      <w:marLeft w:val="0"/>
      <w:marRight w:val="0"/>
      <w:marTop w:val="0"/>
      <w:marBottom w:val="0"/>
      <w:divBdr>
        <w:top w:val="none" w:sz="0" w:space="0" w:color="auto"/>
        <w:left w:val="none" w:sz="0" w:space="0" w:color="auto"/>
        <w:bottom w:val="none" w:sz="0" w:space="0" w:color="auto"/>
        <w:right w:val="none" w:sz="0" w:space="0" w:color="auto"/>
      </w:divBdr>
    </w:div>
    <w:div w:id="1137725898">
      <w:bodyDiv w:val="1"/>
      <w:marLeft w:val="0"/>
      <w:marRight w:val="0"/>
      <w:marTop w:val="0"/>
      <w:marBottom w:val="0"/>
      <w:divBdr>
        <w:top w:val="none" w:sz="0" w:space="0" w:color="auto"/>
        <w:left w:val="none" w:sz="0" w:space="0" w:color="auto"/>
        <w:bottom w:val="none" w:sz="0" w:space="0" w:color="auto"/>
        <w:right w:val="none" w:sz="0" w:space="0" w:color="auto"/>
      </w:divBdr>
    </w:div>
    <w:div w:id="1137844897">
      <w:bodyDiv w:val="1"/>
      <w:marLeft w:val="0"/>
      <w:marRight w:val="0"/>
      <w:marTop w:val="0"/>
      <w:marBottom w:val="0"/>
      <w:divBdr>
        <w:top w:val="none" w:sz="0" w:space="0" w:color="auto"/>
        <w:left w:val="none" w:sz="0" w:space="0" w:color="auto"/>
        <w:bottom w:val="none" w:sz="0" w:space="0" w:color="auto"/>
        <w:right w:val="none" w:sz="0" w:space="0" w:color="auto"/>
      </w:divBdr>
    </w:div>
    <w:div w:id="1138112712">
      <w:bodyDiv w:val="1"/>
      <w:marLeft w:val="0"/>
      <w:marRight w:val="0"/>
      <w:marTop w:val="0"/>
      <w:marBottom w:val="0"/>
      <w:divBdr>
        <w:top w:val="none" w:sz="0" w:space="0" w:color="auto"/>
        <w:left w:val="none" w:sz="0" w:space="0" w:color="auto"/>
        <w:bottom w:val="none" w:sz="0" w:space="0" w:color="auto"/>
        <w:right w:val="none" w:sz="0" w:space="0" w:color="auto"/>
      </w:divBdr>
    </w:div>
    <w:div w:id="1138300503">
      <w:bodyDiv w:val="1"/>
      <w:marLeft w:val="0"/>
      <w:marRight w:val="0"/>
      <w:marTop w:val="0"/>
      <w:marBottom w:val="0"/>
      <w:divBdr>
        <w:top w:val="none" w:sz="0" w:space="0" w:color="auto"/>
        <w:left w:val="none" w:sz="0" w:space="0" w:color="auto"/>
        <w:bottom w:val="none" w:sz="0" w:space="0" w:color="auto"/>
        <w:right w:val="none" w:sz="0" w:space="0" w:color="auto"/>
      </w:divBdr>
    </w:div>
    <w:div w:id="1139110363">
      <w:bodyDiv w:val="1"/>
      <w:marLeft w:val="0"/>
      <w:marRight w:val="0"/>
      <w:marTop w:val="0"/>
      <w:marBottom w:val="0"/>
      <w:divBdr>
        <w:top w:val="none" w:sz="0" w:space="0" w:color="auto"/>
        <w:left w:val="none" w:sz="0" w:space="0" w:color="auto"/>
        <w:bottom w:val="none" w:sz="0" w:space="0" w:color="auto"/>
        <w:right w:val="none" w:sz="0" w:space="0" w:color="auto"/>
      </w:divBdr>
    </w:div>
    <w:div w:id="1139229838">
      <w:bodyDiv w:val="1"/>
      <w:marLeft w:val="0"/>
      <w:marRight w:val="0"/>
      <w:marTop w:val="0"/>
      <w:marBottom w:val="0"/>
      <w:divBdr>
        <w:top w:val="none" w:sz="0" w:space="0" w:color="auto"/>
        <w:left w:val="none" w:sz="0" w:space="0" w:color="auto"/>
        <w:bottom w:val="none" w:sz="0" w:space="0" w:color="auto"/>
        <w:right w:val="none" w:sz="0" w:space="0" w:color="auto"/>
      </w:divBdr>
    </w:div>
    <w:div w:id="1139807605">
      <w:bodyDiv w:val="1"/>
      <w:marLeft w:val="0"/>
      <w:marRight w:val="0"/>
      <w:marTop w:val="0"/>
      <w:marBottom w:val="0"/>
      <w:divBdr>
        <w:top w:val="none" w:sz="0" w:space="0" w:color="auto"/>
        <w:left w:val="none" w:sz="0" w:space="0" w:color="auto"/>
        <w:bottom w:val="none" w:sz="0" w:space="0" w:color="auto"/>
        <w:right w:val="none" w:sz="0" w:space="0" w:color="auto"/>
      </w:divBdr>
    </w:div>
    <w:div w:id="1139807802">
      <w:bodyDiv w:val="1"/>
      <w:marLeft w:val="0"/>
      <w:marRight w:val="0"/>
      <w:marTop w:val="0"/>
      <w:marBottom w:val="0"/>
      <w:divBdr>
        <w:top w:val="none" w:sz="0" w:space="0" w:color="auto"/>
        <w:left w:val="none" w:sz="0" w:space="0" w:color="auto"/>
        <w:bottom w:val="none" w:sz="0" w:space="0" w:color="auto"/>
        <w:right w:val="none" w:sz="0" w:space="0" w:color="auto"/>
      </w:divBdr>
    </w:div>
    <w:div w:id="1140226831">
      <w:bodyDiv w:val="1"/>
      <w:marLeft w:val="0"/>
      <w:marRight w:val="0"/>
      <w:marTop w:val="0"/>
      <w:marBottom w:val="0"/>
      <w:divBdr>
        <w:top w:val="none" w:sz="0" w:space="0" w:color="auto"/>
        <w:left w:val="none" w:sz="0" w:space="0" w:color="auto"/>
        <w:bottom w:val="none" w:sz="0" w:space="0" w:color="auto"/>
        <w:right w:val="none" w:sz="0" w:space="0" w:color="auto"/>
      </w:divBdr>
    </w:div>
    <w:div w:id="1140269747">
      <w:bodyDiv w:val="1"/>
      <w:marLeft w:val="0"/>
      <w:marRight w:val="0"/>
      <w:marTop w:val="0"/>
      <w:marBottom w:val="0"/>
      <w:divBdr>
        <w:top w:val="none" w:sz="0" w:space="0" w:color="auto"/>
        <w:left w:val="none" w:sz="0" w:space="0" w:color="auto"/>
        <w:bottom w:val="none" w:sz="0" w:space="0" w:color="auto"/>
        <w:right w:val="none" w:sz="0" w:space="0" w:color="auto"/>
      </w:divBdr>
    </w:div>
    <w:div w:id="1140998740">
      <w:bodyDiv w:val="1"/>
      <w:marLeft w:val="0"/>
      <w:marRight w:val="0"/>
      <w:marTop w:val="0"/>
      <w:marBottom w:val="0"/>
      <w:divBdr>
        <w:top w:val="none" w:sz="0" w:space="0" w:color="auto"/>
        <w:left w:val="none" w:sz="0" w:space="0" w:color="auto"/>
        <w:bottom w:val="none" w:sz="0" w:space="0" w:color="auto"/>
        <w:right w:val="none" w:sz="0" w:space="0" w:color="auto"/>
      </w:divBdr>
    </w:div>
    <w:div w:id="1141118000">
      <w:bodyDiv w:val="1"/>
      <w:marLeft w:val="0"/>
      <w:marRight w:val="0"/>
      <w:marTop w:val="0"/>
      <w:marBottom w:val="0"/>
      <w:divBdr>
        <w:top w:val="none" w:sz="0" w:space="0" w:color="auto"/>
        <w:left w:val="none" w:sz="0" w:space="0" w:color="auto"/>
        <w:bottom w:val="none" w:sz="0" w:space="0" w:color="auto"/>
        <w:right w:val="none" w:sz="0" w:space="0" w:color="auto"/>
      </w:divBdr>
    </w:div>
    <w:div w:id="1141311032">
      <w:bodyDiv w:val="1"/>
      <w:marLeft w:val="0"/>
      <w:marRight w:val="0"/>
      <w:marTop w:val="0"/>
      <w:marBottom w:val="0"/>
      <w:divBdr>
        <w:top w:val="none" w:sz="0" w:space="0" w:color="auto"/>
        <w:left w:val="none" w:sz="0" w:space="0" w:color="auto"/>
        <w:bottom w:val="none" w:sz="0" w:space="0" w:color="auto"/>
        <w:right w:val="none" w:sz="0" w:space="0" w:color="auto"/>
      </w:divBdr>
    </w:div>
    <w:div w:id="1141339046">
      <w:bodyDiv w:val="1"/>
      <w:marLeft w:val="0"/>
      <w:marRight w:val="0"/>
      <w:marTop w:val="0"/>
      <w:marBottom w:val="0"/>
      <w:divBdr>
        <w:top w:val="none" w:sz="0" w:space="0" w:color="auto"/>
        <w:left w:val="none" w:sz="0" w:space="0" w:color="auto"/>
        <w:bottom w:val="none" w:sz="0" w:space="0" w:color="auto"/>
        <w:right w:val="none" w:sz="0" w:space="0" w:color="auto"/>
      </w:divBdr>
    </w:div>
    <w:div w:id="1141770529">
      <w:bodyDiv w:val="1"/>
      <w:marLeft w:val="0"/>
      <w:marRight w:val="0"/>
      <w:marTop w:val="0"/>
      <w:marBottom w:val="0"/>
      <w:divBdr>
        <w:top w:val="none" w:sz="0" w:space="0" w:color="auto"/>
        <w:left w:val="none" w:sz="0" w:space="0" w:color="auto"/>
        <w:bottom w:val="none" w:sz="0" w:space="0" w:color="auto"/>
        <w:right w:val="none" w:sz="0" w:space="0" w:color="auto"/>
      </w:divBdr>
    </w:div>
    <w:div w:id="1142039133">
      <w:bodyDiv w:val="1"/>
      <w:marLeft w:val="0"/>
      <w:marRight w:val="0"/>
      <w:marTop w:val="0"/>
      <w:marBottom w:val="0"/>
      <w:divBdr>
        <w:top w:val="none" w:sz="0" w:space="0" w:color="auto"/>
        <w:left w:val="none" w:sz="0" w:space="0" w:color="auto"/>
        <w:bottom w:val="none" w:sz="0" w:space="0" w:color="auto"/>
        <w:right w:val="none" w:sz="0" w:space="0" w:color="auto"/>
      </w:divBdr>
    </w:div>
    <w:div w:id="1142427907">
      <w:bodyDiv w:val="1"/>
      <w:marLeft w:val="0"/>
      <w:marRight w:val="0"/>
      <w:marTop w:val="0"/>
      <w:marBottom w:val="0"/>
      <w:divBdr>
        <w:top w:val="none" w:sz="0" w:space="0" w:color="auto"/>
        <w:left w:val="none" w:sz="0" w:space="0" w:color="auto"/>
        <w:bottom w:val="none" w:sz="0" w:space="0" w:color="auto"/>
        <w:right w:val="none" w:sz="0" w:space="0" w:color="auto"/>
      </w:divBdr>
    </w:div>
    <w:div w:id="1142428294">
      <w:bodyDiv w:val="1"/>
      <w:marLeft w:val="0"/>
      <w:marRight w:val="0"/>
      <w:marTop w:val="0"/>
      <w:marBottom w:val="0"/>
      <w:divBdr>
        <w:top w:val="none" w:sz="0" w:space="0" w:color="auto"/>
        <w:left w:val="none" w:sz="0" w:space="0" w:color="auto"/>
        <w:bottom w:val="none" w:sz="0" w:space="0" w:color="auto"/>
        <w:right w:val="none" w:sz="0" w:space="0" w:color="auto"/>
      </w:divBdr>
    </w:div>
    <w:div w:id="1142574678">
      <w:bodyDiv w:val="1"/>
      <w:marLeft w:val="0"/>
      <w:marRight w:val="0"/>
      <w:marTop w:val="0"/>
      <w:marBottom w:val="0"/>
      <w:divBdr>
        <w:top w:val="none" w:sz="0" w:space="0" w:color="auto"/>
        <w:left w:val="none" w:sz="0" w:space="0" w:color="auto"/>
        <w:bottom w:val="none" w:sz="0" w:space="0" w:color="auto"/>
        <w:right w:val="none" w:sz="0" w:space="0" w:color="auto"/>
      </w:divBdr>
    </w:div>
    <w:div w:id="1142766731">
      <w:bodyDiv w:val="1"/>
      <w:marLeft w:val="0"/>
      <w:marRight w:val="0"/>
      <w:marTop w:val="0"/>
      <w:marBottom w:val="0"/>
      <w:divBdr>
        <w:top w:val="none" w:sz="0" w:space="0" w:color="auto"/>
        <w:left w:val="none" w:sz="0" w:space="0" w:color="auto"/>
        <w:bottom w:val="none" w:sz="0" w:space="0" w:color="auto"/>
        <w:right w:val="none" w:sz="0" w:space="0" w:color="auto"/>
      </w:divBdr>
    </w:div>
    <w:div w:id="1142767050">
      <w:bodyDiv w:val="1"/>
      <w:marLeft w:val="0"/>
      <w:marRight w:val="0"/>
      <w:marTop w:val="0"/>
      <w:marBottom w:val="0"/>
      <w:divBdr>
        <w:top w:val="none" w:sz="0" w:space="0" w:color="auto"/>
        <w:left w:val="none" w:sz="0" w:space="0" w:color="auto"/>
        <w:bottom w:val="none" w:sz="0" w:space="0" w:color="auto"/>
        <w:right w:val="none" w:sz="0" w:space="0" w:color="auto"/>
      </w:divBdr>
    </w:div>
    <w:div w:id="1142886215">
      <w:bodyDiv w:val="1"/>
      <w:marLeft w:val="0"/>
      <w:marRight w:val="0"/>
      <w:marTop w:val="0"/>
      <w:marBottom w:val="0"/>
      <w:divBdr>
        <w:top w:val="none" w:sz="0" w:space="0" w:color="auto"/>
        <w:left w:val="none" w:sz="0" w:space="0" w:color="auto"/>
        <w:bottom w:val="none" w:sz="0" w:space="0" w:color="auto"/>
        <w:right w:val="none" w:sz="0" w:space="0" w:color="auto"/>
      </w:divBdr>
    </w:div>
    <w:div w:id="1143234411">
      <w:bodyDiv w:val="1"/>
      <w:marLeft w:val="0"/>
      <w:marRight w:val="0"/>
      <w:marTop w:val="0"/>
      <w:marBottom w:val="0"/>
      <w:divBdr>
        <w:top w:val="none" w:sz="0" w:space="0" w:color="auto"/>
        <w:left w:val="none" w:sz="0" w:space="0" w:color="auto"/>
        <w:bottom w:val="none" w:sz="0" w:space="0" w:color="auto"/>
        <w:right w:val="none" w:sz="0" w:space="0" w:color="auto"/>
      </w:divBdr>
    </w:div>
    <w:div w:id="1143236325">
      <w:bodyDiv w:val="1"/>
      <w:marLeft w:val="0"/>
      <w:marRight w:val="0"/>
      <w:marTop w:val="0"/>
      <w:marBottom w:val="0"/>
      <w:divBdr>
        <w:top w:val="none" w:sz="0" w:space="0" w:color="auto"/>
        <w:left w:val="none" w:sz="0" w:space="0" w:color="auto"/>
        <w:bottom w:val="none" w:sz="0" w:space="0" w:color="auto"/>
        <w:right w:val="none" w:sz="0" w:space="0" w:color="auto"/>
      </w:divBdr>
    </w:div>
    <w:div w:id="1144201536">
      <w:bodyDiv w:val="1"/>
      <w:marLeft w:val="0"/>
      <w:marRight w:val="0"/>
      <w:marTop w:val="0"/>
      <w:marBottom w:val="0"/>
      <w:divBdr>
        <w:top w:val="none" w:sz="0" w:space="0" w:color="auto"/>
        <w:left w:val="none" w:sz="0" w:space="0" w:color="auto"/>
        <w:bottom w:val="none" w:sz="0" w:space="0" w:color="auto"/>
        <w:right w:val="none" w:sz="0" w:space="0" w:color="auto"/>
      </w:divBdr>
    </w:div>
    <w:div w:id="1144469417">
      <w:bodyDiv w:val="1"/>
      <w:marLeft w:val="0"/>
      <w:marRight w:val="0"/>
      <w:marTop w:val="0"/>
      <w:marBottom w:val="0"/>
      <w:divBdr>
        <w:top w:val="none" w:sz="0" w:space="0" w:color="auto"/>
        <w:left w:val="none" w:sz="0" w:space="0" w:color="auto"/>
        <w:bottom w:val="none" w:sz="0" w:space="0" w:color="auto"/>
        <w:right w:val="none" w:sz="0" w:space="0" w:color="auto"/>
      </w:divBdr>
    </w:div>
    <w:div w:id="1144932796">
      <w:bodyDiv w:val="1"/>
      <w:marLeft w:val="0"/>
      <w:marRight w:val="0"/>
      <w:marTop w:val="0"/>
      <w:marBottom w:val="0"/>
      <w:divBdr>
        <w:top w:val="none" w:sz="0" w:space="0" w:color="auto"/>
        <w:left w:val="none" w:sz="0" w:space="0" w:color="auto"/>
        <w:bottom w:val="none" w:sz="0" w:space="0" w:color="auto"/>
        <w:right w:val="none" w:sz="0" w:space="0" w:color="auto"/>
      </w:divBdr>
    </w:div>
    <w:div w:id="1144933271">
      <w:bodyDiv w:val="1"/>
      <w:marLeft w:val="0"/>
      <w:marRight w:val="0"/>
      <w:marTop w:val="0"/>
      <w:marBottom w:val="0"/>
      <w:divBdr>
        <w:top w:val="none" w:sz="0" w:space="0" w:color="auto"/>
        <w:left w:val="none" w:sz="0" w:space="0" w:color="auto"/>
        <w:bottom w:val="none" w:sz="0" w:space="0" w:color="auto"/>
        <w:right w:val="none" w:sz="0" w:space="0" w:color="auto"/>
      </w:divBdr>
    </w:div>
    <w:div w:id="1145076583">
      <w:bodyDiv w:val="1"/>
      <w:marLeft w:val="0"/>
      <w:marRight w:val="0"/>
      <w:marTop w:val="0"/>
      <w:marBottom w:val="0"/>
      <w:divBdr>
        <w:top w:val="none" w:sz="0" w:space="0" w:color="auto"/>
        <w:left w:val="none" w:sz="0" w:space="0" w:color="auto"/>
        <w:bottom w:val="none" w:sz="0" w:space="0" w:color="auto"/>
        <w:right w:val="none" w:sz="0" w:space="0" w:color="auto"/>
      </w:divBdr>
    </w:div>
    <w:div w:id="1145318327">
      <w:bodyDiv w:val="1"/>
      <w:marLeft w:val="0"/>
      <w:marRight w:val="0"/>
      <w:marTop w:val="0"/>
      <w:marBottom w:val="0"/>
      <w:divBdr>
        <w:top w:val="none" w:sz="0" w:space="0" w:color="auto"/>
        <w:left w:val="none" w:sz="0" w:space="0" w:color="auto"/>
        <w:bottom w:val="none" w:sz="0" w:space="0" w:color="auto"/>
        <w:right w:val="none" w:sz="0" w:space="0" w:color="auto"/>
      </w:divBdr>
    </w:div>
    <w:div w:id="1145465008">
      <w:bodyDiv w:val="1"/>
      <w:marLeft w:val="0"/>
      <w:marRight w:val="0"/>
      <w:marTop w:val="0"/>
      <w:marBottom w:val="0"/>
      <w:divBdr>
        <w:top w:val="none" w:sz="0" w:space="0" w:color="auto"/>
        <w:left w:val="none" w:sz="0" w:space="0" w:color="auto"/>
        <w:bottom w:val="none" w:sz="0" w:space="0" w:color="auto"/>
        <w:right w:val="none" w:sz="0" w:space="0" w:color="auto"/>
      </w:divBdr>
    </w:div>
    <w:div w:id="1145511603">
      <w:bodyDiv w:val="1"/>
      <w:marLeft w:val="0"/>
      <w:marRight w:val="0"/>
      <w:marTop w:val="0"/>
      <w:marBottom w:val="0"/>
      <w:divBdr>
        <w:top w:val="none" w:sz="0" w:space="0" w:color="auto"/>
        <w:left w:val="none" w:sz="0" w:space="0" w:color="auto"/>
        <w:bottom w:val="none" w:sz="0" w:space="0" w:color="auto"/>
        <w:right w:val="none" w:sz="0" w:space="0" w:color="auto"/>
      </w:divBdr>
    </w:div>
    <w:div w:id="1145582098">
      <w:bodyDiv w:val="1"/>
      <w:marLeft w:val="0"/>
      <w:marRight w:val="0"/>
      <w:marTop w:val="0"/>
      <w:marBottom w:val="0"/>
      <w:divBdr>
        <w:top w:val="none" w:sz="0" w:space="0" w:color="auto"/>
        <w:left w:val="none" w:sz="0" w:space="0" w:color="auto"/>
        <w:bottom w:val="none" w:sz="0" w:space="0" w:color="auto"/>
        <w:right w:val="none" w:sz="0" w:space="0" w:color="auto"/>
      </w:divBdr>
    </w:div>
    <w:div w:id="1145662584">
      <w:bodyDiv w:val="1"/>
      <w:marLeft w:val="0"/>
      <w:marRight w:val="0"/>
      <w:marTop w:val="0"/>
      <w:marBottom w:val="0"/>
      <w:divBdr>
        <w:top w:val="none" w:sz="0" w:space="0" w:color="auto"/>
        <w:left w:val="none" w:sz="0" w:space="0" w:color="auto"/>
        <w:bottom w:val="none" w:sz="0" w:space="0" w:color="auto"/>
        <w:right w:val="none" w:sz="0" w:space="0" w:color="auto"/>
      </w:divBdr>
    </w:div>
    <w:div w:id="1145779737">
      <w:bodyDiv w:val="1"/>
      <w:marLeft w:val="0"/>
      <w:marRight w:val="0"/>
      <w:marTop w:val="0"/>
      <w:marBottom w:val="0"/>
      <w:divBdr>
        <w:top w:val="none" w:sz="0" w:space="0" w:color="auto"/>
        <w:left w:val="none" w:sz="0" w:space="0" w:color="auto"/>
        <w:bottom w:val="none" w:sz="0" w:space="0" w:color="auto"/>
        <w:right w:val="none" w:sz="0" w:space="0" w:color="auto"/>
      </w:divBdr>
    </w:div>
    <w:div w:id="1145781239">
      <w:bodyDiv w:val="1"/>
      <w:marLeft w:val="0"/>
      <w:marRight w:val="0"/>
      <w:marTop w:val="0"/>
      <w:marBottom w:val="0"/>
      <w:divBdr>
        <w:top w:val="none" w:sz="0" w:space="0" w:color="auto"/>
        <w:left w:val="none" w:sz="0" w:space="0" w:color="auto"/>
        <w:bottom w:val="none" w:sz="0" w:space="0" w:color="auto"/>
        <w:right w:val="none" w:sz="0" w:space="0" w:color="auto"/>
      </w:divBdr>
    </w:div>
    <w:div w:id="1145971989">
      <w:bodyDiv w:val="1"/>
      <w:marLeft w:val="0"/>
      <w:marRight w:val="0"/>
      <w:marTop w:val="0"/>
      <w:marBottom w:val="0"/>
      <w:divBdr>
        <w:top w:val="none" w:sz="0" w:space="0" w:color="auto"/>
        <w:left w:val="none" w:sz="0" w:space="0" w:color="auto"/>
        <w:bottom w:val="none" w:sz="0" w:space="0" w:color="auto"/>
        <w:right w:val="none" w:sz="0" w:space="0" w:color="auto"/>
      </w:divBdr>
    </w:div>
    <w:div w:id="1146120513">
      <w:bodyDiv w:val="1"/>
      <w:marLeft w:val="0"/>
      <w:marRight w:val="0"/>
      <w:marTop w:val="0"/>
      <w:marBottom w:val="0"/>
      <w:divBdr>
        <w:top w:val="none" w:sz="0" w:space="0" w:color="auto"/>
        <w:left w:val="none" w:sz="0" w:space="0" w:color="auto"/>
        <w:bottom w:val="none" w:sz="0" w:space="0" w:color="auto"/>
        <w:right w:val="none" w:sz="0" w:space="0" w:color="auto"/>
      </w:divBdr>
    </w:div>
    <w:div w:id="1146122655">
      <w:bodyDiv w:val="1"/>
      <w:marLeft w:val="0"/>
      <w:marRight w:val="0"/>
      <w:marTop w:val="0"/>
      <w:marBottom w:val="0"/>
      <w:divBdr>
        <w:top w:val="none" w:sz="0" w:space="0" w:color="auto"/>
        <w:left w:val="none" w:sz="0" w:space="0" w:color="auto"/>
        <w:bottom w:val="none" w:sz="0" w:space="0" w:color="auto"/>
        <w:right w:val="none" w:sz="0" w:space="0" w:color="auto"/>
      </w:divBdr>
    </w:div>
    <w:div w:id="1146582712">
      <w:bodyDiv w:val="1"/>
      <w:marLeft w:val="0"/>
      <w:marRight w:val="0"/>
      <w:marTop w:val="0"/>
      <w:marBottom w:val="0"/>
      <w:divBdr>
        <w:top w:val="none" w:sz="0" w:space="0" w:color="auto"/>
        <w:left w:val="none" w:sz="0" w:space="0" w:color="auto"/>
        <w:bottom w:val="none" w:sz="0" w:space="0" w:color="auto"/>
        <w:right w:val="none" w:sz="0" w:space="0" w:color="auto"/>
      </w:divBdr>
    </w:div>
    <w:div w:id="1146699752">
      <w:bodyDiv w:val="1"/>
      <w:marLeft w:val="0"/>
      <w:marRight w:val="0"/>
      <w:marTop w:val="0"/>
      <w:marBottom w:val="0"/>
      <w:divBdr>
        <w:top w:val="none" w:sz="0" w:space="0" w:color="auto"/>
        <w:left w:val="none" w:sz="0" w:space="0" w:color="auto"/>
        <w:bottom w:val="none" w:sz="0" w:space="0" w:color="auto"/>
        <w:right w:val="none" w:sz="0" w:space="0" w:color="auto"/>
      </w:divBdr>
    </w:div>
    <w:div w:id="1146823407">
      <w:bodyDiv w:val="1"/>
      <w:marLeft w:val="0"/>
      <w:marRight w:val="0"/>
      <w:marTop w:val="0"/>
      <w:marBottom w:val="0"/>
      <w:divBdr>
        <w:top w:val="none" w:sz="0" w:space="0" w:color="auto"/>
        <w:left w:val="none" w:sz="0" w:space="0" w:color="auto"/>
        <w:bottom w:val="none" w:sz="0" w:space="0" w:color="auto"/>
        <w:right w:val="none" w:sz="0" w:space="0" w:color="auto"/>
      </w:divBdr>
    </w:div>
    <w:div w:id="1147480626">
      <w:bodyDiv w:val="1"/>
      <w:marLeft w:val="0"/>
      <w:marRight w:val="0"/>
      <w:marTop w:val="0"/>
      <w:marBottom w:val="0"/>
      <w:divBdr>
        <w:top w:val="none" w:sz="0" w:space="0" w:color="auto"/>
        <w:left w:val="none" w:sz="0" w:space="0" w:color="auto"/>
        <w:bottom w:val="none" w:sz="0" w:space="0" w:color="auto"/>
        <w:right w:val="none" w:sz="0" w:space="0" w:color="auto"/>
      </w:divBdr>
    </w:div>
    <w:div w:id="1147625804">
      <w:bodyDiv w:val="1"/>
      <w:marLeft w:val="0"/>
      <w:marRight w:val="0"/>
      <w:marTop w:val="0"/>
      <w:marBottom w:val="0"/>
      <w:divBdr>
        <w:top w:val="none" w:sz="0" w:space="0" w:color="auto"/>
        <w:left w:val="none" w:sz="0" w:space="0" w:color="auto"/>
        <w:bottom w:val="none" w:sz="0" w:space="0" w:color="auto"/>
        <w:right w:val="none" w:sz="0" w:space="0" w:color="auto"/>
      </w:divBdr>
    </w:div>
    <w:div w:id="1147670118">
      <w:bodyDiv w:val="1"/>
      <w:marLeft w:val="0"/>
      <w:marRight w:val="0"/>
      <w:marTop w:val="0"/>
      <w:marBottom w:val="0"/>
      <w:divBdr>
        <w:top w:val="none" w:sz="0" w:space="0" w:color="auto"/>
        <w:left w:val="none" w:sz="0" w:space="0" w:color="auto"/>
        <w:bottom w:val="none" w:sz="0" w:space="0" w:color="auto"/>
        <w:right w:val="none" w:sz="0" w:space="0" w:color="auto"/>
      </w:divBdr>
    </w:div>
    <w:div w:id="1147816864">
      <w:bodyDiv w:val="1"/>
      <w:marLeft w:val="0"/>
      <w:marRight w:val="0"/>
      <w:marTop w:val="0"/>
      <w:marBottom w:val="0"/>
      <w:divBdr>
        <w:top w:val="none" w:sz="0" w:space="0" w:color="auto"/>
        <w:left w:val="none" w:sz="0" w:space="0" w:color="auto"/>
        <w:bottom w:val="none" w:sz="0" w:space="0" w:color="auto"/>
        <w:right w:val="none" w:sz="0" w:space="0" w:color="auto"/>
      </w:divBdr>
    </w:div>
    <w:div w:id="1148328304">
      <w:bodyDiv w:val="1"/>
      <w:marLeft w:val="0"/>
      <w:marRight w:val="0"/>
      <w:marTop w:val="0"/>
      <w:marBottom w:val="0"/>
      <w:divBdr>
        <w:top w:val="none" w:sz="0" w:space="0" w:color="auto"/>
        <w:left w:val="none" w:sz="0" w:space="0" w:color="auto"/>
        <w:bottom w:val="none" w:sz="0" w:space="0" w:color="auto"/>
        <w:right w:val="none" w:sz="0" w:space="0" w:color="auto"/>
      </w:divBdr>
    </w:div>
    <w:div w:id="1148592316">
      <w:bodyDiv w:val="1"/>
      <w:marLeft w:val="0"/>
      <w:marRight w:val="0"/>
      <w:marTop w:val="0"/>
      <w:marBottom w:val="0"/>
      <w:divBdr>
        <w:top w:val="none" w:sz="0" w:space="0" w:color="auto"/>
        <w:left w:val="none" w:sz="0" w:space="0" w:color="auto"/>
        <w:bottom w:val="none" w:sz="0" w:space="0" w:color="auto"/>
        <w:right w:val="none" w:sz="0" w:space="0" w:color="auto"/>
      </w:divBdr>
    </w:div>
    <w:div w:id="1148597027">
      <w:bodyDiv w:val="1"/>
      <w:marLeft w:val="0"/>
      <w:marRight w:val="0"/>
      <w:marTop w:val="0"/>
      <w:marBottom w:val="0"/>
      <w:divBdr>
        <w:top w:val="none" w:sz="0" w:space="0" w:color="auto"/>
        <w:left w:val="none" w:sz="0" w:space="0" w:color="auto"/>
        <w:bottom w:val="none" w:sz="0" w:space="0" w:color="auto"/>
        <w:right w:val="none" w:sz="0" w:space="0" w:color="auto"/>
      </w:divBdr>
    </w:div>
    <w:div w:id="1148785628">
      <w:bodyDiv w:val="1"/>
      <w:marLeft w:val="0"/>
      <w:marRight w:val="0"/>
      <w:marTop w:val="0"/>
      <w:marBottom w:val="0"/>
      <w:divBdr>
        <w:top w:val="none" w:sz="0" w:space="0" w:color="auto"/>
        <w:left w:val="none" w:sz="0" w:space="0" w:color="auto"/>
        <w:bottom w:val="none" w:sz="0" w:space="0" w:color="auto"/>
        <w:right w:val="none" w:sz="0" w:space="0" w:color="auto"/>
      </w:divBdr>
    </w:div>
    <w:div w:id="1148941801">
      <w:bodyDiv w:val="1"/>
      <w:marLeft w:val="0"/>
      <w:marRight w:val="0"/>
      <w:marTop w:val="0"/>
      <w:marBottom w:val="0"/>
      <w:divBdr>
        <w:top w:val="none" w:sz="0" w:space="0" w:color="auto"/>
        <w:left w:val="none" w:sz="0" w:space="0" w:color="auto"/>
        <w:bottom w:val="none" w:sz="0" w:space="0" w:color="auto"/>
        <w:right w:val="none" w:sz="0" w:space="0" w:color="auto"/>
      </w:divBdr>
    </w:div>
    <w:div w:id="1149516694">
      <w:bodyDiv w:val="1"/>
      <w:marLeft w:val="0"/>
      <w:marRight w:val="0"/>
      <w:marTop w:val="0"/>
      <w:marBottom w:val="0"/>
      <w:divBdr>
        <w:top w:val="none" w:sz="0" w:space="0" w:color="auto"/>
        <w:left w:val="none" w:sz="0" w:space="0" w:color="auto"/>
        <w:bottom w:val="none" w:sz="0" w:space="0" w:color="auto"/>
        <w:right w:val="none" w:sz="0" w:space="0" w:color="auto"/>
      </w:divBdr>
    </w:div>
    <w:div w:id="1149783909">
      <w:bodyDiv w:val="1"/>
      <w:marLeft w:val="0"/>
      <w:marRight w:val="0"/>
      <w:marTop w:val="0"/>
      <w:marBottom w:val="0"/>
      <w:divBdr>
        <w:top w:val="none" w:sz="0" w:space="0" w:color="auto"/>
        <w:left w:val="none" w:sz="0" w:space="0" w:color="auto"/>
        <w:bottom w:val="none" w:sz="0" w:space="0" w:color="auto"/>
        <w:right w:val="none" w:sz="0" w:space="0" w:color="auto"/>
      </w:divBdr>
    </w:div>
    <w:div w:id="1149830162">
      <w:bodyDiv w:val="1"/>
      <w:marLeft w:val="0"/>
      <w:marRight w:val="0"/>
      <w:marTop w:val="0"/>
      <w:marBottom w:val="0"/>
      <w:divBdr>
        <w:top w:val="none" w:sz="0" w:space="0" w:color="auto"/>
        <w:left w:val="none" w:sz="0" w:space="0" w:color="auto"/>
        <w:bottom w:val="none" w:sz="0" w:space="0" w:color="auto"/>
        <w:right w:val="none" w:sz="0" w:space="0" w:color="auto"/>
      </w:divBdr>
    </w:div>
    <w:div w:id="1150252303">
      <w:bodyDiv w:val="1"/>
      <w:marLeft w:val="0"/>
      <w:marRight w:val="0"/>
      <w:marTop w:val="0"/>
      <w:marBottom w:val="0"/>
      <w:divBdr>
        <w:top w:val="none" w:sz="0" w:space="0" w:color="auto"/>
        <w:left w:val="none" w:sz="0" w:space="0" w:color="auto"/>
        <w:bottom w:val="none" w:sz="0" w:space="0" w:color="auto"/>
        <w:right w:val="none" w:sz="0" w:space="0" w:color="auto"/>
      </w:divBdr>
    </w:div>
    <w:div w:id="1150365988">
      <w:bodyDiv w:val="1"/>
      <w:marLeft w:val="0"/>
      <w:marRight w:val="0"/>
      <w:marTop w:val="0"/>
      <w:marBottom w:val="0"/>
      <w:divBdr>
        <w:top w:val="none" w:sz="0" w:space="0" w:color="auto"/>
        <w:left w:val="none" w:sz="0" w:space="0" w:color="auto"/>
        <w:bottom w:val="none" w:sz="0" w:space="0" w:color="auto"/>
        <w:right w:val="none" w:sz="0" w:space="0" w:color="auto"/>
      </w:divBdr>
    </w:div>
    <w:div w:id="1150445862">
      <w:bodyDiv w:val="1"/>
      <w:marLeft w:val="0"/>
      <w:marRight w:val="0"/>
      <w:marTop w:val="0"/>
      <w:marBottom w:val="0"/>
      <w:divBdr>
        <w:top w:val="none" w:sz="0" w:space="0" w:color="auto"/>
        <w:left w:val="none" w:sz="0" w:space="0" w:color="auto"/>
        <w:bottom w:val="none" w:sz="0" w:space="0" w:color="auto"/>
        <w:right w:val="none" w:sz="0" w:space="0" w:color="auto"/>
      </w:divBdr>
    </w:div>
    <w:div w:id="1150711036">
      <w:bodyDiv w:val="1"/>
      <w:marLeft w:val="0"/>
      <w:marRight w:val="0"/>
      <w:marTop w:val="0"/>
      <w:marBottom w:val="0"/>
      <w:divBdr>
        <w:top w:val="none" w:sz="0" w:space="0" w:color="auto"/>
        <w:left w:val="none" w:sz="0" w:space="0" w:color="auto"/>
        <w:bottom w:val="none" w:sz="0" w:space="0" w:color="auto"/>
        <w:right w:val="none" w:sz="0" w:space="0" w:color="auto"/>
      </w:divBdr>
    </w:div>
    <w:div w:id="1150749661">
      <w:bodyDiv w:val="1"/>
      <w:marLeft w:val="0"/>
      <w:marRight w:val="0"/>
      <w:marTop w:val="0"/>
      <w:marBottom w:val="0"/>
      <w:divBdr>
        <w:top w:val="none" w:sz="0" w:space="0" w:color="auto"/>
        <w:left w:val="none" w:sz="0" w:space="0" w:color="auto"/>
        <w:bottom w:val="none" w:sz="0" w:space="0" w:color="auto"/>
        <w:right w:val="none" w:sz="0" w:space="0" w:color="auto"/>
      </w:divBdr>
    </w:div>
    <w:div w:id="1151093252">
      <w:bodyDiv w:val="1"/>
      <w:marLeft w:val="0"/>
      <w:marRight w:val="0"/>
      <w:marTop w:val="0"/>
      <w:marBottom w:val="0"/>
      <w:divBdr>
        <w:top w:val="none" w:sz="0" w:space="0" w:color="auto"/>
        <w:left w:val="none" w:sz="0" w:space="0" w:color="auto"/>
        <w:bottom w:val="none" w:sz="0" w:space="0" w:color="auto"/>
        <w:right w:val="none" w:sz="0" w:space="0" w:color="auto"/>
      </w:divBdr>
    </w:div>
    <w:div w:id="1151361997">
      <w:bodyDiv w:val="1"/>
      <w:marLeft w:val="0"/>
      <w:marRight w:val="0"/>
      <w:marTop w:val="0"/>
      <w:marBottom w:val="0"/>
      <w:divBdr>
        <w:top w:val="none" w:sz="0" w:space="0" w:color="auto"/>
        <w:left w:val="none" w:sz="0" w:space="0" w:color="auto"/>
        <w:bottom w:val="none" w:sz="0" w:space="0" w:color="auto"/>
        <w:right w:val="none" w:sz="0" w:space="0" w:color="auto"/>
      </w:divBdr>
    </w:div>
    <w:div w:id="1151748893">
      <w:bodyDiv w:val="1"/>
      <w:marLeft w:val="0"/>
      <w:marRight w:val="0"/>
      <w:marTop w:val="0"/>
      <w:marBottom w:val="0"/>
      <w:divBdr>
        <w:top w:val="none" w:sz="0" w:space="0" w:color="auto"/>
        <w:left w:val="none" w:sz="0" w:space="0" w:color="auto"/>
        <w:bottom w:val="none" w:sz="0" w:space="0" w:color="auto"/>
        <w:right w:val="none" w:sz="0" w:space="0" w:color="auto"/>
      </w:divBdr>
    </w:div>
    <w:div w:id="1152023946">
      <w:bodyDiv w:val="1"/>
      <w:marLeft w:val="0"/>
      <w:marRight w:val="0"/>
      <w:marTop w:val="0"/>
      <w:marBottom w:val="0"/>
      <w:divBdr>
        <w:top w:val="none" w:sz="0" w:space="0" w:color="auto"/>
        <w:left w:val="none" w:sz="0" w:space="0" w:color="auto"/>
        <w:bottom w:val="none" w:sz="0" w:space="0" w:color="auto"/>
        <w:right w:val="none" w:sz="0" w:space="0" w:color="auto"/>
      </w:divBdr>
    </w:div>
    <w:div w:id="1152215917">
      <w:bodyDiv w:val="1"/>
      <w:marLeft w:val="0"/>
      <w:marRight w:val="0"/>
      <w:marTop w:val="0"/>
      <w:marBottom w:val="0"/>
      <w:divBdr>
        <w:top w:val="none" w:sz="0" w:space="0" w:color="auto"/>
        <w:left w:val="none" w:sz="0" w:space="0" w:color="auto"/>
        <w:bottom w:val="none" w:sz="0" w:space="0" w:color="auto"/>
        <w:right w:val="none" w:sz="0" w:space="0" w:color="auto"/>
      </w:divBdr>
    </w:div>
    <w:div w:id="1152671707">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3057610">
      <w:bodyDiv w:val="1"/>
      <w:marLeft w:val="0"/>
      <w:marRight w:val="0"/>
      <w:marTop w:val="0"/>
      <w:marBottom w:val="0"/>
      <w:divBdr>
        <w:top w:val="none" w:sz="0" w:space="0" w:color="auto"/>
        <w:left w:val="none" w:sz="0" w:space="0" w:color="auto"/>
        <w:bottom w:val="none" w:sz="0" w:space="0" w:color="auto"/>
        <w:right w:val="none" w:sz="0" w:space="0" w:color="auto"/>
      </w:divBdr>
    </w:div>
    <w:div w:id="1153138423">
      <w:bodyDiv w:val="1"/>
      <w:marLeft w:val="0"/>
      <w:marRight w:val="0"/>
      <w:marTop w:val="0"/>
      <w:marBottom w:val="0"/>
      <w:divBdr>
        <w:top w:val="none" w:sz="0" w:space="0" w:color="auto"/>
        <w:left w:val="none" w:sz="0" w:space="0" w:color="auto"/>
        <w:bottom w:val="none" w:sz="0" w:space="0" w:color="auto"/>
        <w:right w:val="none" w:sz="0" w:space="0" w:color="auto"/>
      </w:divBdr>
    </w:div>
    <w:div w:id="1153254107">
      <w:bodyDiv w:val="1"/>
      <w:marLeft w:val="0"/>
      <w:marRight w:val="0"/>
      <w:marTop w:val="0"/>
      <w:marBottom w:val="0"/>
      <w:divBdr>
        <w:top w:val="none" w:sz="0" w:space="0" w:color="auto"/>
        <w:left w:val="none" w:sz="0" w:space="0" w:color="auto"/>
        <w:bottom w:val="none" w:sz="0" w:space="0" w:color="auto"/>
        <w:right w:val="none" w:sz="0" w:space="0" w:color="auto"/>
      </w:divBdr>
    </w:div>
    <w:div w:id="1153258183">
      <w:bodyDiv w:val="1"/>
      <w:marLeft w:val="0"/>
      <w:marRight w:val="0"/>
      <w:marTop w:val="0"/>
      <w:marBottom w:val="0"/>
      <w:divBdr>
        <w:top w:val="none" w:sz="0" w:space="0" w:color="auto"/>
        <w:left w:val="none" w:sz="0" w:space="0" w:color="auto"/>
        <w:bottom w:val="none" w:sz="0" w:space="0" w:color="auto"/>
        <w:right w:val="none" w:sz="0" w:space="0" w:color="auto"/>
      </w:divBdr>
    </w:div>
    <w:div w:id="1153258623">
      <w:bodyDiv w:val="1"/>
      <w:marLeft w:val="0"/>
      <w:marRight w:val="0"/>
      <w:marTop w:val="0"/>
      <w:marBottom w:val="0"/>
      <w:divBdr>
        <w:top w:val="none" w:sz="0" w:space="0" w:color="auto"/>
        <w:left w:val="none" w:sz="0" w:space="0" w:color="auto"/>
        <w:bottom w:val="none" w:sz="0" w:space="0" w:color="auto"/>
        <w:right w:val="none" w:sz="0" w:space="0" w:color="auto"/>
      </w:divBdr>
    </w:div>
    <w:div w:id="1153378626">
      <w:bodyDiv w:val="1"/>
      <w:marLeft w:val="0"/>
      <w:marRight w:val="0"/>
      <w:marTop w:val="0"/>
      <w:marBottom w:val="0"/>
      <w:divBdr>
        <w:top w:val="none" w:sz="0" w:space="0" w:color="auto"/>
        <w:left w:val="none" w:sz="0" w:space="0" w:color="auto"/>
        <w:bottom w:val="none" w:sz="0" w:space="0" w:color="auto"/>
        <w:right w:val="none" w:sz="0" w:space="0" w:color="auto"/>
      </w:divBdr>
    </w:div>
    <w:div w:id="1153568481">
      <w:bodyDiv w:val="1"/>
      <w:marLeft w:val="0"/>
      <w:marRight w:val="0"/>
      <w:marTop w:val="0"/>
      <w:marBottom w:val="0"/>
      <w:divBdr>
        <w:top w:val="none" w:sz="0" w:space="0" w:color="auto"/>
        <w:left w:val="none" w:sz="0" w:space="0" w:color="auto"/>
        <w:bottom w:val="none" w:sz="0" w:space="0" w:color="auto"/>
        <w:right w:val="none" w:sz="0" w:space="0" w:color="auto"/>
      </w:divBdr>
    </w:div>
    <w:div w:id="1153719399">
      <w:bodyDiv w:val="1"/>
      <w:marLeft w:val="0"/>
      <w:marRight w:val="0"/>
      <w:marTop w:val="0"/>
      <w:marBottom w:val="0"/>
      <w:divBdr>
        <w:top w:val="none" w:sz="0" w:space="0" w:color="auto"/>
        <w:left w:val="none" w:sz="0" w:space="0" w:color="auto"/>
        <w:bottom w:val="none" w:sz="0" w:space="0" w:color="auto"/>
        <w:right w:val="none" w:sz="0" w:space="0" w:color="auto"/>
      </w:divBdr>
    </w:div>
    <w:div w:id="1153762635">
      <w:bodyDiv w:val="1"/>
      <w:marLeft w:val="0"/>
      <w:marRight w:val="0"/>
      <w:marTop w:val="0"/>
      <w:marBottom w:val="0"/>
      <w:divBdr>
        <w:top w:val="none" w:sz="0" w:space="0" w:color="auto"/>
        <w:left w:val="none" w:sz="0" w:space="0" w:color="auto"/>
        <w:bottom w:val="none" w:sz="0" w:space="0" w:color="auto"/>
        <w:right w:val="none" w:sz="0" w:space="0" w:color="auto"/>
      </w:divBdr>
    </w:div>
    <w:div w:id="1153833908">
      <w:bodyDiv w:val="1"/>
      <w:marLeft w:val="0"/>
      <w:marRight w:val="0"/>
      <w:marTop w:val="0"/>
      <w:marBottom w:val="0"/>
      <w:divBdr>
        <w:top w:val="none" w:sz="0" w:space="0" w:color="auto"/>
        <w:left w:val="none" w:sz="0" w:space="0" w:color="auto"/>
        <w:bottom w:val="none" w:sz="0" w:space="0" w:color="auto"/>
        <w:right w:val="none" w:sz="0" w:space="0" w:color="auto"/>
      </w:divBdr>
    </w:div>
    <w:div w:id="1153835432">
      <w:bodyDiv w:val="1"/>
      <w:marLeft w:val="0"/>
      <w:marRight w:val="0"/>
      <w:marTop w:val="0"/>
      <w:marBottom w:val="0"/>
      <w:divBdr>
        <w:top w:val="none" w:sz="0" w:space="0" w:color="auto"/>
        <w:left w:val="none" w:sz="0" w:space="0" w:color="auto"/>
        <w:bottom w:val="none" w:sz="0" w:space="0" w:color="auto"/>
        <w:right w:val="none" w:sz="0" w:space="0" w:color="auto"/>
      </w:divBdr>
    </w:div>
    <w:div w:id="1153987038">
      <w:bodyDiv w:val="1"/>
      <w:marLeft w:val="0"/>
      <w:marRight w:val="0"/>
      <w:marTop w:val="0"/>
      <w:marBottom w:val="0"/>
      <w:divBdr>
        <w:top w:val="none" w:sz="0" w:space="0" w:color="auto"/>
        <w:left w:val="none" w:sz="0" w:space="0" w:color="auto"/>
        <w:bottom w:val="none" w:sz="0" w:space="0" w:color="auto"/>
        <w:right w:val="none" w:sz="0" w:space="0" w:color="auto"/>
      </w:divBdr>
    </w:div>
    <w:div w:id="1154033839">
      <w:bodyDiv w:val="1"/>
      <w:marLeft w:val="0"/>
      <w:marRight w:val="0"/>
      <w:marTop w:val="0"/>
      <w:marBottom w:val="0"/>
      <w:divBdr>
        <w:top w:val="none" w:sz="0" w:space="0" w:color="auto"/>
        <w:left w:val="none" w:sz="0" w:space="0" w:color="auto"/>
        <w:bottom w:val="none" w:sz="0" w:space="0" w:color="auto"/>
        <w:right w:val="none" w:sz="0" w:space="0" w:color="auto"/>
      </w:divBdr>
    </w:div>
    <w:div w:id="115429707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369454">
      <w:bodyDiv w:val="1"/>
      <w:marLeft w:val="0"/>
      <w:marRight w:val="0"/>
      <w:marTop w:val="0"/>
      <w:marBottom w:val="0"/>
      <w:divBdr>
        <w:top w:val="none" w:sz="0" w:space="0" w:color="auto"/>
        <w:left w:val="none" w:sz="0" w:space="0" w:color="auto"/>
        <w:bottom w:val="none" w:sz="0" w:space="0" w:color="auto"/>
        <w:right w:val="none" w:sz="0" w:space="0" w:color="auto"/>
      </w:divBdr>
    </w:div>
    <w:div w:id="1154682981">
      <w:bodyDiv w:val="1"/>
      <w:marLeft w:val="0"/>
      <w:marRight w:val="0"/>
      <w:marTop w:val="0"/>
      <w:marBottom w:val="0"/>
      <w:divBdr>
        <w:top w:val="none" w:sz="0" w:space="0" w:color="auto"/>
        <w:left w:val="none" w:sz="0" w:space="0" w:color="auto"/>
        <w:bottom w:val="none" w:sz="0" w:space="0" w:color="auto"/>
        <w:right w:val="none" w:sz="0" w:space="0" w:color="auto"/>
      </w:divBdr>
    </w:div>
    <w:div w:id="1154957159">
      <w:bodyDiv w:val="1"/>
      <w:marLeft w:val="0"/>
      <w:marRight w:val="0"/>
      <w:marTop w:val="0"/>
      <w:marBottom w:val="0"/>
      <w:divBdr>
        <w:top w:val="none" w:sz="0" w:space="0" w:color="auto"/>
        <w:left w:val="none" w:sz="0" w:space="0" w:color="auto"/>
        <w:bottom w:val="none" w:sz="0" w:space="0" w:color="auto"/>
        <w:right w:val="none" w:sz="0" w:space="0" w:color="auto"/>
      </w:divBdr>
    </w:div>
    <w:div w:id="1155033151">
      <w:bodyDiv w:val="1"/>
      <w:marLeft w:val="0"/>
      <w:marRight w:val="0"/>
      <w:marTop w:val="0"/>
      <w:marBottom w:val="0"/>
      <w:divBdr>
        <w:top w:val="none" w:sz="0" w:space="0" w:color="auto"/>
        <w:left w:val="none" w:sz="0" w:space="0" w:color="auto"/>
        <w:bottom w:val="none" w:sz="0" w:space="0" w:color="auto"/>
        <w:right w:val="none" w:sz="0" w:space="0" w:color="auto"/>
      </w:divBdr>
    </w:div>
    <w:div w:id="1155100542">
      <w:bodyDiv w:val="1"/>
      <w:marLeft w:val="0"/>
      <w:marRight w:val="0"/>
      <w:marTop w:val="0"/>
      <w:marBottom w:val="0"/>
      <w:divBdr>
        <w:top w:val="none" w:sz="0" w:space="0" w:color="auto"/>
        <w:left w:val="none" w:sz="0" w:space="0" w:color="auto"/>
        <w:bottom w:val="none" w:sz="0" w:space="0" w:color="auto"/>
        <w:right w:val="none" w:sz="0" w:space="0" w:color="auto"/>
      </w:divBdr>
    </w:div>
    <w:div w:id="1155415469">
      <w:bodyDiv w:val="1"/>
      <w:marLeft w:val="0"/>
      <w:marRight w:val="0"/>
      <w:marTop w:val="0"/>
      <w:marBottom w:val="0"/>
      <w:divBdr>
        <w:top w:val="none" w:sz="0" w:space="0" w:color="auto"/>
        <w:left w:val="none" w:sz="0" w:space="0" w:color="auto"/>
        <w:bottom w:val="none" w:sz="0" w:space="0" w:color="auto"/>
        <w:right w:val="none" w:sz="0" w:space="0" w:color="auto"/>
      </w:divBdr>
    </w:div>
    <w:div w:id="1155415797">
      <w:bodyDiv w:val="1"/>
      <w:marLeft w:val="0"/>
      <w:marRight w:val="0"/>
      <w:marTop w:val="0"/>
      <w:marBottom w:val="0"/>
      <w:divBdr>
        <w:top w:val="none" w:sz="0" w:space="0" w:color="auto"/>
        <w:left w:val="none" w:sz="0" w:space="0" w:color="auto"/>
        <w:bottom w:val="none" w:sz="0" w:space="0" w:color="auto"/>
        <w:right w:val="none" w:sz="0" w:space="0" w:color="auto"/>
      </w:divBdr>
    </w:div>
    <w:div w:id="1156073172">
      <w:bodyDiv w:val="1"/>
      <w:marLeft w:val="0"/>
      <w:marRight w:val="0"/>
      <w:marTop w:val="0"/>
      <w:marBottom w:val="0"/>
      <w:divBdr>
        <w:top w:val="none" w:sz="0" w:space="0" w:color="auto"/>
        <w:left w:val="none" w:sz="0" w:space="0" w:color="auto"/>
        <w:bottom w:val="none" w:sz="0" w:space="0" w:color="auto"/>
        <w:right w:val="none" w:sz="0" w:space="0" w:color="auto"/>
      </w:divBdr>
    </w:div>
    <w:div w:id="1156335372">
      <w:bodyDiv w:val="1"/>
      <w:marLeft w:val="0"/>
      <w:marRight w:val="0"/>
      <w:marTop w:val="0"/>
      <w:marBottom w:val="0"/>
      <w:divBdr>
        <w:top w:val="none" w:sz="0" w:space="0" w:color="auto"/>
        <w:left w:val="none" w:sz="0" w:space="0" w:color="auto"/>
        <w:bottom w:val="none" w:sz="0" w:space="0" w:color="auto"/>
        <w:right w:val="none" w:sz="0" w:space="0" w:color="auto"/>
      </w:divBdr>
    </w:div>
    <w:div w:id="1156530067">
      <w:bodyDiv w:val="1"/>
      <w:marLeft w:val="0"/>
      <w:marRight w:val="0"/>
      <w:marTop w:val="0"/>
      <w:marBottom w:val="0"/>
      <w:divBdr>
        <w:top w:val="none" w:sz="0" w:space="0" w:color="auto"/>
        <w:left w:val="none" w:sz="0" w:space="0" w:color="auto"/>
        <w:bottom w:val="none" w:sz="0" w:space="0" w:color="auto"/>
        <w:right w:val="none" w:sz="0" w:space="0" w:color="auto"/>
      </w:divBdr>
    </w:div>
    <w:div w:id="1156728894">
      <w:bodyDiv w:val="1"/>
      <w:marLeft w:val="0"/>
      <w:marRight w:val="0"/>
      <w:marTop w:val="0"/>
      <w:marBottom w:val="0"/>
      <w:divBdr>
        <w:top w:val="none" w:sz="0" w:space="0" w:color="auto"/>
        <w:left w:val="none" w:sz="0" w:space="0" w:color="auto"/>
        <w:bottom w:val="none" w:sz="0" w:space="0" w:color="auto"/>
        <w:right w:val="none" w:sz="0" w:space="0" w:color="auto"/>
      </w:divBdr>
    </w:div>
    <w:div w:id="1157068897">
      <w:bodyDiv w:val="1"/>
      <w:marLeft w:val="0"/>
      <w:marRight w:val="0"/>
      <w:marTop w:val="0"/>
      <w:marBottom w:val="0"/>
      <w:divBdr>
        <w:top w:val="none" w:sz="0" w:space="0" w:color="auto"/>
        <w:left w:val="none" w:sz="0" w:space="0" w:color="auto"/>
        <w:bottom w:val="none" w:sz="0" w:space="0" w:color="auto"/>
        <w:right w:val="none" w:sz="0" w:space="0" w:color="auto"/>
      </w:divBdr>
    </w:div>
    <w:div w:id="1157069874">
      <w:bodyDiv w:val="1"/>
      <w:marLeft w:val="0"/>
      <w:marRight w:val="0"/>
      <w:marTop w:val="0"/>
      <w:marBottom w:val="0"/>
      <w:divBdr>
        <w:top w:val="none" w:sz="0" w:space="0" w:color="auto"/>
        <w:left w:val="none" w:sz="0" w:space="0" w:color="auto"/>
        <w:bottom w:val="none" w:sz="0" w:space="0" w:color="auto"/>
        <w:right w:val="none" w:sz="0" w:space="0" w:color="auto"/>
      </w:divBdr>
    </w:div>
    <w:div w:id="1157111453">
      <w:bodyDiv w:val="1"/>
      <w:marLeft w:val="0"/>
      <w:marRight w:val="0"/>
      <w:marTop w:val="0"/>
      <w:marBottom w:val="0"/>
      <w:divBdr>
        <w:top w:val="none" w:sz="0" w:space="0" w:color="auto"/>
        <w:left w:val="none" w:sz="0" w:space="0" w:color="auto"/>
        <w:bottom w:val="none" w:sz="0" w:space="0" w:color="auto"/>
        <w:right w:val="none" w:sz="0" w:space="0" w:color="auto"/>
      </w:divBdr>
    </w:div>
    <w:div w:id="1157453910">
      <w:bodyDiv w:val="1"/>
      <w:marLeft w:val="0"/>
      <w:marRight w:val="0"/>
      <w:marTop w:val="0"/>
      <w:marBottom w:val="0"/>
      <w:divBdr>
        <w:top w:val="none" w:sz="0" w:space="0" w:color="auto"/>
        <w:left w:val="none" w:sz="0" w:space="0" w:color="auto"/>
        <w:bottom w:val="none" w:sz="0" w:space="0" w:color="auto"/>
        <w:right w:val="none" w:sz="0" w:space="0" w:color="auto"/>
      </w:divBdr>
    </w:div>
    <w:div w:id="1157722356">
      <w:bodyDiv w:val="1"/>
      <w:marLeft w:val="0"/>
      <w:marRight w:val="0"/>
      <w:marTop w:val="0"/>
      <w:marBottom w:val="0"/>
      <w:divBdr>
        <w:top w:val="none" w:sz="0" w:space="0" w:color="auto"/>
        <w:left w:val="none" w:sz="0" w:space="0" w:color="auto"/>
        <w:bottom w:val="none" w:sz="0" w:space="0" w:color="auto"/>
        <w:right w:val="none" w:sz="0" w:space="0" w:color="auto"/>
      </w:divBdr>
    </w:div>
    <w:div w:id="1158111006">
      <w:bodyDiv w:val="1"/>
      <w:marLeft w:val="0"/>
      <w:marRight w:val="0"/>
      <w:marTop w:val="0"/>
      <w:marBottom w:val="0"/>
      <w:divBdr>
        <w:top w:val="none" w:sz="0" w:space="0" w:color="auto"/>
        <w:left w:val="none" w:sz="0" w:space="0" w:color="auto"/>
        <w:bottom w:val="none" w:sz="0" w:space="0" w:color="auto"/>
        <w:right w:val="none" w:sz="0" w:space="0" w:color="auto"/>
      </w:divBdr>
    </w:div>
    <w:div w:id="1158184591">
      <w:bodyDiv w:val="1"/>
      <w:marLeft w:val="0"/>
      <w:marRight w:val="0"/>
      <w:marTop w:val="0"/>
      <w:marBottom w:val="0"/>
      <w:divBdr>
        <w:top w:val="none" w:sz="0" w:space="0" w:color="auto"/>
        <w:left w:val="none" w:sz="0" w:space="0" w:color="auto"/>
        <w:bottom w:val="none" w:sz="0" w:space="0" w:color="auto"/>
        <w:right w:val="none" w:sz="0" w:space="0" w:color="auto"/>
      </w:divBdr>
    </w:div>
    <w:div w:id="1158233723">
      <w:bodyDiv w:val="1"/>
      <w:marLeft w:val="0"/>
      <w:marRight w:val="0"/>
      <w:marTop w:val="0"/>
      <w:marBottom w:val="0"/>
      <w:divBdr>
        <w:top w:val="none" w:sz="0" w:space="0" w:color="auto"/>
        <w:left w:val="none" w:sz="0" w:space="0" w:color="auto"/>
        <w:bottom w:val="none" w:sz="0" w:space="0" w:color="auto"/>
        <w:right w:val="none" w:sz="0" w:space="0" w:color="auto"/>
      </w:divBdr>
    </w:div>
    <w:div w:id="1158301513">
      <w:bodyDiv w:val="1"/>
      <w:marLeft w:val="0"/>
      <w:marRight w:val="0"/>
      <w:marTop w:val="0"/>
      <w:marBottom w:val="0"/>
      <w:divBdr>
        <w:top w:val="none" w:sz="0" w:space="0" w:color="auto"/>
        <w:left w:val="none" w:sz="0" w:space="0" w:color="auto"/>
        <w:bottom w:val="none" w:sz="0" w:space="0" w:color="auto"/>
        <w:right w:val="none" w:sz="0" w:space="0" w:color="auto"/>
      </w:divBdr>
    </w:div>
    <w:div w:id="1159033651">
      <w:bodyDiv w:val="1"/>
      <w:marLeft w:val="0"/>
      <w:marRight w:val="0"/>
      <w:marTop w:val="0"/>
      <w:marBottom w:val="0"/>
      <w:divBdr>
        <w:top w:val="none" w:sz="0" w:space="0" w:color="auto"/>
        <w:left w:val="none" w:sz="0" w:space="0" w:color="auto"/>
        <w:bottom w:val="none" w:sz="0" w:space="0" w:color="auto"/>
        <w:right w:val="none" w:sz="0" w:space="0" w:color="auto"/>
      </w:divBdr>
    </w:div>
    <w:div w:id="1159152684">
      <w:bodyDiv w:val="1"/>
      <w:marLeft w:val="0"/>
      <w:marRight w:val="0"/>
      <w:marTop w:val="0"/>
      <w:marBottom w:val="0"/>
      <w:divBdr>
        <w:top w:val="none" w:sz="0" w:space="0" w:color="auto"/>
        <w:left w:val="none" w:sz="0" w:space="0" w:color="auto"/>
        <w:bottom w:val="none" w:sz="0" w:space="0" w:color="auto"/>
        <w:right w:val="none" w:sz="0" w:space="0" w:color="auto"/>
      </w:divBdr>
    </w:div>
    <w:div w:id="1159156037">
      <w:bodyDiv w:val="1"/>
      <w:marLeft w:val="0"/>
      <w:marRight w:val="0"/>
      <w:marTop w:val="0"/>
      <w:marBottom w:val="0"/>
      <w:divBdr>
        <w:top w:val="none" w:sz="0" w:space="0" w:color="auto"/>
        <w:left w:val="none" w:sz="0" w:space="0" w:color="auto"/>
        <w:bottom w:val="none" w:sz="0" w:space="0" w:color="auto"/>
        <w:right w:val="none" w:sz="0" w:space="0" w:color="auto"/>
      </w:divBdr>
    </w:div>
    <w:div w:id="1159224517">
      <w:bodyDiv w:val="1"/>
      <w:marLeft w:val="0"/>
      <w:marRight w:val="0"/>
      <w:marTop w:val="0"/>
      <w:marBottom w:val="0"/>
      <w:divBdr>
        <w:top w:val="none" w:sz="0" w:space="0" w:color="auto"/>
        <w:left w:val="none" w:sz="0" w:space="0" w:color="auto"/>
        <w:bottom w:val="none" w:sz="0" w:space="0" w:color="auto"/>
        <w:right w:val="none" w:sz="0" w:space="0" w:color="auto"/>
      </w:divBdr>
    </w:div>
    <w:div w:id="1159266775">
      <w:bodyDiv w:val="1"/>
      <w:marLeft w:val="0"/>
      <w:marRight w:val="0"/>
      <w:marTop w:val="0"/>
      <w:marBottom w:val="0"/>
      <w:divBdr>
        <w:top w:val="none" w:sz="0" w:space="0" w:color="auto"/>
        <w:left w:val="none" w:sz="0" w:space="0" w:color="auto"/>
        <w:bottom w:val="none" w:sz="0" w:space="0" w:color="auto"/>
        <w:right w:val="none" w:sz="0" w:space="0" w:color="auto"/>
      </w:divBdr>
    </w:div>
    <w:div w:id="1159540814">
      <w:bodyDiv w:val="1"/>
      <w:marLeft w:val="0"/>
      <w:marRight w:val="0"/>
      <w:marTop w:val="0"/>
      <w:marBottom w:val="0"/>
      <w:divBdr>
        <w:top w:val="none" w:sz="0" w:space="0" w:color="auto"/>
        <w:left w:val="none" w:sz="0" w:space="0" w:color="auto"/>
        <w:bottom w:val="none" w:sz="0" w:space="0" w:color="auto"/>
        <w:right w:val="none" w:sz="0" w:space="0" w:color="auto"/>
      </w:divBdr>
    </w:div>
    <w:div w:id="1159686214">
      <w:bodyDiv w:val="1"/>
      <w:marLeft w:val="0"/>
      <w:marRight w:val="0"/>
      <w:marTop w:val="0"/>
      <w:marBottom w:val="0"/>
      <w:divBdr>
        <w:top w:val="none" w:sz="0" w:space="0" w:color="auto"/>
        <w:left w:val="none" w:sz="0" w:space="0" w:color="auto"/>
        <w:bottom w:val="none" w:sz="0" w:space="0" w:color="auto"/>
        <w:right w:val="none" w:sz="0" w:space="0" w:color="auto"/>
      </w:divBdr>
    </w:div>
    <w:div w:id="1159812876">
      <w:bodyDiv w:val="1"/>
      <w:marLeft w:val="0"/>
      <w:marRight w:val="0"/>
      <w:marTop w:val="0"/>
      <w:marBottom w:val="0"/>
      <w:divBdr>
        <w:top w:val="none" w:sz="0" w:space="0" w:color="auto"/>
        <w:left w:val="none" w:sz="0" w:space="0" w:color="auto"/>
        <w:bottom w:val="none" w:sz="0" w:space="0" w:color="auto"/>
        <w:right w:val="none" w:sz="0" w:space="0" w:color="auto"/>
      </w:divBdr>
    </w:div>
    <w:div w:id="1159924285">
      <w:bodyDiv w:val="1"/>
      <w:marLeft w:val="0"/>
      <w:marRight w:val="0"/>
      <w:marTop w:val="0"/>
      <w:marBottom w:val="0"/>
      <w:divBdr>
        <w:top w:val="none" w:sz="0" w:space="0" w:color="auto"/>
        <w:left w:val="none" w:sz="0" w:space="0" w:color="auto"/>
        <w:bottom w:val="none" w:sz="0" w:space="0" w:color="auto"/>
        <w:right w:val="none" w:sz="0" w:space="0" w:color="auto"/>
      </w:divBdr>
    </w:div>
    <w:div w:id="1160275320">
      <w:bodyDiv w:val="1"/>
      <w:marLeft w:val="0"/>
      <w:marRight w:val="0"/>
      <w:marTop w:val="0"/>
      <w:marBottom w:val="0"/>
      <w:divBdr>
        <w:top w:val="none" w:sz="0" w:space="0" w:color="auto"/>
        <w:left w:val="none" w:sz="0" w:space="0" w:color="auto"/>
        <w:bottom w:val="none" w:sz="0" w:space="0" w:color="auto"/>
        <w:right w:val="none" w:sz="0" w:space="0" w:color="auto"/>
      </w:divBdr>
    </w:div>
    <w:div w:id="1160775753">
      <w:bodyDiv w:val="1"/>
      <w:marLeft w:val="0"/>
      <w:marRight w:val="0"/>
      <w:marTop w:val="0"/>
      <w:marBottom w:val="0"/>
      <w:divBdr>
        <w:top w:val="none" w:sz="0" w:space="0" w:color="auto"/>
        <w:left w:val="none" w:sz="0" w:space="0" w:color="auto"/>
        <w:bottom w:val="none" w:sz="0" w:space="0" w:color="auto"/>
        <w:right w:val="none" w:sz="0" w:space="0" w:color="auto"/>
      </w:divBdr>
    </w:div>
    <w:div w:id="1160996732">
      <w:bodyDiv w:val="1"/>
      <w:marLeft w:val="0"/>
      <w:marRight w:val="0"/>
      <w:marTop w:val="0"/>
      <w:marBottom w:val="0"/>
      <w:divBdr>
        <w:top w:val="none" w:sz="0" w:space="0" w:color="auto"/>
        <w:left w:val="none" w:sz="0" w:space="0" w:color="auto"/>
        <w:bottom w:val="none" w:sz="0" w:space="0" w:color="auto"/>
        <w:right w:val="none" w:sz="0" w:space="0" w:color="auto"/>
      </w:divBdr>
    </w:div>
    <w:div w:id="1161194104">
      <w:bodyDiv w:val="1"/>
      <w:marLeft w:val="0"/>
      <w:marRight w:val="0"/>
      <w:marTop w:val="0"/>
      <w:marBottom w:val="0"/>
      <w:divBdr>
        <w:top w:val="none" w:sz="0" w:space="0" w:color="auto"/>
        <w:left w:val="none" w:sz="0" w:space="0" w:color="auto"/>
        <w:bottom w:val="none" w:sz="0" w:space="0" w:color="auto"/>
        <w:right w:val="none" w:sz="0" w:space="0" w:color="auto"/>
      </w:divBdr>
    </w:div>
    <w:div w:id="1161434643">
      <w:bodyDiv w:val="1"/>
      <w:marLeft w:val="0"/>
      <w:marRight w:val="0"/>
      <w:marTop w:val="0"/>
      <w:marBottom w:val="0"/>
      <w:divBdr>
        <w:top w:val="none" w:sz="0" w:space="0" w:color="auto"/>
        <w:left w:val="none" w:sz="0" w:space="0" w:color="auto"/>
        <w:bottom w:val="none" w:sz="0" w:space="0" w:color="auto"/>
        <w:right w:val="none" w:sz="0" w:space="0" w:color="auto"/>
      </w:divBdr>
    </w:div>
    <w:div w:id="1161769685">
      <w:bodyDiv w:val="1"/>
      <w:marLeft w:val="0"/>
      <w:marRight w:val="0"/>
      <w:marTop w:val="0"/>
      <w:marBottom w:val="0"/>
      <w:divBdr>
        <w:top w:val="none" w:sz="0" w:space="0" w:color="auto"/>
        <w:left w:val="none" w:sz="0" w:space="0" w:color="auto"/>
        <w:bottom w:val="none" w:sz="0" w:space="0" w:color="auto"/>
        <w:right w:val="none" w:sz="0" w:space="0" w:color="auto"/>
      </w:divBdr>
    </w:div>
    <w:div w:id="1161963469">
      <w:bodyDiv w:val="1"/>
      <w:marLeft w:val="0"/>
      <w:marRight w:val="0"/>
      <w:marTop w:val="0"/>
      <w:marBottom w:val="0"/>
      <w:divBdr>
        <w:top w:val="none" w:sz="0" w:space="0" w:color="auto"/>
        <w:left w:val="none" w:sz="0" w:space="0" w:color="auto"/>
        <w:bottom w:val="none" w:sz="0" w:space="0" w:color="auto"/>
        <w:right w:val="none" w:sz="0" w:space="0" w:color="auto"/>
      </w:divBdr>
    </w:div>
    <w:div w:id="1162163199">
      <w:bodyDiv w:val="1"/>
      <w:marLeft w:val="0"/>
      <w:marRight w:val="0"/>
      <w:marTop w:val="0"/>
      <w:marBottom w:val="0"/>
      <w:divBdr>
        <w:top w:val="none" w:sz="0" w:space="0" w:color="auto"/>
        <w:left w:val="none" w:sz="0" w:space="0" w:color="auto"/>
        <w:bottom w:val="none" w:sz="0" w:space="0" w:color="auto"/>
        <w:right w:val="none" w:sz="0" w:space="0" w:color="auto"/>
      </w:divBdr>
    </w:div>
    <w:div w:id="1162431307">
      <w:bodyDiv w:val="1"/>
      <w:marLeft w:val="0"/>
      <w:marRight w:val="0"/>
      <w:marTop w:val="0"/>
      <w:marBottom w:val="0"/>
      <w:divBdr>
        <w:top w:val="none" w:sz="0" w:space="0" w:color="auto"/>
        <w:left w:val="none" w:sz="0" w:space="0" w:color="auto"/>
        <w:bottom w:val="none" w:sz="0" w:space="0" w:color="auto"/>
        <w:right w:val="none" w:sz="0" w:space="0" w:color="auto"/>
      </w:divBdr>
    </w:div>
    <w:div w:id="1162622243">
      <w:bodyDiv w:val="1"/>
      <w:marLeft w:val="0"/>
      <w:marRight w:val="0"/>
      <w:marTop w:val="0"/>
      <w:marBottom w:val="0"/>
      <w:divBdr>
        <w:top w:val="none" w:sz="0" w:space="0" w:color="auto"/>
        <w:left w:val="none" w:sz="0" w:space="0" w:color="auto"/>
        <w:bottom w:val="none" w:sz="0" w:space="0" w:color="auto"/>
        <w:right w:val="none" w:sz="0" w:space="0" w:color="auto"/>
      </w:divBdr>
    </w:div>
    <w:div w:id="1162772379">
      <w:bodyDiv w:val="1"/>
      <w:marLeft w:val="0"/>
      <w:marRight w:val="0"/>
      <w:marTop w:val="0"/>
      <w:marBottom w:val="0"/>
      <w:divBdr>
        <w:top w:val="none" w:sz="0" w:space="0" w:color="auto"/>
        <w:left w:val="none" w:sz="0" w:space="0" w:color="auto"/>
        <w:bottom w:val="none" w:sz="0" w:space="0" w:color="auto"/>
        <w:right w:val="none" w:sz="0" w:space="0" w:color="auto"/>
      </w:divBdr>
    </w:div>
    <w:div w:id="1163278476">
      <w:bodyDiv w:val="1"/>
      <w:marLeft w:val="0"/>
      <w:marRight w:val="0"/>
      <w:marTop w:val="0"/>
      <w:marBottom w:val="0"/>
      <w:divBdr>
        <w:top w:val="none" w:sz="0" w:space="0" w:color="auto"/>
        <w:left w:val="none" w:sz="0" w:space="0" w:color="auto"/>
        <w:bottom w:val="none" w:sz="0" w:space="0" w:color="auto"/>
        <w:right w:val="none" w:sz="0" w:space="0" w:color="auto"/>
      </w:divBdr>
    </w:div>
    <w:div w:id="1163619873">
      <w:bodyDiv w:val="1"/>
      <w:marLeft w:val="0"/>
      <w:marRight w:val="0"/>
      <w:marTop w:val="0"/>
      <w:marBottom w:val="0"/>
      <w:divBdr>
        <w:top w:val="none" w:sz="0" w:space="0" w:color="auto"/>
        <w:left w:val="none" w:sz="0" w:space="0" w:color="auto"/>
        <w:bottom w:val="none" w:sz="0" w:space="0" w:color="auto"/>
        <w:right w:val="none" w:sz="0" w:space="0" w:color="auto"/>
      </w:divBdr>
    </w:div>
    <w:div w:id="1163818855">
      <w:bodyDiv w:val="1"/>
      <w:marLeft w:val="0"/>
      <w:marRight w:val="0"/>
      <w:marTop w:val="0"/>
      <w:marBottom w:val="0"/>
      <w:divBdr>
        <w:top w:val="none" w:sz="0" w:space="0" w:color="auto"/>
        <w:left w:val="none" w:sz="0" w:space="0" w:color="auto"/>
        <w:bottom w:val="none" w:sz="0" w:space="0" w:color="auto"/>
        <w:right w:val="none" w:sz="0" w:space="0" w:color="auto"/>
      </w:divBdr>
    </w:div>
    <w:div w:id="1164125496">
      <w:bodyDiv w:val="1"/>
      <w:marLeft w:val="0"/>
      <w:marRight w:val="0"/>
      <w:marTop w:val="0"/>
      <w:marBottom w:val="0"/>
      <w:divBdr>
        <w:top w:val="none" w:sz="0" w:space="0" w:color="auto"/>
        <w:left w:val="none" w:sz="0" w:space="0" w:color="auto"/>
        <w:bottom w:val="none" w:sz="0" w:space="0" w:color="auto"/>
        <w:right w:val="none" w:sz="0" w:space="0" w:color="auto"/>
      </w:divBdr>
    </w:div>
    <w:div w:id="1164316114">
      <w:bodyDiv w:val="1"/>
      <w:marLeft w:val="0"/>
      <w:marRight w:val="0"/>
      <w:marTop w:val="0"/>
      <w:marBottom w:val="0"/>
      <w:divBdr>
        <w:top w:val="none" w:sz="0" w:space="0" w:color="auto"/>
        <w:left w:val="none" w:sz="0" w:space="0" w:color="auto"/>
        <w:bottom w:val="none" w:sz="0" w:space="0" w:color="auto"/>
        <w:right w:val="none" w:sz="0" w:space="0" w:color="auto"/>
      </w:divBdr>
    </w:div>
    <w:div w:id="1164322788">
      <w:bodyDiv w:val="1"/>
      <w:marLeft w:val="0"/>
      <w:marRight w:val="0"/>
      <w:marTop w:val="0"/>
      <w:marBottom w:val="0"/>
      <w:divBdr>
        <w:top w:val="none" w:sz="0" w:space="0" w:color="auto"/>
        <w:left w:val="none" w:sz="0" w:space="0" w:color="auto"/>
        <w:bottom w:val="none" w:sz="0" w:space="0" w:color="auto"/>
        <w:right w:val="none" w:sz="0" w:space="0" w:color="auto"/>
      </w:divBdr>
    </w:div>
    <w:div w:id="1164515969">
      <w:bodyDiv w:val="1"/>
      <w:marLeft w:val="0"/>
      <w:marRight w:val="0"/>
      <w:marTop w:val="0"/>
      <w:marBottom w:val="0"/>
      <w:divBdr>
        <w:top w:val="none" w:sz="0" w:space="0" w:color="auto"/>
        <w:left w:val="none" w:sz="0" w:space="0" w:color="auto"/>
        <w:bottom w:val="none" w:sz="0" w:space="0" w:color="auto"/>
        <w:right w:val="none" w:sz="0" w:space="0" w:color="auto"/>
      </w:divBdr>
    </w:div>
    <w:div w:id="1164709750">
      <w:bodyDiv w:val="1"/>
      <w:marLeft w:val="0"/>
      <w:marRight w:val="0"/>
      <w:marTop w:val="0"/>
      <w:marBottom w:val="0"/>
      <w:divBdr>
        <w:top w:val="none" w:sz="0" w:space="0" w:color="auto"/>
        <w:left w:val="none" w:sz="0" w:space="0" w:color="auto"/>
        <w:bottom w:val="none" w:sz="0" w:space="0" w:color="auto"/>
        <w:right w:val="none" w:sz="0" w:space="0" w:color="auto"/>
      </w:divBdr>
    </w:div>
    <w:div w:id="1164783848">
      <w:bodyDiv w:val="1"/>
      <w:marLeft w:val="0"/>
      <w:marRight w:val="0"/>
      <w:marTop w:val="0"/>
      <w:marBottom w:val="0"/>
      <w:divBdr>
        <w:top w:val="none" w:sz="0" w:space="0" w:color="auto"/>
        <w:left w:val="none" w:sz="0" w:space="0" w:color="auto"/>
        <w:bottom w:val="none" w:sz="0" w:space="0" w:color="auto"/>
        <w:right w:val="none" w:sz="0" w:space="0" w:color="auto"/>
      </w:divBdr>
    </w:div>
    <w:div w:id="1164856578">
      <w:bodyDiv w:val="1"/>
      <w:marLeft w:val="0"/>
      <w:marRight w:val="0"/>
      <w:marTop w:val="0"/>
      <w:marBottom w:val="0"/>
      <w:divBdr>
        <w:top w:val="none" w:sz="0" w:space="0" w:color="auto"/>
        <w:left w:val="none" w:sz="0" w:space="0" w:color="auto"/>
        <w:bottom w:val="none" w:sz="0" w:space="0" w:color="auto"/>
        <w:right w:val="none" w:sz="0" w:space="0" w:color="auto"/>
      </w:divBdr>
    </w:div>
    <w:div w:id="1164931288">
      <w:bodyDiv w:val="1"/>
      <w:marLeft w:val="0"/>
      <w:marRight w:val="0"/>
      <w:marTop w:val="0"/>
      <w:marBottom w:val="0"/>
      <w:divBdr>
        <w:top w:val="none" w:sz="0" w:space="0" w:color="auto"/>
        <w:left w:val="none" w:sz="0" w:space="0" w:color="auto"/>
        <w:bottom w:val="none" w:sz="0" w:space="0" w:color="auto"/>
        <w:right w:val="none" w:sz="0" w:space="0" w:color="auto"/>
      </w:divBdr>
    </w:div>
    <w:div w:id="1164931865">
      <w:bodyDiv w:val="1"/>
      <w:marLeft w:val="0"/>
      <w:marRight w:val="0"/>
      <w:marTop w:val="0"/>
      <w:marBottom w:val="0"/>
      <w:divBdr>
        <w:top w:val="none" w:sz="0" w:space="0" w:color="auto"/>
        <w:left w:val="none" w:sz="0" w:space="0" w:color="auto"/>
        <w:bottom w:val="none" w:sz="0" w:space="0" w:color="auto"/>
        <w:right w:val="none" w:sz="0" w:space="0" w:color="auto"/>
      </w:divBdr>
    </w:div>
    <w:div w:id="1165584091">
      <w:bodyDiv w:val="1"/>
      <w:marLeft w:val="0"/>
      <w:marRight w:val="0"/>
      <w:marTop w:val="0"/>
      <w:marBottom w:val="0"/>
      <w:divBdr>
        <w:top w:val="none" w:sz="0" w:space="0" w:color="auto"/>
        <w:left w:val="none" w:sz="0" w:space="0" w:color="auto"/>
        <w:bottom w:val="none" w:sz="0" w:space="0" w:color="auto"/>
        <w:right w:val="none" w:sz="0" w:space="0" w:color="auto"/>
      </w:divBdr>
    </w:div>
    <w:div w:id="1165778742">
      <w:bodyDiv w:val="1"/>
      <w:marLeft w:val="0"/>
      <w:marRight w:val="0"/>
      <w:marTop w:val="0"/>
      <w:marBottom w:val="0"/>
      <w:divBdr>
        <w:top w:val="none" w:sz="0" w:space="0" w:color="auto"/>
        <w:left w:val="none" w:sz="0" w:space="0" w:color="auto"/>
        <w:bottom w:val="none" w:sz="0" w:space="0" w:color="auto"/>
        <w:right w:val="none" w:sz="0" w:space="0" w:color="auto"/>
      </w:divBdr>
    </w:div>
    <w:div w:id="1165895798">
      <w:bodyDiv w:val="1"/>
      <w:marLeft w:val="0"/>
      <w:marRight w:val="0"/>
      <w:marTop w:val="0"/>
      <w:marBottom w:val="0"/>
      <w:divBdr>
        <w:top w:val="none" w:sz="0" w:space="0" w:color="auto"/>
        <w:left w:val="none" w:sz="0" w:space="0" w:color="auto"/>
        <w:bottom w:val="none" w:sz="0" w:space="0" w:color="auto"/>
        <w:right w:val="none" w:sz="0" w:space="0" w:color="auto"/>
      </w:divBdr>
    </w:div>
    <w:div w:id="1165971465">
      <w:bodyDiv w:val="1"/>
      <w:marLeft w:val="0"/>
      <w:marRight w:val="0"/>
      <w:marTop w:val="0"/>
      <w:marBottom w:val="0"/>
      <w:divBdr>
        <w:top w:val="none" w:sz="0" w:space="0" w:color="auto"/>
        <w:left w:val="none" w:sz="0" w:space="0" w:color="auto"/>
        <w:bottom w:val="none" w:sz="0" w:space="0" w:color="auto"/>
        <w:right w:val="none" w:sz="0" w:space="0" w:color="auto"/>
      </w:divBdr>
    </w:div>
    <w:div w:id="1166170287">
      <w:bodyDiv w:val="1"/>
      <w:marLeft w:val="0"/>
      <w:marRight w:val="0"/>
      <w:marTop w:val="0"/>
      <w:marBottom w:val="0"/>
      <w:divBdr>
        <w:top w:val="none" w:sz="0" w:space="0" w:color="auto"/>
        <w:left w:val="none" w:sz="0" w:space="0" w:color="auto"/>
        <w:bottom w:val="none" w:sz="0" w:space="0" w:color="auto"/>
        <w:right w:val="none" w:sz="0" w:space="0" w:color="auto"/>
      </w:divBdr>
    </w:div>
    <w:div w:id="1166435533">
      <w:bodyDiv w:val="1"/>
      <w:marLeft w:val="0"/>
      <w:marRight w:val="0"/>
      <w:marTop w:val="0"/>
      <w:marBottom w:val="0"/>
      <w:divBdr>
        <w:top w:val="none" w:sz="0" w:space="0" w:color="auto"/>
        <w:left w:val="none" w:sz="0" w:space="0" w:color="auto"/>
        <w:bottom w:val="none" w:sz="0" w:space="0" w:color="auto"/>
        <w:right w:val="none" w:sz="0" w:space="0" w:color="auto"/>
      </w:divBdr>
    </w:div>
    <w:div w:id="1166552448">
      <w:bodyDiv w:val="1"/>
      <w:marLeft w:val="0"/>
      <w:marRight w:val="0"/>
      <w:marTop w:val="0"/>
      <w:marBottom w:val="0"/>
      <w:divBdr>
        <w:top w:val="none" w:sz="0" w:space="0" w:color="auto"/>
        <w:left w:val="none" w:sz="0" w:space="0" w:color="auto"/>
        <w:bottom w:val="none" w:sz="0" w:space="0" w:color="auto"/>
        <w:right w:val="none" w:sz="0" w:space="0" w:color="auto"/>
      </w:divBdr>
    </w:div>
    <w:div w:id="1166627236">
      <w:bodyDiv w:val="1"/>
      <w:marLeft w:val="0"/>
      <w:marRight w:val="0"/>
      <w:marTop w:val="0"/>
      <w:marBottom w:val="0"/>
      <w:divBdr>
        <w:top w:val="none" w:sz="0" w:space="0" w:color="auto"/>
        <w:left w:val="none" w:sz="0" w:space="0" w:color="auto"/>
        <w:bottom w:val="none" w:sz="0" w:space="0" w:color="auto"/>
        <w:right w:val="none" w:sz="0" w:space="0" w:color="auto"/>
      </w:divBdr>
    </w:div>
    <w:div w:id="1166628936">
      <w:bodyDiv w:val="1"/>
      <w:marLeft w:val="0"/>
      <w:marRight w:val="0"/>
      <w:marTop w:val="0"/>
      <w:marBottom w:val="0"/>
      <w:divBdr>
        <w:top w:val="none" w:sz="0" w:space="0" w:color="auto"/>
        <w:left w:val="none" w:sz="0" w:space="0" w:color="auto"/>
        <w:bottom w:val="none" w:sz="0" w:space="0" w:color="auto"/>
        <w:right w:val="none" w:sz="0" w:space="0" w:color="auto"/>
      </w:divBdr>
    </w:div>
    <w:div w:id="1166675223">
      <w:bodyDiv w:val="1"/>
      <w:marLeft w:val="0"/>
      <w:marRight w:val="0"/>
      <w:marTop w:val="0"/>
      <w:marBottom w:val="0"/>
      <w:divBdr>
        <w:top w:val="none" w:sz="0" w:space="0" w:color="auto"/>
        <w:left w:val="none" w:sz="0" w:space="0" w:color="auto"/>
        <w:bottom w:val="none" w:sz="0" w:space="0" w:color="auto"/>
        <w:right w:val="none" w:sz="0" w:space="0" w:color="auto"/>
      </w:divBdr>
    </w:div>
    <w:div w:id="1166826674">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89714">
      <w:bodyDiv w:val="1"/>
      <w:marLeft w:val="0"/>
      <w:marRight w:val="0"/>
      <w:marTop w:val="0"/>
      <w:marBottom w:val="0"/>
      <w:divBdr>
        <w:top w:val="none" w:sz="0" w:space="0" w:color="auto"/>
        <w:left w:val="none" w:sz="0" w:space="0" w:color="auto"/>
        <w:bottom w:val="none" w:sz="0" w:space="0" w:color="auto"/>
        <w:right w:val="none" w:sz="0" w:space="0" w:color="auto"/>
      </w:divBdr>
    </w:div>
    <w:div w:id="1167751250">
      <w:bodyDiv w:val="1"/>
      <w:marLeft w:val="0"/>
      <w:marRight w:val="0"/>
      <w:marTop w:val="0"/>
      <w:marBottom w:val="0"/>
      <w:divBdr>
        <w:top w:val="none" w:sz="0" w:space="0" w:color="auto"/>
        <w:left w:val="none" w:sz="0" w:space="0" w:color="auto"/>
        <w:bottom w:val="none" w:sz="0" w:space="0" w:color="auto"/>
        <w:right w:val="none" w:sz="0" w:space="0" w:color="auto"/>
      </w:divBdr>
    </w:div>
    <w:div w:id="1167941107">
      <w:bodyDiv w:val="1"/>
      <w:marLeft w:val="0"/>
      <w:marRight w:val="0"/>
      <w:marTop w:val="0"/>
      <w:marBottom w:val="0"/>
      <w:divBdr>
        <w:top w:val="none" w:sz="0" w:space="0" w:color="auto"/>
        <w:left w:val="none" w:sz="0" w:space="0" w:color="auto"/>
        <w:bottom w:val="none" w:sz="0" w:space="0" w:color="auto"/>
        <w:right w:val="none" w:sz="0" w:space="0" w:color="auto"/>
      </w:divBdr>
    </w:div>
    <w:div w:id="1168134292">
      <w:bodyDiv w:val="1"/>
      <w:marLeft w:val="0"/>
      <w:marRight w:val="0"/>
      <w:marTop w:val="0"/>
      <w:marBottom w:val="0"/>
      <w:divBdr>
        <w:top w:val="none" w:sz="0" w:space="0" w:color="auto"/>
        <w:left w:val="none" w:sz="0" w:space="0" w:color="auto"/>
        <w:bottom w:val="none" w:sz="0" w:space="0" w:color="auto"/>
        <w:right w:val="none" w:sz="0" w:space="0" w:color="auto"/>
      </w:divBdr>
    </w:div>
    <w:div w:id="1168708897">
      <w:bodyDiv w:val="1"/>
      <w:marLeft w:val="0"/>
      <w:marRight w:val="0"/>
      <w:marTop w:val="0"/>
      <w:marBottom w:val="0"/>
      <w:divBdr>
        <w:top w:val="none" w:sz="0" w:space="0" w:color="auto"/>
        <w:left w:val="none" w:sz="0" w:space="0" w:color="auto"/>
        <w:bottom w:val="none" w:sz="0" w:space="0" w:color="auto"/>
        <w:right w:val="none" w:sz="0" w:space="0" w:color="auto"/>
      </w:divBdr>
    </w:div>
    <w:div w:id="1168864562">
      <w:bodyDiv w:val="1"/>
      <w:marLeft w:val="0"/>
      <w:marRight w:val="0"/>
      <w:marTop w:val="0"/>
      <w:marBottom w:val="0"/>
      <w:divBdr>
        <w:top w:val="none" w:sz="0" w:space="0" w:color="auto"/>
        <w:left w:val="none" w:sz="0" w:space="0" w:color="auto"/>
        <w:bottom w:val="none" w:sz="0" w:space="0" w:color="auto"/>
        <w:right w:val="none" w:sz="0" w:space="0" w:color="auto"/>
      </w:divBdr>
    </w:div>
    <w:div w:id="1168981495">
      <w:bodyDiv w:val="1"/>
      <w:marLeft w:val="0"/>
      <w:marRight w:val="0"/>
      <w:marTop w:val="0"/>
      <w:marBottom w:val="0"/>
      <w:divBdr>
        <w:top w:val="none" w:sz="0" w:space="0" w:color="auto"/>
        <w:left w:val="none" w:sz="0" w:space="0" w:color="auto"/>
        <w:bottom w:val="none" w:sz="0" w:space="0" w:color="auto"/>
        <w:right w:val="none" w:sz="0" w:space="0" w:color="auto"/>
      </w:divBdr>
    </w:div>
    <w:div w:id="1169295745">
      <w:bodyDiv w:val="1"/>
      <w:marLeft w:val="0"/>
      <w:marRight w:val="0"/>
      <w:marTop w:val="0"/>
      <w:marBottom w:val="0"/>
      <w:divBdr>
        <w:top w:val="none" w:sz="0" w:space="0" w:color="auto"/>
        <w:left w:val="none" w:sz="0" w:space="0" w:color="auto"/>
        <w:bottom w:val="none" w:sz="0" w:space="0" w:color="auto"/>
        <w:right w:val="none" w:sz="0" w:space="0" w:color="auto"/>
      </w:divBdr>
    </w:div>
    <w:div w:id="1169558092">
      <w:bodyDiv w:val="1"/>
      <w:marLeft w:val="0"/>
      <w:marRight w:val="0"/>
      <w:marTop w:val="0"/>
      <w:marBottom w:val="0"/>
      <w:divBdr>
        <w:top w:val="none" w:sz="0" w:space="0" w:color="auto"/>
        <w:left w:val="none" w:sz="0" w:space="0" w:color="auto"/>
        <w:bottom w:val="none" w:sz="0" w:space="0" w:color="auto"/>
        <w:right w:val="none" w:sz="0" w:space="0" w:color="auto"/>
      </w:divBdr>
    </w:div>
    <w:div w:id="1169755189">
      <w:bodyDiv w:val="1"/>
      <w:marLeft w:val="0"/>
      <w:marRight w:val="0"/>
      <w:marTop w:val="0"/>
      <w:marBottom w:val="0"/>
      <w:divBdr>
        <w:top w:val="none" w:sz="0" w:space="0" w:color="auto"/>
        <w:left w:val="none" w:sz="0" w:space="0" w:color="auto"/>
        <w:bottom w:val="none" w:sz="0" w:space="0" w:color="auto"/>
        <w:right w:val="none" w:sz="0" w:space="0" w:color="auto"/>
      </w:divBdr>
    </w:div>
    <w:div w:id="1170026399">
      <w:bodyDiv w:val="1"/>
      <w:marLeft w:val="0"/>
      <w:marRight w:val="0"/>
      <w:marTop w:val="0"/>
      <w:marBottom w:val="0"/>
      <w:divBdr>
        <w:top w:val="none" w:sz="0" w:space="0" w:color="auto"/>
        <w:left w:val="none" w:sz="0" w:space="0" w:color="auto"/>
        <w:bottom w:val="none" w:sz="0" w:space="0" w:color="auto"/>
        <w:right w:val="none" w:sz="0" w:space="0" w:color="auto"/>
      </w:divBdr>
    </w:div>
    <w:div w:id="1170294012">
      <w:bodyDiv w:val="1"/>
      <w:marLeft w:val="0"/>
      <w:marRight w:val="0"/>
      <w:marTop w:val="0"/>
      <w:marBottom w:val="0"/>
      <w:divBdr>
        <w:top w:val="none" w:sz="0" w:space="0" w:color="auto"/>
        <w:left w:val="none" w:sz="0" w:space="0" w:color="auto"/>
        <w:bottom w:val="none" w:sz="0" w:space="0" w:color="auto"/>
        <w:right w:val="none" w:sz="0" w:space="0" w:color="auto"/>
      </w:divBdr>
    </w:div>
    <w:div w:id="1171064587">
      <w:bodyDiv w:val="1"/>
      <w:marLeft w:val="0"/>
      <w:marRight w:val="0"/>
      <w:marTop w:val="0"/>
      <w:marBottom w:val="0"/>
      <w:divBdr>
        <w:top w:val="none" w:sz="0" w:space="0" w:color="auto"/>
        <w:left w:val="none" w:sz="0" w:space="0" w:color="auto"/>
        <w:bottom w:val="none" w:sz="0" w:space="0" w:color="auto"/>
        <w:right w:val="none" w:sz="0" w:space="0" w:color="auto"/>
      </w:divBdr>
    </w:div>
    <w:div w:id="1171680831">
      <w:bodyDiv w:val="1"/>
      <w:marLeft w:val="0"/>
      <w:marRight w:val="0"/>
      <w:marTop w:val="0"/>
      <w:marBottom w:val="0"/>
      <w:divBdr>
        <w:top w:val="none" w:sz="0" w:space="0" w:color="auto"/>
        <w:left w:val="none" w:sz="0" w:space="0" w:color="auto"/>
        <w:bottom w:val="none" w:sz="0" w:space="0" w:color="auto"/>
        <w:right w:val="none" w:sz="0" w:space="0" w:color="auto"/>
      </w:divBdr>
    </w:div>
    <w:div w:id="1171868300">
      <w:bodyDiv w:val="1"/>
      <w:marLeft w:val="0"/>
      <w:marRight w:val="0"/>
      <w:marTop w:val="0"/>
      <w:marBottom w:val="0"/>
      <w:divBdr>
        <w:top w:val="none" w:sz="0" w:space="0" w:color="auto"/>
        <w:left w:val="none" w:sz="0" w:space="0" w:color="auto"/>
        <w:bottom w:val="none" w:sz="0" w:space="0" w:color="auto"/>
        <w:right w:val="none" w:sz="0" w:space="0" w:color="auto"/>
      </w:divBdr>
    </w:div>
    <w:div w:id="1171873560">
      <w:bodyDiv w:val="1"/>
      <w:marLeft w:val="0"/>
      <w:marRight w:val="0"/>
      <w:marTop w:val="0"/>
      <w:marBottom w:val="0"/>
      <w:divBdr>
        <w:top w:val="none" w:sz="0" w:space="0" w:color="auto"/>
        <w:left w:val="none" w:sz="0" w:space="0" w:color="auto"/>
        <w:bottom w:val="none" w:sz="0" w:space="0" w:color="auto"/>
        <w:right w:val="none" w:sz="0" w:space="0" w:color="auto"/>
      </w:divBdr>
    </w:div>
    <w:div w:id="1172069832">
      <w:bodyDiv w:val="1"/>
      <w:marLeft w:val="0"/>
      <w:marRight w:val="0"/>
      <w:marTop w:val="0"/>
      <w:marBottom w:val="0"/>
      <w:divBdr>
        <w:top w:val="none" w:sz="0" w:space="0" w:color="auto"/>
        <w:left w:val="none" w:sz="0" w:space="0" w:color="auto"/>
        <w:bottom w:val="none" w:sz="0" w:space="0" w:color="auto"/>
        <w:right w:val="none" w:sz="0" w:space="0" w:color="auto"/>
      </w:divBdr>
    </w:div>
    <w:div w:id="1172258374">
      <w:bodyDiv w:val="1"/>
      <w:marLeft w:val="0"/>
      <w:marRight w:val="0"/>
      <w:marTop w:val="0"/>
      <w:marBottom w:val="0"/>
      <w:divBdr>
        <w:top w:val="none" w:sz="0" w:space="0" w:color="auto"/>
        <w:left w:val="none" w:sz="0" w:space="0" w:color="auto"/>
        <w:bottom w:val="none" w:sz="0" w:space="0" w:color="auto"/>
        <w:right w:val="none" w:sz="0" w:space="0" w:color="auto"/>
      </w:divBdr>
    </w:div>
    <w:div w:id="1172455993">
      <w:bodyDiv w:val="1"/>
      <w:marLeft w:val="0"/>
      <w:marRight w:val="0"/>
      <w:marTop w:val="0"/>
      <w:marBottom w:val="0"/>
      <w:divBdr>
        <w:top w:val="none" w:sz="0" w:space="0" w:color="auto"/>
        <w:left w:val="none" w:sz="0" w:space="0" w:color="auto"/>
        <w:bottom w:val="none" w:sz="0" w:space="0" w:color="auto"/>
        <w:right w:val="none" w:sz="0" w:space="0" w:color="auto"/>
      </w:divBdr>
    </w:div>
    <w:div w:id="1172792911">
      <w:bodyDiv w:val="1"/>
      <w:marLeft w:val="0"/>
      <w:marRight w:val="0"/>
      <w:marTop w:val="0"/>
      <w:marBottom w:val="0"/>
      <w:divBdr>
        <w:top w:val="none" w:sz="0" w:space="0" w:color="auto"/>
        <w:left w:val="none" w:sz="0" w:space="0" w:color="auto"/>
        <w:bottom w:val="none" w:sz="0" w:space="0" w:color="auto"/>
        <w:right w:val="none" w:sz="0" w:space="0" w:color="auto"/>
      </w:divBdr>
    </w:div>
    <w:div w:id="1172833945">
      <w:bodyDiv w:val="1"/>
      <w:marLeft w:val="0"/>
      <w:marRight w:val="0"/>
      <w:marTop w:val="0"/>
      <w:marBottom w:val="0"/>
      <w:divBdr>
        <w:top w:val="none" w:sz="0" w:space="0" w:color="auto"/>
        <w:left w:val="none" w:sz="0" w:space="0" w:color="auto"/>
        <w:bottom w:val="none" w:sz="0" w:space="0" w:color="auto"/>
        <w:right w:val="none" w:sz="0" w:space="0" w:color="auto"/>
      </w:divBdr>
    </w:div>
    <w:div w:id="1172985277">
      <w:bodyDiv w:val="1"/>
      <w:marLeft w:val="0"/>
      <w:marRight w:val="0"/>
      <w:marTop w:val="0"/>
      <w:marBottom w:val="0"/>
      <w:divBdr>
        <w:top w:val="none" w:sz="0" w:space="0" w:color="auto"/>
        <w:left w:val="none" w:sz="0" w:space="0" w:color="auto"/>
        <w:bottom w:val="none" w:sz="0" w:space="0" w:color="auto"/>
        <w:right w:val="none" w:sz="0" w:space="0" w:color="auto"/>
      </w:divBdr>
    </w:div>
    <w:div w:id="1172987144">
      <w:bodyDiv w:val="1"/>
      <w:marLeft w:val="0"/>
      <w:marRight w:val="0"/>
      <w:marTop w:val="0"/>
      <w:marBottom w:val="0"/>
      <w:divBdr>
        <w:top w:val="none" w:sz="0" w:space="0" w:color="auto"/>
        <w:left w:val="none" w:sz="0" w:space="0" w:color="auto"/>
        <w:bottom w:val="none" w:sz="0" w:space="0" w:color="auto"/>
        <w:right w:val="none" w:sz="0" w:space="0" w:color="auto"/>
      </w:divBdr>
    </w:div>
    <w:div w:id="1173028890">
      <w:bodyDiv w:val="1"/>
      <w:marLeft w:val="0"/>
      <w:marRight w:val="0"/>
      <w:marTop w:val="0"/>
      <w:marBottom w:val="0"/>
      <w:divBdr>
        <w:top w:val="none" w:sz="0" w:space="0" w:color="auto"/>
        <w:left w:val="none" w:sz="0" w:space="0" w:color="auto"/>
        <w:bottom w:val="none" w:sz="0" w:space="0" w:color="auto"/>
        <w:right w:val="none" w:sz="0" w:space="0" w:color="auto"/>
      </w:divBdr>
    </w:div>
    <w:div w:id="1173254640">
      <w:bodyDiv w:val="1"/>
      <w:marLeft w:val="0"/>
      <w:marRight w:val="0"/>
      <w:marTop w:val="0"/>
      <w:marBottom w:val="0"/>
      <w:divBdr>
        <w:top w:val="none" w:sz="0" w:space="0" w:color="auto"/>
        <w:left w:val="none" w:sz="0" w:space="0" w:color="auto"/>
        <w:bottom w:val="none" w:sz="0" w:space="0" w:color="auto"/>
        <w:right w:val="none" w:sz="0" w:space="0" w:color="auto"/>
      </w:divBdr>
    </w:div>
    <w:div w:id="1173378169">
      <w:bodyDiv w:val="1"/>
      <w:marLeft w:val="0"/>
      <w:marRight w:val="0"/>
      <w:marTop w:val="0"/>
      <w:marBottom w:val="0"/>
      <w:divBdr>
        <w:top w:val="none" w:sz="0" w:space="0" w:color="auto"/>
        <w:left w:val="none" w:sz="0" w:space="0" w:color="auto"/>
        <w:bottom w:val="none" w:sz="0" w:space="0" w:color="auto"/>
        <w:right w:val="none" w:sz="0" w:space="0" w:color="auto"/>
      </w:divBdr>
    </w:div>
    <w:div w:id="1173446591">
      <w:bodyDiv w:val="1"/>
      <w:marLeft w:val="0"/>
      <w:marRight w:val="0"/>
      <w:marTop w:val="0"/>
      <w:marBottom w:val="0"/>
      <w:divBdr>
        <w:top w:val="none" w:sz="0" w:space="0" w:color="auto"/>
        <w:left w:val="none" w:sz="0" w:space="0" w:color="auto"/>
        <w:bottom w:val="none" w:sz="0" w:space="0" w:color="auto"/>
        <w:right w:val="none" w:sz="0" w:space="0" w:color="auto"/>
      </w:divBdr>
    </w:div>
    <w:div w:id="1173446779">
      <w:bodyDiv w:val="1"/>
      <w:marLeft w:val="0"/>
      <w:marRight w:val="0"/>
      <w:marTop w:val="0"/>
      <w:marBottom w:val="0"/>
      <w:divBdr>
        <w:top w:val="none" w:sz="0" w:space="0" w:color="auto"/>
        <w:left w:val="none" w:sz="0" w:space="0" w:color="auto"/>
        <w:bottom w:val="none" w:sz="0" w:space="0" w:color="auto"/>
        <w:right w:val="none" w:sz="0" w:space="0" w:color="auto"/>
      </w:divBdr>
    </w:div>
    <w:div w:id="1173960277">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147768">
      <w:bodyDiv w:val="1"/>
      <w:marLeft w:val="0"/>
      <w:marRight w:val="0"/>
      <w:marTop w:val="0"/>
      <w:marBottom w:val="0"/>
      <w:divBdr>
        <w:top w:val="none" w:sz="0" w:space="0" w:color="auto"/>
        <w:left w:val="none" w:sz="0" w:space="0" w:color="auto"/>
        <w:bottom w:val="none" w:sz="0" w:space="0" w:color="auto"/>
        <w:right w:val="none" w:sz="0" w:space="0" w:color="auto"/>
      </w:divBdr>
    </w:div>
    <w:div w:id="1174225023">
      <w:bodyDiv w:val="1"/>
      <w:marLeft w:val="0"/>
      <w:marRight w:val="0"/>
      <w:marTop w:val="0"/>
      <w:marBottom w:val="0"/>
      <w:divBdr>
        <w:top w:val="none" w:sz="0" w:space="0" w:color="auto"/>
        <w:left w:val="none" w:sz="0" w:space="0" w:color="auto"/>
        <w:bottom w:val="none" w:sz="0" w:space="0" w:color="auto"/>
        <w:right w:val="none" w:sz="0" w:space="0" w:color="auto"/>
      </w:divBdr>
    </w:div>
    <w:div w:id="1174538415">
      <w:bodyDiv w:val="1"/>
      <w:marLeft w:val="0"/>
      <w:marRight w:val="0"/>
      <w:marTop w:val="0"/>
      <w:marBottom w:val="0"/>
      <w:divBdr>
        <w:top w:val="none" w:sz="0" w:space="0" w:color="auto"/>
        <w:left w:val="none" w:sz="0" w:space="0" w:color="auto"/>
        <w:bottom w:val="none" w:sz="0" w:space="0" w:color="auto"/>
        <w:right w:val="none" w:sz="0" w:space="0" w:color="auto"/>
      </w:divBdr>
    </w:div>
    <w:div w:id="1174540061">
      <w:bodyDiv w:val="1"/>
      <w:marLeft w:val="0"/>
      <w:marRight w:val="0"/>
      <w:marTop w:val="0"/>
      <w:marBottom w:val="0"/>
      <w:divBdr>
        <w:top w:val="none" w:sz="0" w:space="0" w:color="auto"/>
        <w:left w:val="none" w:sz="0" w:space="0" w:color="auto"/>
        <w:bottom w:val="none" w:sz="0" w:space="0" w:color="auto"/>
        <w:right w:val="none" w:sz="0" w:space="0" w:color="auto"/>
      </w:divBdr>
    </w:div>
    <w:div w:id="1174952990">
      <w:bodyDiv w:val="1"/>
      <w:marLeft w:val="0"/>
      <w:marRight w:val="0"/>
      <w:marTop w:val="0"/>
      <w:marBottom w:val="0"/>
      <w:divBdr>
        <w:top w:val="none" w:sz="0" w:space="0" w:color="auto"/>
        <w:left w:val="none" w:sz="0" w:space="0" w:color="auto"/>
        <w:bottom w:val="none" w:sz="0" w:space="0" w:color="auto"/>
        <w:right w:val="none" w:sz="0" w:space="0" w:color="auto"/>
      </w:divBdr>
    </w:div>
    <w:div w:id="1175069903">
      <w:bodyDiv w:val="1"/>
      <w:marLeft w:val="0"/>
      <w:marRight w:val="0"/>
      <w:marTop w:val="0"/>
      <w:marBottom w:val="0"/>
      <w:divBdr>
        <w:top w:val="none" w:sz="0" w:space="0" w:color="auto"/>
        <w:left w:val="none" w:sz="0" w:space="0" w:color="auto"/>
        <w:bottom w:val="none" w:sz="0" w:space="0" w:color="auto"/>
        <w:right w:val="none" w:sz="0" w:space="0" w:color="auto"/>
      </w:divBdr>
    </w:div>
    <w:div w:id="1175264360">
      <w:bodyDiv w:val="1"/>
      <w:marLeft w:val="0"/>
      <w:marRight w:val="0"/>
      <w:marTop w:val="0"/>
      <w:marBottom w:val="0"/>
      <w:divBdr>
        <w:top w:val="none" w:sz="0" w:space="0" w:color="auto"/>
        <w:left w:val="none" w:sz="0" w:space="0" w:color="auto"/>
        <w:bottom w:val="none" w:sz="0" w:space="0" w:color="auto"/>
        <w:right w:val="none" w:sz="0" w:space="0" w:color="auto"/>
      </w:divBdr>
    </w:div>
    <w:div w:id="1175848234">
      <w:bodyDiv w:val="1"/>
      <w:marLeft w:val="0"/>
      <w:marRight w:val="0"/>
      <w:marTop w:val="0"/>
      <w:marBottom w:val="0"/>
      <w:divBdr>
        <w:top w:val="none" w:sz="0" w:space="0" w:color="auto"/>
        <w:left w:val="none" w:sz="0" w:space="0" w:color="auto"/>
        <w:bottom w:val="none" w:sz="0" w:space="0" w:color="auto"/>
        <w:right w:val="none" w:sz="0" w:space="0" w:color="auto"/>
      </w:divBdr>
    </w:div>
    <w:div w:id="1176071649">
      <w:bodyDiv w:val="1"/>
      <w:marLeft w:val="0"/>
      <w:marRight w:val="0"/>
      <w:marTop w:val="0"/>
      <w:marBottom w:val="0"/>
      <w:divBdr>
        <w:top w:val="none" w:sz="0" w:space="0" w:color="auto"/>
        <w:left w:val="none" w:sz="0" w:space="0" w:color="auto"/>
        <w:bottom w:val="none" w:sz="0" w:space="0" w:color="auto"/>
        <w:right w:val="none" w:sz="0" w:space="0" w:color="auto"/>
      </w:divBdr>
    </w:div>
    <w:div w:id="1176119282">
      <w:bodyDiv w:val="1"/>
      <w:marLeft w:val="0"/>
      <w:marRight w:val="0"/>
      <w:marTop w:val="0"/>
      <w:marBottom w:val="0"/>
      <w:divBdr>
        <w:top w:val="none" w:sz="0" w:space="0" w:color="auto"/>
        <w:left w:val="none" w:sz="0" w:space="0" w:color="auto"/>
        <w:bottom w:val="none" w:sz="0" w:space="0" w:color="auto"/>
        <w:right w:val="none" w:sz="0" w:space="0" w:color="auto"/>
      </w:divBdr>
    </w:div>
    <w:div w:id="1176193307">
      <w:bodyDiv w:val="1"/>
      <w:marLeft w:val="0"/>
      <w:marRight w:val="0"/>
      <w:marTop w:val="0"/>
      <w:marBottom w:val="0"/>
      <w:divBdr>
        <w:top w:val="none" w:sz="0" w:space="0" w:color="auto"/>
        <w:left w:val="none" w:sz="0" w:space="0" w:color="auto"/>
        <w:bottom w:val="none" w:sz="0" w:space="0" w:color="auto"/>
        <w:right w:val="none" w:sz="0" w:space="0" w:color="auto"/>
      </w:divBdr>
    </w:div>
    <w:div w:id="1176381492">
      <w:bodyDiv w:val="1"/>
      <w:marLeft w:val="0"/>
      <w:marRight w:val="0"/>
      <w:marTop w:val="0"/>
      <w:marBottom w:val="0"/>
      <w:divBdr>
        <w:top w:val="none" w:sz="0" w:space="0" w:color="auto"/>
        <w:left w:val="none" w:sz="0" w:space="0" w:color="auto"/>
        <w:bottom w:val="none" w:sz="0" w:space="0" w:color="auto"/>
        <w:right w:val="none" w:sz="0" w:space="0" w:color="auto"/>
      </w:divBdr>
    </w:div>
    <w:div w:id="1176387121">
      <w:bodyDiv w:val="1"/>
      <w:marLeft w:val="0"/>
      <w:marRight w:val="0"/>
      <w:marTop w:val="0"/>
      <w:marBottom w:val="0"/>
      <w:divBdr>
        <w:top w:val="none" w:sz="0" w:space="0" w:color="auto"/>
        <w:left w:val="none" w:sz="0" w:space="0" w:color="auto"/>
        <w:bottom w:val="none" w:sz="0" w:space="0" w:color="auto"/>
        <w:right w:val="none" w:sz="0" w:space="0" w:color="auto"/>
      </w:divBdr>
    </w:div>
    <w:div w:id="1176576293">
      <w:bodyDiv w:val="1"/>
      <w:marLeft w:val="0"/>
      <w:marRight w:val="0"/>
      <w:marTop w:val="0"/>
      <w:marBottom w:val="0"/>
      <w:divBdr>
        <w:top w:val="none" w:sz="0" w:space="0" w:color="auto"/>
        <w:left w:val="none" w:sz="0" w:space="0" w:color="auto"/>
        <w:bottom w:val="none" w:sz="0" w:space="0" w:color="auto"/>
        <w:right w:val="none" w:sz="0" w:space="0" w:color="auto"/>
      </w:divBdr>
    </w:div>
    <w:div w:id="1176771773">
      <w:bodyDiv w:val="1"/>
      <w:marLeft w:val="0"/>
      <w:marRight w:val="0"/>
      <w:marTop w:val="0"/>
      <w:marBottom w:val="0"/>
      <w:divBdr>
        <w:top w:val="none" w:sz="0" w:space="0" w:color="auto"/>
        <w:left w:val="none" w:sz="0" w:space="0" w:color="auto"/>
        <w:bottom w:val="none" w:sz="0" w:space="0" w:color="auto"/>
        <w:right w:val="none" w:sz="0" w:space="0" w:color="auto"/>
      </w:divBdr>
    </w:div>
    <w:div w:id="1176843555">
      <w:bodyDiv w:val="1"/>
      <w:marLeft w:val="0"/>
      <w:marRight w:val="0"/>
      <w:marTop w:val="0"/>
      <w:marBottom w:val="0"/>
      <w:divBdr>
        <w:top w:val="none" w:sz="0" w:space="0" w:color="auto"/>
        <w:left w:val="none" w:sz="0" w:space="0" w:color="auto"/>
        <w:bottom w:val="none" w:sz="0" w:space="0" w:color="auto"/>
        <w:right w:val="none" w:sz="0" w:space="0" w:color="auto"/>
      </w:divBdr>
    </w:div>
    <w:div w:id="1176921094">
      <w:bodyDiv w:val="1"/>
      <w:marLeft w:val="0"/>
      <w:marRight w:val="0"/>
      <w:marTop w:val="0"/>
      <w:marBottom w:val="0"/>
      <w:divBdr>
        <w:top w:val="none" w:sz="0" w:space="0" w:color="auto"/>
        <w:left w:val="none" w:sz="0" w:space="0" w:color="auto"/>
        <w:bottom w:val="none" w:sz="0" w:space="0" w:color="auto"/>
        <w:right w:val="none" w:sz="0" w:space="0" w:color="auto"/>
      </w:divBdr>
    </w:div>
    <w:div w:id="1177041112">
      <w:bodyDiv w:val="1"/>
      <w:marLeft w:val="0"/>
      <w:marRight w:val="0"/>
      <w:marTop w:val="0"/>
      <w:marBottom w:val="0"/>
      <w:divBdr>
        <w:top w:val="none" w:sz="0" w:space="0" w:color="auto"/>
        <w:left w:val="none" w:sz="0" w:space="0" w:color="auto"/>
        <w:bottom w:val="none" w:sz="0" w:space="0" w:color="auto"/>
        <w:right w:val="none" w:sz="0" w:space="0" w:color="auto"/>
      </w:divBdr>
    </w:div>
    <w:div w:id="1177382408">
      <w:bodyDiv w:val="1"/>
      <w:marLeft w:val="0"/>
      <w:marRight w:val="0"/>
      <w:marTop w:val="0"/>
      <w:marBottom w:val="0"/>
      <w:divBdr>
        <w:top w:val="none" w:sz="0" w:space="0" w:color="auto"/>
        <w:left w:val="none" w:sz="0" w:space="0" w:color="auto"/>
        <w:bottom w:val="none" w:sz="0" w:space="0" w:color="auto"/>
        <w:right w:val="none" w:sz="0" w:space="0" w:color="auto"/>
      </w:divBdr>
    </w:div>
    <w:div w:id="1177428817">
      <w:bodyDiv w:val="1"/>
      <w:marLeft w:val="0"/>
      <w:marRight w:val="0"/>
      <w:marTop w:val="0"/>
      <w:marBottom w:val="0"/>
      <w:divBdr>
        <w:top w:val="none" w:sz="0" w:space="0" w:color="auto"/>
        <w:left w:val="none" w:sz="0" w:space="0" w:color="auto"/>
        <w:bottom w:val="none" w:sz="0" w:space="0" w:color="auto"/>
        <w:right w:val="none" w:sz="0" w:space="0" w:color="auto"/>
      </w:divBdr>
    </w:div>
    <w:div w:id="1177501073">
      <w:bodyDiv w:val="1"/>
      <w:marLeft w:val="0"/>
      <w:marRight w:val="0"/>
      <w:marTop w:val="0"/>
      <w:marBottom w:val="0"/>
      <w:divBdr>
        <w:top w:val="none" w:sz="0" w:space="0" w:color="auto"/>
        <w:left w:val="none" w:sz="0" w:space="0" w:color="auto"/>
        <w:bottom w:val="none" w:sz="0" w:space="0" w:color="auto"/>
        <w:right w:val="none" w:sz="0" w:space="0" w:color="auto"/>
      </w:divBdr>
    </w:div>
    <w:div w:id="1177571801">
      <w:bodyDiv w:val="1"/>
      <w:marLeft w:val="0"/>
      <w:marRight w:val="0"/>
      <w:marTop w:val="0"/>
      <w:marBottom w:val="0"/>
      <w:divBdr>
        <w:top w:val="none" w:sz="0" w:space="0" w:color="auto"/>
        <w:left w:val="none" w:sz="0" w:space="0" w:color="auto"/>
        <w:bottom w:val="none" w:sz="0" w:space="0" w:color="auto"/>
        <w:right w:val="none" w:sz="0" w:space="0" w:color="auto"/>
      </w:divBdr>
    </w:div>
    <w:div w:id="1177620910">
      <w:bodyDiv w:val="1"/>
      <w:marLeft w:val="0"/>
      <w:marRight w:val="0"/>
      <w:marTop w:val="0"/>
      <w:marBottom w:val="0"/>
      <w:divBdr>
        <w:top w:val="none" w:sz="0" w:space="0" w:color="auto"/>
        <w:left w:val="none" w:sz="0" w:space="0" w:color="auto"/>
        <w:bottom w:val="none" w:sz="0" w:space="0" w:color="auto"/>
        <w:right w:val="none" w:sz="0" w:space="0" w:color="auto"/>
      </w:divBdr>
    </w:div>
    <w:div w:id="1178084160">
      <w:bodyDiv w:val="1"/>
      <w:marLeft w:val="0"/>
      <w:marRight w:val="0"/>
      <w:marTop w:val="0"/>
      <w:marBottom w:val="0"/>
      <w:divBdr>
        <w:top w:val="none" w:sz="0" w:space="0" w:color="auto"/>
        <w:left w:val="none" w:sz="0" w:space="0" w:color="auto"/>
        <w:bottom w:val="none" w:sz="0" w:space="0" w:color="auto"/>
        <w:right w:val="none" w:sz="0" w:space="0" w:color="auto"/>
      </w:divBdr>
    </w:div>
    <w:div w:id="1179545015">
      <w:bodyDiv w:val="1"/>
      <w:marLeft w:val="0"/>
      <w:marRight w:val="0"/>
      <w:marTop w:val="0"/>
      <w:marBottom w:val="0"/>
      <w:divBdr>
        <w:top w:val="none" w:sz="0" w:space="0" w:color="auto"/>
        <w:left w:val="none" w:sz="0" w:space="0" w:color="auto"/>
        <w:bottom w:val="none" w:sz="0" w:space="0" w:color="auto"/>
        <w:right w:val="none" w:sz="0" w:space="0" w:color="auto"/>
      </w:divBdr>
    </w:div>
    <w:div w:id="1179546392">
      <w:bodyDiv w:val="1"/>
      <w:marLeft w:val="0"/>
      <w:marRight w:val="0"/>
      <w:marTop w:val="0"/>
      <w:marBottom w:val="0"/>
      <w:divBdr>
        <w:top w:val="none" w:sz="0" w:space="0" w:color="auto"/>
        <w:left w:val="none" w:sz="0" w:space="0" w:color="auto"/>
        <w:bottom w:val="none" w:sz="0" w:space="0" w:color="auto"/>
        <w:right w:val="none" w:sz="0" w:space="0" w:color="auto"/>
      </w:divBdr>
    </w:div>
    <w:div w:id="1179584825">
      <w:bodyDiv w:val="1"/>
      <w:marLeft w:val="0"/>
      <w:marRight w:val="0"/>
      <w:marTop w:val="0"/>
      <w:marBottom w:val="0"/>
      <w:divBdr>
        <w:top w:val="none" w:sz="0" w:space="0" w:color="auto"/>
        <w:left w:val="none" w:sz="0" w:space="0" w:color="auto"/>
        <w:bottom w:val="none" w:sz="0" w:space="0" w:color="auto"/>
        <w:right w:val="none" w:sz="0" w:space="0" w:color="auto"/>
      </w:divBdr>
    </w:div>
    <w:div w:id="1179733265">
      <w:bodyDiv w:val="1"/>
      <w:marLeft w:val="0"/>
      <w:marRight w:val="0"/>
      <w:marTop w:val="0"/>
      <w:marBottom w:val="0"/>
      <w:divBdr>
        <w:top w:val="none" w:sz="0" w:space="0" w:color="auto"/>
        <w:left w:val="none" w:sz="0" w:space="0" w:color="auto"/>
        <w:bottom w:val="none" w:sz="0" w:space="0" w:color="auto"/>
        <w:right w:val="none" w:sz="0" w:space="0" w:color="auto"/>
      </w:divBdr>
    </w:div>
    <w:div w:id="1180050319">
      <w:bodyDiv w:val="1"/>
      <w:marLeft w:val="0"/>
      <w:marRight w:val="0"/>
      <w:marTop w:val="0"/>
      <w:marBottom w:val="0"/>
      <w:divBdr>
        <w:top w:val="none" w:sz="0" w:space="0" w:color="auto"/>
        <w:left w:val="none" w:sz="0" w:space="0" w:color="auto"/>
        <w:bottom w:val="none" w:sz="0" w:space="0" w:color="auto"/>
        <w:right w:val="none" w:sz="0" w:space="0" w:color="auto"/>
      </w:divBdr>
    </w:div>
    <w:div w:id="1180310631">
      <w:bodyDiv w:val="1"/>
      <w:marLeft w:val="0"/>
      <w:marRight w:val="0"/>
      <w:marTop w:val="0"/>
      <w:marBottom w:val="0"/>
      <w:divBdr>
        <w:top w:val="none" w:sz="0" w:space="0" w:color="auto"/>
        <w:left w:val="none" w:sz="0" w:space="0" w:color="auto"/>
        <w:bottom w:val="none" w:sz="0" w:space="0" w:color="auto"/>
        <w:right w:val="none" w:sz="0" w:space="0" w:color="auto"/>
      </w:divBdr>
    </w:div>
    <w:div w:id="1180462248">
      <w:bodyDiv w:val="1"/>
      <w:marLeft w:val="0"/>
      <w:marRight w:val="0"/>
      <w:marTop w:val="0"/>
      <w:marBottom w:val="0"/>
      <w:divBdr>
        <w:top w:val="none" w:sz="0" w:space="0" w:color="auto"/>
        <w:left w:val="none" w:sz="0" w:space="0" w:color="auto"/>
        <w:bottom w:val="none" w:sz="0" w:space="0" w:color="auto"/>
        <w:right w:val="none" w:sz="0" w:space="0" w:color="auto"/>
      </w:divBdr>
    </w:div>
    <w:div w:id="1180507307">
      <w:bodyDiv w:val="1"/>
      <w:marLeft w:val="0"/>
      <w:marRight w:val="0"/>
      <w:marTop w:val="0"/>
      <w:marBottom w:val="0"/>
      <w:divBdr>
        <w:top w:val="none" w:sz="0" w:space="0" w:color="auto"/>
        <w:left w:val="none" w:sz="0" w:space="0" w:color="auto"/>
        <w:bottom w:val="none" w:sz="0" w:space="0" w:color="auto"/>
        <w:right w:val="none" w:sz="0" w:space="0" w:color="auto"/>
      </w:divBdr>
    </w:div>
    <w:div w:id="1180970223">
      <w:bodyDiv w:val="1"/>
      <w:marLeft w:val="0"/>
      <w:marRight w:val="0"/>
      <w:marTop w:val="0"/>
      <w:marBottom w:val="0"/>
      <w:divBdr>
        <w:top w:val="none" w:sz="0" w:space="0" w:color="auto"/>
        <w:left w:val="none" w:sz="0" w:space="0" w:color="auto"/>
        <w:bottom w:val="none" w:sz="0" w:space="0" w:color="auto"/>
        <w:right w:val="none" w:sz="0" w:space="0" w:color="auto"/>
      </w:divBdr>
    </w:div>
    <w:div w:id="1181120556">
      <w:bodyDiv w:val="1"/>
      <w:marLeft w:val="0"/>
      <w:marRight w:val="0"/>
      <w:marTop w:val="0"/>
      <w:marBottom w:val="0"/>
      <w:divBdr>
        <w:top w:val="none" w:sz="0" w:space="0" w:color="auto"/>
        <w:left w:val="none" w:sz="0" w:space="0" w:color="auto"/>
        <w:bottom w:val="none" w:sz="0" w:space="0" w:color="auto"/>
        <w:right w:val="none" w:sz="0" w:space="0" w:color="auto"/>
      </w:divBdr>
    </w:div>
    <w:div w:id="1181164160">
      <w:bodyDiv w:val="1"/>
      <w:marLeft w:val="0"/>
      <w:marRight w:val="0"/>
      <w:marTop w:val="0"/>
      <w:marBottom w:val="0"/>
      <w:divBdr>
        <w:top w:val="none" w:sz="0" w:space="0" w:color="auto"/>
        <w:left w:val="none" w:sz="0" w:space="0" w:color="auto"/>
        <w:bottom w:val="none" w:sz="0" w:space="0" w:color="auto"/>
        <w:right w:val="none" w:sz="0" w:space="0" w:color="auto"/>
      </w:divBdr>
    </w:div>
    <w:div w:id="1181237840">
      <w:bodyDiv w:val="1"/>
      <w:marLeft w:val="0"/>
      <w:marRight w:val="0"/>
      <w:marTop w:val="0"/>
      <w:marBottom w:val="0"/>
      <w:divBdr>
        <w:top w:val="none" w:sz="0" w:space="0" w:color="auto"/>
        <w:left w:val="none" w:sz="0" w:space="0" w:color="auto"/>
        <w:bottom w:val="none" w:sz="0" w:space="0" w:color="auto"/>
        <w:right w:val="none" w:sz="0" w:space="0" w:color="auto"/>
      </w:divBdr>
    </w:div>
    <w:div w:id="1181355740">
      <w:bodyDiv w:val="1"/>
      <w:marLeft w:val="0"/>
      <w:marRight w:val="0"/>
      <w:marTop w:val="0"/>
      <w:marBottom w:val="0"/>
      <w:divBdr>
        <w:top w:val="none" w:sz="0" w:space="0" w:color="auto"/>
        <w:left w:val="none" w:sz="0" w:space="0" w:color="auto"/>
        <w:bottom w:val="none" w:sz="0" w:space="0" w:color="auto"/>
        <w:right w:val="none" w:sz="0" w:space="0" w:color="auto"/>
      </w:divBdr>
    </w:div>
    <w:div w:id="1181508512">
      <w:bodyDiv w:val="1"/>
      <w:marLeft w:val="0"/>
      <w:marRight w:val="0"/>
      <w:marTop w:val="0"/>
      <w:marBottom w:val="0"/>
      <w:divBdr>
        <w:top w:val="none" w:sz="0" w:space="0" w:color="auto"/>
        <w:left w:val="none" w:sz="0" w:space="0" w:color="auto"/>
        <w:bottom w:val="none" w:sz="0" w:space="0" w:color="auto"/>
        <w:right w:val="none" w:sz="0" w:space="0" w:color="auto"/>
      </w:divBdr>
    </w:div>
    <w:div w:id="1181747471">
      <w:bodyDiv w:val="1"/>
      <w:marLeft w:val="0"/>
      <w:marRight w:val="0"/>
      <w:marTop w:val="0"/>
      <w:marBottom w:val="0"/>
      <w:divBdr>
        <w:top w:val="none" w:sz="0" w:space="0" w:color="auto"/>
        <w:left w:val="none" w:sz="0" w:space="0" w:color="auto"/>
        <w:bottom w:val="none" w:sz="0" w:space="0" w:color="auto"/>
        <w:right w:val="none" w:sz="0" w:space="0" w:color="auto"/>
      </w:divBdr>
    </w:div>
    <w:div w:id="1181817880">
      <w:bodyDiv w:val="1"/>
      <w:marLeft w:val="0"/>
      <w:marRight w:val="0"/>
      <w:marTop w:val="0"/>
      <w:marBottom w:val="0"/>
      <w:divBdr>
        <w:top w:val="none" w:sz="0" w:space="0" w:color="auto"/>
        <w:left w:val="none" w:sz="0" w:space="0" w:color="auto"/>
        <w:bottom w:val="none" w:sz="0" w:space="0" w:color="auto"/>
        <w:right w:val="none" w:sz="0" w:space="0" w:color="auto"/>
      </w:divBdr>
    </w:div>
    <w:div w:id="1181894910">
      <w:bodyDiv w:val="1"/>
      <w:marLeft w:val="0"/>
      <w:marRight w:val="0"/>
      <w:marTop w:val="0"/>
      <w:marBottom w:val="0"/>
      <w:divBdr>
        <w:top w:val="none" w:sz="0" w:space="0" w:color="auto"/>
        <w:left w:val="none" w:sz="0" w:space="0" w:color="auto"/>
        <w:bottom w:val="none" w:sz="0" w:space="0" w:color="auto"/>
        <w:right w:val="none" w:sz="0" w:space="0" w:color="auto"/>
      </w:divBdr>
    </w:div>
    <w:div w:id="1181967783">
      <w:bodyDiv w:val="1"/>
      <w:marLeft w:val="0"/>
      <w:marRight w:val="0"/>
      <w:marTop w:val="0"/>
      <w:marBottom w:val="0"/>
      <w:divBdr>
        <w:top w:val="none" w:sz="0" w:space="0" w:color="auto"/>
        <w:left w:val="none" w:sz="0" w:space="0" w:color="auto"/>
        <w:bottom w:val="none" w:sz="0" w:space="0" w:color="auto"/>
        <w:right w:val="none" w:sz="0" w:space="0" w:color="auto"/>
      </w:divBdr>
    </w:div>
    <w:div w:id="1182285529">
      <w:bodyDiv w:val="1"/>
      <w:marLeft w:val="0"/>
      <w:marRight w:val="0"/>
      <w:marTop w:val="0"/>
      <w:marBottom w:val="0"/>
      <w:divBdr>
        <w:top w:val="none" w:sz="0" w:space="0" w:color="auto"/>
        <w:left w:val="none" w:sz="0" w:space="0" w:color="auto"/>
        <w:bottom w:val="none" w:sz="0" w:space="0" w:color="auto"/>
        <w:right w:val="none" w:sz="0" w:space="0" w:color="auto"/>
      </w:divBdr>
    </w:div>
    <w:div w:id="1182351774">
      <w:bodyDiv w:val="1"/>
      <w:marLeft w:val="0"/>
      <w:marRight w:val="0"/>
      <w:marTop w:val="0"/>
      <w:marBottom w:val="0"/>
      <w:divBdr>
        <w:top w:val="none" w:sz="0" w:space="0" w:color="auto"/>
        <w:left w:val="none" w:sz="0" w:space="0" w:color="auto"/>
        <w:bottom w:val="none" w:sz="0" w:space="0" w:color="auto"/>
        <w:right w:val="none" w:sz="0" w:space="0" w:color="auto"/>
      </w:divBdr>
    </w:div>
    <w:div w:id="1182475065">
      <w:bodyDiv w:val="1"/>
      <w:marLeft w:val="0"/>
      <w:marRight w:val="0"/>
      <w:marTop w:val="0"/>
      <w:marBottom w:val="0"/>
      <w:divBdr>
        <w:top w:val="none" w:sz="0" w:space="0" w:color="auto"/>
        <w:left w:val="none" w:sz="0" w:space="0" w:color="auto"/>
        <w:bottom w:val="none" w:sz="0" w:space="0" w:color="auto"/>
        <w:right w:val="none" w:sz="0" w:space="0" w:color="auto"/>
      </w:divBdr>
    </w:div>
    <w:div w:id="1182937390">
      <w:bodyDiv w:val="1"/>
      <w:marLeft w:val="0"/>
      <w:marRight w:val="0"/>
      <w:marTop w:val="0"/>
      <w:marBottom w:val="0"/>
      <w:divBdr>
        <w:top w:val="none" w:sz="0" w:space="0" w:color="auto"/>
        <w:left w:val="none" w:sz="0" w:space="0" w:color="auto"/>
        <w:bottom w:val="none" w:sz="0" w:space="0" w:color="auto"/>
        <w:right w:val="none" w:sz="0" w:space="0" w:color="auto"/>
      </w:divBdr>
    </w:div>
    <w:div w:id="1182938460">
      <w:bodyDiv w:val="1"/>
      <w:marLeft w:val="0"/>
      <w:marRight w:val="0"/>
      <w:marTop w:val="0"/>
      <w:marBottom w:val="0"/>
      <w:divBdr>
        <w:top w:val="none" w:sz="0" w:space="0" w:color="auto"/>
        <w:left w:val="none" w:sz="0" w:space="0" w:color="auto"/>
        <w:bottom w:val="none" w:sz="0" w:space="0" w:color="auto"/>
        <w:right w:val="none" w:sz="0" w:space="0" w:color="auto"/>
      </w:divBdr>
    </w:div>
    <w:div w:id="1183201462">
      <w:bodyDiv w:val="1"/>
      <w:marLeft w:val="0"/>
      <w:marRight w:val="0"/>
      <w:marTop w:val="0"/>
      <w:marBottom w:val="0"/>
      <w:divBdr>
        <w:top w:val="none" w:sz="0" w:space="0" w:color="auto"/>
        <w:left w:val="none" w:sz="0" w:space="0" w:color="auto"/>
        <w:bottom w:val="none" w:sz="0" w:space="0" w:color="auto"/>
        <w:right w:val="none" w:sz="0" w:space="0" w:color="auto"/>
      </w:divBdr>
    </w:div>
    <w:div w:id="1183205833">
      <w:bodyDiv w:val="1"/>
      <w:marLeft w:val="0"/>
      <w:marRight w:val="0"/>
      <w:marTop w:val="0"/>
      <w:marBottom w:val="0"/>
      <w:divBdr>
        <w:top w:val="none" w:sz="0" w:space="0" w:color="auto"/>
        <w:left w:val="none" w:sz="0" w:space="0" w:color="auto"/>
        <w:bottom w:val="none" w:sz="0" w:space="0" w:color="auto"/>
        <w:right w:val="none" w:sz="0" w:space="0" w:color="auto"/>
      </w:divBdr>
    </w:div>
    <w:div w:id="1183394398">
      <w:bodyDiv w:val="1"/>
      <w:marLeft w:val="0"/>
      <w:marRight w:val="0"/>
      <w:marTop w:val="0"/>
      <w:marBottom w:val="0"/>
      <w:divBdr>
        <w:top w:val="none" w:sz="0" w:space="0" w:color="auto"/>
        <w:left w:val="none" w:sz="0" w:space="0" w:color="auto"/>
        <w:bottom w:val="none" w:sz="0" w:space="0" w:color="auto"/>
        <w:right w:val="none" w:sz="0" w:space="0" w:color="auto"/>
      </w:divBdr>
    </w:div>
    <w:div w:id="1183712803">
      <w:bodyDiv w:val="1"/>
      <w:marLeft w:val="0"/>
      <w:marRight w:val="0"/>
      <w:marTop w:val="0"/>
      <w:marBottom w:val="0"/>
      <w:divBdr>
        <w:top w:val="none" w:sz="0" w:space="0" w:color="auto"/>
        <w:left w:val="none" w:sz="0" w:space="0" w:color="auto"/>
        <w:bottom w:val="none" w:sz="0" w:space="0" w:color="auto"/>
        <w:right w:val="none" w:sz="0" w:space="0" w:color="auto"/>
      </w:divBdr>
    </w:div>
    <w:div w:id="1183782334">
      <w:bodyDiv w:val="1"/>
      <w:marLeft w:val="0"/>
      <w:marRight w:val="0"/>
      <w:marTop w:val="0"/>
      <w:marBottom w:val="0"/>
      <w:divBdr>
        <w:top w:val="none" w:sz="0" w:space="0" w:color="auto"/>
        <w:left w:val="none" w:sz="0" w:space="0" w:color="auto"/>
        <w:bottom w:val="none" w:sz="0" w:space="0" w:color="auto"/>
        <w:right w:val="none" w:sz="0" w:space="0" w:color="auto"/>
      </w:divBdr>
    </w:div>
    <w:div w:id="1183981815">
      <w:bodyDiv w:val="1"/>
      <w:marLeft w:val="0"/>
      <w:marRight w:val="0"/>
      <w:marTop w:val="0"/>
      <w:marBottom w:val="0"/>
      <w:divBdr>
        <w:top w:val="none" w:sz="0" w:space="0" w:color="auto"/>
        <w:left w:val="none" w:sz="0" w:space="0" w:color="auto"/>
        <w:bottom w:val="none" w:sz="0" w:space="0" w:color="auto"/>
        <w:right w:val="none" w:sz="0" w:space="0" w:color="auto"/>
      </w:divBdr>
    </w:div>
    <w:div w:id="1184396283">
      <w:bodyDiv w:val="1"/>
      <w:marLeft w:val="0"/>
      <w:marRight w:val="0"/>
      <w:marTop w:val="0"/>
      <w:marBottom w:val="0"/>
      <w:divBdr>
        <w:top w:val="none" w:sz="0" w:space="0" w:color="auto"/>
        <w:left w:val="none" w:sz="0" w:space="0" w:color="auto"/>
        <w:bottom w:val="none" w:sz="0" w:space="0" w:color="auto"/>
        <w:right w:val="none" w:sz="0" w:space="0" w:color="auto"/>
      </w:divBdr>
    </w:div>
    <w:div w:id="1184827762">
      <w:bodyDiv w:val="1"/>
      <w:marLeft w:val="0"/>
      <w:marRight w:val="0"/>
      <w:marTop w:val="0"/>
      <w:marBottom w:val="0"/>
      <w:divBdr>
        <w:top w:val="none" w:sz="0" w:space="0" w:color="auto"/>
        <w:left w:val="none" w:sz="0" w:space="0" w:color="auto"/>
        <w:bottom w:val="none" w:sz="0" w:space="0" w:color="auto"/>
        <w:right w:val="none" w:sz="0" w:space="0" w:color="auto"/>
      </w:divBdr>
    </w:div>
    <w:div w:id="1185245763">
      <w:bodyDiv w:val="1"/>
      <w:marLeft w:val="0"/>
      <w:marRight w:val="0"/>
      <w:marTop w:val="0"/>
      <w:marBottom w:val="0"/>
      <w:divBdr>
        <w:top w:val="none" w:sz="0" w:space="0" w:color="auto"/>
        <w:left w:val="none" w:sz="0" w:space="0" w:color="auto"/>
        <w:bottom w:val="none" w:sz="0" w:space="0" w:color="auto"/>
        <w:right w:val="none" w:sz="0" w:space="0" w:color="auto"/>
      </w:divBdr>
    </w:div>
    <w:div w:id="1185359596">
      <w:bodyDiv w:val="1"/>
      <w:marLeft w:val="0"/>
      <w:marRight w:val="0"/>
      <w:marTop w:val="0"/>
      <w:marBottom w:val="0"/>
      <w:divBdr>
        <w:top w:val="none" w:sz="0" w:space="0" w:color="auto"/>
        <w:left w:val="none" w:sz="0" w:space="0" w:color="auto"/>
        <w:bottom w:val="none" w:sz="0" w:space="0" w:color="auto"/>
        <w:right w:val="none" w:sz="0" w:space="0" w:color="auto"/>
      </w:divBdr>
    </w:div>
    <w:div w:id="1185365176">
      <w:bodyDiv w:val="1"/>
      <w:marLeft w:val="0"/>
      <w:marRight w:val="0"/>
      <w:marTop w:val="0"/>
      <w:marBottom w:val="0"/>
      <w:divBdr>
        <w:top w:val="none" w:sz="0" w:space="0" w:color="auto"/>
        <w:left w:val="none" w:sz="0" w:space="0" w:color="auto"/>
        <w:bottom w:val="none" w:sz="0" w:space="0" w:color="auto"/>
        <w:right w:val="none" w:sz="0" w:space="0" w:color="auto"/>
      </w:divBdr>
    </w:div>
    <w:div w:id="1185633276">
      <w:bodyDiv w:val="1"/>
      <w:marLeft w:val="0"/>
      <w:marRight w:val="0"/>
      <w:marTop w:val="0"/>
      <w:marBottom w:val="0"/>
      <w:divBdr>
        <w:top w:val="none" w:sz="0" w:space="0" w:color="auto"/>
        <w:left w:val="none" w:sz="0" w:space="0" w:color="auto"/>
        <w:bottom w:val="none" w:sz="0" w:space="0" w:color="auto"/>
        <w:right w:val="none" w:sz="0" w:space="0" w:color="auto"/>
      </w:divBdr>
    </w:div>
    <w:div w:id="1185821261">
      <w:bodyDiv w:val="1"/>
      <w:marLeft w:val="0"/>
      <w:marRight w:val="0"/>
      <w:marTop w:val="0"/>
      <w:marBottom w:val="0"/>
      <w:divBdr>
        <w:top w:val="none" w:sz="0" w:space="0" w:color="auto"/>
        <w:left w:val="none" w:sz="0" w:space="0" w:color="auto"/>
        <w:bottom w:val="none" w:sz="0" w:space="0" w:color="auto"/>
        <w:right w:val="none" w:sz="0" w:space="0" w:color="auto"/>
      </w:divBdr>
    </w:div>
    <w:div w:id="1186017298">
      <w:bodyDiv w:val="1"/>
      <w:marLeft w:val="0"/>
      <w:marRight w:val="0"/>
      <w:marTop w:val="0"/>
      <w:marBottom w:val="0"/>
      <w:divBdr>
        <w:top w:val="none" w:sz="0" w:space="0" w:color="auto"/>
        <w:left w:val="none" w:sz="0" w:space="0" w:color="auto"/>
        <w:bottom w:val="none" w:sz="0" w:space="0" w:color="auto"/>
        <w:right w:val="none" w:sz="0" w:space="0" w:color="auto"/>
      </w:divBdr>
    </w:div>
    <w:div w:id="1186289308">
      <w:bodyDiv w:val="1"/>
      <w:marLeft w:val="0"/>
      <w:marRight w:val="0"/>
      <w:marTop w:val="0"/>
      <w:marBottom w:val="0"/>
      <w:divBdr>
        <w:top w:val="none" w:sz="0" w:space="0" w:color="auto"/>
        <w:left w:val="none" w:sz="0" w:space="0" w:color="auto"/>
        <w:bottom w:val="none" w:sz="0" w:space="0" w:color="auto"/>
        <w:right w:val="none" w:sz="0" w:space="0" w:color="auto"/>
      </w:divBdr>
    </w:div>
    <w:div w:id="1186672272">
      <w:bodyDiv w:val="1"/>
      <w:marLeft w:val="0"/>
      <w:marRight w:val="0"/>
      <w:marTop w:val="0"/>
      <w:marBottom w:val="0"/>
      <w:divBdr>
        <w:top w:val="none" w:sz="0" w:space="0" w:color="auto"/>
        <w:left w:val="none" w:sz="0" w:space="0" w:color="auto"/>
        <w:bottom w:val="none" w:sz="0" w:space="0" w:color="auto"/>
        <w:right w:val="none" w:sz="0" w:space="0" w:color="auto"/>
      </w:divBdr>
    </w:div>
    <w:div w:id="1186821367">
      <w:bodyDiv w:val="1"/>
      <w:marLeft w:val="0"/>
      <w:marRight w:val="0"/>
      <w:marTop w:val="0"/>
      <w:marBottom w:val="0"/>
      <w:divBdr>
        <w:top w:val="none" w:sz="0" w:space="0" w:color="auto"/>
        <w:left w:val="none" w:sz="0" w:space="0" w:color="auto"/>
        <w:bottom w:val="none" w:sz="0" w:space="0" w:color="auto"/>
        <w:right w:val="none" w:sz="0" w:space="0" w:color="auto"/>
      </w:divBdr>
    </w:div>
    <w:div w:id="1186946667">
      <w:bodyDiv w:val="1"/>
      <w:marLeft w:val="0"/>
      <w:marRight w:val="0"/>
      <w:marTop w:val="0"/>
      <w:marBottom w:val="0"/>
      <w:divBdr>
        <w:top w:val="none" w:sz="0" w:space="0" w:color="auto"/>
        <w:left w:val="none" w:sz="0" w:space="0" w:color="auto"/>
        <w:bottom w:val="none" w:sz="0" w:space="0" w:color="auto"/>
        <w:right w:val="none" w:sz="0" w:space="0" w:color="auto"/>
      </w:divBdr>
    </w:div>
    <w:div w:id="1187447023">
      <w:bodyDiv w:val="1"/>
      <w:marLeft w:val="0"/>
      <w:marRight w:val="0"/>
      <w:marTop w:val="0"/>
      <w:marBottom w:val="0"/>
      <w:divBdr>
        <w:top w:val="none" w:sz="0" w:space="0" w:color="auto"/>
        <w:left w:val="none" w:sz="0" w:space="0" w:color="auto"/>
        <w:bottom w:val="none" w:sz="0" w:space="0" w:color="auto"/>
        <w:right w:val="none" w:sz="0" w:space="0" w:color="auto"/>
      </w:divBdr>
    </w:div>
    <w:div w:id="1187522362">
      <w:bodyDiv w:val="1"/>
      <w:marLeft w:val="0"/>
      <w:marRight w:val="0"/>
      <w:marTop w:val="0"/>
      <w:marBottom w:val="0"/>
      <w:divBdr>
        <w:top w:val="none" w:sz="0" w:space="0" w:color="auto"/>
        <w:left w:val="none" w:sz="0" w:space="0" w:color="auto"/>
        <w:bottom w:val="none" w:sz="0" w:space="0" w:color="auto"/>
        <w:right w:val="none" w:sz="0" w:space="0" w:color="auto"/>
      </w:divBdr>
    </w:div>
    <w:div w:id="1187671520">
      <w:bodyDiv w:val="1"/>
      <w:marLeft w:val="0"/>
      <w:marRight w:val="0"/>
      <w:marTop w:val="0"/>
      <w:marBottom w:val="0"/>
      <w:divBdr>
        <w:top w:val="none" w:sz="0" w:space="0" w:color="auto"/>
        <w:left w:val="none" w:sz="0" w:space="0" w:color="auto"/>
        <w:bottom w:val="none" w:sz="0" w:space="0" w:color="auto"/>
        <w:right w:val="none" w:sz="0" w:space="0" w:color="auto"/>
      </w:divBdr>
    </w:div>
    <w:div w:id="1188179463">
      <w:bodyDiv w:val="1"/>
      <w:marLeft w:val="0"/>
      <w:marRight w:val="0"/>
      <w:marTop w:val="0"/>
      <w:marBottom w:val="0"/>
      <w:divBdr>
        <w:top w:val="none" w:sz="0" w:space="0" w:color="auto"/>
        <w:left w:val="none" w:sz="0" w:space="0" w:color="auto"/>
        <w:bottom w:val="none" w:sz="0" w:space="0" w:color="auto"/>
        <w:right w:val="none" w:sz="0" w:space="0" w:color="auto"/>
      </w:divBdr>
    </w:div>
    <w:div w:id="1188787201">
      <w:bodyDiv w:val="1"/>
      <w:marLeft w:val="0"/>
      <w:marRight w:val="0"/>
      <w:marTop w:val="0"/>
      <w:marBottom w:val="0"/>
      <w:divBdr>
        <w:top w:val="none" w:sz="0" w:space="0" w:color="auto"/>
        <w:left w:val="none" w:sz="0" w:space="0" w:color="auto"/>
        <w:bottom w:val="none" w:sz="0" w:space="0" w:color="auto"/>
        <w:right w:val="none" w:sz="0" w:space="0" w:color="auto"/>
      </w:divBdr>
    </w:div>
    <w:div w:id="1188829786">
      <w:bodyDiv w:val="1"/>
      <w:marLeft w:val="0"/>
      <w:marRight w:val="0"/>
      <w:marTop w:val="0"/>
      <w:marBottom w:val="0"/>
      <w:divBdr>
        <w:top w:val="none" w:sz="0" w:space="0" w:color="auto"/>
        <w:left w:val="none" w:sz="0" w:space="0" w:color="auto"/>
        <w:bottom w:val="none" w:sz="0" w:space="0" w:color="auto"/>
        <w:right w:val="none" w:sz="0" w:space="0" w:color="auto"/>
      </w:divBdr>
    </w:div>
    <w:div w:id="1189293596">
      <w:bodyDiv w:val="1"/>
      <w:marLeft w:val="0"/>
      <w:marRight w:val="0"/>
      <w:marTop w:val="0"/>
      <w:marBottom w:val="0"/>
      <w:divBdr>
        <w:top w:val="none" w:sz="0" w:space="0" w:color="auto"/>
        <w:left w:val="none" w:sz="0" w:space="0" w:color="auto"/>
        <w:bottom w:val="none" w:sz="0" w:space="0" w:color="auto"/>
        <w:right w:val="none" w:sz="0" w:space="0" w:color="auto"/>
      </w:divBdr>
    </w:div>
    <w:div w:id="1190951344">
      <w:bodyDiv w:val="1"/>
      <w:marLeft w:val="0"/>
      <w:marRight w:val="0"/>
      <w:marTop w:val="0"/>
      <w:marBottom w:val="0"/>
      <w:divBdr>
        <w:top w:val="none" w:sz="0" w:space="0" w:color="auto"/>
        <w:left w:val="none" w:sz="0" w:space="0" w:color="auto"/>
        <w:bottom w:val="none" w:sz="0" w:space="0" w:color="auto"/>
        <w:right w:val="none" w:sz="0" w:space="0" w:color="auto"/>
      </w:divBdr>
    </w:div>
    <w:div w:id="1190993757">
      <w:bodyDiv w:val="1"/>
      <w:marLeft w:val="0"/>
      <w:marRight w:val="0"/>
      <w:marTop w:val="0"/>
      <w:marBottom w:val="0"/>
      <w:divBdr>
        <w:top w:val="none" w:sz="0" w:space="0" w:color="auto"/>
        <w:left w:val="none" w:sz="0" w:space="0" w:color="auto"/>
        <w:bottom w:val="none" w:sz="0" w:space="0" w:color="auto"/>
        <w:right w:val="none" w:sz="0" w:space="0" w:color="auto"/>
      </w:divBdr>
    </w:div>
    <w:div w:id="1191068866">
      <w:bodyDiv w:val="1"/>
      <w:marLeft w:val="0"/>
      <w:marRight w:val="0"/>
      <w:marTop w:val="0"/>
      <w:marBottom w:val="0"/>
      <w:divBdr>
        <w:top w:val="none" w:sz="0" w:space="0" w:color="auto"/>
        <w:left w:val="none" w:sz="0" w:space="0" w:color="auto"/>
        <w:bottom w:val="none" w:sz="0" w:space="0" w:color="auto"/>
        <w:right w:val="none" w:sz="0" w:space="0" w:color="auto"/>
      </w:divBdr>
    </w:div>
    <w:div w:id="1191072526">
      <w:bodyDiv w:val="1"/>
      <w:marLeft w:val="0"/>
      <w:marRight w:val="0"/>
      <w:marTop w:val="0"/>
      <w:marBottom w:val="0"/>
      <w:divBdr>
        <w:top w:val="none" w:sz="0" w:space="0" w:color="auto"/>
        <w:left w:val="none" w:sz="0" w:space="0" w:color="auto"/>
        <w:bottom w:val="none" w:sz="0" w:space="0" w:color="auto"/>
        <w:right w:val="none" w:sz="0" w:space="0" w:color="auto"/>
      </w:divBdr>
    </w:div>
    <w:div w:id="1191184853">
      <w:bodyDiv w:val="1"/>
      <w:marLeft w:val="0"/>
      <w:marRight w:val="0"/>
      <w:marTop w:val="0"/>
      <w:marBottom w:val="0"/>
      <w:divBdr>
        <w:top w:val="none" w:sz="0" w:space="0" w:color="auto"/>
        <w:left w:val="none" w:sz="0" w:space="0" w:color="auto"/>
        <w:bottom w:val="none" w:sz="0" w:space="0" w:color="auto"/>
        <w:right w:val="none" w:sz="0" w:space="0" w:color="auto"/>
      </w:divBdr>
    </w:div>
    <w:div w:id="1191452834">
      <w:bodyDiv w:val="1"/>
      <w:marLeft w:val="0"/>
      <w:marRight w:val="0"/>
      <w:marTop w:val="0"/>
      <w:marBottom w:val="0"/>
      <w:divBdr>
        <w:top w:val="none" w:sz="0" w:space="0" w:color="auto"/>
        <w:left w:val="none" w:sz="0" w:space="0" w:color="auto"/>
        <w:bottom w:val="none" w:sz="0" w:space="0" w:color="auto"/>
        <w:right w:val="none" w:sz="0" w:space="0" w:color="auto"/>
      </w:divBdr>
    </w:div>
    <w:div w:id="1191454279">
      <w:bodyDiv w:val="1"/>
      <w:marLeft w:val="0"/>
      <w:marRight w:val="0"/>
      <w:marTop w:val="0"/>
      <w:marBottom w:val="0"/>
      <w:divBdr>
        <w:top w:val="none" w:sz="0" w:space="0" w:color="auto"/>
        <w:left w:val="none" w:sz="0" w:space="0" w:color="auto"/>
        <w:bottom w:val="none" w:sz="0" w:space="0" w:color="auto"/>
        <w:right w:val="none" w:sz="0" w:space="0" w:color="auto"/>
      </w:divBdr>
    </w:div>
    <w:div w:id="1191577069">
      <w:bodyDiv w:val="1"/>
      <w:marLeft w:val="0"/>
      <w:marRight w:val="0"/>
      <w:marTop w:val="0"/>
      <w:marBottom w:val="0"/>
      <w:divBdr>
        <w:top w:val="none" w:sz="0" w:space="0" w:color="auto"/>
        <w:left w:val="none" w:sz="0" w:space="0" w:color="auto"/>
        <w:bottom w:val="none" w:sz="0" w:space="0" w:color="auto"/>
        <w:right w:val="none" w:sz="0" w:space="0" w:color="auto"/>
      </w:divBdr>
    </w:div>
    <w:div w:id="1191916899">
      <w:bodyDiv w:val="1"/>
      <w:marLeft w:val="0"/>
      <w:marRight w:val="0"/>
      <w:marTop w:val="0"/>
      <w:marBottom w:val="0"/>
      <w:divBdr>
        <w:top w:val="none" w:sz="0" w:space="0" w:color="auto"/>
        <w:left w:val="none" w:sz="0" w:space="0" w:color="auto"/>
        <w:bottom w:val="none" w:sz="0" w:space="0" w:color="auto"/>
        <w:right w:val="none" w:sz="0" w:space="0" w:color="auto"/>
      </w:divBdr>
    </w:div>
    <w:div w:id="1192382076">
      <w:bodyDiv w:val="1"/>
      <w:marLeft w:val="0"/>
      <w:marRight w:val="0"/>
      <w:marTop w:val="0"/>
      <w:marBottom w:val="0"/>
      <w:divBdr>
        <w:top w:val="none" w:sz="0" w:space="0" w:color="auto"/>
        <w:left w:val="none" w:sz="0" w:space="0" w:color="auto"/>
        <w:bottom w:val="none" w:sz="0" w:space="0" w:color="auto"/>
        <w:right w:val="none" w:sz="0" w:space="0" w:color="auto"/>
      </w:divBdr>
    </w:div>
    <w:div w:id="1192452817">
      <w:bodyDiv w:val="1"/>
      <w:marLeft w:val="0"/>
      <w:marRight w:val="0"/>
      <w:marTop w:val="0"/>
      <w:marBottom w:val="0"/>
      <w:divBdr>
        <w:top w:val="none" w:sz="0" w:space="0" w:color="auto"/>
        <w:left w:val="none" w:sz="0" w:space="0" w:color="auto"/>
        <w:bottom w:val="none" w:sz="0" w:space="0" w:color="auto"/>
        <w:right w:val="none" w:sz="0" w:space="0" w:color="auto"/>
      </w:divBdr>
    </w:div>
    <w:div w:id="1192643640">
      <w:bodyDiv w:val="1"/>
      <w:marLeft w:val="0"/>
      <w:marRight w:val="0"/>
      <w:marTop w:val="0"/>
      <w:marBottom w:val="0"/>
      <w:divBdr>
        <w:top w:val="none" w:sz="0" w:space="0" w:color="auto"/>
        <w:left w:val="none" w:sz="0" w:space="0" w:color="auto"/>
        <w:bottom w:val="none" w:sz="0" w:space="0" w:color="auto"/>
        <w:right w:val="none" w:sz="0" w:space="0" w:color="auto"/>
      </w:divBdr>
    </w:div>
    <w:div w:id="1192692787">
      <w:bodyDiv w:val="1"/>
      <w:marLeft w:val="0"/>
      <w:marRight w:val="0"/>
      <w:marTop w:val="0"/>
      <w:marBottom w:val="0"/>
      <w:divBdr>
        <w:top w:val="none" w:sz="0" w:space="0" w:color="auto"/>
        <w:left w:val="none" w:sz="0" w:space="0" w:color="auto"/>
        <w:bottom w:val="none" w:sz="0" w:space="0" w:color="auto"/>
        <w:right w:val="none" w:sz="0" w:space="0" w:color="auto"/>
      </w:divBdr>
    </w:div>
    <w:div w:id="1193299633">
      <w:bodyDiv w:val="1"/>
      <w:marLeft w:val="0"/>
      <w:marRight w:val="0"/>
      <w:marTop w:val="0"/>
      <w:marBottom w:val="0"/>
      <w:divBdr>
        <w:top w:val="none" w:sz="0" w:space="0" w:color="auto"/>
        <w:left w:val="none" w:sz="0" w:space="0" w:color="auto"/>
        <w:bottom w:val="none" w:sz="0" w:space="0" w:color="auto"/>
        <w:right w:val="none" w:sz="0" w:space="0" w:color="auto"/>
      </w:divBdr>
    </w:div>
    <w:div w:id="1193300851">
      <w:bodyDiv w:val="1"/>
      <w:marLeft w:val="0"/>
      <w:marRight w:val="0"/>
      <w:marTop w:val="0"/>
      <w:marBottom w:val="0"/>
      <w:divBdr>
        <w:top w:val="none" w:sz="0" w:space="0" w:color="auto"/>
        <w:left w:val="none" w:sz="0" w:space="0" w:color="auto"/>
        <w:bottom w:val="none" w:sz="0" w:space="0" w:color="auto"/>
        <w:right w:val="none" w:sz="0" w:space="0" w:color="auto"/>
      </w:divBdr>
    </w:div>
    <w:div w:id="1193419579">
      <w:bodyDiv w:val="1"/>
      <w:marLeft w:val="0"/>
      <w:marRight w:val="0"/>
      <w:marTop w:val="0"/>
      <w:marBottom w:val="0"/>
      <w:divBdr>
        <w:top w:val="none" w:sz="0" w:space="0" w:color="auto"/>
        <w:left w:val="none" w:sz="0" w:space="0" w:color="auto"/>
        <w:bottom w:val="none" w:sz="0" w:space="0" w:color="auto"/>
        <w:right w:val="none" w:sz="0" w:space="0" w:color="auto"/>
      </w:divBdr>
    </w:div>
    <w:div w:id="1193880540">
      <w:bodyDiv w:val="1"/>
      <w:marLeft w:val="0"/>
      <w:marRight w:val="0"/>
      <w:marTop w:val="0"/>
      <w:marBottom w:val="0"/>
      <w:divBdr>
        <w:top w:val="none" w:sz="0" w:space="0" w:color="auto"/>
        <w:left w:val="none" w:sz="0" w:space="0" w:color="auto"/>
        <w:bottom w:val="none" w:sz="0" w:space="0" w:color="auto"/>
        <w:right w:val="none" w:sz="0" w:space="0" w:color="auto"/>
      </w:divBdr>
    </w:div>
    <w:div w:id="1193962541">
      <w:bodyDiv w:val="1"/>
      <w:marLeft w:val="0"/>
      <w:marRight w:val="0"/>
      <w:marTop w:val="0"/>
      <w:marBottom w:val="0"/>
      <w:divBdr>
        <w:top w:val="none" w:sz="0" w:space="0" w:color="auto"/>
        <w:left w:val="none" w:sz="0" w:space="0" w:color="auto"/>
        <w:bottom w:val="none" w:sz="0" w:space="0" w:color="auto"/>
        <w:right w:val="none" w:sz="0" w:space="0" w:color="auto"/>
      </w:divBdr>
    </w:div>
    <w:div w:id="1194002306">
      <w:bodyDiv w:val="1"/>
      <w:marLeft w:val="0"/>
      <w:marRight w:val="0"/>
      <w:marTop w:val="0"/>
      <w:marBottom w:val="0"/>
      <w:divBdr>
        <w:top w:val="none" w:sz="0" w:space="0" w:color="auto"/>
        <w:left w:val="none" w:sz="0" w:space="0" w:color="auto"/>
        <w:bottom w:val="none" w:sz="0" w:space="0" w:color="auto"/>
        <w:right w:val="none" w:sz="0" w:space="0" w:color="auto"/>
      </w:divBdr>
    </w:div>
    <w:div w:id="1194267943">
      <w:bodyDiv w:val="1"/>
      <w:marLeft w:val="0"/>
      <w:marRight w:val="0"/>
      <w:marTop w:val="0"/>
      <w:marBottom w:val="0"/>
      <w:divBdr>
        <w:top w:val="none" w:sz="0" w:space="0" w:color="auto"/>
        <w:left w:val="none" w:sz="0" w:space="0" w:color="auto"/>
        <w:bottom w:val="none" w:sz="0" w:space="0" w:color="auto"/>
        <w:right w:val="none" w:sz="0" w:space="0" w:color="auto"/>
      </w:divBdr>
    </w:div>
    <w:div w:id="1194805489">
      <w:bodyDiv w:val="1"/>
      <w:marLeft w:val="0"/>
      <w:marRight w:val="0"/>
      <w:marTop w:val="0"/>
      <w:marBottom w:val="0"/>
      <w:divBdr>
        <w:top w:val="none" w:sz="0" w:space="0" w:color="auto"/>
        <w:left w:val="none" w:sz="0" w:space="0" w:color="auto"/>
        <w:bottom w:val="none" w:sz="0" w:space="0" w:color="auto"/>
        <w:right w:val="none" w:sz="0" w:space="0" w:color="auto"/>
      </w:divBdr>
    </w:div>
    <w:div w:id="1195114578">
      <w:bodyDiv w:val="1"/>
      <w:marLeft w:val="0"/>
      <w:marRight w:val="0"/>
      <w:marTop w:val="0"/>
      <w:marBottom w:val="0"/>
      <w:divBdr>
        <w:top w:val="none" w:sz="0" w:space="0" w:color="auto"/>
        <w:left w:val="none" w:sz="0" w:space="0" w:color="auto"/>
        <w:bottom w:val="none" w:sz="0" w:space="0" w:color="auto"/>
        <w:right w:val="none" w:sz="0" w:space="0" w:color="auto"/>
      </w:divBdr>
    </w:div>
    <w:div w:id="1195583651">
      <w:bodyDiv w:val="1"/>
      <w:marLeft w:val="0"/>
      <w:marRight w:val="0"/>
      <w:marTop w:val="0"/>
      <w:marBottom w:val="0"/>
      <w:divBdr>
        <w:top w:val="none" w:sz="0" w:space="0" w:color="auto"/>
        <w:left w:val="none" w:sz="0" w:space="0" w:color="auto"/>
        <w:bottom w:val="none" w:sz="0" w:space="0" w:color="auto"/>
        <w:right w:val="none" w:sz="0" w:space="0" w:color="auto"/>
      </w:divBdr>
    </w:div>
    <w:div w:id="1195726618">
      <w:bodyDiv w:val="1"/>
      <w:marLeft w:val="0"/>
      <w:marRight w:val="0"/>
      <w:marTop w:val="0"/>
      <w:marBottom w:val="0"/>
      <w:divBdr>
        <w:top w:val="none" w:sz="0" w:space="0" w:color="auto"/>
        <w:left w:val="none" w:sz="0" w:space="0" w:color="auto"/>
        <w:bottom w:val="none" w:sz="0" w:space="0" w:color="auto"/>
        <w:right w:val="none" w:sz="0" w:space="0" w:color="auto"/>
      </w:divBdr>
    </w:div>
    <w:div w:id="1195850811">
      <w:bodyDiv w:val="1"/>
      <w:marLeft w:val="0"/>
      <w:marRight w:val="0"/>
      <w:marTop w:val="0"/>
      <w:marBottom w:val="0"/>
      <w:divBdr>
        <w:top w:val="none" w:sz="0" w:space="0" w:color="auto"/>
        <w:left w:val="none" w:sz="0" w:space="0" w:color="auto"/>
        <w:bottom w:val="none" w:sz="0" w:space="0" w:color="auto"/>
        <w:right w:val="none" w:sz="0" w:space="0" w:color="auto"/>
      </w:divBdr>
    </w:div>
    <w:div w:id="1195921222">
      <w:bodyDiv w:val="1"/>
      <w:marLeft w:val="0"/>
      <w:marRight w:val="0"/>
      <w:marTop w:val="0"/>
      <w:marBottom w:val="0"/>
      <w:divBdr>
        <w:top w:val="none" w:sz="0" w:space="0" w:color="auto"/>
        <w:left w:val="none" w:sz="0" w:space="0" w:color="auto"/>
        <w:bottom w:val="none" w:sz="0" w:space="0" w:color="auto"/>
        <w:right w:val="none" w:sz="0" w:space="0" w:color="auto"/>
      </w:divBdr>
    </w:div>
    <w:div w:id="1196044287">
      <w:bodyDiv w:val="1"/>
      <w:marLeft w:val="0"/>
      <w:marRight w:val="0"/>
      <w:marTop w:val="0"/>
      <w:marBottom w:val="0"/>
      <w:divBdr>
        <w:top w:val="none" w:sz="0" w:space="0" w:color="auto"/>
        <w:left w:val="none" w:sz="0" w:space="0" w:color="auto"/>
        <w:bottom w:val="none" w:sz="0" w:space="0" w:color="auto"/>
        <w:right w:val="none" w:sz="0" w:space="0" w:color="auto"/>
      </w:divBdr>
    </w:div>
    <w:div w:id="1196428282">
      <w:bodyDiv w:val="1"/>
      <w:marLeft w:val="0"/>
      <w:marRight w:val="0"/>
      <w:marTop w:val="0"/>
      <w:marBottom w:val="0"/>
      <w:divBdr>
        <w:top w:val="none" w:sz="0" w:space="0" w:color="auto"/>
        <w:left w:val="none" w:sz="0" w:space="0" w:color="auto"/>
        <w:bottom w:val="none" w:sz="0" w:space="0" w:color="auto"/>
        <w:right w:val="none" w:sz="0" w:space="0" w:color="auto"/>
      </w:divBdr>
    </w:div>
    <w:div w:id="1196430016">
      <w:bodyDiv w:val="1"/>
      <w:marLeft w:val="0"/>
      <w:marRight w:val="0"/>
      <w:marTop w:val="0"/>
      <w:marBottom w:val="0"/>
      <w:divBdr>
        <w:top w:val="none" w:sz="0" w:space="0" w:color="auto"/>
        <w:left w:val="none" w:sz="0" w:space="0" w:color="auto"/>
        <w:bottom w:val="none" w:sz="0" w:space="0" w:color="auto"/>
        <w:right w:val="none" w:sz="0" w:space="0" w:color="auto"/>
      </w:divBdr>
    </w:div>
    <w:div w:id="1197087459">
      <w:bodyDiv w:val="1"/>
      <w:marLeft w:val="0"/>
      <w:marRight w:val="0"/>
      <w:marTop w:val="0"/>
      <w:marBottom w:val="0"/>
      <w:divBdr>
        <w:top w:val="none" w:sz="0" w:space="0" w:color="auto"/>
        <w:left w:val="none" w:sz="0" w:space="0" w:color="auto"/>
        <w:bottom w:val="none" w:sz="0" w:space="0" w:color="auto"/>
        <w:right w:val="none" w:sz="0" w:space="0" w:color="auto"/>
      </w:divBdr>
    </w:div>
    <w:div w:id="1197087915">
      <w:bodyDiv w:val="1"/>
      <w:marLeft w:val="0"/>
      <w:marRight w:val="0"/>
      <w:marTop w:val="0"/>
      <w:marBottom w:val="0"/>
      <w:divBdr>
        <w:top w:val="none" w:sz="0" w:space="0" w:color="auto"/>
        <w:left w:val="none" w:sz="0" w:space="0" w:color="auto"/>
        <w:bottom w:val="none" w:sz="0" w:space="0" w:color="auto"/>
        <w:right w:val="none" w:sz="0" w:space="0" w:color="auto"/>
      </w:divBdr>
    </w:div>
    <w:div w:id="1197230131">
      <w:bodyDiv w:val="1"/>
      <w:marLeft w:val="0"/>
      <w:marRight w:val="0"/>
      <w:marTop w:val="0"/>
      <w:marBottom w:val="0"/>
      <w:divBdr>
        <w:top w:val="none" w:sz="0" w:space="0" w:color="auto"/>
        <w:left w:val="none" w:sz="0" w:space="0" w:color="auto"/>
        <w:bottom w:val="none" w:sz="0" w:space="0" w:color="auto"/>
        <w:right w:val="none" w:sz="0" w:space="0" w:color="auto"/>
      </w:divBdr>
    </w:div>
    <w:div w:id="1197234086">
      <w:bodyDiv w:val="1"/>
      <w:marLeft w:val="0"/>
      <w:marRight w:val="0"/>
      <w:marTop w:val="0"/>
      <w:marBottom w:val="0"/>
      <w:divBdr>
        <w:top w:val="none" w:sz="0" w:space="0" w:color="auto"/>
        <w:left w:val="none" w:sz="0" w:space="0" w:color="auto"/>
        <w:bottom w:val="none" w:sz="0" w:space="0" w:color="auto"/>
        <w:right w:val="none" w:sz="0" w:space="0" w:color="auto"/>
      </w:divBdr>
    </w:div>
    <w:div w:id="1197428958">
      <w:bodyDiv w:val="1"/>
      <w:marLeft w:val="0"/>
      <w:marRight w:val="0"/>
      <w:marTop w:val="0"/>
      <w:marBottom w:val="0"/>
      <w:divBdr>
        <w:top w:val="none" w:sz="0" w:space="0" w:color="auto"/>
        <w:left w:val="none" w:sz="0" w:space="0" w:color="auto"/>
        <w:bottom w:val="none" w:sz="0" w:space="0" w:color="auto"/>
        <w:right w:val="none" w:sz="0" w:space="0" w:color="auto"/>
      </w:divBdr>
    </w:div>
    <w:div w:id="1197502217">
      <w:bodyDiv w:val="1"/>
      <w:marLeft w:val="0"/>
      <w:marRight w:val="0"/>
      <w:marTop w:val="0"/>
      <w:marBottom w:val="0"/>
      <w:divBdr>
        <w:top w:val="none" w:sz="0" w:space="0" w:color="auto"/>
        <w:left w:val="none" w:sz="0" w:space="0" w:color="auto"/>
        <w:bottom w:val="none" w:sz="0" w:space="0" w:color="auto"/>
        <w:right w:val="none" w:sz="0" w:space="0" w:color="auto"/>
      </w:divBdr>
    </w:div>
    <w:div w:id="1197542434">
      <w:bodyDiv w:val="1"/>
      <w:marLeft w:val="0"/>
      <w:marRight w:val="0"/>
      <w:marTop w:val="0"/>
      <w:marBottom w:val="0"/>
      <w:divBdr>
        <w:top w:val="none" w:sz="0" w:space="0" w:color="auto"/>
        <w:left w:val="none" w:sz="0" w:space="0" w:color="auto"/>
        <w:bottom w:val="none" w:sz="0" w:space="0" w:color="auto"/>
        <w:right w:val="none" w:sz="0" w:space="0" w:color="auto"/>
      </w:divBdr>
    </w:div>
    <w:div w:id="1197698630">
      <w:bodyDiv w:val="1"/>
      <w:marLeft w:val="0"/>
      <w:marRight w:val="0"/>
      <w:marTop w:val="0"/>
      <w:marBottom w:val="0"/>
      <w:divBdr>
        <w:top w:val="none" w:sz="0" w:space="0" w:color="auto"/>
        <w:left w:val="none" w:sz="0" w:space="0" w:color="auto"/>
        <w:bottom w:val="none" w:sz="0" w:space="0" w:color="auto"/>
        <w:right w:val="none" w:sz="0" w:space="0" w:color="auto"/>
      </w:divBdr>
    </w:div>
    <w:div w:id="1197741083">
      <w:bodyDiv w:val="1"/>
      <w:marLeft w:val="0"/>
      <w:marRight w:val="0"/>
      <w:marTop w:val="0"/>
      <w:marBottom w:val="0"/>
      <w:divBdr>
        <w:top w:val="none" w:sz="0" w:space="0" w:color="auto"/>
        <w:left w:val="none" w:sz="0" w:space="0" w:color="auto"/>
        <w:bottom w:val="none" w:sz="0" w:space="0" w:color="auto"/>
        <w:right w:val="none" w:sz="0" w:space="0" w:color="auto"/>
      </w:divBdr>
    </w:div>
    <w:div w:id="1198542012">
      <w:bodyDiv w:val="1"/>
      <w:marLeft w:val="0"/>
      <w:marRight w:val="0"/>
      <w:marTop w:val="0"/>
      <w:marBottom w:val="0"/>
      <w:divBdr>
        <w:top w:val="none" w:sz="0" w:space="0" w:color="auto"/>
        <w:left w:val="none" w:sz="0" w:space="0" w:color="auto"/>
        <w:bottom w:val="none" w:sz="0" w:space="0" w:color="auto"/>
        <w:right w:val="none" w:sz="0" w:space="0" w:color="auto"/>
      </w:divBdr>
    </w:div>
    <w:div w:id="1198734864">
      <w:bodyDiv w:val="1"/>
      <w:marLeft w:val="0"/>
      <w:marRight w:val="0"/>
      <w:marTop w:val="0"/>
      <w:marBottom w:val="0"/>
      <w:divBdr>
        <w:top w:val="none" w:sz="0" w:space="0" w:color="auto"/>
        <w:left w:val="none" w:sz="0" w:space="0" w:color="auto"/>
        <w:bottom w:val="none" w:sz="0" w:space="0" w:color="auto"/>
        <w:right w:val="none" w:sz="0" w:space="0" w:color="auto"/>
      </w:divBdr>
    </w:div>
    <w:div w:id="1198784988">
      <w:bodyDiv w:val="1"/>
      <w:marLeft w:val="0"/>
      <w:marRight w:val="0"/>
      <w:marTop w:val="0"/>
      <w:marBottom w:val="0"/>
      <w:divBdr>
        <w:top w:val="none" w:sz="0" w:space="0" w:color="auto"/>
        <w:left w:val="none" w:sz="0" w:space="0" w:color="auto"/>
        <w:bottom w:val="none" w:sz="0" w:space="0" w:color="auto"/>
        <w:right w:val="none" w:sz="0" w:space="0" w:color="auto"/>
      </w:divBdr>
    </w:div>
    <w:div w:id="1199315878">
      <w:bodyDiv w:val="1"/>
      <w:marLeft w:val="0"/>
      <w:marRight w:val="0"/>
      <w:marTop w:val="0"/>
      <w:marBottom w:val="0"/>
      <w:divBdr>
        <w:top w:val="none" w:sz="0" w:space="0" w:color="auto"/>
        <w:left w:val="none" w:sz="0" w:space="0" w:color="auto"/>
        <w:bottom w:val="none" w:sz="0" w:space="0" w:color="auto"/>
        <w:right w:val="none" w:sz="0" w:space="0" w:color="auto"/>
      </w:divBdr>
    </w:div>
    <w:div w:id="1200777481">
      <w:bodyDiv w:val="1"/>
      <w:marLeft w:val="0"/>
      <w:marRight w:val="0"/>
      <w:marTop w:val="0"/>
      <w:marBottom w:val="0"/>
      <w:divBdr>
        <w:top w:val="none" w:sz="0" w:space="0" w:color="auto"/>
        <w:left w:val="none" w:sz="0" w:space="0" w:color="auto"/>
        <w:bottom w:val="none" w:sz="0" w:space="0" w:color="auto"/>
        <w:right w:val="none" w:sz="0" w:space="0" w:color="auto"/>
      </w:divBdr>
    </w:div>
    <w:div w:id="1201162418">
      <w:bodyDiv w:val="1"/>
      <w:marLeft w:val="0"/>
      <w:marRight w:val="0"/>
      <w:marTop w:val="0"/>
      <w:marBottom w:val="0"/>
      <w:divBdr>
        <w:top w:val="none" w:sz="0" w:space="0" w:color="auto"/>
        <w:left w:val="none" w:sz="0" w:space="0" w:color="auto"/>
        <w:bottom w:val="none" w:sz="0" w:space="0" w:color="auto"/>
        <w:right w:val="none" w:sz="0" w:space="0" w:color="auto"/>
      </w:divBdr>
    </w:div>
    <w:div w:id="1201281711">
      <w:bodyDiv w:val="1"/>
      <w:marLeft w:val="0"/>
      <w:marRight w:val="0"/>
      <w:marTop w:val="0"/>
      <w:marBottom w:val="0"/>
      <w:divBdr>
        <w:top w:val="none" w:sz="0" w:space="0" w:color="auto"/>
        <w:left w:val="none" w:sz="0" w:space="0" w:color="auto"/>
        <w:bottom w:val="none" w:sz="0" w:space="0" w:color="auto"/>
        <w:right w:val="none" w:sz="0" w:space="0" w:color="auto"/>
      </w:divBdr>
    </w:div>
    <w:div w:id="1201431492">
      <w:bodyDiv w:val="1"/>
      <w:marLeft w:val="0"/>
      <w:marRight w:val="0"/>
      <w:marTop w:val="0"/>
      <w:marBottom w:val="0"/>
      <w:divBdr>
        <w:top w:val="none" w:sz="0" w:space="0" w:color="auto"/>
        <w:left w:val="none" w:sz="0" w:space="0" w:color="auto"/>
        <w:bottom w:val="none" w:sz="0" w:space="0" w:color="auto"/>
        <w:right w:val="none" w:sz="0" w:space="0" w:color="auto"/>
      </w:divBdr>
    </w:div>
    <w:div w:id="1201893711">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596971">
      <w:bodyDiv w:val="1"/>
      <w:marLeft w:val="0"/>
      <w:marRight w:val="0"/>
      <w:marTop w:val="0"/>
      <w:marBottom w:val="0"/>
      <w:divBdr>
        <w:top w:val="none" w:sz="0" w:space="0" w:color="auto"/>
        <w:left w:val="none" w:sz="0" w:space="0" w:color="auto"/>
        <w:bottom w:val="none" w:sz="0" w:space="0" w:color="auto"/>
        <w:right w:val="none" w:sz="0" w:space="0" w:color="auto"/>
      </w:divBdr>
    </w:div>
    <w:div w:id="1202862615">
      <w:bodyDiv w:val="1"/>
      <w:marLeft w:val="0"/>
      <w:marRight w:val="0"/>
      <w:marTop w:val="0"/>
      <w:marBottom w:val="0"/>
      <w:divBdr>
        <w:top w:val="none" w:sz="0" w:space="0" w:color="auto"/>
        <w:left w:val="none" w:sz="0" w:space="0" w:color="auto"/>
        <w:bottom w:val="none" w:sz="0" w:space="0" w:color="auto"/>
        <w:right w:val="none" w:sz="0" w:space="0" w:color="auto"/>
      </w:divBdr>
    </w:div>
    <w:div w:id="1203440922">
      <w:bodyDiv w:val="1"/>
      <w:marLeft w:val="0"/>
      <w:marRight w:val="0"/>
      <w:marTop w:val="0"/>
      <w:marBottom w:val="0"/>
      <w:divBdr>
        <w:top w:val="none" w:sz="0" w:space="0" w:color="auto"/>
        <w:left w:val="none" w:sz="0" w:space="0" w:color="auto"/>
        <w:bottom w:val="none" w:sz="0" w:space="0" w:color="auto"/>
        <w:right w:val="none" w:sz="0" w:space="0" w:color="auto"/>
      </w:divBdr>
    </w:div>
    <w:div w:id="1203708454">
      <w:bodyDiv w:val="1"/>
      <w:marLeft w:val="0"/>
      <w:marRight w:val="0"/>
      <w:marTop w:val="0"/>
      <w:marBottom w:val="0"/>
      <w:divBdr>
        <w:top w:val="none" w:sz="0" w:space="0" w:color="auto"/>
        <w:left w:val="none" w:sz="0" w:space="0" w:color="auto"/>
        <w:bottom w:val="none" w:sz="0" w:space="0" w:color="auto"/>
        <w:right w:val="none" w:sz="0" w:space="0" w:color="auto"/>
      </w:divBdr>
    </w:div>
    <w:div w:id="1203784010">
      <w:bodyDiv w:val="1"/>
      <w:marLeft w:val="0"/>
      <w:marRight w:val="0"/>
      <w:marTop w:val="0"/>
      <w:marBottom w:val="0"/>
      <w:divBdr>
        <w:top w:val="none" w:sz="0" w:space="0" w:color="auto"/>
        <w:left w:val="none" w:sz="0" w:space="0" w:color="auto"/>
        <w:bottom w:val="none" w:sz="0" w:space="0" w:color="auto"/>
        <w:right w:val="none" w:sz="0" w:space="0" w:color="auto"/>
      </w:divBdr>
    </w:div>
    <w:div w:id="1203859512">
      <w:bodyDiv w:val="1"/>
      <w:marLeft w:val="0"/>
      <w:marRight w:val="0"/>
      <w:marTop w:val="0"/>
      <w:marBottom w:val="0"/>
      <w:divBdr>
        <w:top w:val="none" w:sz="0" w:space="0" w:color="auto"/>
        <w:left w:val="none" w:sz="0" w:space="0" w:color="auto"/>
        <w:bottom w:val="none" w:sz="0" w:space="0" w:color="auto"/>
        <w:right w:val="none" w:sz="0" w:space="0" w:color="auto"/>
      </w:divBdr>
    </w:div>
    <w:div w:id="1203978081">
      <w:bodyDiv w:val="1"/>
      <w:marLeft w:val="0"/>
      <w:marRight w:val="0"/>
      <w:marTop w:val="0"/>
      <w:marBottom w:val="0"/>
      <w:divBdr>
        <w:top w:val="none" w:sz="0" w:space="0" w:color="auto"/>
        <w:left w:val="none" w:sz="0" w:space="0" w:color="auto"/>
        <w:bottom w:val="none" w:sz="0" w:space="0" w:color="auto"/>
        <w:right w:val="none" w:sz="0" w:space="0" w:color="auto"/>
      </w:divBdr>
    </w:div>
    <w:div w:id="1203984181">
      <w:bodyDiv w:val="1"/>
      <w:marLeft w:val="0"/>
      <w:marRight w:val="0"/>
      <w:marTop w:val="0"/>
      <w:marBottom w:val="0"/>
      <w:divBdr>
        <w:top w:val="none" w:sz="0" w:space="0" w:color="auto"/>
        <w:left w:val="none" w:sz="0" w:space="0" w:color="auto"/>
        <w:bottom w:val="none" w:sz="0" w:space="0" w:color="auto"/>
        <w:right w:val="none" w:sz="0" w:space="0" w:color="auto"/>
      </w:divBdr>
    </w:div>
    <w:div w:id="1203984792">
      <w:bodyDiv w:val="1"/>
      <w:marLeft w:val="0"/>
      <w:marRight w:val="0"/>
      <w:marTop w:val="0"/>
      <w:marBottom w:val="0"/>
      <w:divBdr>
        <w:top w:val="none" w:sz="0" w:space="0" w:color="auto"/>
        <w:left w:val="none" w:sz="0" w:space="0" w:color="auto"/>
        <w:bottom w:val="none" w:sz="0" w:space="0" w:color="auto"/>
        <w:right w:val="none" w:sz="0" w:space="0" w:color="auto"/>
      </w:divBdr>
    </w:div>
    <w:div w:id="1204095476">
      <w:bodyDiv w:val="1"/>
      <w:marLeft w:val="0"/>
      <w:marRight w:val="0"/>
      <w:marTop w:val="0"/>
      <w:marBottom w:val="0"/>
      <w:divBdr>
        <w:top w:val="none" w:sz="0" w:space="0" w:color="auto"/>
        <w:left w:val="none" w:sz="0" w:space="0" w:color="auto"/>
        <w:bottom w:val="none" w:sz="0" w:space="0" w:color="auto"/>
        <w:right w:val="none" w:sz="0" w:space="0" w:color="auto"/>
      </w:divBdr>
    </w:div>
    <w:div w:id="1204250477">
      <w:bodyDiv w:val="1"/>
      <w:marLeft w:val="0"/>
      <w:marRight w:val="0"/>
      <w:marTop w:val="0"/>
      <w:marBottom w:val="0"/>
      <w:divBdr>
        <w:top w:val="none" w:sz="0" w:space="0" w:color="auto"/>
        <w:left w:val="none" w:sz="0" w:space="0" w:color="auto"/>
        <w:bottom w:val="none" w:sz="0" w:space="0" w:color="auto"/>
        <w:right w:val="none" w:sz="0" w:space="0" w:color="auto"/>
      </w:divBdr>
    </w:div>
    <w:div w:id="1204296256">
      <w:bodyDiv w:val="1"/>
      <w:marLeft w:val="0"/>
      <w:marRight w:val="0"/>
      <w:marTop w:val="0"/>
      <w:marBottom w:val="0"/>
      <w:divBdr>
        <w:top w:val="none" w:sz="0" w:space="0" w:color="auto"/>
        <w:left w:val="none" w:sz="0" w:space="0" w:color="auto"/>
        <w:bottom w:val="none" w:sz="0" w:space="0" w:color="auto"/>
        <w:right w:val="none" w:sz="0" w:space="0" w:color="auto"/>
      </w:divBdr>
    </w:div>
    <w:div w:id="1204440223">
      <w:bodyDiv w:val="1"/>
      <w:marLeft w:val="0"/>
      <w:marRight w:val="0"/>
      <w:marTop w:val="0"/>
      <w:marBottom w:val="0"/>
      <w:divBdr>
        <w:top w:val="none" w:sz="0" w:space="0" w:color="auto"/>
        <w:left w:val="none" w:sz="0" w:space="0" w:color="auto"/>
        <w:bottom w:val="none" w:sz="0" w:space="0" w:color="auto"/>
        <w:right w:val="none" w:sz="0" w:space="0" w:color="auto"/>
      </w:divBdr>
    </w:div>
    <w:div w:id="1204488973">
      <w:bodyDiv w:val="1"/>
      <w:marLeft w:val="0"/>
      <w:marRight w:val="0"/>
      <w:marTop w:val="0"/>
      <w:marBottom w:val="0"/>
      <w:divBdr>
        <w:top w:val="none" w:sz="0" w:space="0" w:color="auto"/>
        <w:left w:val="none" w:sz="0" w:space="0" w:color="auto"/>
        <w:bottom w:val="none" w:sz="0" w:space="0" w:color="auto"/>
        <w:right w:val="none" w:sz="0" w:space="0" w:color="auto"/>
      </w:divBdr>
    </w:div>
    <w:div w:id="1204631812">
      <w:bodyDiv w:val="1"/>
      <w:marLeft w:val="0"/>
      <w:marRight w:val="0"/>
      <w:marTop w:val="0"/>
      <w:marBottom w:val="0"/>
      <w:divBdr>
        <w:top w:val="none" w:sz="0" w:space="0" w:color="auto"/>
        <w:left w:val="none" w:sz="0" w:space="0" w:color="auto"/>
        <w:bottom w:val="none" w:sz="0" w:space="0" w:color="auto"/>
        <w:right w:val="none" w:sz="0" w:space="0" w:color="auto"/>
      </w:divBdr>
    </w:div>
    <w:div w:id="1204639396">
      <w:bodyDiv w:val="1"/>
      <w:marLeft w:val="0"/>
      <w:marRight w:val="0"/>
      <w:marTop w:val="0"/>
      <w:marBottom w:val="0"/>
      <w:divBdr>
        <w:top w:val="none" w:sz="0" w:space="0" w:color="auto"/>
        <w:left w:val="none" w:sz="0" w:space="0" w:color="auto"/>
        <w:bottom w:val="none" w:sz="0" w:space="0" w:color="auto"/>
        <w:right w:val="none" w:sz="0" w:space="0" w:color="auto"/>
      </w:divBdr>
    </w:div>
    <w:div w:id="1204948494">
      <w:bodyDiv w:val="1"/>
      <w:marLeft w:val="0"/>
      <w:marRight w:val="0"/>
      <w:marTop w:val="0"/>
      <w:marBottom w:val="0"/>
      <w:divBdr>
        <w:top w:val="none" w:sz="0" w:space="0" w:color="auto"/>
        <w:left w:val="none" w:sz="0" w:space="0" w:color="auto"/>
        <w:bottom w:val="none" w:sz="0" w:space="0" w:color="auto"/>
        <w:right w:val="none" w:sz="0" w:space="0" w:color="auto"/>
      </w:divBdr>
    </w:div>
    <w:div w:id="1205215630">
      <w:bodyDiv w:val="1"/>
      <w:marLeft w:val="0"/>
      <w:marRight w:val="0"/>
      <w:marTop w:val="0"/>
      <w:marBottom w:val="0"/>
      <w:divBdr>
        <w:top w:val="none" w:sz="0" w:space="0" w:color="auto"/>
        <w:left w:val="none" w:sz="0" w:space="0" w:color="auto"/>
        <w:bottom w:val="none" w:sz="0" w:space="0" w:color="auto"/>
        <w:right w:val="none" w:sz="0" w:space="0" w:color="auto"/>
      </w:divBdr>
    </w:div>
    <w:div w:id="1205288833">
      <w:bodyDiv w:val="1"/>
      <w:marLeft w:val="0"/>
      <w:marRight w:val="0"/>
      <w:marTop w:val="0"/>
      <w:marBottom w:val="0"/>
      <w:divBdr>
        <w:top w:val="none" w:sz="0" w:space="0" w:color="auto"/>
        <w:left w:val="none" w:sz="0" w:space="0" w:color="auto"/>
        <w:bottom w:val="none" w:sz="0" w:space="0" w:color="auto"/>
        <w:right w:val="none" w:sz="0" w:space="0" w:color="auto"/>
      </w:divBdr>
    </w:div>
    <w:div w:id="1205604955">
      <w:bodyDiv w:val="1"/>
      <w:marLeft w:val="0"/>
      <w:marRight w:val="0"/>
      <w:marTop w:val="0"/>
      <w:marBottom w:val="0"/>
      <w:divBdr>
        <w:top w:val="none" w:sz="0" w:space="0" w:color="auto"/>
        <w:left w:val="none" w:sz="0" w:space="0" w:color="auto"/>
        <w:bottom w:val="none" w:sz="0" w:space="0" w:color="auto"/>
        <w:right w:val="none" w:sz="0" w:space="0" w:color="auto"/>
      </w:divBdr>
    </w:div>
    <w:div w:id="1205875074">
      <w:bodyDiv w:val="1"/>
      <w:marLeft w:val="0"/>
      <w:marRight w:val="0"/>
      <w:marTop w:val="0"/>
      <w:marBottom w:val="0"/>
      <w:divBdr>
        <w:top w:val="none" w:sz="0" w:space="0" w:color="auto"/>
        <w:left w:val="none" w:sz="0" w:space="0" w:color="auto"/>
        <w:bottom w:val="none" w:sz="0" w:space="0" w:color="auto"/>
        <w:right w:val="none" w:sz="0" w:space="0" w:color="auto"/>
      </w:divBdr>
    </w:div>
    <w:div w:id="1206023500">
      <w:bodyDiv w:val="1"/>
      <w:marLeft w:val="0"/>
      <w:marRight w:val="0"/>
      <w:marTop w:val="0"/>
      <w:marBottom w:val="0"/>
      <w:divBdr>
        <w:top w:val="none" w:sz="0" w:space="0" w:color="auto"/>
        <w:left w:val="none" w:sz="0" w:space="0" w:color="auto"/>
        <w:bottom w:val="none" w:sz="0" w:space="0" w:color="auto"/>
        <w:right w:val="none" w:sz="0" w:space="0" w:color="auto"/>
      </w:divBdr>
    </w:div>
    <w:div w:id="1206791340">
      <w:bodyDiv w:val="1"/>
      <w:marLeft w:val="0"/>
      <w:marRight w:val="0"/>
      <w:marTop w:val="0"/>
      <w:marBottom w:val="0"/>
      <w:divBdr>
        <w:top w:val="none" w:sz="0" w:space="0" w:color="auto"/>
        <w:left w:val="none" w:sz="0" w:space="0" w:color="auto"/>
        <w:bottom w:val="none" w:sz="0" w:space="0" w:color="auto"/>
        <w:right w:val="none" w:sz="0" w:space="0" w:color="auto"/>
      </w:divBdr>
    </w:div>
    <w:div w:id="1207451059">
      <w:bodyDiv w:val="1"/>
      <w:marLeft w:val="0"/>
      <w:marRight w:val="0"/>
      <w:marTop w:val="0"/>
      <w:marBottom w:val="0"/>
      <w:divBdr>
        <w:top w:val="none" w:sz="0" w:space="0" w:color="auto"/>
        <w:left w:val="none" w:sz="0" w:space="0" w:color="auto"/>
        <w:bottom w:val="none" w:sz="0" w:space="0" w:color="auto"/>
        <w:right w:val="none" w:sz="0" w:space="0" w:color="auto"/>
      </w:divBdr>
    </w:div>
    <w:div w:id="1207713776">
      <w:bodyDiv w:val="1"/>
      <w:marLeft w:val="0"/>
      <w:marRight w:val="0"/>
      <w:marTop w:val="0"/>
      <w:marBottom w:val="0"/>
      <w:divBdr>
        <w:top w:val="none" w:sz="0" w:space="0" w:color="auto"/>
        <w:left w:val="none" w:sz="0" w:space="0" w:color="auto"/>
        <w:bottom w:val="none" w:sz="0" w:space="0" w:color="auto"/>
        <w:right w:val="none" w:sz="0" w:space="0" w:color="auto"/>
      </w:divBdr>
    </w:div>
    <w:div w:id="1208760950">
      <w:bodyDiv w:val="1"/>
      <w:marLeft w:val="0"/>
      <w:marRight w:val="0"/>
      <w:marTop w:val="0"/>
      <w:marBottom w:val="0"/>
      <w:divBdr>
        <w:top w:val="none" w:sz="0" w:space="0" w:color="auto"/>
        <w:left w:val="none" w:sz="0" w:space="0" w:color="auto"/>
        <w:bottom w:val="none" w:sz="0" w:space="0" w:color="auto"/>
        <w:right w:val="none" w:sz="0" w:space="0" w:color="auto"/>
      </w:divBdr>
    </w:div>
    <w:div w:id="1208950485">
      <w:bodyDiv w:val="1"/>
      <w:marLeft w:val="0"/>
      <w:marRight w:val="0"/>
      <w:marTop w:val="0"/>
      <w:marBottom w:val="0"/>
      <w:divBdr>
        <w:top w:val="none" w:sz="0" w:space="0" w:color="auto"/>
        <w:left w:val="none" w:sz="0" w:space="0" w:color="auto"/>
        <w:bottom w:val="none" w:sz="0" w:space="0" w:color="auto"/>
        <w:right w:val="none" w:sz="0" w:space="0" w:color="auto"/>
      </w:divBdr>
    </w:div>
    <w:div w:id="1208956662">
      <w:bodyDiv w:val="1"/>
      <w:marLeft w:val="0"/>
      <w:marRight w:val="0"/>
      <w:marTop w:val="0"/>
      <w:marBottom w:val="0"/>
      <w:divBdr>
        <w:top w:val="none" w:sz="0" w:space="0" w:color="auto"/>
        <w:left w:val="none" w:sz="0" w:space="0" w:color="auto"/>
        <w:bottom w:val="none" w:sz="0" w:space="0" w:color="auto"/>
        <w:right w:val="none" w:sz="0" w:space="0" w:color="auto"/>
      </w:divBdr>
    </w:div>
    <w:div w:id="1209146665">
      <w:bodyDiv w:val="1"/>
      <w:marLeft w:val="0"/>
      <w:marRight w:val="0"/>
      <w:marTop w:val="0"/>
      <w:marBottom w:val="0"/>
      <w:divBdr>
        <w:top w:val="none" w:sz="0" w:space="0" w:color="auto"/>
        <w:left w:val="none" w:sz="0" w:space="0" w:color="auto"/>
        <w:bottom w:val="none" w:sz="0" w:space="0" w:color="auto"/>
        <w:right w:val="none" w:sz="0" w:space="0" w:color="auto"/>
      </w:divBdr>
    </w:div>
    <w:div w:id="1209293053">
      <w:bodyDiv w:val="1"/>
      <w:marLeft w:val="0"/>
      <w:marRight w:val="0"/>
      <w:marTop w:val="0"/>
      <w:marBottom w:val="0"/>
      <w:divBdr>
        <w:top w:val="none" w:sz="0" w:space="0" w:color="auto"/>
        <w:left w:val="none" w:sz="0" w:space="0" w:color="auto"/>
        <w:bottom w:val="none" w:sz="0" w:space="0" w:color="auto"/>
        <w:right w:val="none" w:sz="0" w:space="0" w:color="auto"/>
      </w:divBdr>
    </w:div>
    <w:div w:id="1209761432">
      <w:bodyDiv w:val="1"/>
      <w:marLeft w:val="0"/>
      <w:marRight w:val="0"/>
      <w:marTop w:val="0"/>
      <w:marBottom w:val="0"/>
      <w:divBdr>
        <w:top w:val="none" w:sz="0" w:space="0" w:color="auto"/>
        <w:left w:val="none" w:sz="0" w:space="0" w:color="auto"/>
        <w:bottom w:val="none" w:sz="0" w:space="0" w:color="auto"/>
        <w:right w:val="none" w:sz="0" w:space="0" w:color="auto"/>
      </w:divBdr>
    </w:div>
    <w:div w:id="1210071992">
      <w:bodyDiv w:val="1"/>
      <w:marLeft w:val="0"/>
      <w:marRight w:val="0"/>
      <w:marTop w:val="0"/>
      <w:marBottom w:val="0"/>
      <w:divBdr>
        <w:top w:val="none" w:sz="0" w:space="0" w:color="auto"/>
        <w:left w:val="none" w:sz="0" w:space="0" w:color="auto"/>
        <w:bottom w:val="none" w:sz="0" w:space="0" w:color="auto"/>
        <w:right w:val="none" w:sz="0" w:space="0" w:color="auto"/>
      </w:divBdr>
    </w:div>
    <w:div w:id="1210073987">
      <w:bodyDiv w:val="1"/>
      <w:marLeft w:val="0"/>
      <w:marRight w:val="0"/>
      <w:marTop w:val="0"/>
      <w:marBottom w:val="0"/>
      <w:divBdr>
        <w:top w:val="none" w:sz="0" w:space="0" w:color="auto"/>
        <w:left w:val="none" w:sz="0" w:space="0" w:color="auto"/>
        <w:bottom w:val="none" w:sz="0" w:space="0" w:color="auto"/>
        <w:right w:val="none" w:sz="0" w:space="0" w:color="auto"/>
      </w:divBdr>
    </w:div>
    <w:div w:id="1210145374">
      <w:bodyDiv w:val="1"/>
      <w:marLeft w:val="0"/>
      <w:marRight w:val="0"/>
      <w:marTop w:val="0"/>
      <w:marBottom w:val="0"/>
      <w:divBdr>
        <w:top w:val="none" w:sz="0" w:space="0" w:color="auto"/>
        <w:left w:val="none" w:sz="0" w:space="0" w:color="auto"/>
        <w:bottom w:val="none" w:sz="0" w:space="0" w:color="auto"/>
        <w:right w:val="none" w:sz="0" w:space="0" w:color="auto"/>
      </w:divBdr>
    </w:div>
    <w:div w:id="1210265095">
      <w:bodyDiv w:val="1"/>
      <w:marLeft w:val="0"/>
      <w:marRight w:val="0"/>
      <w:marTop w:val="0"/>
      <w:marBottom w:val="0"/>
      <w:divBdr>
        <w:top w:val="none" w:sz="0" w:space="0" w:color="auto"/>
        <w:left w:val="none" w:sz="0" w:space="0" w:color="auto"/>
        <w:bottom w:val="none" w:sz="0" w:space="0" w:color="auto"/>
        <w:right w:val="none" w:sz="0" w:space="0" w:color="auto"/>
      </w:divBdr>
    </w:div>
    <w:div w:id="1210410357">
      <w:bodyDiv w:val="1"/>
      <w:marLeft w:val="0"/>
      <w:marRight w:val="0"/>
      <w:marTop w:val="0"/>
      <w:marBottom w:val="0"/>
      <w:divBdr>
        <w:top w:val="none" w:sz="0" w:space="0" w:color="auto"/>
        <w:left w:val="none" w:sz="0" w:space="0" w:color="auto"/>
        <w:bottom w:val="none" w:sz="0" w:space="0" w:color="auto"/>
        <w:right w:val="none" w:sz="0" w:space="0" w:color="auto"/>
      </w:divBdr>
    </w:div>
    <w:div w:id="1210651014">
      <w:bodyDiv w:val="1"/>
      <w:marLeft w:val="0"/>
      <w:marRight w:val="0"/>
      <w:marTop w:val="0"/>
      <w:marBottom w:val="0"/>
      <w:divBdr>
        <w:top w:val="none" w:sz="0" w:space="0" w:color="auto"/>
        <w:left w:val="none" w:sz="0" w:space="0" w:color="auto"/>
        <w:bottom w:val="none" w:sz="0" w:space="0" w:color="auto"/>
        <w:right w:val="none" w:sz="0" w:space="0" w:color="auto"/>
      </w:divBdr>
    </w:div>
    <w:div w:id="1210724539">
      <w:bodyDiv w:val="1"/>
      <w:marLeft w:val="0"/>
      <w:marRight w:val="0"/>
      <w:marTop w:val="0"/>
      <w:marBottom w:val="0"/>
      <w:divBdr>
        <w:top w:val="none" w:sz="0" w:space="0" w:color="auto"/>
        <w:left w:val="none" w:sz="0" w:space="0" w:color="auto"/>
        <w:bottom w:val="none" w:sz="0" w:space="0" w:color="auto"/>
        <w:right w:val="none" w:sz="0" w:space="0" w:color="auto"/>
      </w:divBdr>
    </w:div>
    <w:div w:id="1211071717">
      <w:bodyDiv w:val="1"/>
      <w:marLeft w:val="0"/>
      <w:marRight w:val="0"/>
      <w:marTop w:val="0"/>
      <w:marBottom w:val="0"/>
      <w:divBdr>
        <w:top w:val="none" w:sz="0" w:space="0" w:color="auto"/>
        <w:left w:val="none" w:sz="0" w:space="0" w:color="auto"/>
        <w:bottom w:val="none" w:sz="0" w:space="0" w:color="auto"/>
        <w:right w:val="none" w:sz="0" w:space="0" w:color="auto"/>
      </w:divBdr>
    </w:div>
    <w:div w:id="1211304973">
      <w:bodyDiv w:val="1"/>
      <w:marLeft w:val="0"/>
      <w:marRight w:val="0"/>
      <w:marTop w:val="0"/>
      <w:marBottom w:val="0"/>
      <w:divBdr>
        <w:top w:val="none" w:sz="0" w:space="0" w:color="auto"/>
        <w:left w:val="none" w:sz="0" w:space="0" w:color="auto"/>
        <w:bottom w:val="none" w:sz="0" w:space="0" w:color="auto"/>
        <w:right w:val="none" w:sz="0" w:space="0" w:color="auto"/>
      </w:divBdr>
    </w:div>
    <w:div w:id="1211376944">
      <w:bodyDiv w:val="1"/>
      <w:marLeft w:val="0"/>
      <w:marRight w:val="0"/>
      <w:marTop w:val="0"/>
      <w:marBottom w:val="0"/>
      <w:divBdr>
        <w:top w:val="none" w:sz="0" w:space="0" w:color="auto"/>
        <w:left w:val="none" w:sz="0" w:space="0" w:color="auto"/>
        <w:bottom w:val="none" w:sz="0" w:space="0" w:color="auto"/>
        <w:right w:val="none" w:sz="0" w:space="0" w:color="auto"/>
      </w:divBdr>
    </w:div>
    <w:div w:id="1211378377">
      <w:bodyDiv w:val="1"/>
      <w:marLeft w:val="0"/>
      <w:marRight w:val="0"/>
      <w:marTop w:val="0"/>
      <w:marBottom w:val="0"/>
      <w:divBdr>
        <w:top w:val="none" w:sz="0" w:space="0" w:color="auto"/>
        <w:left w:val="none" w:sz="0" w:space="0" w:color="auto"/>
        <w:bottom w:val="none" w:sz="0" w:space="0" w:color="auto"/>
        <w:right w:val="none" w:sz="0" w:space="0" w:color="auto"/>
      </w:divBdr>
    </w:div>
    <w:div w:id="1211502085">
      <w:bodyDiv w:val="1"/>
      <w:marLeft w:val="0"/>
      <w:marRight w:val="0"/>
      <w:marTop w:val="0"/>
      <w:marBottom w:val="0"/>
      <w:divBdr>
        <w:top w:val="none" w:sz="0" w:space="0" w:color="auto"/>
        <w:left w:val="none" w:sz="0" w:space="0" w:color="auto"/>
        <w:bottom w:val="none" w:sz="0" w:space="0" w:color="auto"/>
        <w:right w:val="none" w:sz="0" w:space="0" w:color="auto"/>
      </w:divBdr>
    </w:div>
    <w:div w:id="1212423773">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12620329">
      <w:bodyDiv w:val="1"/>
      <w:marLeft w:val="0"/>
      <w:marRight w:val="0"/>
      <w:marTop w:val="0"/>
      <w:marBottom w:val="0"/>
      <w:divBdr>
        <w:top w:val="none" w:sz="0" w:space="0" w:color="auto"/>
        <w:left w:val="none" w:sz="0" w:space="0" w:color="auto"/>
        <w:bottom w:val="none" w:sz="0" w:space="0" w:color="auto"/>
        <w:right w:val="none" w:sz="0" w:space="0" w:color="auto"/>
      </w:divBdr>
    </w:div>
    <w:div w:id="1212687608">
      <w:bodyDiv w:val="1"/>
      <w:marLeft w:val="0"/>
      <w:marRight w:val="0"/>
      <w:marTop w:val="0"/>
      <w:marBottom w:val="0"/>
      <w:divBdr>
        <w:top w:val="none" w:sz="0" w:space="0" w:color="auto"/>
        <w:left w:val="none" w:sz="0" w:space="0" w:color="auto"/>
        <w:bottom w:val="none" w:sz="0" w:space="0" w:color="auto"/>
        <w:right w:val="none" w:sz="0" w:space="0" w:color="auto"/>
      </w:divBdr>
    </w:div>
    <w:div w:id="1212963876">
      <w:bodyDiv w:val="1"/>
      <w:marLeft w:val="0"/>
      <w:marRight w:val="0"/>
      <w:marTop w:val="0"/>
      <w:marBottom w:val="0"/>
      <w:divBdr>
        <w:top w:val="none" w:sz="0" w:space="0" w:color="auto"/>
        <w:left w:val="none" w:sz="0" w:space="0" w:color="auto"/>
        <w:bottom w:val="none" w:sz="0" w:space="0" w:color="auto"/>
        <w:right w:val="none" w:sz="0" w:space="0" w:color="auto"/>
      </w:divBdr>
    </w:div>
    <w:div w:id="1213037879">
      <w:bodyDiv w:val="1"/>
      <w:marLeft w:val="0"/>
      <w:marRight w:val="0"/>
      <w:marTop w:val="0"/>
      <w:marBottom w:val="0"/>
      <w:divBdr>
        <w:top w:val="none" w:sz="0" w:space="0" w:color="auto"/>
        <w:left w:val="none" w:sz="0" w:space="0" w:color="auto"/>
        <w:bottom w:val="none" w:sz="0" w:space="0" w:color="auto"/>
        <w:right w:val="none" w:sz="0" w:space="0" w:color="auto"/>
      </w:divBdr>
    </w:div>
    <w:div w:id="1213080354">
      <w:bodyDiv w:val="1"/>
      <w:marLeft w:val="0"/>
      <w:marRight w:val="0"/>
      <w:marTop w:val="0"/>
      <w:marBottom w:val="0"/>
      <w:divBdr>
        <w:top w:val="none" w:sz="0" w:space="0" w:color="auto"/>
        <w:left w:val="none" w:sz="0" w:space="0" w:color="auto"/>
        <w:bottom w:val="none" w:sz="0" w:space="0" w:color="auto"/>
        <w:right w:val="none" w:sz="0" w:space="0" w:color="auto"/>
      </w:divBdr>
    </w:div>
    <w:div w:id="1213345070">
      <w:bodyDiv w:val="1"/>
      <w:marLeft w:val="0"/>
      <w:marRight w:val="0"/>
      <w:marTop w:val="0"/>
      <w:marBottom w:val="0"/>
      <w:divBdr>
        <w:top w:val="none" w:sz="0" w:space="0" w:color="auto"/>
        <w:left w:val="none" w:sz="0" w:space="0" w:color="auto"/>
        <w:bottom w:val="none" w:sz="0" w:space="0" w:color="auto"/>
        <w:right w:val="none" w:sz="0" w:space="0" w:color="auto"/>
      </w:divBdr>
    </w:div>
    <w:div w:id="1213618870">
      <w:bodyDiv w:val="1"/>
      <w:marLeft w:val="0"/>
      <w:marRight w:val="0"/>
      <w:marTop w:val="0"/>
      <w:marBottom w:val="0"/>
      <w:divBdr>
        <w:top w:val="none" w:sz="0" w:space="0" w:color="auto"/>
        <w:left w:val="none" w:sz="0" w:space="0" w:color="auto"/>
        <w:bottom w:val="none" w:sz="0" w:space="0" w:color="auto"/>
        <w:right w:val="none" w:sz="0" w:space="0" w:color="auto"/>
      </w:divBdr>
    </w:div>
    <w:div w:id="1213620723">
      <w:bodyDiv w:val="1"/>
      <w:marLeft w:val="0"/>
      <w:marRight w:val="0"/>
      <w:marTop w:val="0"/>
      <w:marBottom w:val="0"/>
      <w:divBdr>
        <w:top w:val="none" w:sz="0" w:space="0" w:color="auto"/>
        <w:left w:val="none" w:sz="0" w:space="0" w:color="auto"/>
        <w:bottom w:val="none" w:sz="0" w:space="0" w:color="auto"/>
        <w:right w:val="none" w:sz="0" w:space="0" w:color="auto"/>
      </w:divBdr>
    </w:div>
    <w:div w:id="1213733654">
      <w:bodyDiv w:val="1"/>
      <w:marLeft w:val="0"/>
      <w:marRight w:val="0"/>
      <w:marTop w:val="0"/>
      <w:marBottom w:val="0"/>
      <w:divBdr>
        <w:top w:val="none" w:sz="0" w:space="0" w:color="auto"/>
        <w:left w:val="none" w:sz="0" w:space="0" w:color="auto"/>
        <w:bottom w:val="none" w:sz="0" w:space="0" w:color="auto"/>
        <w:right w:val="none" w:sz="0" w:space="0" w:color="auto"/>
      </w:divBdr>
    </w:div>
    <w:div w:id="1213734281">
      <w:bodyDiv w:val="1"/>
      <w:marLeft w:val="0"/>
      <w:marRight w:val="0"/>
      <w:marTop w:val="0"/>
      <w:marBottom w:val="0"/>
      <w:divBdr>
        <w:top w:val="none" w:sz="0" w:space="0" w:color="auto"/>
        <w:left w:val="none" w:sz="0" w:space="0" w:color="auto"/>
        <w:bottom w:val="none" w:sz="0" w:space="0" w:color="auto"/>
        <w:right w:val="none" w:sz="0" w:space="0" w:color="auto"/>
      </w:divBdr>
    </w:div>
    <w:div w:id="1214078449">
      <w:bodyDiv w:val="1"/>
      <w:marLeft w:val="0"/>
      <w:marRight w:val="0"/>
      <w:marTop w:val="0"/>
      <w:marBottom w:val="0"/>
      <w:divBdr>
        <w:top w:val="none" w:sz="0" w:space="0" w:color="auto"/>
        <w:left w:val="none" w:sz="0" w:space="0" w:color="auto"/>
        <w:bottom w:val="none" w:sz="0" w:space="0" w:color="auto"/>
        <w:right w:val="none" w:sz="0" w:space="0" w:color="auto"/>
      </w:divBdr>
    </w:div>
    <w:div w:id="1214150917">
      <w:bodyDiv w:val="1"/>
      <w:marLeft w:val="0"/>
      <w:marRight w:val="0"/>
      <w:marTop w:val="0"/>
      <w:marBottom w:val="0"/>
      <w:divBdr>
        <w:top w:val="none" w:sz="0" w:space="0" w:color="auto"/>
        <w:left w:val="none" w:sz="0" w:space="0" w:color="auto"/>
        <w:bottom w:val="none" w:sz="0" w:space="0" w:color="auto"/>
        <w:right w:val="none" w:sz="0" w:space="0" w:color="auto"/>
      </w:divBdr>
    </w:div>
    <w:div w:id="1214853537">
      <w:bodyDiv w:val="1"/>
      <w:marLeft w:val="0"/>
      <w:marRight w:val="0"/>
      <w:marTop w:val="0"/>
      <w:marBottom w:val="0"/>
      <w:divBdr>
        <w:top w:val="none" w:sz="0" w:space="0" w:color="auto"/>
        <w:left w:val="none" w:sz="0" w:space="0" w:color="auto"/>
        <w:bottom w:val="none" w:sz="0" w:space="0" w:color="auto"/>
        <w:right w:val="none" w:sz="0" w:space="0" w:color="auto"/>
      </w:divBdr>
    </w:div>
    <w:div w:id="1215000393">
      <w:bodyDiv w:val="1"/>
      <w:marLeft w:val="0"/>
      <w:marRight w:val="0"/>
      <w:marTop w:val="0"/>
      <w:marBottom w:val="0"/>
      <w:divBdr>
        <w:top w:val="none" w:sz="0" w:space="0" w:color="auto"/>
        <w:left w:val="none" w:sz="0" w:space="0" w:color="auto"/>
        <w:bottom w:val="none" w:sz="0" w:space="0" w:color="auto"/>
        <w:right w:val="none" w:sz="0" w:space="0" w:color="auto"/>
      </w:divBdr>
    </w:div>
    <w:div w:id="1215117446">
      <w:bodyDiv w:val="1"/>
      <w:marLeft w:val="0"/>
      <w:marRight w:val="0"/>
      <w:marTop w:val="0"/>
      <w:marBottom w:val="0"/>
      <w:divBdr>
        <w:top w:val="none" w:sz="0" w:space="0" w:color="auto"/>
        <w:left w:val="none" w:sz="0" w:space="0" w:color="auto"/>
        <w:bottom w:val="none" w:sz="0" w:space="0" w:color="auto"/>
        <w:right w:val="none" w:sz="0" w:space="0" w:color="auto"/>
      </w:divBdr>
    </w:div>
    <w:div w:id="1215391142">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6045471">
      <w:bodyDiv w:val="1"/>
      <w:marLeft w:val="0"/>
      <w:marRight w:val="0"/>
      <w:marTop w:val="0"/>
      <w:marBottom w:val="0"/>
      <w:divBdr>
        <w:top w:val="none" w:sz="0" w:space="0" w:color="auto"/>
        <w:left w:val="none" w:sz="0" w:space="0" w:color="auto"/>
        <w:bottom w:val="none" w:sz="0" w:space="0" w:color="auto"/>
        <w:right w:val="none" w:sz="0" w:space="0" w:color="auto"/>
      </w:divBdr>
    </w:div>
    <w:div w:id="1216282833">
      <w:bodyDiv w:val="1"/>
      <w:marLeft w:val="0"/>
      <w:marRight w:val="0"/>
      <w:marTop w:val="0"/>
      <w:marBottom w:val="0"/>
      <w:divBdr>
        <w:top w:val="none" w:sz="0" w:space="0" w:color="auto"/>
        <w:left w:val="none" w:sz="0" w:space="0" w:color="auto"/>
        <w:bottom w:val="none" w:sz="0" w:space="0" w:color="auto"/>
        <w:right w:val="none" w:sz="0" w:space="0" w:color="auto"/>
      </w:divBdr>
    </w:div>
    <w:div w:id="1216283185">
      <w:bodyDiv w:val="1"/>
      <w:marLeft w:val="0"/>
      <w:marRight w:val="0"/>
      <w:marTop w:val="0"/>
      <w:marBottom w:val="0"/>
      <w:divBdr>
        <w:top w:val="none" w:sz="0" w:space="0" w:color="auto"/>
        <w:left w:val="none" w:sz="0" w:space="0" w:color="auto"/>
        <w:bottom w:val="none" w:sz="0" w:space="0" w:color="auto"/>
        <w:right w:val="none" w:sz="0" w:space="0" w:color="auto"/>
      </w:divBdr>
    </w:div>
    <w:div w:id="1217663328">
      <w:bodyDiv w:val="1"/>
      <w:marLeft w:val="0"/>
      <w:marRight w:val="0"/>
      <w:marTop w:val="0"/>
      <w:marBottom w:val="0"/>
      <w:divBdr>
        <w:top w:val="none" w:sz="0" w:space="0" w:color="auto"/>
        <w:left w:val="none" w:sz="0" w:space="0" w:color="auto"/>
        <w:bottom w:val="none" w:sz="0" w:space="0" w:color="auto"/>
        <w:right w:val="none" w:sz="0" w:space="0" w:color="auto"/>
      </w:divBdr>
    </w:div>
    <w:div w:id="1217812739">
      <w:bodyDiv w:val="1"/>
      <w:marLeft w:val="0"/>
      <w:marRight w:val="0"/>
      <w:marTop w:val="0"/>
      <w:marBottom w:val="0"/>
      <w:divBdr>
        <w:top w:val="none" w:sz="0" w:space="0" w:color="auto"/>
        <w:left w:val="none" w:sz="0" w:space="0" w:color="auto"/>
        <w:bottom w:val="none" w:sz="0" w:space="0" w:color="auto"/>
        <w:right w:val="none" w:sz="0" w:space="0" w:color="auto"/>
      </w:divBdr>
    </w:div>
    <w:div w:id="1217819376">
      <w:bodyDiv w:val="1"/>
      <w:marLeft w:val="0"/>
      <w:marRight w:val="0"/>
      <w:marTop w:val="0"/>
      <w:marBottom w:val="0"/>
      <w:divBdr>
        <w:top w:val="none" w:sz="0" w:space="0" w:color="auto"/>
        <w:left w:val="none" w:sz="0" w:space="0" w:color="auto"/>
        <w:bottom w:val="none" w:sz="0" w:space="0" w:color="auto"/>
        <w:right w:val="none" w:sz="0" w:space="0" w:color="auto"/>
      </w:divBdr>
    </w:div>
    <w:div w:id="1217863251">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218010069">
      <w:bodyDiv w:val="1"/>
      <w:marLeft w:val="0"/>
      <w:marRight w:val="0"/>
      <w:marTop w:val="0"/>
      <w:marBottom w:val="0"/>
      <w:divBdr>
        <w:top w:val="none" w:sz="0" w:space="0" w:color="auto"/>
        <w:left w:val="none" w:sz="0" w:space="0" w:color="auto"/>
        <w:bottom w:val="none" w:sz="0" w:space="0" w:color="auto"/>
        <w:right w:val="none" w:sz="0" w:space="0" w:color="auto"/>
      </w:divBdr>
    </w:div>
    <w:div w:id="1218083690">
      <w:bodyDiv w:val="1"/>
      <w:marLeft w:val="0"/>
      <w:marRight w:val="0"/>
      <w:marTop w:val="0"/>
      <w:marBottom w:val="0"/>
      <w:divBdr>
        <w:top w:val="none" w:sz="0" w:space="0" w:color="auto"/>
        <w:left w:val="none" w:sz="0" w:space="0" w:color="auto"/>
        <w:bottom w:val="none" w:sz="0" w:space="0" w:color="auto"/>
        <w:right w:val="none" w:sz="0" w:space="0" w:color="auto"/>
      </w:divBdr>
    </w:div>
    <w:div w:id="1218279916">
      <w:bodyDiv w:val="1"/>
      <w:marLeft w:val="0"/>
      <w:marRight w:val="0"/>
      <w:marTop w:val="0"/>
      <w:marBottom w:val="0"/>
      <w:divBdr>
        <w:top w:val="none" w:sz="0" w:space="0" w:color="auto"/>
        <w:left w:val="none" w:sz="0" w:space="0" w:color="auto"/>
        <w:bottom w:val="none" w:sz="0" w:space="0" w:color="auto"/>
        <w:right w:val="none" w:sz="0" w:space="0" w:color="auto"/>
      </w:divBdr>
    </w:div>
    <w:div w:id="1218660930">
      <w:bodyDiv w:val="1"/>
      <w:marLeft w:val="0"/>
      <w:marRight w:val="0"/>
      <w:marTop w:val="0"/>
      <w:marBottom w:val="0"/>
      <w:divBdr>
        <w:top w:val="none" w:sz="0" w:space="0" w:color="auto"/>
        <w:left w:val="none" w:sz="0" w:space="0" w:color="auto"/>
        <w:bottom w:val="none" w:sz="0" w:space="0" w:color="auto"/>
        <w:right w:val="none" w:sz="0" w:space="0" w:color="auto"/>
      </w:divBdr>
    </w:div>
    <w:div w:id="1219047547">
      <w:bodyDiv w:val="1"/>
      <w:marLeft w:val="0"/>
      <w:marRight w:val="0"/>
      <w:marTop w:val="0"/>
      <w:marBottom w:val="0"/>
      <w:divBdr>
        <w:top w:val="none" w:sz="0" w:space="0" w:color="auto"/>
        <w:left w:val="none" w:sz="0" w:space="0" w:color="auto"/>
        <w:bottom w:val="none" w:sz="0" w:space="0" w:color="auto"/>
        <w:right w:val="none" w:sz="0" w:space="0" w:color="auto"/>
      </w:divBdr>
    </w:div>
    <w:div w:id="1219509211">
      <w:bodyDiv w:val="1"/>
      <w:marLeft w:val="0"/>
      <w:marRight w:val="0"/>
      <w:marTop w:val="0"/>
      <w:marBottom w:val="0"/>
      <w:divBdr>
        <w:top w:val="none" w:sz="0" w:space="0" w:color="auto"/>
        <w:left w:val="none" w:sz="0" w:space="0" w:color="auto"/>
        <w:bottom w:val="none" w:sz="0" w:space="0" w:color="auto"/>
        <w:right w:val="none" w:sz="0" w:space="0" w:color="auto"/>
      </w:divBdr>
    </w:div>
    <w:div w:id="1219509832">
      <w:bodyDiv w:val="1"/>
      <w:marLeft w:val="0"/>
      <w:marRight w:val="0"/>
      <w:marTop w:val="0"/>
      <w:marBottom w:val="0"/>
      <w:divBdr>
        <w:top w:val="none" w:sz="0" w:space="0" w:color="auto"/>
        <w:left w:val="none" w:sz="0" w:space="0" w:color="auto"/>
        <w:bottom w:val="none" w:sz="0" w:space="0" w:color="auto"/>
        <w:right w:val="none" w:sz="0" w:space="0" w:color="auto"/>
      </w:divBdr>
    </w:div>
    <w:div w:id="1219510230">
      <w:bodyDiv w:val="1"/>
      <w:marLeft w:val="0"/>
      <w:marRight w:val="0"/>
      <w:marTop w:val="0"/>
      <w:marBottom w:val="0"/>
      <w:divBdr>
        <w:top w:val="none" w:sz="0" w:space="0" w:color="auto"/>
        <w:left w:val="none" w:sz="0" w:space="0" w:color="auto"/>
        <w:bottom w:val="none" w:sz="0" w:space="0" w:color="auto"/>
        <w:right w:val="none" w:sz="0" w:space="0" w:color="auto"/>
      </w:divBdr>
    </w:div>
    <w:div w:id="1219627654">
      <w:bodyDiv w:val="1"/>
      <w:marLeft w:val="0"/>
      <w:marRight w:val="0"/>
      <w:marTop w:val="0"/>
      <w:marBottom w:val="0"/>
      <w:divBdr>
        <w:top w:val="none" w:sz="0" w:space="0" w:color="auto"/>
        <w:left w:val="none" w:sz="0" w:space="0" w:color="auto"/>
        <w:bottom w:val="none" w:sz="0" w:space="0" w:color="auto"/>
        <w:right w:val="none" w:sz="0" w:space="0" w:color="auto"/>
      </w:divBdr>
    </w:div>
    <w:div w:id="1219781350">
      <w:bodyDiv w:val="1"/>
      <w:marLeft w:val="0"/>
      <w:marRight w:val="0"/>
      <w:marTop w:val="0"/>
      <w:marBottom w:val="0"/>
      <w:divBdr>
        <w:top w:val="none" w:sz="0" w:space="0" w:color="auto"/>
        <w:left w:val="none" w:sz="0" w:space="0" w:color="auto"/>
        <w:bottom w:val="none" w:sz="0" w:space="0" w:color="auto"/>
        <w:right w:val="none" w:sz="0" w:space="0" w:color="auto"/>
      </w:divBdr>
    </w:div>
    <w:div w:id="1219783579">
      <w:bodyDiv w:val="1"/>
      <w:marLeft w:val="0"/>
      <w:marRight w:val="0"/>
      <w:marTop w:val="0"/>
      <w:marBottom w:val="0"/>
      <w:divBdr>
        <w:top w:val="none" w:sz="0" w:space="0" w:color="auto"/>
        <w:left w:val="none" w:sz="0" w:space="0" w:color="auto"/>
        <w:bottom w:val="none" w:sz="0" w:space="0" w:color="auto"/>
        <w:right w:val="none" w:sz="0" w:space="0" w:color="auto"/>
      </w:divBdr>
    </w:div>
    <w:div w:id="1219822174">
      <w:bodyDiv w:val="1"/>
      <w:marLeft w:val="0"/>
      <w:marRight w:val="0"/>
      <w:marTop w:val="0"/>
      <w:marBottom w:val="0"/>
      <w:divBdr>
        <w:top w:val="none" w:sz="0" w:space="0" w:color="auto"/>
        <w:left w:val="none" w:sz="0" w:space="0" w:color="auto"/>
        <w:bottom w:val="none" w:sz="0" w:space="0" w:color="auto"/>
        <w:right w:val="none" w:sz="0" w:space="0" w:color="auto"/>
      </w:divBdr>
    </w:div>
    <w:div w:id="1219852520">
      <w:bodyDiv w:val="1"/>
      <w:marLeft w:val="0"/>
      <w:marRight w:val="0"/>
      <w:marTop w:val="0"/>
      <w:marBottom w:val="0"/>
      <w:divBdr>
        <w:top w:val="none" w:sz="0" w:space="0" w:color="auto"/>
        <w:left w:val="none" w:sz="0" w:space="0" w:color="auto"/>
        <w:bottom w:val="none" w:sz="0" w:space="0" w:color="auto"/>
        <w:right w:val="none" w:sz="0" w:space="0" w:color="auto"/>
      </w:divBdr>
    </w:div>
    <w:div w:id="1219975759">
      <w:bodyDiv w:val="1"/>
      <w:marLeft w:val="0"/>
      <w:marRight w:val="0"/>
      <w:marTop w:val="0"/>
      <w:marBottom w:val="0"/>
      <w:divBdr>
        <w:top w:val="none" w:sz="0" w:space="0" w:color="auto"/>
        <w:left w:val="none" w:sz="0" w:space="0" w:color="auto"/>
        <w:bottom w:val="none" w:sz="0" w:space="0" w:color="auto"/>
        <w:right w:val="none" w:sz="0" w:space="0" w:color="auto"/>
      </w:divBdr>
    </w:div>
    <w:div w:id="1220169979">
      <w:bodyDiv w:val="1"/>
      <w:marLeft w:val="0"/>
      <w:marRight w:val="0"/>
      <w:marTop w:val="0"/>
      <w:marBottom w:val="0"/>
      <w:divBdr>
        <w:top w:val="none" w:sz="0" w:space="0" w:color="auto"/>
        <w:left w:val="none" w:sz="0" w:space="0" w:color="auto"/>
        <w:bottom w:val="none" w:sz="0" w:space="0" w:color="auto"/>
        <w:right w:val="none" w:sz="0" w:space="0" w:color="auto"/>
      </w:divBdr>
    </w:div>
    <w:div w:id="1220363974">
      <w:bodyDiv w:val="1"/>
      <w:marLeft w:val="0"/>
      <w:marRight w:val="0"/>
      <w:marTop w:val="0"/>
      <w:marBottom w:val="0"/>
      <w:divBdr>
        <w:top w:val="none" w:sz="0" w:space="0" w:color="auto"/>
        <w:left w:val="none" w:sz="0" w:space="0" w:color="auto"/>
        <w:bottom w:val="none" w:sz="0" w:space="0" w:color="auto"/>
        <w:right w:val="none" w:sz="0" w:space="0" w:color="auto"/>
      </w:divBdr>
    </w:div>
    <w:div w:id="1220366325">
      <w:bodyDiv w:val="1"/>
      <w:marLeft w:val="0"/>
      <w:marRight w:val="0"/>
      <w:marTop w:val="0"/>
      <w:marBottom w:val="0"/>
      <w:divBdr>
        <w:top w:val="none" w:sz="0" w:space="0" w:color="auto"/>
        <w:left w:val="none" w:sz="0" w:space="0" w:color="auto"/>
        <w:bottom w:val="none" w:sz="0" w:space="0" w:color="auto"/>
        <w:right w:val="none" w:sz="0" w:space="0" w:color="auto"/>
      </w:divBdr>
    </w:div>
    <w:div w:id="1220433933">
      <w:bodyDiv w:val="1"/>
      <w:marLeft w:val="0"/>
      <w:marRight w:val="0"/>
      <w:marTop w:val="0"/>
      <w:marBottom w:val="0"/>
      <w:divBdr>
        <w:top w:val="none" w:sz="0" w:space="0" w:color="auto"/>
        <w:left w:val="none" w:sz="0" w:space="0" w:color="auto"/>
        <w:bottom w:val="none" w:sz="0" w:space="0" w:color="auto"/>
        <w:right w:val="none" w:sz="0" w:space="0" w:color="auto"/>
      </w:divBdr>
    </w:div>
    <w:div w:id="1220627850">
      <w:bodyDiv w:val="1"/>
      <w:marLeft w:val="0"/>
      <w:marRight w:val="0"/>
      <w:marTop w:val="0"/>
      <w:marBottom w:val="0"/>
      <w:divBdr>
        <w:top w:val="none" w:sz="0" w:space="0" w:color="auto"/>
        <w:left w:val="none" w:sz="0" w:space="0" w:color="auto"/>
        <w:bottom w:val="none" w:sz="0" w:space="0" w:color="auto"/>
        <w:right w:val="none" w:sz="0" w:space="0" w:color="auto"/>
      </w:divBdr>
    </w:div>
    <w:div w:id="1220632342">
      <w:bodyDiv w:val="1"/>
      <w:marLeft w:val="0"/>
      <w:marRight w:val="0"/>
      <w:marTop w:val="0"/>
      <w:marBottom w:val="0"/>
      <w:divBdr>
        <w:top w:val="none" w:sz="0" w:space="0" w:color="auto"/>
        <w:left w:val="none" w:sz="0" w:space="0" w:color="auto"/>
        <w:bottom w:val="none" w:sz="0" w:space="0" w:color="auto"/>
        <w:right w:val="none" w:sz="0" w:space="0" w:color="auto"/>
      </w:divBdr>
    </w:div>
    <w:div w:id="1221283732">
      <w:bodyDiv w:val="1"/>
      <w:marLeft w:val="0"/>
      <w:marRight w:val="0"/>
      <w:marTop w:val="0"/>
      <w:marBottom w:val="0"/>
      <w:divBdr>
        <w:top w:val="none" w:sz="0" w:space="0" w:color="auto"/>
        <w:left w:val="none" w:sz="0" w:space="0" w:color="auto"/>
        <w:bottom w:val="none" w:sz="0" w:space="0" w:color="auto"/>
        <w:right w:val="none" w:sz="0" w:space="0" w:color="auto"/>
      </w:divBdr>
    </w:div>
    <w:div w:id="1222054561">
      <w:bodyDiv w:val="1"/>
      <w:marLeft w:val="0"/>
      <w:marRight w:val="0"/>
      <w:marTop w:val="0"/>
      <w:marBottom w:val="0"/>
      <w:divBdr>
        <w:top w:val="none" w:sz="0" w:space="0" w:color="auto"/>
        <w:left w:val="none" w:sz="0" w:space="0" w:color="auto"/>
        <w:bottom w:val="none" w:sz="0" w:space="0" w:color="auto"/>
        <w:right w:val="none" w:sz="0" w:space="0" w:color="auto"/>
      </w:divBdr>
    </w:div>
    <w:div w:id="1222056190">
      <w:bodyDiv w:val="1"/>
      <w:marLeft w:val="0"/>
      <w:marRight w:val="0"/>
      <w:marTop w:val="0"/>
      <w:marBottom w:val="0"/>
      <w:divBdr>
        <w:top w:val="none" w:sz="0" w:space="0" w:color="auto"/>
        <w:left w:val="none" w:sz="0" w:space="0" w:color="auto"/>
        <w:bottom w:val="none" w:sz="0" w:space="0" w:color="auto"/>
        <w:right w:val="none" w:sz="0" w:space="0" w:color="auto"/>
      </w:divBdr>
    </w:div>
    <w:div w:id="1222129768">
      <w:bodyDiv w:val="1"/>
      <w:marLeft w:val="0"/>
      <w:marRight w:val="0"/>
      <w:marTop w:val="0"/>
      <w:marBottom w:val="0"/>
      <w:divBdr>
        <w:top w:val="none" w:sz="0" w:space="0" w:color="auto"/>
        <w:left w:val="none" w:sz="0" w:space="0" w:color="auto"/>
        <w:bottom w:val="none" w:sz="0" w:space="0" w:color="auto"/>
        <w:right w:val="none" w:sz="0" w:space="0" w:color="auto"/>
      </w:divBdr>
    </w:div>
    <w:div w:id="1222134490">
      <w:bodyDiv w:val="1"/>
      <w:marLeft w:val="0"/>
      <w:marRight w:val="0"/>
      <w:marTop w:val="0"/>
      <w:marBottom w:val="0"/>
      <w:divBdr>
        <w:top w:val="none" w:sz="0" w:space="0" w:color="auto"/>
        <w:left w:val="none" w:sz="0" w:space="0" w:color="auto"/>
        <w:bottom w:val="none" w:sz="0" w:space="0" w:color="auto"/>
        <w:right w:val="none" w:sz="0" w:space="0" w:color="auto"/>
      </w:divBdr>
    </w:div>
    <w:div w:id="1222251103">
      <w:bodyDiv w:val="1"/>
      <w:marLeft w:val="0"/>
      <w:marRight w:val="0"/>
      <w:marTop w:val="0"/>
      <w:marBottom w:val="0"/>
      <w:divBdr>
        <w:top w:val="none" w:sz="0" w:space="0" w:color="auto"/>
        <w:left w:val="none" w:sz="0" w:space="0" w:color="auto"/>
        <w:bottom w:val="none" w:sz="0" w:space="0" w:color="auto"/>
        <w:right w:val="none" w:sz="0" w:space="0" w:color="auto"/>
      </w:divBdr>
    </w:div>
    <w:div w:id="1222522445">
      <w:bodyDiv w:val="1"/>
      <w:marLeft w:val="0"/>
      <w:marRight w:val="0"/>
      <w:marTop w:val="0"/>
      <w:marBottom w:val="0"/>
      <w:divBdr>
        <w:top w:val="none" w:sz="0" w:space="0" w:color="auto"/>
        <w:left w:val="none" w:sz="0" w:space="0" w:color="auto"/>
        <w:bottom w:val="none" w:sz="0" w:space="0" w:color="auto"/>
        <w:right w:val="none" w:sz="0" w:space="0" w:color="auto"/>
      </w:divBdr>
    </w:div>
    <w:div w:id="1222714859">
      <w:bodyDiv w:val="1"/>
      <w:marLeft w:val="0"/>
      <w:marRight w:val="0"/>
      <w:marTop w:val="0"/>
      <w:marBottom w:val="0"/>
      <w:divBdr>
        <w:top w:val="none" w:sz="0" w:space="0" w:color="auto"/>
        <w:left w:val="none" w:sz="0" w:space="0" w:color="auto"/>
        <w:bottom w:val="none" w:sz="0" w:space="0" w:color="auto"/>
        <w:right w:val="none" w:sz="0" w:space="0" w:color="auto"/>
      </w:divBdr>
    </w:div>
    <w:div w:id="1222865126">
      <w:bodyDiv w:val="1"/>
      <w:marLeft w:val="0"/>
      <w:marRight w:val="0"/>
      <w:marTop w:val="0"/>
      <w:marBottom w:val="0"/>
      <w:divBdr>
        <w:top w:val="none" w:sz="0" w:space="0" w:color="auto"/>
        <w:left w:val="none" w:sz="0" w:space="0" w:color="auto"/>
        <w:bottom w:val="none" w:sz="0" w:space="0" w:color="auto"/>
        <w:right w:val="none" w:sz="0" w:space="0" w:color="auto"/>
      </w:divBdr>
    </w:div>
    <w:div w:id="1223099717">
      <w:bodyDiv w:val="1"/>
      <w:marLeft w:val="0"/>
      <w:marRight w:val="0"/>
      <w:marTop w:val="0"/>
      <w:marBottom w:val="0"/>
      <w:divBdr>
        <w:top w:val="none" w:sz="0" w:space="0" w:color="auto"/>
        <w:left w:val="none" w:sz="0" w:space="0" w:color="auto"/>
        <w:bottom w:val="none" w:sz="0" w:space="0" w:color="auto"/>
        <w:right w:val="none" w:sz="0" w:space="0" w:color="auto"/>
      </w:divBdr>
    </w:div>
    <w:div w:id="1223784412">
      <w:bodyDiv w:val="1"/>
      <w:marLeft w:val="0"/>
      <w:marRight w:val="0"/>
      <w:marTop w:val="0"/>
      <w:marBottom w:val="0"/>
      <w:divBdr>
        <w:top w:val="none" w:sz="0" w:space="0" w:color="auto"/>
        <w:left w:val="none" w:sz="0" w:space="0" w:color="auto"/>
        <w:bottom w:val="none" w:sz="0" w:space="0" w:color="auto"/>
        <w:right w:val="none" w:sz="0" w:space="0" w:color="auto"/>
      </w:divBdr>
    </w:div>
    <w:div w:id="1223909784">
      <w:bodyDiv w:val="1"/>
      <w:marLeft w:val="0"/>
      <w:marRight w:val="0"/>
      <w:marTop w:val="0"/>
      <w:marBottom w:val="0"/>
      <w:divBdr>
        <w:top w:val="none" w:sz="0" w:space="0" w:color="auto"/>
        <w:left w:val="none" w:sz="0" w:space="0" w:color="auto"/>
        <w:bottom w:val="none" w:sz="0" w:space="0" w:color="auto"/>
        <w:right w:val="none" w:sz="0" w:space="0" w:color="auto"/>
      </w:divBdr>
    </w:div>
    <w:div w:id="1223910300">
      <w:bodyDiv w:val="1"/>
      <w:marLeft w:val="0"/>
      <w:marRight w:val="0"/>
      <w:marTop w:val="0"/>
      <w:marBottom w:val="0"/>
      <w:divBdr>
        <w:top w:val="none" w:sz="0" w:space="0" w:color="auto"/>
        <w:left w:val="none" w:sz="0" w:space="0" w:color="auto"/>
        <w:bottom w:val="none" w:sz="0" w:space="0" w:color="auto"/>
        <w:right w:val="none" w:sz="0" w:space="0" w:color="auto"/>
      </w:divBdr>
    </w:div>
    <w:div w:id="1224026399">
      <w:bodyDiv w:val="1"/>
      <w:marLeft w:val="0"/>
      <w:marRight w:val="0"/>
      <w:marTop w:val="0"/>
      <w:marBottom w:val="0"/>
      <w:divBdr>
        <w:top w:val="none" w:sz="0" w:space="0" w:color="auto"/>
        <w:left w:val="none" w:sz="0" w:space="0" w:color="auto"/>
        <w:bottom w:val="none" w:sz="0" w:space="0" w:color="auto"/>
        <w:right w:val="none" w:sz="0" w:space="0" w:color="auto"/>
      </w:divBdr>
    </w:div>
    <w:div w:id="1224029767">
      <w:bodyDiv w:val="1"/>
      <w:marLeft w:val="0"/>
      <w:marRight w:val="0"/>
      <w:marTop w:val="0"/>
      <w:marBottom w:val="0"/>
      <w:divBdr>
        <w:top w:val="none" w:sz="0" w:space="0" w:color="auto"/>
        <w:left w:val="none" w:sz="0" w:space="0" w:color="auto"/>
        <w:bottom w:val="none" w:sz="0" w:space="0" w:color="auto"/>
        <w:right w:val="none" w:sz="0" w:space="0" w:color="auto"/>
      </w:divBdr>
    </w:div>
    <w:div w:id="1224295318">
      <w:bodyDiv w:val="1"/>
      <w:marLeft w:val="0"/>
      <w:marRight w:val="0"/>
      <w:marTop w:val="0"/>
      <w:marBottom w:val="0"/>
      <w:divBdr>
        <w:top w:val="none" w:sz="0" w:space="0" w:color="auto"/>
        <w:left w:val="none" w:sz="0" w:space="0" w:color="auto"/>
        <w:bottom w:val="none" w:sz="0" w:space="0" w:color="auto"/>
        <w:right w:val="none" w:sz="0" w:space="0" w:color="auto"/>
      </w:divBdr>
    </w:div>
    <w:div w:id="1224562349">
      <w:bodyDiv w:val="1"/>
      <w:marLeft w:val="0"/>
      <w:marRight w:val="0"/>
      <w:marTop w:val="0"/>
      <w:marBottom w:val="0"/>
      <w:divBdr>
        <w:top w:val="none" w:sz="0" w:space="0" w:color="auto"/>
        <w:left w:val="none" w:sz="0" w:space="0" w:color="auto"/>
        <w:bottom w:val="none" w:sz="0" w:space="0" w:color="auto"/>
        <w:right w:val="none" w:sz="0" w:space="0" w:color="auto"/>
      </w:divBdr>
    </w:div>
    <w:div w:id="1224562399">
      <w:bodyDiv w:val="1"/>
      <w:marLeft w:val="0"/>
      <w:marRight w:val="0"/>
      <w:marTop w:val="0"/>
      <w:marBottom w:val="0"/>
      <w:divBdr>
        <w:top w:val="none" w:sz="0" w:space="0" w:color="auto"/>
        <w:left w:val="none" w:sz="0" w:space="0" w:color="auto"/>
        <w:bottom w:val="none" w:sz="0" w:space="0" w:color="auto"/>
        <w:right w:val="none" w:sz="0" w:space="0" w:color="auto"/>
      </w:divBdr>
    </w:div>
    <w:div w:id="1224683506">
      <w:bodyDiv w:val="1"/>
      <w:marLeft w:val="0"/>
      <w:marRight w:val="0"/>
      <w:marTop w:val="0"/>
      <w:marBottom w:val="0"/>
      <w:divBdr>
        <w:top w:val="none" w:sz="0" w:space="0" w:color="auto"/>
        <w:left w:val="none" w:sz="0" w:space="0" w:color="auto"/>
        <w:bottom w:val="none" w:sz="0" w:space="0" w:color="auto"/>
        <w:right w:val="none" w:sz="0" w:space="0" w:color="auto"/>
      </w:divBdr>
    </w:div>
    <w:div w:id="1225071435">
      <w:bodyDiv w:val="1"/>
      <w:marLeft w:val="0"/>
      <w:marRight w:val="0"/>
      <w:marTop w:val="0"/>
      <w:marBottom w:val="0"/>
      <w:divBdr>
        <w:top w:val="none" w:sz="0" w:space="0" w:color="auto"/>
        <w:left w:val="none" w:sz="0" w:space="0" w:color="auto"/>
        <w:bottom w:val="none" w:sz="0" w:space="0" w:color="auto"/>
        <w:right w:val="none" w:sz="0" w:space="0" w:color="auto"/>
      </w:divBdr>
    </w:div>
    <w:div w:id="1225262442">
      <w:bodyDiv w:val="1"/>
      <w:marLeft w:val="0"/>
      <w:marRight w:val="0"/>
      <w:marTop w:val="0"/>
      <w:marBottom w:val="0"/>
      <w:divBdr>
        <w:top w:val="none" w:sz="0" w:space="0" w:color="auto"/>
        <w:left w:val="none" w:sz="0" w:space="0" w:color="auto"/>
        <w:bottom w:val="none" w:sz="0" w:space="0" w:color="auto"/>
        <w:right w:val="none" w:sz="0" w:space="0" w:color="auto"/>
      </w:divBdr>
    </w:div>
    <w:div w:id="1225291708">
      <w:bodyDiv w:val="1"/>
      <w:marLeft w:val="0"/>
      <w:marRight w:val="0"/>
      <w:marTop w:val="0"/>
      <w:marBottom w:val="0"/>
      <w:divBdr>
        <w:top w:val="none" w:sz="0" w:space="0" w:color="auto"/>
        <w:left w:val="none" w:sz="0" w:space="0" w:color="auto"/>
        <w:bottom w:val="none" w:sz="0" w:space="0" w:color="auto"/>
        <w:right w:val="none" w:sz="0" w:space="0" w:color="auto"/>
      </w:divBdr>
    </w:div>
    <w:div w:id="1226143256">
      <w:bodyDiv w:val="1"/>
      <w:marLeft w:val="0"/>
      <w:marRight w:val="0"/>
      <w:marTop w:val="0"/>
      <w:marBottom w:val="0"/>
      <w:divBdr>
        <w:top w:val="none" w:sz="0" w:space="0" w:color="auto"/>
        <w:left w:val="none" w:sz="0" w:space="0" w:color="auto"/>
        <w:bottom w:val="none" w:sz="0" w:space="0" w:color="auto"/>
        <w:right w:val="none" w:sz="0" w:space="0" w:color="auto"/>
      </w:divBdr>
    </w:div>
    <w:div w:id="1226258122">
      <w:bodyDiv w:val="1"/>
      <w:marLeft w:val="0"/>
      <w:marRight w:val="0"/>
      <w:marTop w:val="0"/>
      <w:marBottom w:val="0"/>
      <w:divBdr>
        <w:top w:val="none" w:sz="0" w:space="0" w:color="auto"/>
        <w:left w:val="none" w:sz="0" w:space="0" w:color="auto"/>
        <w:bottom w:val="none" w:sz="0" w:space="0" w:color="auto"/>
        <w:right w:val="none" w:sz="0" w:space="0" w:color="auto"/>
      </w:divBdr>
    </w:div>
    <w:div w:id="1226331997">
      <w:bodyDiv w:val="1"/>
      <w:marLeft w:val="0"/>
      <w:marRight w:val="0"/>
      <w:marTop w:val="0"/>
      <w:marBottom w:val="0"/>
      <w:divBdr>
        <w:top w:val="none" w:sz="0" w:space="0" w:color="auto"/>
        <w:left w:val="none" w:sz="0" w:space="0" w:color="auto"/>
        <w:bottom w:val="none" w:sz="0" w:space="0" w:color="auto"/>
        <w:right w:val="none" w:sz="0" w:space="0" w:color="auto"/>
      </w:divBdr>
    </w:div>
    <w:div w:id="1227256684">
      <w:bodyDiv w:val="1"/>
      <w:marLeft w:val="0"/>
      <w:marRight w:val="0"/>
      <w:marTop w:val="0"/>
      <w:marBottom w:val="0"/>
      <w:divBdr>
        <w:top w:val="none" w:sz="0" w:space="0" w:color="auto"/>
        <w:left w:val="none" w:sz="0" w:space="0" w:color="auto"/>
        <w:bottom w:val="none" w:sz="0" w:space="0" w:color="auto"/>
        <w:right w:val="none" w:sz="0" w:space="0" w:color="auto"/>
      </w:divBdr>
    </w:div>
    <w:div w:id="1227882929">
      <w:bodyDiv w:val="1"/>
      <w:marLeft w:val="0"/>
      <w:marRight w:val="0"/>
      <w:marTop w:val="0"/>
      <w:marBottom w:val="0"/>
      <w:divBdr>
        <w:top w:val="none" w:sz="0" w:space="0" w:color="auto"/>
        <w:left w:val="none" w:sz="0" w:space="0" w:color="auto"/>
        <w:bottom w:val="none" w:sz="0" w:space="0" w:color="auto"/>
        <w:right w:val="none" w:sz="0" w:space="0" w:color="auto"/>
      </w:divBdr>
    </w:div>
    <w:div w:id="1227883807">
      <w:bodyDiv w:val="1"/>
      <w:marLeft w:val="0"/>
      <w:marRight w:val="0"/>
      <w:marTop w:val="0"/>
      <w:marBottom w:val="0"/>
      <w:divBdr>
        <w:top w:val="none" w:sz="0" w:space="0" w:color="auto"/>
        <w:left w:val="none" w:sz="0" w:space="0" w:color="auto"/>
        <w:bottom w:val="none" w:sz="0" w:space="0" w:color="auto"/>
        <w:right w:val="none" w:sz="0" w:space="0" w:color="auto"/>
      </w:divBdr>
    </w:div>
    <w:div w:id="1227912109">
      <w:bodyDiv w:val="1"/>
      <w:marLeft w:val="0"/>
      <w:marRight w:val="0"/>
      <w:marTop w:val="0"/>
      <w:marBottom w:val="0"/>
      <w:divBdr>
        <w:top w:val="none" w:sz="0" w:space="0" w:color="auto"/>
        <w:left w:val="none" w:sz="0" w:space="0" w:color="auto"/>
        <w:bottom w:val="none" w:sz="0" w:space="0" w:color="auto"/>
        <w:right w:val="none" w:sz="0" w:space="0" w:color="auto"/>
      </w:divBdr>
    </w:div>
    <w:div w:id="1227959260">
      <w:bodyDiv w:val="1"/>
      <w:marLeft w:val="0"/>
      <w:marRight w:val="0"/>
      <w:marTop w:val="0"/>
      <w:marBottom w:val="0"/>
      <w:divBdr>
        <w:top w:val="none" w:sz="0" w:space="0" w:color="auto"/>
        <w:left w:val="none" w:sz="0" w:space="0" w:color="auto"/>
        <w:bottom w:val="none" w:sz="0" w:space="0" w:color="auto"/>
        <w:right w:val="none" w:sz="0" w:space="0" w:color="auto"/>
      </w:divBdr>
    </w:div>
    <w:div w:id="1228102436">
      <w:bodyDiv w:val="1"/>
      <w:marLeft w:val="0"/>
      <w:marRight w:val="0"/>
      <w:marTop w:val="0"/>
      <w:marBottom w:val="0"/>
      <w:divBdr>
        <w:top w:val="none" w:sz="0" w:space="0" w:color="auto"/>
        <w:left w:val="none" w:sz="0" w:space="0" w:color="auto"/>
        <w:bottom w:val="none" w:sz="0" w:space="0" w:color="auto"/>
        <w:right w:val="none" w:sz="0" w:space="0" w:color="auto"/>
      </w:divBdr>
    </w:div>
    <w:div w:id="1228229692">
      <w:bodyDiv w:val="1"/>
      <w:marLeft w:val="0"/>
      <w:marRight w:val="0"/>
      <w:marTop w:val="0"/>
      <w:marBottom w:val="0"/>
      <w:divBdr>
        <w:top w:val="none" w:sz="0" w:space="0" w:color="auto"/>
        <w:left w:val="none" w:sz="0" w:space="0" w:color="auto"/>
        <w:bottom w:val="none" w:sz="0" w:space="0" w:color="auto"/>
        <w:right w:val="none" w:sz="0" w:space="0" w:color="auto"/>
      </w:divBdr>
    </w:div>
    <w:div w:id="1228346604">
      <w:bodyDiv w:val="1"/>
      <w:marLeft w:val="0"/>
      <w:marRight w:val="0"/>
      <w:marTop w:val="0"/>
      <w:marBottom w:val="0"/>
      <w:divBdr>
        <w:top w:val="none" w:sz="0" w:space="0" w:color="auto"/>
        <w:left w:val="none" w:sz="0" w:space="0" w:color="auto"/>
        <w:bottom w:val="none" w:sz="0" w:space="0" w:color="auto"/>
        <w:right w:val="none" w:sz="0" w:space="0" w:color="auto"/>
      </w:divBdr>
    </w:div>
    <w:div w:id="1228373867">
      <w:bodyDiv w:val="1"/>
      <w:marLeft w:val="0"/>
      <w:marRight w:val="0"/>
      <w:marTop w:val="0"/>
      <w:marBottom w:val="0"/>
      <w:divBdr>
        <w:top w:val="none" w:sz="0" w:space="0" w:color="auto"/>
        <w:left w:val="none" w:sz="0" w:space="0" w:color="auto"/>
        <w:bottom w:val="none" w:sz="0" w:space="0" w:color="auto"/>
        <w:right w:val="none" w:sz="0" w:space="0" w:color="auto"/>
      </w:divBdr>
    </w:div>
    <w:div w:id="1229193441">
      <w:bodyDiv w:val="1"/>
      <w:marLeft w:val="0"/>
      <w:marRight w:val="0"/>
      <w:marTop w:val="0"/>
      <w:marBottom w:val="0"/>
      <w:divBdr>
        <w:top w:val="none" w:sz="0" w:space="0" w:color="auto"/>
        <w:left w:val="none" w:sz="0" w:space="0" w:color="auto"/>
        <w:bottom w:val="none" w:sz="0" w:space="0" w:color="auto"/>
        <w:right w:val="none" w:sz="0" w:space="0" w:color="auto"/>
      </w:divBdr>
    </w:div>
    <w:div w:id="1229615446">
      <w:bodyDiv w:val="1"/>
      <w:marLeft w:val="0"/>
      <w:marRight w:val="0"/>
      <w:marTop w:val="0"/>
      <w:marBottom w:val="0"/>
      <w:divBdr>
        <w:top w:val="none" w:sz="0" w:space="0" w:color="auto"/>
        <w:left w:val="none" w:sz="0" w:space="0" w:color="auto"/>
        <w:bottom w:val="none" w:sz="0" w:space="0" w:color="auto"/>
        <w:right w:val="none" w:sz="0" w:space="0" w:color="auto"/>
      </w:divBdr>
    </w:div>
    <w:div w:id="1229732815">
      <w:bodyDiv w:val="1"/>
      <w:marLeft w:val="0"/>
      <w:marRight w:val="0"/>
      <w:marTop w:val="0"/>
      <w:marBottom w:val="0"/>
      <w:divBdr>
        <w:top w:val="none" w:sz="0" w:space="0" w:color="auto"/>
        <w:left w:val="none" w:sz="0" w:space="0" w:color="auto"/>
        <w:bottom w:val="none" w:sz="0" w:space="0" w:color="auto"/>
        <w:right w:val="none" w:sz="0" w:space="0" w:color="auto"/>
      </w:divBdr>
    </w:div>
    <w:div w:id="1229996567">
      <w:bodyDiv w:val="1"/>
      <w:marLeft w:val="0"/>
      <w:marRight w:val="0"/>
      <w:marTop w:val="0"/>
      <w:marBottom w:val="0"/>
      <w:divBdr>
        <w:top w:val="none" w:sz="0" w:space="0" w:color="auto"/>
        <w:left w:val="none" w:sz="0" w:space="0" w:color="auto"/>
        <w:bottom w:val="none" w:sz="0" w:space="0" w:color="auto"/>
        <w:right w:val="none" w:sz="0" w:space="0" w:color="auto"/>
      </w:divBdr>
    </w:div>
    <w:div w:id="1230074450">
      <w:bodyDiv w:val="1"/>
      <w:marLeft w:val="0"/>
      <w:marRight w:val="0"/>
      <w:marTop w:val="0"/>
      <w:marBottom w:val="0"/>
      <w:divBdr>
        <w:top w:val="none" w:sz="0" w:space="0" w:color="auto"/>
        <w:left w:val="none" w:sz="0" w:space="0" w:color="auto"/>
        <w:bottom w:val="none" w:sz="0" w:space="0" w:color="auto"/>
        <w:right w:val="none" w:sz="0" w:space="0" w:color="auto"/>
      </w:divBdr>
    </w:div>
    <w:div w:id="1230076286">
      <w:bodyDiv w:val="1"/>
      <w:marLeft w:val="0"/>
      <w:marRight w:val="0"/>
      <w:marTop w:val="0"/>
      <w:marBottom w:val="0"/>
      <w:divBdr>
        <w:top w:val="none" w:sz="0" w:space="0" w:color="auto"/>
        <w:left w:val="none" w:sz="0" w:space="0" w:color="auto"/>
        <w:bottom w:val="none" w:sz="0" w:space="0" w:color="auto"/>
        <w:right w:val="none" w:sz="0" w:space="0" w:color="auto"/>
      </w:divBdr>
    </w:div>
    <w:div w:id="1230729119">
      <w:bodyDiv w:val="1"/>
      <w:marLeft w:val="0"/>
      <w:marRight w:val="0"/>
      <w:marTop w:val="0"/>
      <w:marBottom w:val="0"/>
      <w:divBdr>
        <w:top w:val="none" w:sz="0" w:space="0" w:color="auto"/>
        <w:left w:val="none" w:sz="0" w:space="0" w:color="auto"/>
        <w:bottom w:val="none" w:sz="0" w:space="0" w:color="auto"/>
        <w:right w:val="none" w:sz="0" w:space="0" w:color="auto"/>
      </w:divBdr>
    </w:div>
    <w:div w:id="1230849441">
      <w:bodyDiv w:val="1"/>
      <w:marLeft w:val="0"/>
      <w:marRight w:val="0"/>
      <w:marTop w:val="0"/>
      <w:marBottom w:val="0"/>
      <w:divBdr>
        <w:top w:val="none" w:sz="0" w:space="0" w:color="auto"/>
        <w:left w:val="none" w:sz="0" w:space="0" w:color="auto"/>
        <w:bottom w:val="none" w:sz="0" w:space="0" w:color="auto"/>
        <w:right w:val="none" w:sz="0" w:space="0" w:color="auto"/>
      </w:divBdr>
    </w:div>
    <w:div w:id="1230920976">
      <w:bodyDiv w:val="1"/>
      <w:marLeft w:val="0"/>
      <w:marRight w:val="0"/>
      <w:marTop w:val="0"/>
      <w:marBottom w:val="0"/>
      <w:divBdr>
        <w:top w:val="none" w:sz="0" w:space="0" w:color="auto"/>
        <w:left w:val="none" w:sz="0" w:space="0" w:color="auto"/>
        <w:bottom w:val="none" w:sz="0" w:space="0" w:color="auto"/>
        <w:right w:val="none" w:sz="0" w:space="0" w:color="auto"/>
      </w:divBdr>
    </w:div>
    <w:div w:id="1231231901">
      <w:bodyDiv w:val="1"/>
      <w:marLeft w:val="0"/>
      <w:marRight w:val="0"/>
      <w:marTop w:val="0"/>
      <w:marBottom w:val="0"/>
      <w:divBdr>
        <w:top w:val="none" w:sz="0" w:space="0" w:color="auto"/>
        <w:left w:val="none" w:sz="0" w:space="0" w:color="auto"/>
        <w:bottom w:val="none" w:sz="0" w:space="0" w:color="auto"/>
        <w:right w:val="none" w:sz="0" w:space="0" w:color="auto"/>
      </w:divBdr>
    </w:div>
    <w:div w:id="1231840850">
      <w:bodyDiv w:val="1"/>
      <w:marLeft w:val="0"/>
      <w:marRight w:val="0"/>
      <w:marTop w:val="0"/>
      <w:marBottom w:val="0"/>
      <w:divBdr>
        <w:top w:val="none" w:sz="0" w:space="0" w:color="auto"/>
        <w:left w:val="none" w:sz="0" w:space="0" w:color="auto"/>
        <w:bottom w:val="none" w:sz="0" w:space="0" w:color="auto"/>
        <w:right w:val="none" w:sz="0" w:space="0" w:color="auto"/>
      </w:divBdr>
    </w:div>
    <w:div w:id="1231842935">
      <w:bodyDiv w:val="1"/>
      <w:marLeft w:val="0"/>
      <w:marRight w:val="0"/>
      <w:marTop w:val="0"/>
      <w:marBottom w:val="0"/>
      <w:divBdr>
        <w:top w:val="none" w:sz="0" w:space="0" w:color="auto"/>
        <w:left w:val="none" w:sz="0" w:space="0" w:color="auto"/>
        <w:bottom w:val="none" w:sz="0" w:space="0" w:color="auto"/>
        <w:right w:val="none" w:sz="0" w:space="0" w:color="auto"/>
      </w:divBdr>
    </w:div>
    <w:div w:id="1231962095">
      <w:bodyDiv w:val="1"/>
      <w:marLeft w:val="0"/>
      <w:marRight w:val="0"/>
      <w:marTop w:val="0"/>
      <w:marBottom w:val="0"/>
      <w:divBdr>
        <w:top w:val="none" w:sz="0" w:space="0" w:color="auto"/>
        <w:left w:val="none" w:sz="0" w:space="0" w:color="auto"/>
        <w:bottom w:val="none" w:sz="0" w:space="0" w:color="auto"/>
        <w:right w:val="none" w:sz="0" w:space="0" w:color="auto"/>
      </w:divBdr>
    </w:div>
    <w:div w:id="1232233917">
      <w:bodyDiv w:val="1"/>
      <w:marLeft w:val="0"/>
      <w:marRight w:val="0"/>
      <w:marTop w:val="0"/>
      <w:marBottom w:val="0"/>
      <w:divBdr>
        <w:top w:val="none" w:sz="0" w:space="0" w:color="auto"/>
        <w:left w:val="none" w:sz="0" w:space="0" w:color="auto"/>
        <w:bottom w:val="none" w:sz="0" w:space="0" w:color="auto"/>
        <w:right w:val="none" w:sz="0" w:space="0" w:color="auto"/>
      </w:divBdr>
    </w:div>
    <w:div w:id="1232353207">
      <w:bodyDiv w:val="1"/>
      <w:marLeft w:val="0"/>
      <w:marRight w:val="0"/>
      <w:marTop w:val="0"/>
      <w:marBottom w:val="0"/>
      <w:divBdr>
        <w:top w:val="none" w:sz="0" w:space="0" w:color="auto"/>
        <w:left w:val="none" w:sz="0" w:space="0" w:color="auto"/>
        <w:bottom w:val="none" w:sz="0" w:space="0" w:color="auto"/>
        <w:right w:val="none" w:sz="0" w:space="0" w:color="auto"/>
      </w:divBdr>
    </w:div>
    <w:div w:id="1232421334">
      <w:bodyDiv w:val="1"/>
      <w:marLeft w:val="0"/>
      <w:marRight w:val="0"/>
      <w:marTop w:val="0"/>
      <w:marBottom w:val="0"/>
      <w:divBdr>
        <w:top w:val="none" w:sz="0" w:space="0" w:color="auto"/>
        <w:left w:val="none" w:sz="0" w:space="0" w:color="auto"/>
        <w:bottom w:val="none" w:sz="0" w:space="0" w:color="auto"/>
        <w:right w:val="none" w:sz="0" w:space="0" w:color="auto"/>
      </w:divBdr>
    </w:div>
    <w:div w:id="1232421850">
      <w:bodyDiv w:val="1"/>
      <w:marLeft w:val="0"/>
      <w:marRight w:val="0"/>
      <w:marTop w:val="0"/>
      <w:marBottom w:val="0"/>
      <w:divBdr>
        <w:top w:val="none" w:sz="0" w:space="0" w:color="auto"/>
        <w:left w:val="none" w:sz="0" w:space="0" w:color="auto"/>
        <w:bottom w:val="none" w:sz="0" w:space="0" w:color="auto"/>
        <w:right w:val="none" w:sz="0" w:space="0" w:color="auto"/>
      </w:divBdr>
    </w:div>
    <w:div w:id="1232472424">
      <w:bodyDiv w:val="1"/>
      <w:marLeft w:val="0"/>
      <w:marRight w:val="0"/>
      <w:marTop w:val="0"/>
      <w:marBottom w:val="0"/>
      <w:divBdr>
        <w:top w:val="none" w:sz="0" w:space="0" w:color="auto"/>
        <w:left w:val="none" w:sz="0" w:space="0" w:color="auto"/>
        <w:bottom w:val="none" w:sz="0" w:space="0" w:color="auto"/>
        <w:right w:val="none" w:sz="0" w:space="0" w:color="auto"/>
      </w:divBdr>
    </w:div>
    <w:div w:id="1232696362">
      <w:bodyDiv w:val="1"/>
      <w:marLeft w:val="0"/>
      <w:marRight w:val="0"/>
      <w:marTop w:val="0"/>
      <w:marBottom w:val="0"/>
      <w:divBdr>
        <w:top w:val="none" w:sz="0" w:space="0" w:color="auto"/>
        <w:left w:val="none" w:sz="0" w:space="0" w:color="auto"/>
        <w:bottom w:val="none" w:sz="0" w:space="0" w:color="auto"/>
        <w:right w:val="none" w:sz="0" w:space="0" w:color="auto"/>
      </w:divBdr>
    </w:div>
    <w:div w:id="1232888852">
      <w:bodyDiv w:val="1"/>
      <w:marLeft w:val="0"/>
      <w:marRight w:val="0"/>
      <w:marTop w:val="0"/>
      <w:marBottom w:val="0"/>
      <w:divBdr>
        <w:top w:val="none" w:sz="0" w:space="0" w:color="auto"/>
        <w:left w:val="none" w:sz="0" w:space="0" w:color="auto"/>
        <w:bottom w:val="none" w:sz="0" w:space="0" w:color="auto"/>
        <w:right w:val="none" w:sz="0" w:space="0" w:color="auto"/>
      </w:divBdr>
    </w:div>
    <w:div w:id="1233662622">
      <w:bodyDiv w:val="1"/>
      <w:marLeft w:val="0"/>
      <w:marRight w:val="0"/>
      <w:marTop w:val="0"/>
      <w:marBottom w:val="0"/>
      <w:divBdr>
        <w:top w:val="none" w:sz="0" w:space="0" w:color="auto"/>
        <w:left w:val="none" w:sz="0" w:space="0" w:color="auto"/>
        <w:bottom w:val="none" w:sz="0" w:space="0" w:color="auto"/>
        <w:right w:val="none" w:sz="0" w:space="0" w:color="auto"/>
      </w:divBdr>
    </w:div>
    <w:div w:id="1233928248">
      <w:bodyDiv w:val="1"/>
      <w:marLeft w:val="0"/>
      <w:marRight w:val="0"/>
      <w:marTop w:val="0"/>
      <w:marBottom w:val="0"/>
      <w:divBdr>
        <w:top w:val="none" w:sz="0" w:space="0" w:color="auto"/>
        <w:left w:val="none" w:sz="0" w:space="0" w:color="auto"/>
        <w:bottom w:val="none" w:sz="0" w:space="0" w:color="auto"/>
        <w:right w:val="none" w:sz="0" w:space="0" w:color="auto"/>
      </w:divBdr>
    </w:div>
    <w:div w:id="1234004670">
      <w:bodyDiv w:val="1"/>
      <w:marLeft w:val="0"/>
      <w:marRight w:val="0"/>
      <w:marTop w:val="0"/>
      <w:marBottom w:val="0"/>
      <w:divBdr>
        <w:top w:val="none" w:sz="0" w:space="0" w:color="auto"/>
        <w:left w:val="none" w:sz="0" w:space="0" w:color="auto"/>
        <w:bottom w:val="none" w:sz="0" w:space="0" w:color="auto"/>
        <w:right w:val="none" w:sz="0" w:space="0" w:color="auto"/>
      </w:divBdr>
    </w:div>
    <w:div w:id="1234006157">
      <w:bodyDiv w:val="1"/>
      <w:marLeft w:val="0"/>
      <w:marRight w:val="0"/>
      <w:marTop w:val="0"/>
      <w:marBottom w:val="0"/>
      <w:divBdr>
        <w:top w:val="none" w:sz="0" w:space="0" w:color="auto"/>
        <w:left w:val="none" w:sz="0" w:space="0" w:color="auto"/>
        <w:bottom w:val="none" w:sz="0" w:space="0" w:color="auto"/>
        <w:right w:val="none" w:sz="0" w:space="0" w:color="auto"/>
      </w:divBdr>
    </w:div>
    <w:div w:id="1234393871">
      <w:bodyDiv w:val="1"/>
      <w:marLeft w:val="0"/>
      <w:marRight w:val="0"/>
      <w:marTop w:val="0"/>
      <w:marBottom w:val="0"/>
      <w:divBdr>
        <w:top w:val="none" w:sz="0" w:space="0" w:color="auto"/>
        <w:left w:val="none" w:sz="0" w:space="0" w:color="auto"/>
        <w:bottom w:val="none" w:sz="0" w:space="0" w:color="auto"/>
        <w:right w:val="none" w:sz="0" w:space="0" w:color="auto"/>
      </w:divBdr>
    </w:div>
    <w:div w:id="1234898503">
      <w:bodyDiv w:val="1"/>
      <w:marLeft w:val="0"/>
      <w:marRight w:val="0"/>
      <w:marTop w:val="0"/>
      <w:marBottom w:val="0"/>
      <w:divBdr>
        <w:top w:val="none" w:sz="0" w:space="0" w:color="auto"/>
        <w:left w:val="none" w:sz="0" w:space="0" w:color="auto"/>
        <w:bottom w:val="none" w:sz="0" w:space="0" w:color="auto"/>
        <w:right w:val="none" w:sz="0" w:space="0" w:color="auto"/>
      </w:divBdr>
    </w:div>
    <w:div w:id="1234899008">
      <w:bodyDiv w:val="1"/>
      <w:marLeft w:val="0"/>
      <w:marRight w:val="0"/>
      <w:marTop w:val="0"/>
      <w:marBottom w:val="0"/>
      <w:divBdr>
        <w:top w:val="none" w:sz="0" w:space="0" w:color="auto"/>
        <w:left w:val="none" w:sz="0" w:space="0" w:color="auto"/>
        <w:bottom w:val="none" w:sz="0" w:space="0" w:color="auto"/>
        <w:right w:val="none" w:sz="0" w:space="0" w:color="auto"/>
      </w:divBdr>
    </w:div>
    <w:div w:id="1235168226">
      <w:bodyDiv w:val="1"/>
      <w:marLeft w:val="0"/>
      <w:marRight w:val="0"/>
      <w:marTop w:val="0"/>
      <w:marBottom w:val="0"/>
      <w:divBdr>
        <w:top w:val="none" w:sz="0" w:space="0" w:color="auto"/>
        <w:left w:val="none" w:sz="0" w:space="0" w:color="auto"/>
        <w:bottom w:val="none" w:sz="0" w:space="0" w:color="auto"/>
        <w:right w:val="none" w:sz="0" w:space="0" w:color="auto"/>
      </w:divBdr>
    </w:div>
    <w:div w:id="1236010784">
      <w:bodyDiv w:val="1"/>
      <w:marLeft w:val="0"/>
      <w:marRight w:val="0"/>
      <w:marTop w:val="0"/>
      <w:marBottom w:val="0"/>
      <w:divBdr>
        <w:top w:val="none" w:sz="0" w:space="0" w:color="auto"/>
        <w:left w:val="none" w:sz="0" w:space="0" w:color="auto"/>
        <w:bottom w:val="none" w:sz="0" w:space="0" w:color="auto"/>
        <w:right w:val="none" w:sz="0" w:space="0" w:color="auto"/>
      </w:divBdr>
    </w:div>
    <w:div w:id="1236014341">
      <w:bodyDiv w:val="1"/>
      <w:marLeft w:val="0"/>
      <w:marRight w:val="0"/>
      <w:marTop w:val="0"/>
      <w:marBottom w:val="0"/>
      <w:divBdr>
        <w:top w:val="none" w:sz="0" w:space="0" w:color="auto"/>
        <w:left w:val="none" w:sz="0" w:space="0" w:color="auto"/>
        <w:bottom w:val="none" w:sz="0" w:space="0" w:color="auto"/>
        <w:right w:val="none" w:sz="0" w:space="0" w:color="auto"/>
      </w:divBdr>
    </w:div>
    <w:div w:id="1236014795">
      <w:bodyDiv w:val="1"/>
      <w:marLeft w:val="0"/>
      <w:marRight w:val="0"/>
      <w:marTop w:val="0"/>
      <w:marBottom w:val="0"/>
      <w:divBdr>
        <w:top w:val="none" w:sz="0" w:space="0" w:color="auto"/>
        <w:left w:val="none" w:sz="0" w:space="0" w:color="auto"/>
        <w:bottom w:val="none" w:sz="0" w:space="0" w:color="auto"/>
        <w:right w:val="none" w:sz="0" w:space="0" w:color="auto"/>
      </w:divBdr>
    </w:div>
    <w:div w:id="1236280634">
      <w:bodyDiv w:val="1"/>
      <w:marLeft w:val="0"/>
      <w:marRight w:val="0"/>
      <w:marTop w:val="0"/>
      <w:marBottom w:val="0"/>
      <w:divBdr>
        <w:top w:val="none" w:sz="0" w:space="0" w:color="auto"/>
        <w:left w:val="none" w:sz="0" w:space="0" w:color="auto"/>
        <w:bottom w:val="none" w:sz="0" w:space="0" w:color="auto"/>
        <w:right w:val="none" w:sz="0" w:space="0" w:color="auto"/>
      </w:divBdr>
    </w:div>
    <w:div w:id="1236282052">
      <w:bodyDiv w:val="1"/>
      <w:marLeft w:val="0"/>
      <w:marRight w:val="0"/>
      <w:marTop w:val="0"/>
      <w:marBottom w:val="0"/>
      <w:divBdr>
        <w:top w:val="none" w:sz="0" w:space="0" w:color="auto"/>
        <w:left w:val="none" w:sz="0" w:space="0" w:color="auto"/>
        <w:bottom w:val="none" w:sz="0" w:space="0" w:color="auto"/>
        <w:right w:val="none" w:sz="0" w:space="0" w:color="auto"/>
      </w:divBdr>
    </w:div>
    <w:div w:id="1236403367">
      <w:bodyDiv w:val="1"/>
      <w:marLeft w:val="0"/>
      <w:marRight w:val="0"/>
      <w:marTop w:val="0"/>
      <w:marBottom w:val="0"/>
      <w:divBdr>
        <w:top w:val="none" w:sz="0" w:space="0" w:color="auto"/>
        <w:left w:val="none" w:sz="0" w:space="0" w:color="auto"/>
        <w:bottom w:val="none" w:sz="0" w:space="0" w:color="auto"/>
        <w:right w:val="none" w:sz="0" w:space="0" w:color="auto"/>
      </w:divBdr>
    </w:div>
    <w:div w:id="1236814241">
      <w:bodyDiv w:val="1"/>
      <w:marLeft w:val="0"/>
      <w:marRight w:val="0"/>
      <w:marTop w:val="0"/>
      <w:marBottom w:val="0"/>
      <w:divBdr>
        <w:top w:val="none" w:sz="0" w:space="0" w:color="auto"/>
        <w:left w:val="none" w:sz="0" w:space="0" w:color="auto"/>
        <w:bottom w:val="none" w:sz="0" w:space="0" w:color="auto"/>
        <w:right w:val="none" w:sz="0" w:space="0" w:color="auto"/>
      </w:divBdr>
    </w:div>
    <w:div w:id="1236890988">
      <w:bodyDiv w:val="1"/>
      <w:marLeft w:val="0"/>
      <w:marRight w:val="0"/>
      <w:marTop w:val="0"/>
      <w:marBottom w:val="0"/>
      <w:divBdr>
        <w:top w:val="none" w:sz="0" w:space="0" w:color="auto"/>
        <w:left w:val="none" w:sz="0" w:space="0" w:color="auto"/>
        <w:bottom w:val="none" w:sz="0" w:space="0" w:color="auto"/>
        <w:right w:val="none" w:sz="0" w:space="0" w:color="auto"/>
      </w:divBdr>
    </w:div>
    <w:div w:id="1237010323">
      <w:bodyDiv w:val="1"/>
      <w:marLeft w:val="0"/>
      <w:marRight w:val="0"/>
      <w:marTop w:val="0"/>
      <w:marBottom w:val="0"/>
      <w:divBdr>
        <w:top w:val="none" w:sz="0" w:space="0" w:color="auto"/>
        <w:left w:val="none" w:sz="0" w:space="0" w:color="auto"/>
        <w:bottom w:val="none" w:sz="0" w:space="0" w:color="auto"/>
        <w:right w:val="none" w:sz="0" w:space="0" w:color="auto"/>
      </w:divBdr>
    </w:div>
    <w:div w:id="1237209251">
      <w:bodyDiv w:val="1"/>
      <w:marLeft w:val="0"/>
      <w:marRight w:val="0"/>
      <w:marTop w:val="0"/>
      <w:marBottom w:val="0"/>
      <w:divBdr>
        <w:top w:val="none" w:sz="0" w:space="0" w:color="auto"/>
        <w:left w:val="none" w:sz="0" w:space="0" w:color="auto"/>
        <w:bottom w:val="none" w:sz="0" w:space="0" w:color="auto"/>
        <w:right w:val="none" w:sz="0" w:space="0" w:color="auto"/>
      </w:divBdr>
    </w:div>
    <w:div w:id="1237396347">
      <w:bodyDiv w:val="1"/>
      <w:marLeft w:val="0"/>
      <w:marRight w:val="0"/>
      <w:marTop w:val="0"/>
      <w:marBottom w:val="0"/>
      <w:divBdr>
        <w:top w:val="none" w:sz="0" w:space="0" w:color="auto"/>
        <w:left w:val="none" w:sz="0" w:space="0" w:color="auto"/>
        <w:bottom w:val="none" w:sz="0" w:space="0" w:color="auto"/>
        <w:right w:val="none" w:sz="0" w:space="0" w:color="auto"/>
      </w:divBdr>
    </w:div>
    <w:div w:id="1237664518">
      <w:bodyDiv w:val="1"/>
      <w:marLeft w:val="0"/>
      <w:marRight w:val="0"/>
      <w:marTop w:val="0"/>
      <w:marBottom w:val="0"/>
      <w:divBdr>
        <w:top w:val="none" w:sz="0" w:space="0" w:color="auto"/>
        <w:left w:val="none" w:sz="0" w:space="0" w:color="auto"/>
        <w:bottom w:val="none" w:sz="0" w:space="0" w:color="auto"/>
        <w:right w:val="none" w:sz="0" w:space="0" w:color="auto"/>
      </w:divBdr>
    </w:div>
    <w:div w:id="1237738313">
      <w:bodyDiv w:val="1"/>
      <w:marLeft w:val="0"/>
      <w:marRight w:val="0"/>
      <w:marTop w:val="0"/>
      <w:marBottom w:val="0"/>
      <w:divBdr>
        <w:top w:val="none" w:sz="0" w:space="0" w:color="auto"/>
        <w:left w:val="none" w:sz="0" w:space="0" w:color="auto"/>
        <w:bottom w:val="none" w:sz="0" w:space="0" w:color="auto"/>
        <w:right w:val="none" w:sz="0" w:space="0" w:color="auto"/>
      </w:divBdr>
    </w:div>
    <w:div w:id="1237742812">
      <w:bodyDiv w:val="1"/>
      <w:marLeft w:val="0"/>
      <w:marRight w:val="0"/>
      <w:marTop w:val="0"/>
      <w:marBottom w:val="0"/>
      <w:divBdr>
        <w:top w:val="none" w:sz="0" w:space="0" w:color="auto"/>
        <w:left w:val="none" w:sz="0" w:space="0" w:color="auto"/>
        <w:bottom w:val="none" w:sz="0" w:space="0" w:color="auto"/>
        <w:right w:val="none" w:sz="0" w:space="0" w:color="auto"/>
      </w:divBdr>
    </w:div>
    <w:div w:id="1237980547">
      <w:bodyDiv w:val="1"/>
      <w:marLeft w:val="0"/>
      <w:marRight w:val="0"/>
      <w:marTop w:val="0"/>
      <w:marBottom w:val="0"/>
      <w:divBdr>
        <w:top w:val="none" w:sz="0" w:space="0" w:color="auto"/>
        <w:left w:val="none" w:sz="0" w:space="0" w:color="auto"/>
        <w:bottom w:val="none" w:sz="0" w:space="0" w:color="auto"/>
        <w:right w:val="none" w:sz="0" w:space="0" w:color="auto"/>
      </w:divBdr>
    </w:div>
    <w:div w:id="1238325265">
      <w:bodyDiv w:val="1"/>
      <w:marLeft w:val="0"/>
      <w:marRight w:val="0"/>
      <w:marTop w:val="0"/>
      <w:marBottom w:val="0"/>
      <w:divBdr>
        <w:top w:val="none" w:sz="0" w:space="0" w:color="auto"/>
        <w:left w:val="none" w:sz="0" w:space="0" w:color="auto"/>
        <w:bottom w:val="none" w:sz="0" w:space="0" w:color="auto"/>
        <w:right w:val="none" w:sz="0" w:space="0" w:color="auto"/>
      </w:divBdr>
    </w:div>
    <w:div w:id="1238326800">
      <w:bodyDiv w:val="1"/>
      <w:marLeft w:val="0"/>
      <w:marRight w:val="0"/>
      <w:marTop w:val="0"/>
      <w:marBottom w:val="0"/>
      <w:divBdr>
        <w:top w:val="none" w:sz="0" w:space="0" w:color="auto"/>
        <w:left w:val="none" w:sz="0" w:space="0" w:color="auto"/>
        <w:bottom w:val="none" w:sz="0" w:space="0" w:color="auto"/>
        <w:right w:val="none" w:sz="0" w:space="0" w:color="auto"/>
      </w:divBdr>
    </w:div>
    <w:div w:id="1238445015">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590599">
      <w:bodyDiv w:val="1"/>
      <w:marLeft w:val="0"/>
      <w:marRight w:val="0"/>
      <w:marTop w:val="0"/>
      <w:marBottom w:val="0"/>
      <w:divBdr>
        <w:top w:val="none" w:sz="0" w:space="0" w:color="auto"/>
        <w:left w:val="none" w:sz="0" w:space="0" w:color="auto"/>
        <w:bottom w:val="none" w:sz="0" w:space="0" w:color="auto"/>
        <w:right w:val="none" w:sz="0" w:space="0" w:color="auto"/>
      </w:divBdr>
    </w:div>
    <w:div w:id="1238591349">
      <w:bodyDiv w:val="1"/>
      <w:marLeft w:val="0"/>
      <w:marRight w:val="0"/>
      <w:marTop w:val="0"/>
      <w:marBottom w:val="0"/>
      <w:divBdr>
        <w:top w:val="none" w:sz="0" w:space="0" w:color="auto"/>
        <w:left w:val="none" w:sz="0" w:space="0" w:color="auto"/>
        <w:bottom w:val="none" w:sz="0" w:space="0" w:color="auto"/>
        <w:right w:val="none" w:sz="0" w:space="0" w:color="auto"/>
      </w:divBdr>
    </w:div>
    <w:div w:id="1239750319">
      <w:bodyDiv w:val="1"/>
      <w:marLeft w:val="0"/>
      <w:marRight w:val="0"/>
      <w:marTop w:val="0"/>
      <w:marBottom w:val="0"/>
      <w:divBdr>
        <w:top w:val="none" w:sz="0" w:space="0" w:color="auto"/>
        <w:left w:val="none" w:sz="0" w:space="0" w:color="auto"/>
        <w:bottom w:val="none" w:sz="0" w:space="0" w:color="auto"/>
        <w:right w:val="none" w:sz="0" w:space="0" w:color="auto"/>
      </w:divBdr>
    </w:div>
    <w:div w:id="1240363126">
      <w:bodyDiv w:val="1"/>
      <w:marLeft w:val="0"/>
      <w:marRight w:val="0"/>
      <w:marTop w:val="0"/>
      <w:marBottom w:val="0"/>
      <w:divBdr>
        <w:top w:val="none" w:sz="0" w:space="0" w:color="auto"/>
        <w:left w:val="none" w:sz="0" w:space="0" w:color="auto"/>
        <w:bottom w:val="none" w:sz="0" w:space="0" w:color="auto"/>
        <w:right w:val="none" w:sz="0" w:space="0" w:color="auto"/>
      </w:divBdr>
    </w:div>
    <w:div w:id="1240871021">
      <w:bodyDiv w:val="1"/>
      <w:marLeft w:val="0"/>
      <w:marRight w:val="0"/>
      <w:marTop w:val="0"/>
      <w:marBottom w:val="0"/>
      <w:divBdr>
        <w:top w:val="none" w:sz="0" w:space="0" w:color="auto"/>
        <w:left w:val="none" w:sz="0" w:space="0" w:color="auto"/>
        <w:bottom w:val="none" w:sz="0" w:space="0" w:color="auto"/>
        <w:right w:val="none" w:sz="0" w:space="0" w:color="auto"/>
      </w:divBdr>
    </w:div>
    <w:div w:id="1241718631">
      <w:bodyDiv w:val="1"/>
      <w:marLeft w:val="0"/>
      <w:marRight w:val="0"/>
      <w:marTop w:val="0"/>
      <w:marBottom w:val="0"/>
      <w:divBdr>
        <w:top w:val="none" w:sz="0" w:space="0" w:color="auto"/>
        <w:left w:val="none" w:sz="0" w:space="0" w:color="auto"/>
        <w:bottom w:val="none" w:sz="0" w:space="0" w:color="auto"/>
        <w:right w:val="none" w:sz="0" w:space="0" w:color="auto"/>
      </w:divBdr>
    </w:div>
    <w:div w:id="1241910213">
      <w:bodyDiv w:val="1"/>
      <w:marLeft w:val="0"/>
      <w:marRight w:val="0"/>
      <w:marTop w:val="0"/>
      <w:marBottom w:val="0"/>
      <w:divBdr>
        <w:top w:val="none" w:sz="0" w:space="0" w:color="auto"/>
        <w:left w:val="none" w:sz="0" w:space="0" w:color="auto"/>
        <w:bottom w:val="none" w:sz="0" w:space="0" w:color="auto"/>
        <w:right w:val="none" w:sz="0" w:space="0" w:color="auto"/>
      </w:divBdr>
    </w:div>
    <w:div w:id="124191337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326534">
      <w:bodyDiv w:val="1"/>
      <w:marLeft w:val="0"/>
      <w:marRight w:val="0"/>
      <w:marTop w:val="0"/>
      <w:marBottom w:val="0"/>
      <w:divBdr>
        <w:top w:val="none" w:sz="0" w:space="0" w:color="auto"/>
        <w:left w:val="none" w:sz="0" w:space="0" w:color="auto"/>
        <w:bottom w:val="none" w:sz="0" w:space="0" w:color="auto"/>
        <w:right w:val="none" w:sz="0" w:space="0" w:color="auto"/>
      </w:divBdr>
    </w:div>
    <w:div w:id="1242367714">
      <w:bodyDiv w:val="1"/>
      <w:marLeft w:val="0"/>
      <w:marRight w:val="0"/>
      <w:marTop w:val="0"/>
      <w:marBottom w:val="0"/>
      <w:divBdr>
        <w:top w:val="none" w:sz="0" w:space="0" w:color="auto"/>
        <w:left w:val="none" w:sz="0" w:space="0" w:color="auto"/>
        <w:bottom w:val="none" w:sz="0" w:space="0" w:color="auto"/>
        <w:right w:val="none" w:sz="0" w:space="0" w:color="auto"/>
      </w:divBdr>
    </w:div>
    <w:div w:id="1242451286">
      <w:bodyDiv w:val="1"/>
      <w:marLeft w:val="0"/>
      <w:marRight w:val="0"/>
      <w:marTop w:val="0"/>
      <w:marBottom w:val="0"/>
      <w:divBdr>
        <w:top w:val="none" w:sz="0" w:space="0" w:color="auto"/>
        <w:left w:val="none" w:sz="0" w:space="0" w:color="auto"/>
        <w:bottom w:val="none" w:sz="0" w:space="0" w:color="auto"/>
        <w:right w:val="none" w:sz="0" w:space="0" w:color="auto"/>
      </w:divBdr>
    </w:div>
    <w:div w:id="1243107812">
      <w:bodyDiv w:val="1"/>
      <w:marLeft w:val="0"/>
      <w:marRight w:val="0"/>
      <w:marTop w:val="0"/>
      <w:marBottom w:val="0"/>
      <w:divBdr>
        <w:top w:val="none" w:sz="0" w:space="0" w:color="auto"/>
        <w:left w:val="none" w:sz="0" w:space="0" w:color="auto"/>
        <w:bottom w:val="none" w:sz="0" w:space="0" w:color="auto"/>
        <w:right w:val="none" w:sz="0" w:space="0" w:color="auto"/>
      </w:divBdr>
    </w:div>
    <w:div w:id="1243298191">
      <w:bodyDiv w:val="1"/>
      <w:marLeft w:val="0"/>
      <w:marRight w:val="0"/>
      <w:marTop w:val="0"/>
      <w:marBottom w:val="0"/>
      <w:divBdr>
        <w:top w:val="none" w:sz="0" w:space="0" w:color="auto"/>
        <w:left w:val="none" w:sz="0" w:space="0" w:color="auto"/>
        <w:bottom w:val="none" w:sz="0" w:space="0" w:color="auto"/>
        <w:right w:val="none" w:sz="0" w:space="0" w:color="auto"/>
      </w:divBdr>
    </w:div>
    <w:div w:id="1243568575">
      <w:bodyDiv w:val="1"/>
      <w:marLeft w:val="0"/>
      <w:marRight w:val="0"/>
      <w:marTop w:val="0"/>
      <w:marBottom w:val="0"/>
      <w:divBdr>
        <w:top w:val="none" w:sz="0" w:space="0" w:color="auto"/>
        <w:left w:val="none" w:sz="0" w:space="0" w:color="auto"/>
        <w:bottom w:val="none" w:sz="0" w:space="0" w:color="auto"/>
        <w:right w:val="none" w:sz="0" w:space="0" w:color="auto"/>
      </w:divBdr>
    </w:div>
    <w:div w:id="1243950454">
      <w:bodyDiv w:val="1"/>
      <w:marLeft w:val="0"/>
      <w:marRight w:val="0"/>
      <w:marTop w:val="0"/>
      <w:marBottom w:val="0"/>
      <w:divBdr>
        <w:top w:val="none" w:sz="0" w:space="0" w:color="auto"/>
        <w:left w:val="none" w:sz="0" w:space="0" w:color="auto"/>
        <w:bottom w:val="none" w:sz="0" w:space="0" w:color="auto"/>
        <w:right w:val="none" w:sz="0" w:space="0" w:color="auto"/>
      </w:divBdr>
    </w:div>
    <w:div w:id="1244022400">
      <w:bodyDiv w:val="1"/>
      <w:marLeft w:val="0"/>
      <w:marRight w:val="0"/>
      <w:marTop w:val="0"/>
      <w:marBottom w:val="0"/>
      <w:divBdr>
        <w:top w:val="none" w:sz="0" w:space="0" w:color="auto"/>
        <w:left w:val="none" w:sz="0" w:space="0" w:color="auto"/>
        <w:bottom w:val="none" w:sz="0" w:space="0" w:color="auto"/>
        <w:right w:val="none" w:sz="0" w:space="0" w:color="auto"/>
      </w:divBdr>
    </w:div>
    <w:div w:id="1244410311">
      <w:bodyDiv w:val="1"/>
      <w:marLeft w:val="0"/>
      <w:marRight w:val="0"/>
      <w:marTop w:val="0"/>
      <w:marBottom w:val="0"/>
      <w:divBdr>
        <w:top w:val="none" w:sz="0" w:space="0" w:color="auto"/>
        <w:left w:val="none" w:sz="0" w:space="0" w:color="auto"/>
        <w:bottom w:val="none" w:sz="0" w:space="0" w:color="auto"/>
        <w:right w:val="none" w:sz="0" w:space="0" w:color="auto"/>
      </w:divBdr>
    </w:div>
    <w:div w:id="1244677935">
      <w:bodyDiv w:val="1"/>
      <w:marLeft w:val="0"/>
      <w:marRight w:val="0"/>
      <w:marTop w:val="0"/>
      <w:marBottom w:val="0"/>
      <w:divBdr>
        <w:top w:val="none" w:sz="0" w:space="0" w:color="auto"/>
        <w:left w:val="none" w:sz="0" w:space="0" w:color="auto"/>
        <w:bottom w:val="none" w:sz="0" w:space="0" w:color="auto"/>
        <w:right w:val="none" w:sz="0" w:space="0" w:color="auto"/>
      </w:divBdr>
    </w:div>
    <w:div w:id="1244753608">
      <w:bodyDiv w:val="1"/>
      <w:marLeft w:val="0"/>
      <w:marRight w:val="0"/>
      <w:marTop w:val="0"/>
      <w:marBottom w:val="0"/>
      <w:divBdr>
        <w:top w:val="none" w:sz="0" w:space="0" w:color="auto"/>
        <w:left w:val="none" w:sz="0" w:space="0" w:color="auto"/>
        <w:bottom w:val="none" w:sz="0" w:space="0" w:color="auto"/>
        <w:right w:val="none" w:sz="0" w:space="0" w:color="auto"/>
      </w:divBdr>
    </w:div>
    <w:div w:id="1244796217">
      <w:bodyDiv w:val="1"/>
      <w:marLeft w:val="0"/>
      <w:marRight w:val="0"/>
      <w:marTop w:val="0"/>
      <w:marBottom w:val="0"/>
      <w:divBdr>
        <w:top w:val="none" w:sz="0" w:space="0" w:color="auto"/>
        <w:left w:val="none" w:sz="0" w:space="0" w:color="auto"/>
        <w:bottom w:val="none" w:sz="0" w:space="0" w:color="auto"/>
        <w:right w:val="none" w:sz="0" w:space="0" w:color="auto"/>
      </w:divBdr>
    </w:div>
    <w:div w:id="1245145733">
      <w:bodyDiv w:val="1"/>
      <w:marLeft w:val="0"/>
      <w:marRight w:val="0"/>
      <w:marTop w:val="0"/>
      <w:marBottom w:val="0"/>
      <w:divBdr>
        <w:top w:val="none" w:sz="0" w:space="0" w:color="auto"/>
        <w:left w:val="none" w:sz="0" w:space="0" w:color="auto"/>
        <w:bottom w:val="none" w:sz="0" w:space="0" w:color="auto"/>
        <w:right w:val="none" w:sz="0" w:space="0" w:color="auto"/>
      </w:divBdr>
    </w:div>
    <w:div w:id="1245186393">
      <w:bodyDiv w:val="1"/>
      <w:marLeft w:val="0"/>
      <w:marRight w:val="0"/>
      <w:marTop w:val="0"/>
      <w:marBottom w:val="0"/>
      <w:divBdr>
        <w:top w:val="none" w:sz="0" w:space="0" w:color="auto"/>
        <w:left w:val="none" w:sz="0" w:space="0" w:color="auto"/>
        <w:bottom w:val="none" w:sz="0" w:space="0" w:color="auto"/>
        <w:right w:val="none" w:sz="0" w:space="0" w:color="auto"/>
      </w:divBdr>
    </w:div>
    <w:div w:id="1245528098">
      <w:bodyDiv w:val="1"/>
      <w:marLeft w:val="0"/>
      <w:marRight w:val="0"/>
      <w:marTop w:val="0"/>
      <w:marBottom w:val="0"/>
      <w:divBdr>
        <w:top w:val="none" w:sz="0" w:space="0" w:color="auto"/>
        <w:left w:val="none" w:sz="0" w:space="0" w:color="auto"/>
        <w:bottom w:val="none" w:sz="0" w:space="0" w:color="auto"/>
        <w:right w:val="none" w:sz="0" w:space="0" w:color="auto"/>
      </w:divBdr>
    </w:div>
    <w:div w:id="1245724890">
      <w:bodyDiv w:val="1"/>
      <w:marLeft w:val="0"/>
      <w:marRight w:val="0"/>
      <w:marTop w:val="0"/>
      <w:marBottom w:val="0"/>
      <w:divBdr>
        <w:top w:val="none" w:sz="0" w:space="0" w:color="auto"/>
        <w:left w:val="none" w:sz="0" w:space="0" w:color="auto"/>
        <w:bottom w:val="none" w:sz="0" w:space="0" w:color="auto"/>
        <w:right w:val="none" w:sz="0" w:space="0" w:color="auto"/>
      </w:divBdr>
    </w:div>
    <w:div w:id="1245839681">
      <w:bodyDiv w:val="1"/>
      <w:marLeft w:val="0"/>
      <w:marRight w:val="0"/>
      <w:marTop w:val="0"/>
      <w:marBottom w:val="0"/>
      <w:divBdr>
        <w:top w:val="none" w:sz="0" w:space="0" w:color="auto"/>
        <w:left w:val="none" w:sz="0" w:space="0" w:color="auto"/>
        <w:bottom w:val="none" w:sz="0" w:space="0" w:color="auto"/>
        <w:right w:val="none" w:sz="0" w:space="0" w:color="auto"/>
      </w:divBdr>
    </w:div>
    <w:div w:id="1245997003">
      <w:bodyDiv w:val="1"/>
      <w:marLeft w:val="0"/>
      <w:marRight w:val="0"/>
      <w:marTop w:val="0"/>
      <w:marBottom w:val="0"/>
      <w:divBdr>
        <w:top w:val="none" w:sz="0" w:space="0" w:color="auto"/>
        <w:left w:val="none" w:sz="0" w:space="0" w:color="auto"/>
        <w:bottom w:val="none" w:sz="0" w:space="0" w:color="auto"/>
        <w:right w:val="none" w:sz="0" w:space="0" w:color="auto"/>
      </w:divBdr>
    </w:div>
    <w:div w:id="1246036163">
      <w:bodyDiv w:val="1"/>
      <w:marLeft w:val="0"/>
      <w:marRight w:val="0"/>
      <w:marTop w:val="0"/>
      <w:marBottom w:val="0"/>
      <w:divBdr>
        <w:top w:val="none" w:sz="0" w:space="0" w:color="auto"/>
        <w:left w:val="none" w:sz="0" w:space="0" w:color="auto"/>
        <w:bottom w:val="none" w:sz="0" w:space="0" w:color="auto"/>
        <w:right w:val="none" w:sz="0" w:space="0" w:color="auto"/>
      </w:divBdr>
    </w:div>
    <w:div w:id="1246305183">
      <w:bodyDiv w:val="1"/>
      <w:marLeft w:val="0"/>
      <w:marRight w:val="0"/>
      <w:marTop w:val="0"/>
      <w:marBottom w:val="0"/>
      <w:divBdr>
        <w:top w:val="none" w:sz="0" w:space="0" w:color="auto"/>
        <w:left w:val="none" w:sz="0" w:space="0" w:color="auto"/>
        <w:bottom w:val="none" w:sz="0" w:space="0" w:color="auto"/>
        <w:right w:val="none" w:sz="0" w:space="0" w:color="auto"/>
      </w:divBdr>
    </w:div>
    <w:div w:id="1246456112">
      <w:bodyDiv w:val="1"/>
      <w:marLeft w:val="0"/>
      <w:marRight w:val="0"/>
      <w:marTop w:val="0"/>
      <w:marBottom w:val="0"/>
      <w:divBdr>
        <w:top w:val="none" w:sz="0" w:space="0" w:color="auto"/>
        <w:left w:val="none" w:sz="0" w:space="0" w:color="auto"/>
        <w:bottom w:val="none" w:sz="0" w:space="0" w:color="auto"/>
        <w:right w:val="none" w:sz="0" w:space="0" w:color="auto"/>
      </w:divBdr>
    </w:div>
    <w:div w:id="1246955719">
      <w:bodyDiv w:val="1"/>
      <w:marLeft w:val="0"/>
      <w:marRight w:val="0"/>
      <w:marTop w:val="0"/>
      <w:marBottom w:val="0"/>
      <w:divBdr>
        <w:top w:val="none" w:sz="0" w:space="0" w:color="auto"/>
        <w:left w:val="none" w:sz="0" w:space="0" w:color="auto"/>
        <w:bottom w:val="none" w:sz="0" w:space="0" w:color="auto"/>
        <w:right w:val="none" w:sz="0" w:space="0" w:color="auto"/>
      </w:divBdr>
    </w:div>
    <w:div w:id="1247346840">
      <w:bodyDiv w:val="1"/>
      <w:marLeft w:val="0"/>
      <w:marRight w:val="0"/>
      <w:marTop w:val="0"/>
      <w:marBottom w:val="0"/>
      <w:divBdr>
        <w:top w:val="none" w:sz="0" w:space="0" w:color="auto"/>
        <w:left w:val="none" w:sz="0" w:space="0" w:color="auto"/>
        <w:bottom w:val="none" w:sz="0" w:space="0" w:color="auto"/>
        <w:right w:val="none" w:sz="0" w:space="0" w:color="auto"/>
      </w:divBdr>
    </w:div>
    <w:div w:id="1247349737">
      <w:bodyDiv w:val="1"/>
      <w:marLeft w:val="0"/>
      <w:marRight w:val="0"/>
      <w:marTop w:val="0"/>
      <w:marBottom w:val="0"/>
      <w:divBdr>
        <w:top w:val="none" w:sz="0" w:space="0" w:color="auto"/>
        <w:left w:val="none" w:sz="0" w:space="0" w:color="auto"/>
        <w:bottom w:val="none" w:sz="0" w:space="0" w:color="auto"/>
        <w:right w:val="none" w:sz="0" w:space="0" w:color="auto"/>
      </w:divBdr>
    </w:div>
    <w:div w:id="1247612669">
      <w:bodyDiv w:val="1"/>
      <w:marLeft w:val="0"/>
      <w:marRight w:val="0"/>
      <w:marTop w:val="0"/>
      <w:marBottom w:val="0"/>
      <w:divBdr>
        <w:top w:val="none" w:sz="0" w:space="0" w:color="auto"/>
        <w:left w:val="none" w:sz="0" w:space="0" w:color="auto"/>
        <w:bottom w:val="none" w:sz="0" w:space="0" w:color="auto"/>
        <w:right w:val="none" w:sz="0" w:space="0" w:color="auto"/>
      </w:divBdr>
    </w:div>
    <w:div w:id="1247837104">
      <w:bodyDiv w:val="1"/>
      <w:marLeft w:val="0"/>
      <w:marRight w:val="0"/>
      <w:marTop w:val="0"/>
      <w:marBottom w:val="0"/>
      <w:divBdr>
        <w:top w:val="none" w:sz="0" w:space="0" w:color="auto"/>
        <w:left w:val="none" w:sz="0" w:space="0" w:color="auto"/>
        <w:bottom w:val="none" w:sz="0" w:space="0" w:color="auto"/>
        <w:right w:val="none" w:sz="0" w:space="0" w:color="auto"/>
      </w:divBdr>
    </w:div>
    <w:div w:id="1247837712">
      <w:bodyDiv w:val="1"/>
      <w:marLeft w:val="0"/>
      <w:marRight w:val="0"/>
      <w:marTop w:val="0"/>
      <w:marBottom w:val="0"/>
      <w:divBdr>
        <w:top w:val="none" w:sz="0" w:space="0" w:color="auto"/>
        <w:left w:val="none" w:sz="0" w:space="0" w:color="auto"/>
        <w:bottom w:val="none" w:sz="0" w:space="0" w:color="auto"/>
        <w:right w:val="none" w:sz="0" w:space="0" w:color="auto"/>
      </w:divBdr>
    </w:div>
    <w:div w:id="1247887459">
      <w:bodyDiv w:val="1"/>
      <w:marLeft w:val="0"/>
      <w:marRight w:val="0"/>
      <w:marTop w:val="0"/>
      <w:marBottom w:val="0"/>
      <w:divBdr>
        <w:top w:val="none" w:sz="0" w:space="0" w:color="auto"/>
        <w:left w:val="none" w:sz="0" w:space="0" w:color="auto"/>
        <w:bottom w:val="none" w:sz="0" w:space="0" w:color="auto"/>
        <w:right w:val="none" w:sz="0" w:space="0" w:color="auto"/>
      </w:divBdr>
    </w:div>
    <w:div w:id="1248229351">
      <w:bodyDiv w:val="1"/>
      <w:marLeft w:val="0"/>
      <w:marRight w:val="0"/>
      <w:marTop w:val="0"/>
      <w:marBottom w:val="0"/>
      <w:divBdr>
        <w:top w:val="none" w:sz="0" w:space="0" w:color="auto"/>
        <w:left w:val="none" w:sz="0" w:space="0" w:color="auto"/>
        <w:bottom w:val="none" w:sz="0" w:space="0" w:color="auto"/>
        <w:right w:val="none" w:sz="0" w:space="0" w:color="auto"/>
      </w:divBdr>
    </w:div>
    <w:div w:id="1248229580">
      <w:bodyDiv w:val="1"/>
      <w:marLeft w:val="0"/>
      <w:marRight w:val="0"/>
      <w:marTop w:val="0"/>
      <w:marBottom w:val="0"/>
      <w:divBdr>
        <w:top w:val="none" w:sz="0" w:space="0" w:color="auto"/>
        <w:left w:val="none" w:sz="0" w:space="0" w:color="auto"/>
        <w:bottom w:val="none" w:sz="0" w:space="0" w:color="auto"/>
        <w:right w:val="none" w:sz="0" w:space="0" w:color="auto"/>
      </w:divBdr>
    </w:div>
    <w:div w:id="1248880254">
      <w:bodyDiv w:val="1"/>
      <w:marLeft w:val="0"/>
      <w:marRight w:val="0"/>
      <w:marTop w:val="0"/>
      <w:marBottom w:val="0"/>
      <w:divBdr>
        <w:top w:val="none" w:sz="0" w:space="0" w:color="auto"/>
        <w:left w:val="none" w:sz="0" w:space="0" w:color="auto"/>
        <w:bottom w:val="none" w:sz="0" w:space="0" w:color="auto"/>
        <w:right w:val="none" w:sz="0" w:space="0" w:color="auto"/>
      </w:divBdr>
    </w:div>
    <w:div w:id="1249190347">
      <w:bodyDiv w:val="1"/>
      <w:marLeft w:val="0"/>
      <w:marRight w:val="0"/>
      <w:marTop w:val="0"/>
      <w:marBottom w:val="0"/>
      <w:divBdr>
        <w:top w:val="none" w:sz="0" w:space="0" w:color="auto"/>
        <w:left w:val="none" w:sz="0" w:space="0" w:color="auto"/>
        <w:bottom w:val="none" w:sz="0" w:space="0" w:color="auto"/>
        <w:right w:val="none" w:sz="0" w:space="0" w:color="auto"/>
      </w:divBdr>
    </w:div>
    <w:div w:id="1249462485">
      <w:bodyDiv w:val="1"/>
      <w:marLeft w:val="0"/>
      <w:marRight w:val="0"/>
      <w:marTop w:val="0"/>
      <w:marBottom w:val="0"/>
      <w:divBdr>
        <w:top w:val="none" w:sz="0" w:space="0" w:color="auto"/>
        <w:left w:val="none" w:sz="0" w:space="0" w:color="auto"/>
        <w:bottom w:val="none" w:sz="0" w:space="0" w:color="auto"/>
        <w:right w:val="none" w:sz="0" w:space="0" w:color="auto"/>
      </w:divBdr>
    </w:div>
    <w:div w:id="1249654387">
      <w:bodyDiv w:val="1"/>
      <w:marLeft w:val="0"/>
      <w:marRight w:val="0"/>
      <w:marTop w:val="0"/>
      <w:marBottom w:val="0"/>
      <w:divBdr>
        <w:top w:val="none" w:sz="0" w:space="0" w:color="auto"/>
        <w:left w:val="none" w:sz="0" w:space="0" w:color="auto"/>
        <w:bottom w:val="none" w:sz="0" w:space="0" w:color="auto"/>
        <w:right w:val="none" w:sz="0" w:space="0" w:color="auto"/>
      </w:divBdr>
    </w:div>
    <w:div w:id="1249728934">
      <w:bodyDiv w:val="1"/>
      <w:marLeft w:val="0"/>
      <w:marRight w:val="0"/>
      <w:marTop w:val="0"/>
      <w:marBottom w:val="0"/>
      <w:divBdr>
        <w:top w:val="none" w:sz="0" w:space="0" w:color="auto"/>
        <w:left w:val="none" w:sz="0" w:space="0" w:color="auto"/>
        <w:bottom w:val="none" w:sz="0" w:space="0" w:color="auto"/>
        <w:right w:val="none" w:sz="0" w:space="0" w:color="auto"/>
      </w:divBdr>
    </w:div>
    <w:div w:id="1249851366">
      <w:bodyDiv w:val="1"/>
      <w:marLeft w:val="0"/>
      <w:marRight w:val="0"/>
      <w:marTop w:val="0"/>
      <w:marBottom w:val="0"/>
      <w:divBdr>
        <w:top w:val="none" w:sz="0" w:space="0" w:color="auto"/>
        <w:left w:val="none" w:sz="0" w:space="0" w:color="auto"/>
        <w:bottom w:val="none" w:sz="0" w:space="0" w:color="auto"/>
        <w:right w:val="none" w:sz="0" w:space="0" w:color="auto"/>
      </w:divBdr>
    </w:div>
    <w:div w:id="1250116554">
      <w:bodyDiv w:val="1"/>
      <w:marLeft w:val="0"/>
      <w:marRight w:val="0"/>
      <w:marTop w:val="0"/>
      <w:marBottom w:val="0"/>
      <w:divBdr>
        <w:top w:val="none" w:sz="0" w:space="0" w:color="auto"/>
        <w:left w:val="none" w:sz="0" w:space="0" w:color="auto"/>
        <w:bottom w:val="none" w:sz="0" w:space="0" w:color="auto"/>
        <w:right w:val="none" w:sz="0" w:space="0" w:color="auto"/>
      </w:divBdr>
    </w:div>
    <w:div w:id="1250118015">
      <w:bodyDiv w:val="1"/>
      <w:marLeft w:val="0"/>
      <w:marRight w:val="0"/>
      <w:marTop w:val="0"/>
      <w:marBottom w:val="0"/>
      <w:divBdr>
        <w:top w:val="none" w:sz="0" w:space="0" w:color="auto"/>
        <w:left w:val="none" w:sz="0" w:space="0" w:color="auto"/>
        <w:bottom w:val="none" w:sz="0" w:space="0" w:color="auto"/>
        <w:right w:val="none" w:sz="0" w:space="0" w:color="auto"/>
      </w:divBdr>
    </w:div>
    <w:div w:id="1251231232">
      <w:bodyDiv w:val="1"/>
      <w:marLeft w:val="0"/>
      <w:marRight w:val="0"/>
      <w:marTop w:val="0"/>
      <w:marBottom w:val="0"/>
      <w:divBdr>
        <w:top w:val="none" w:sz="0" w:space="0" w:color="auto"/>
        <w:left w:val="none" w:sz="0" w:space="0" w:color="auto"/>
        <w:bottom w:val="none" w:sz="0" w:space="0" w:color="auto"/>
        <w:right w:val="none" w:sz="0" w:space="0" w:color="auto"/>
      </w:divBdr>
    </w:div>
    <w:div w:id="1251810783">
      <w:bodyDiv w:val="1"/>
      <w:marLeft w:val="0"/>
      <w:marRight w:val="0"/>
      <w:marTop w:val="0"/>
      <w:marBottom w:val="0"/>
      <w:divBdr>
        <w:top w:val="none" w:sz="0" w:space="0" w:color="auto"/>
        <w:left w:val="none" w:sz="0" w:space="0" w:color="auto"/>
        <w:bottom w:val="none" w:sz="0" w:space="0" w:color="auto"/>
        <w:right w:val="none" w:sz="0" w:space="0" w:color="auto"/>
      </w:divBdr>
    </w:div>
    <w:div w:id="1251819586">
      <w:bodyDiv w:val="1"/>
      <w:marLeft w:val="0"/>
      <w:marRight w:val="0"/>
      <w:marTop w:val="0"/>
      <w:marBottom w:val="0"/>
      <w:divBdr>
        <w:top w:val="none" w:sz="0" w:space="0" w:color="auto"/>
        <w:left w:val="none" w:sz="0" w:space="0" w:color="auto"/>
        <w:bottom w:val="none" w:sz="0" w:space="0" w:color="auto"/>
        <w:right w:val="none" w:sz="0" w:space="0" w:color="auto"/>
      </w:divBdr>
    </w:div>
    <w:div w:id="1252277528">
      <w:bodyDiv w:val="1"/>
      <w:marLeft w:val="0"/>
      <w:marRight w:val="0"/>
      <w:marTop w:val="0"/>
      <w:marBottom w:val="0"/>
      <w:divBdr>
        <w:top w:val="none" w:sz="0" w:space="0" w:color="auto"/>
        <w:left w:val="none" w:sz="0" w:space="0" w:color="auto"/>
        <w:bottom w:val="none" w:sz="0" w:space="0" w:color="auto"/>
        <w:right w:val="none" w:sz="0" w:space="0" w:color="auto"/>
      </w:divBdr>
    </w:div>
    <w:div w:id="1252467117">
      <w:bodyDiv w:val="1"/>
      <w:marLeft w:val="0"/>
      <w:marRight w:val="0"/>
      <w:marTop w:val="0"/>
      <w:marBottom w:val="0"/>
      <w:divBdr>
        <w:top w:val="none" w:sz="0" w:space="0" w:color="auto"/>
        <w:left w:val="none" w:sz="0" w:space="0" w:color="auto"/>
        <w:bottom w:val="none" w:sz="0" w:space="0" w:color="auto"/>
        <w:right w:val="none" w:sz="0" w:space="0" w:color="auto"/>
      </w:divBdr>
    </w:div>
    <w:div w:id="1252541850">
      <w:bodyDiv w:val="1"/>
      <w:marLeft w:val="0"/>
      <w:marRight w:val="0"/>
      <w:marTop w:val="0"/>
      <w:marBottom w:val="0"/>
      <w:divBdr>
        <w:top w:val="none" w:sz="0" w:space="0" w:color="auto"/>
        <w:left w:val="none" w:sz="0" w:space="0" w:color="auto"/>
        <w:bottom w:val="none" w:sz="0" w:space="0" w:color="auto"/>
        <w:right w:val="none" w:sz="0" w:space="0" w:color="auto"/>
      </w:divBdr>
    </w:div>
    <w:div w:id="1252619487">
      <w:bodyDiv w:val="1"/>
      <w:marLeft w:val="0"/>
      <w:marRight w:val="0"/>
      <w:marTop w:val="0"/>
      <w:marBottom w:val="0"/>
      <w:divBdr>
        <w:top w:val="none" w:sz="0" w:space="0" w:color="auto"/>
        <w:left w:val="none" w:sz="0" w:space="0" w:color="auto"/>
        <w:bottom w:val="none" w:sz="0" w:space="0" w:color="auto"/>
        <w:right w:val="none" w:sz="0" w:space="0" w:color="auto"/>
      </w:divBdr>
    </w:div>
    <w:div w:id="1252662606">
      <w:bodyDiv w:val="1"/>
      <w:marLeft w:val="0"/>
      <w:marRight w:val="0"/>
      <w:marTop w:val="0"/>
      <w:marBottom w:val="0"/>
      <w:divBdr>
        <w:top w:val="none" w:sz="0" w:space="0" w:color="auto"/>
        <w:left w:val="none" w:sz="0" w:space="0" w:color="auto"/>
        <w:bottom w:val="none" w:sz="0" w:space="0" w:color="auto"/>
        <w:right w:val="none" w:sz="0" w:space="0" w:color="auto"/>
      </w:divBdr>
    </w:div>
    <w:div w:id="1252927908">
      <w:bodyDiv w:val="1"/>
      <w:marLeft w:val="0"/>
      <w:marRight w:val="0"/>
      <w:marTop w:val="0"/>
      <w:marBottom w:val="0"/>
      <w:divBdr>
        <w:top w:val="none" w:sz="0" w:space="0" w:color="auto"/>
        <w:left w:val="none" w:sz="0" w:space="0" w:color="auto"/>
        <w:bottom w:val="none" w:sz="0" w:space="0" w:color="auto"/>
        <w:right w:val="none" w:sz="0" w:space="0" w:color="auto"/>
      </w:divBdr>
    </w:div>
    <w:div w:id="1253049455">
      <w:bodyDiv w:val="1"/>
      <w:marLeft w:val="0"/>
      <w:marRight w:val="0"/>
      <w:marTop w:val="0"/>
      <w:marBottom w:val="0"/>
      <w:divBdr>
        <w:top w:val="none" w:sz="0" w:space="0" w:color="auto"/>
        <w:left w:val="none" w:sz="0" w:space="0" w:color="auto"/>
        <w:bottom w:val="none" w:sz="0" w:space="0" w:color="auto"/>
        <w:right w:val="none" w:sz="0" w:space="0" w:color="auto"/>
      </w:divBdr>
    </w:div>
    <w:div w:id="1253202183">
      <w:bodyDiv w:val="1"/>
      <w:marLeft w:val="0"/>
      <w:marRight w:val="0"/>
      <w:marTop w:val="0"/>
      <w:marBottom w:val="0"/>
      <w:divBdr>
        <w:top w:val="none" w:sz="0" w:space="0" w:color="auto"/>
        <w:left w:val="none" w:sz="0" w:space="0" w:color="auto"/>
        <w:bottom w:val="none" w:sz="0" w:space="0" w:color="auto"/>
        <w:right w:val="none" w:sz="0" w:space="0" w:color="auto"/>
      </w:divBdr>
    </w:div>
    <w:div w:id="1253508778">
      <w:bodyDiv w:val="1"/>
      <w:marLeft w:val="0"/>
      <w:marRight w:val="0"/>
      <w:marTop w:val="0"/>
      <w:marBottom w:val="0"/>
      <w:divBdr>
        <w:top w:val="none" w:sz="0" w:space="0" w:color="auto"/>
        <w:left w:val="none" w:sz="0" w:space="0" w:color="auto"/>
        <w:bottom w:val="none" w:sz="0" w:space="0" w:color="auto"/>
        <w:right w:val="none" w:sz="0" w:space="0" w:color="auto"/>
      </w:divBdr>
    </w:div>
    <w:div w:id="1253977090">
      <w:bodyDiv w:val="1"/>
      <w:marLeft w:val="0"/>
      <w:marRight w:val="0"/>
      <w:marTop w:val="0"/>
      <w:marBottom w:val="0"/>
      <w:divBdr>
        <w:top w:val="none" w:sz="0" w:space="0" w:color="auto"/>
        <w:left w:val="none" w:sz="0" w:space="0" w:color="auto"/>
        <w:bottom w:val="none" w:sz="0" w:space="0" w:color="auto"/>
        <w:right w:val="none" w:sz="0" w:space="0" w:color="auto"/>
      </w:divBdr>
    </w:div>
    <w:div w:id="1254049299">
      <w:bodyDiv w:val="1"/>
      <w:marLeft w:val="0"/>
      <w:marRight w:val="0"/>
      <w:marTop w:val="0"/>
      <w:marBottom w:val="0"/>
      <w:divBdr>
        <w:top w:val="none" w:sz="0" w:space="0" w:color="auto"/>
        <w:left w:val="none" w:sz="0" w:space="0" w:color="auto"/>
        <w:bottom w:val="none" w:sz="0" w:space="0" w:color="auto"/>
        <w:right w:val="none" w:sz="0" w:space="0" w:color="auto"/>
      </w:divBdr>
    </w:div>
    <w:div w:id="1254121856">
      <w:bodyDiv w:val="1"/>
      <w:marLeft w:val="0"/>
      <w:marRight w:val="0"/>
      <w:marTop w:val="0"/>
      <w:marBottom w:val="0"/>
      <w:divBdr>
        <w:top w:val="none" w:sz="0" w:space="0" w:color="auto"/>
        <w:left w:val="none" w:sz="0" w:space="0" w:color="auto"/>
        <w:bottom w:val="none" w:sz="0" w:space="0" w:color="auto"/>
        <w:right w:val="none" w:sz="0" w:space="0" w:color="auto"/>
      </w:divBdr>
    </w:div>
    <w:div w:id="1254316515">
      <w:bodyDiv w:val="1"/>
      <w:marLeft w:val="0"/>
      <w:marRight w:val="0"/>
      <w:marTop w:val="0"/>
      <w:marBottom w:val="0"/>
      <w:divBdr>
        <w:top w:val="none" w:sz="0" w:space="0" w:color="auto"/>
        <w:left w:val="none" w:sz="0" w:space="0" w:color="auto"/>
        <w:bottom w:val="none" w:sz="0" w:space="0" w:color="auto"/>
        <w:right w:val="none" w:sz="0" w:space="0" w:color="auto"/>
      </w:divBdr>
    </w:div>
    <w:div w:id="1254389028">
      <w:bodyDiv w:val="1"/>
      <w:marLeft w:val="0"/>
      <w:marRight w:val="0"/>
      <w:marTop w:val="0"/>
      <w:marBottom w:val="0"/>
      <w:divBdr>
        <w:top w:val="none" w:sz="0" w:space="0" w:color="auto"/>
        <w:left w:val="none" w:sz="0" w:space="0" w:color="auto"/>
        <w:bottom w:val="none" w:sz="0" w:space="0" w:color="auto"/>
        <w:right w:val="none" w:sz="0" w:space="0" w:color="auto"/>
      </w:divBdr>
    </w:div>
    <w:div w:id="1254820824">
      <w:bodyDiv w:val="1"/>
      <w:marLeft w:val="0"/>
      <w:marRight w:val="0"/>
      <w:marTop w:val="0"/>
      <w:marBottom w:val="0"/>
      <w:divBdr>
        <w:top w:val="none" w:sz="0" w:space="0" w:color="auto"/>
        <w:left w:val="none" w:sz="0" w:space="0" w:color="auto"/>
        <w:bottom w:val="none" w:sz="0" w:space="0" w:color="auto"/>
        <w:right w:val="none" w:sz="0" w:space="0" w:color="auto"/>
      </w:divBdr>
    </w:div>
    <w:div w:id="1255238343">
      <w:bodyDiv w:val="1"/>
      <w:marLeft w:val="0"/>
      <w:marRight w:val="0"/>
      <w:marTop w:val="0"/>
      <w:marBottom w:val="0"/>
      <w:divBdr>
        <w:top w:val="none" w:sz="0" w:space="0" w:color="auto"/>
        <w:left w:val="none" w:sz="0" w:space="0" w:color="auto"/>
        <w:bottom w:val="none" w:sz="0" w:space="0" w:color="auto"/>
        <w:right w:val="none" w:sz="0" w:space="0" w:color="auto"/>
      </w:divBdr>
    </w:div>
    <w:div w:id="1255284209">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6089890">
      <w:bodyDiv w:val="1"/>
      <w:marLeft w:val="0"/>
      <w:marRight w:val="0"/>
      <w:marTop w:val="0"/>
      <w:marBottom w:val="0"/>
      <w:divBdr>
        <w:top w:val="none" w:sz="0" w:space="0" w:color="auto"/>
        <w:left w:val="none" w:sz="0" w:space="0" w:color="auto"/>
        <w:bottom w:val="none" w:sz="0" w:space="0" w:color="auto"/>
        <w:right w:val="none" w:sz="0" w:space="0" w:color="auto"/>
      </w:divBdr>
    </w:div>
    <w:div w:id="1256397191">
      <w:bodyDiv w:val="1"/>
      <w:marLeft w:val="0"/>
      <w:marRight w:val="0"/>
      <w:marTop w:val="0"/>
      <w:marBottom w:val="0"/>
      <w:divBdr>
        <w:top w:val="none" w:sz="0" w:space="0" w:color="auto"/>
        <w:left w:val="none" w:sz="0" w:space="0" w:color="auto"/>
        <w:bottom w:val="none" w:sz="0" w:space="0" w:color="auto"/>
        <w:right w:val="none" w:sz="0" w:space="0" w:color="auto"/>
      </w:divBdr>
    </w:div>
    <w:div w:id="1257060490">
      <w:bodyDiv w:val="1"/>
      <w:marLeft w:val="0"/>
      <w:marRight w:val="0"/>
      <w:marTop w:val="0"/>
      <w:marBottom w:val="0"/>
      <w:divBdr>
        <w:top w:val="none" w:sz="0" w:space="0" w:color="auto"/>
        <w:left w:val="none" w:sz="0" w:space="0" w:color="auto"/>
        <w:bottom w:val="none" w:sz="0" w:space="0" w:color="auto"/>
        <w:right w:val="none" w:sz="0" w:space="0" w:color="auto"/>
      </w:divBdr>
    </w:div>
    <w:div w:id="1257134500">
      <w:bodyDiv w:val="1"/>
      <w:marLeft w:val="0"/>
      <w:marRight w:val="0"/>
      <w:marTop w:val="0"/>
      <w:marBottom w:val="0"/>
      <w:divBdr>
        <w:top w:val="none" w:sz="0" w:space="0" w:color="auto"/>
        <w:left w:val="none" w:sz="0" w:space="0" w:color="auto"/>
        <w:bottom w:val="none" w:sz="0" w:space="0" w:color="auto"/>
        <w:right w:val="none" w:sz="0" w:space="0" w:color="auto"/>
      </w:divBdr>
    </w:div>
    <w:div w:id="1257403815">
      <w:bodyDiv w:val="1"/>
      <w:marLeft w:val="0"/>
      <w:marRight w:val="0"/>
      <w:marTop w:val="0"/>
      <w:marBottom w:val="0"/>
      <w:divBdr>
        <w:top w:val="none" w:sz="0" w:space="0" w:color="auto"/>
        <w:left w:val="none" w:sz="0" w:space="0" w:color="auto"/>
        <w:bottom w:val="none" w:sz="0" w:space="0" w:color="auto"/>
        <w:right w:val="none" w:sz="0" w:space="0" w:color="auto"/>
      </w:divBdr>
    </w:div>
    <w:div w:id="1257864475">
      <w:bodyDiv w:val="1"/>
      <w:marLeft w:val="0"/>
      <w:marRight w:val="0"/>
      <w:marTop w:val="0"/>
      <w:marBottom w:val="0"/>
      <w:divBdr>
        <w:top w:val="none" w:sz="0" w:space="0" w:color="auto"/>
        <w:left w:val="none" w:sz="0" w:space="0" w:color="auto"/>
        <w:bottom w:val="none" w:sz="0" w:space="0" w:color="auto"/>
        <w:right w:val="none" w:sz="0" w:space="0" w:color="auto"/>
      </w:divBdr>
    </w:div>
    <w:div w:id="1257985259">
      <w:bodyDiv w:val="1"/>
      <w:marLeft w:val="0"/>
      <w:marRight w:val="0"/>
      <w:marTop w:val="0"/>
      <w:marBottom w:val="0"/>
      <w:divBdr>
        <w:top w:val="none" w:sz="0" w:space="0" w:color="auto"/>
        <w:left w:val="none" w:sz="0" w:space="0" w:color="auto"/>
        <w:bottom w:val="none" w:sz="0" w:space="0" w:color="auto"/>
        <w:right w:val="none" w:sz="0" w:space="0" w:color="auto"/>
      </w:divBdr>
    </w:div>
    <w:div w:id="1258254114">
      <w:bodyDiv w:val="1"/>
      <w:marLeft w:val="0"/>
      <w:marRight w:val="0"/>
      <w:marTop w:val="0"/>
      <w:marBottom w:val="0"/>
      <w:divBdr>
        <w:top w:val="none" w:sz="0" w:space="0" w:color="auto"/>
        <w:left w:val="none" w:sz="0" w:space="0" w:color="auto"/>
        <w:bottom w:val="none" w:sz="0" w:space="0" w:color="auto"/>
        <w:right w:val="none" w:sz="0" w:space="0" w:color="auto"/>
      </w:divBdr>
    </w:div>
    <w:div w:id="1258563130">
      <w:bodyDiv w:val="1"/>
      <w:marLeft w:val="0"/>
      <w:marRight w:val="0"/>
      <w:marTop w:val="0"/>
      <w:marBottom w:val="0"/>
      <w:divBdr>
        <w:top w:val="none" w:sz="0" w:space="0" w:color="auto"/>
        <w:left w:val="none" w:sz="0" w:space="0" w:color="auto"/>
        <w:bottom w:val="none" w:sz="0" w:space="0" w:color="auto"/>
        <w:right w:val="none" w:sz="0" w:space="0" w:color="auto"/>
      </w:divBdr>
    </w:div>
    <w:div w:id="1258828250">
      <w:bodyDiv w:val="1"/>
      <w:marLeft w:val="0"/>
      <w:marRight w:val="0"/>
      <w:marTop w:val="0"/>
      <w:marBottom w:val="0"/>
      <w:divBdr>
        <w:top w:val="none" w:sz="0" w:space="0" w:color="auto"/>
        <w:left w:val="none" w:sz="0" w:space="0" w:color="auto"/>
        <w:bottom w:val="none" w:sz="0" w:space="0" w:color="auto"/>
        <w:right w:val="none" w:sz="0" w:space="0" w:color="auto"/>
      </w:divBdr>
    </w:div>
    <w:div w:id="1258950249">
      <w:bodyDiv w:val="1"/>
      <w:marLeft w:val="0"/>
      <w:marRight w:val="0"/>
      <w:marTop w:val="0"/>
      <w:marBottom w:val="0"/>
      <w:divBdr>
        <w:top w:val="none" w:sz="0" w:space="0" w:color="auto"/>
        <w:left w:val="none" w:sz="0" w:space="0" w:color="auto"/>
        <w:bottom w:val="none" w:sz="0" w:space="0" w:color="auto"/>
        <w:right w:val="none" w:sz="0" w:space="0" w:color="auto"/>
      </w:divBdr>
    </w:div>
    <w:div w:id="1259211305">
      <w:bodyDiv w:val="1"/>
      <w:marLeft w:val="0"/>
      <w:marRight w:val="0"/>
      <w:marTop w:val="0"/>
      <w:marBottom w:val="0"/>
      <w:divBdr>
        <w:top w:val="none" w:sz="0" w:space="0" w:color="auto"/>
        <w:left w:val="none" w:sz="0" w:space="0" w:color="auto"/>
        <w:bottom w:val="none" w:sz="0" w:space="0" w:color="auto"/>
        <w:right w:val="none" w:sz="0" w:space="0" w:color="auto"/>
      </w:divBdr>
    </w:div>
    <w:div w:id="1259367204">
      <w:bodyDiv w:val="1"/>
      <w:marLeft w:val="0"/>
      <w:marRight w:val="0"/>
      <w:marTop w:val="0"/>
      <w:marBottom w:val="0"/>
      <w:divBdr>
        <w:top w:val="none" w:sz="0" w:space="0" w:color="auto"/>
        <w:left w:val="none" w:sz="0" w:space="0" w:color="auto"/>
        <w:bottom w:val="none" w:sz="0" w:space="0" w:color="auto"/>
        <w:right w:val="none" w:sz="0" w:space="0" w:color="auto"/>
      </w:divBdr>
    </w:div>
    <w:div w:id="1259408851">
      <w:bodyDiv w:val="1"/>
      <w:marLeft w:val="0"/>
      <w:marRight w:val="0"/>
      <w:marTop w:val="0"/>
      <w:marBottom w:val="0"/>
      <w:divBdr>
        <w:top w:val="none" w:sz="0" w:space="0" w:color="auto"/>
        <w:left w:val="none" w:sz="0" w:space="0" w:color="auto"/>
        <w:bottom w:val="none" w:sz="0" w:space="0" w:color="auto"/>
        <w:right w:val="none" w:sz="0" w:space="0" w:color="auto"/>
      </w:divBdr>
    </w:div>
    <w:div w:id="1259678360">
      <w:bodyDiv w:val="1"/>
      <w:marLeft w:val="0"/>
      <w:marRight w:val="0"/>
      <w:marTop w:val="0"/>
      <w:marBottom w:val="0"/>
      <w:divBdr>
        <w:top w:val="none" w:sz="0" w:space="0" w:color="auto"/>
        <w:left w:val="none" w:sz="0" w:space="0" w:color="auto"/>
        <w:bottom w:val="none" w:sz="0" w:space="0" w:color="auto"/>
        <w:right w:val="none" w:sz="0" w:space="0" w:color="auto"/>
      </w:divBdr>
    </w:div>
    <w:div w:id="1260219741">
      <w:bodyDiv w:val="1"/>
      <w:marLeft w:val="0"/>
      <w:marRight w:val="0"/>
      <w:marTop w:val="0"/>
      <w:marBottom w:val="0"/>
      <w:divBdr>
        <w:top w:val="none" w:sz="0" w:space="0" w:color="auto"/>
        <w:left w:val="none" w:sz="0" w:space="0" w:color="auto"/>
        <w:bottom w:val="none" w:sz="0" w:space="0" w:color="auto"/>
        <w:right w:val="none" w:sz="0" w:space="0" w:color="auto"/>
      </w:divBdr>
    </w:div>
    <w:div w:id="1260985107">
      <w:bodyDiv w:val="1"/>
      <w:marLeft w:val="0"/>
      <w:marRight w:val="0"/>
      <w:marTop w:val="0"/>
      <w:marBottom w:val="0"/>
      <w:divBdr>
        <w:top w:val="none" w:sz="0" w:space="0" w:color="auto"/>
        <w:left w:val="none" w:sz="0" w:space="0" w:color="auto"/>
        <w:bottom w:val="none" w:sz="0" w:space="0" w:color="auto"/>
        <w:right w:val="none" w:sz="0" w:space="0" w:color="auto"/>
      </w:divBdr>
    </w:div>
    <w:div w:id="1261598991">
      <w:bodyDiv w:val="1"/>
      <w:marLeft w:val="0"/>
      <w:marRight w:val="0"/>
      <w:marTop w:val="0"/>
      <w:marBottom w:val="0"/>
      <w:divBdr>
        <w:top w:val="none" w:sz="0" w:space="0" w:color="auto"/>
        <w:left w:val="none" w:sz="0" w:space="0" w:color="auto"/>
        <w:bottom w:val="none" w:sz="0" w:space="0" w:color="auto"/>
        <w:right w:val="none" w:sz="0" w:space="0" w:color="auto"/>
      </w:divBdr>
    </w:div>
    <w:div w:id="1261721377">
      <w:bodyDiv w:val="1"/>
      <w:marLeft w:val="0"/>
      <w:marRight w:val="0"/>
      <w:marTop w:val="0"/>
      <w:marBottom w:val="0"/>
      <w:divBdr>
        <w:top w:val="none" w:sz="0" w:space="0" w:color="auto"/>
        <w:left w:val="none" w:sz="0" w:space="0" w:color="auto"/>
        <w:bottom w:val="none" w:sz="0" w:space="0" w:color="auto"/>
        <w:right w:val="none" w:sz="0" w:space="0" w:color="auto"/>
      </w:divBdr>
    </w:div>
    <w:div w:id="1261796796">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497139">
      <w:bodyDiv w:val="1"/>
      <w:marLeft w:val="0"/>
      <w:marRight w:val="0"/>
      <w:marTop w:val="0"/>
      <w:marBottom w:val="0"/>
      <w:divBdr>
        <w:top w:val="none" w:sz="0" w:space="0" w:color="auto"/>
        <w:left w:val="none" w:sz="0" w:space="0" w:color="auto"/>
        <w:bottom w:val="none" w:sz="0" w:space="0" w:color="auto"/>
        <w:right w:val="none" w:sz="0" w:space="0" w:color="auto"/>
      </w:divBdr>
    </w:div>
    <w:div w:id="1262564532">
      <w:bodyDiv w:val="1"/>
      <w:marLeft w:val="0"/>
      <w:marRight w:val="0"/>
      <w:marTop w:val="0"/>
      <w:marBottom w:val="0"/>
      <w:divBdr>
        <w:top w:val="none" w:sz="0" w:space="0" w:color="auto"/>
        <w:left w:val="none" w:sz="0" w:space="0" w:color="auto"/>
        <w:bottom w:val="none" w:sz="0" w:space="0" w:color="auto"/>
        <w:right w:val="none" w:sz="0" w:space="0" w:color="auto"/>
      </w:divBdr>
    </w:div>
    <w:div w:id="1262882466">
      <w:bodyDiv w:val="1"/>
      <w:marLeft w:val="0"/>
      <w:marRight w:val="0"/>
      <w:marTop w:val="0"/>
      <w:marBottom w:val="0"/>
      <w:divBdr>
        <w:top w:val="none" w:sz="0" w:space="0" w:color="auto"/>
        <w:left w:val="none" w:sz="0" w:space="0" w:color="auto"/>
        <w:bottom w:val="none" w:sz="0" w:space="0" w:color="auto"/>
        <w:right w:val="none" w:sz="0" w:space="0" w:color="auto"/>
      </w:divBdr>
    </w:div>
    <w:div w:id="1263102964">
      <w:bodyDiv w:val="1"/>
      <w:marLeft w:val="0"/>
      <w:marRight w:val="0"/>
      <w:marTop w:val="0"/>
      <w:marBottom w:val="0"/>
      <w:divBdr>
        <w:top w:val="none" w:sz="0" w:space="0" w:color="auto"/>
        <w:left w:val="none" w:sz="0" w:space="0" w:color="auto"/>
        <w:bottom w:val="none" w:sz="0" w:space="0" w:color="auto"/>
        <w:right w:val="none" w:sz="0" w:space="0" w:color="auto"/>
      </w:divBdr>
    </w:div>
    <w:div w:id="1263299284">
      <w:bodyDiv w:val="1"/>
      <w:marLeft w:val="0"/>
      <w:marRight w:val="0"/>
      <w:marTop w:val="0"/>
      <w:marBottom w:val="0"/>
      <w:divBdr>
        <w:top w:val="none" w:sz="0" w:space="0" w:color="auto"/>
        <w:left w:val="none" w:sz="0" w:space="0" w:color="auto"/>
        <w:bottom w:val="none" w:sz="0" w:space="0" w:color="auto"/>
        <w:right w:val="none" w:sz="0" w:space="0" w:color="auto"/>
      </w:divBdr>
    </w:div>
    <w:div w:id="1263612769">
      <w:bodyDiv w:val="1"/>
      <w:marLeft w:val="0"/>
      <w:marRight w:val="0"/>
      <w:marTop w:val="0"/>
      <w:marBottom w:val="0"/>
      <w:divBdr>
        <w:top w:val="none" w:sz="0" w:space="0" w:color="auto"/>
        <w:left w:val="none" w:sz="0" w:space="0" w:color="auto"/>
        <w:bottom w:val="none" w:sz="0" w:space="0" w:color="auto"/>
        <w:right w:val="none" w:sz="0" w:space="0" w:color="auto"/>
      </w:divBdr>
    </w:div>
    <w:div w:id="1263952116">
      <w:bodyDiv w:val="1"/>
      <w:marLeft w:val="0"/>
      <w:marRight w:val="0"/>
      <w:marTop w:val="0"/>
      <w:marBottom w:val="0"/>
      <w:divBdr>
        <w:top w:val="none" w:sz="0" w:space="0" w:color="auto"/>
        <w:left w:val="none" w:sz="0" w:space="0" w:color="auto"/>
        <w:bottom w:val="none" w:sz="0" w:space="0" w:color="auto"/>
        <w:right w:val="none" w:sz="0" w:space="0" w:color="auto"/>
      </w:divBdr>
    </w:div>
    <w:div w:id="1264147449">
      <w:bodyDiv w:val="1"/>
      <w:marLeft w:val="0"/>
      <w:marRight w:val="0"/>
      <w:marTop w:val="0"/>
      <w:marBottom w:val="0"/>
      <w:divBdr>
        <w:top w:val="none" w:sz="0" w:space="0" w:color="auto"/>
        <w:left w:val="none" w:sz="0" w:space="0" w:color="auto"/>
        <w:bottom w:val="none" w:sz="0" w:space="0" w:color="auto"/>
        <w:right w:val="none" w:sz="0" w:space="0" w:color="auto"/>
      </w:divBdr>
    </w:div>
    <w:div w:id="1264191008">
      <w:bodyDiv w:val="1"/>
      <w:marLeft w:val="0"/>
      <w:marRight w:val="0"/>
      <w:marTop w:val="0"/>
      <w:marBottom w:val="0"/>
      <w:divBdr>
        <w:top w:val="none" w:sz="0" w:space="0" w:color="auto"/>
        <w:left w:val="none" w:sz="0" w:space="0" w:color="auto"/>
        <w:bottom w:val="none" w:sz="0" w:space="0" w:color="auto"/>
        <w:right w:val="none" w:sz="0" w:space="0" w:color="auto"/>
      </w:divBdr>
    </w:div>
    <w:div w:id="1264265851">
      <w:bodyDiv w:val="1"/>
      <w:marLeft w:val="0"/>
      <w:marRight w:val="0"/>
      <w:marTop w:val="0"/>
      <w:marBottom w:val="0"/>
      <w:divBdr>
        <w:top w:val="none" w:sz="0" w:space="0" w:color="auto"/>
        <w:left w:val="none" w:sz="0" w:space="0" w:color="auto"/>
        <w:bottom w:val="none" w:sz="0" w:space="0" w:color="auto"/>
        <w:right w:val="none" w:sz="0" w:space="0" w:color="auto"/>
      </w:divBdr>
    </w:div>
    <w:div w:id="1264805576">
      <w:bodyDiv w:val="1"/>
      <w:marLeft w:val="0"/>
      <w:marRight w:val="0"/>
      <w:marTop w:val="0"/>
      <w:marBottom w:val="0"/>
      <w:divBdr>
        <w:top w:val="none" w:sz="0" w:space="0" w:color="auto"/>
        <w:left w:val="none" w:sz="0" w:space="0" w:color="auto"/>
        <w:bottom w:val="none" w:sz="0" w:space="0" w:color="auto"/>
        <w:right w:val="none" w:sz="0" w:space="0" w:color="auto"/>
      </w:divBdr>
    </w:div>
    <w:div w:id="1265307561">
      <w:bodyDiv w:val="1"/>
      <w:marLeft w:val="0"/>
      <w:marRight w:val="0"/>
      <w:marTop w:val="0"/>
      <w:marBottom w:val="0"/>
      <w:divBdr>
        <w:top w:val="none" w:sz="0" w:space="0" w:color="auto"/>
        <w:left w:val="none" w:sz="0" w:space="0" w:color="auto"/>
        <w:bottom w:val="none" w:sz="0" w:space="0" w:color="auto"/>
        <w:right w:val="none" w:sz="0" w:space="0" w:color="auto"/>
      </w:divBdr>
    </w:div>
    <w:div w:id="1265378113">
      <w:bodyDiv w:val="1"/>
      <w:marLeft w:val="0"/>
      <w:marRight w:val="0"/>
      <w:marTop w:val="0"/>
      <w:marBottom w:val="0"/>
      <w:divBdr>
        <w:top w:val="none" w:sz="0" w:space="0" w:color="auto"/>
        <w:left w:val="none" w:sz="0" w:space="0" w:color="auto"/>
        <w:bottom w:val="none" w:sz="0" w:space="0" w:color="auto"/>
        <w:right w:val="none" w:sz="0" w:space="0" w:color="auto"/>
      </w:divBdr>
    </w:div>
    <w:div w:id="1265452908">
      <w:bodyDiv w:val="1"/>
      <w:marLeft w:val="0"/>
      <w:marRight w:val="0"/>
      <w:marTop w:val="0"/>
      <w:marBottom w:val="0"/>
      <w:divBdr>
        <w:top w:val="none" w:sz="0" w:space="0" w:color="auto"/>
        <w:left w:val="none" w:sz="0" w:space="0" w:color="auto"/>
        <w:bottom w:val="none" w:sz="0" w:space="0" w:color="auto"/>
        <w:right w:val="none" w:sz="0" w:space="0" w:color="auto"/>
      </w:divBdr>
    </w:div>
    <w:div w:id="1265573225">
      <w:bodyDiv w:val="1"/>
      <w:marLeft w:val="0"/>
      <w:marRight w:val="0"/>
      <w:marTop w:val="0"/>
      <w:marBottom w:val="0"/>
      <w:divBdr>
        <w:top w:val="none" w:sz="0" w:space="0" w:color="auto"/>
        <w:left w:val="none" w:sz="0" w:space="0" w:color="auto"/>
        <w:bottom w:val="none" w:sz="0" w:space="0" w:color="auto"/>
        <w:right w:val="none" w:sz="0" w:space="0" w:color="auto"/>
      </w:divBdr>
    </w:div>
    <w:div w:id="1265724709">
      <w:bodyDiv w:val="1"/>
      <w:marLeft w:val="0"/>
      <w:marRight w:val="0"/>
      <w:marTop w:val="0"/>
      <w:marBottom w:val="0"/>
      <w:divBdr>
        <w:top w:val="none" w:sz="0" w:space="0" w:color="auto"/>
        <w:left w:val="none" w:sz="0" w:space="0" w:color="auto"/>
        <w:bottom w:val="none" w:sz="0" w:space="0" w:color="auto"/>
        <w:right w:val="none" w:sz="0" w:space="0" w:color="auto"/>
      </w:divBdr>
    </w:div>
    <w:div w:id="1265964657">
      <w:bodyDiv w:val="1"/>
      <w:marLeft w:val="0"/>
      <w:marRight w:val="0"/>
      <w:marTop w:val="0"/>
      <w:marBottom w:val="0"/>
      <w:divBdr>
        <w:top w:val="none" w:sz="0" w:space="0" w:color="auto"/>
        <w:left w:val="none" w:sz="0" w:space="0" w:color="auto"/>
        <w:bottom w:val="none" w:sz="0" w:space="0" w:color="auto"/>
        <w:right w:val="none" w:sz="0" w:space="0" w:color="auto"/>
      </w:divBdr>
    </w:div>
    <w:div w:id="1266187917">
      <w:bodyDiv w:val="1"/>
      <w:marLeft w:val="0"/>
      <w:marRight w:val="0"/>
      <w:marTop w:val="0"/>
      <w:marBottom w:val="0"/>
      <w:divBdr>
        <w:top w:val="none" w:sz="0" w:space="0" w:color="auto"/>
        <w:left w:val="none" w:sz="0" w:space="0" w:color="auto"/>
        <w:bottom w:val="none" w:sz="0" w:space="0" w:color="auto"/>
        <w:right w:val="none" w:sz="0" w:space="0" w:color="auto"/>
      </w:divBdr>
    </w:div>
    <w:div w:id="1266420524">
      <w:bodyDiv w:val="1"/>
      <w:marLeft w:val="0"/>
      <w:marRight w:val="0"/>
      <w:marTop w:val="0"/>
      <w:marBottom w:val="0"/>
      <w:divBdr>
        <w:top w:val="none" w:sz="0" w:space="0" w:color="auto"/>
        <w:left w:val="none" w:sz="0" w:space="0" w:color="auto"/>
        <w:bottom w:val="none" w:sz="0" w:space="0" w:color="auto"/>
        <w:right w:val="none" w:sz="0" w:space="0" w:color="auto"/>
      </w:divBdr>
    </w:div>
    <w:div w:id="1266495489">
      <w:bodyDiv w:val="1"/>
      <w:marLeft w:val="0"/>
      <w:marRight w:val="0"/>
      <w:marTop w:val="0"/>
      <w:marBottom w:val="0"/>
      <w:divBdr>
        <w:top w:val="none" w:sz="0" w:space="0" w:color="auto"/>
        <w:left w:val="none" w:sz="0" w:space="0" w:color="auto"/>
        <w:bottom w:val="none" w:sz="0" w:space="0" w:color="auto"/>
        <w:right w:val="none" w:sz="0" w:space="0" w:color="auto"/>
      </w:divBdr>
    </w:div>
    <w:div w:id="1267032081">
      <w:bodyDiv w:val="1"/>
      <w:marLeft w:val="0"/>
      <w:marRight w:val="0"/>
      <w:marTop w:val="0"/>
      <w:marBottom w:val="0"/>
      <w:divBdr>
        <w:top w:val="none" w:sz="0" w:space="0" w:color="auto"/>
        <w:left w:val="none" w:sz="0" w:space="0" w:color="auto"/>
        <w:bottom w:val="none" w:sz="0" w:space="0" w:color="auto"/>
        <w:right w:val="none" w:sz="0" w:space="0" w:color="auto"/>
      </w:divBdr>
    </w:div>
    <w:div w:id="1267158933">
      <w:bodyDiv w:val="1"/>
      <w:marLeft w:val="0"/>
      <w:marRight w:val="0"/>
      <w:marTop w:val="0"/>
      <w:marBottom w:val="0"/>
      <w:divBdr>
        <w:top w:val="none" w:sz="0" w:space="0" w:color="auto"/>
        <w:left w:val="none" w:sz="0" w:space="0" w:color="auto"/>
        <w:bottom w:val="none" w:sz="0" w:space="0" w:color="auto"/>
        <w:right w:val="none" w:sz="0" w:space="0" w:color="auto"/>
      </w:divBdr>
    </w:div>
    <w:div w:id="1267352719">
      <w:bodyDiv w:val="1"/>
      <w:marLeft w:val="0"/>
      <w:marRight w:val="0"/>
      <w:marTop w:val="0"/>
      <w:marBottom w:val="0"/>
      <w:divBdr>
        <w:top w:val="none" w:sz="0" w:space="0" w:color="auto"/>
        <w:left w:val="none" w:sz="0" w:space="0" w:color="auto"/>
        <w:bottom w:val="none" w:sz="0" w:space="0" w:color="auto"/>
        <w:right w:val="none" w:sz="0" w:space="0" w:color="auto"/>
      </w:divBdr>
    </w:div>
    <w:div w:id="1267468952">
      <w:bodyDiv w:val="1"/>
      <w:marLeft w:val="0"/>
      <w:marRight w:val="0"/>
      <w:marTop w:val="0"/>
      <w:marBottom w:val="0"/>
      <w:divBdr>
        <w:top w:val="none" w:sz="0" w:space="0" w:color="auto"/>
        <w:left w:val="none" w:sz="0" w:space="0" w:color="auto"/>
        <w:bottom w:val="none" w:sz="0" w:space="0" w:color="auto"/>
        <w:right w:val="none" w:sz="0" w:space="0" w:color="auto"/>
      </w:divBdr>
    </w:div>
    <w:div w:id="1267614892">
      <w:bodyDiv w:val="1"/>
      <w:marLeft w:val="0"/>
      <w:marRight w:val="0"/>
      <w:marTop w:val="0"/>
      <w:marBottom w:val="0"/>
      <w:divBdr>
        <w:top w:val="none" w:sz="0" w:space="0" w:color="auto"/>
        <w:left w:val="none" w:sz="0" w:space="0" w:color="auto"/>
        <w:bottom w:val="none" w:sz="0" w:space="0" w:color="auto"/>
        <w:right w:val="none" w:sz="0" w:space="0" w:color="auto"/>
      </w:divBdr>
    </w:div>
    <w:div w:id="1267619944">
      <w:bodyDiv w:val="1"/>
      <w:marLeft w:val="0"/>
      <w:marRight w:val="0"/>
      <w:marTop w:val="0"/>
      <w:marBottom w:val="0"/>
      <w:divBdr>
        <w:top w:val="none" w:sz="0" w:space="0" w:color="auto"/>
        <w:left w:val="none" w:sz="0" w:space="0" w:color="auto"/>
        <w:bottom w:val="none" w:sz="0" w:space="0" w:color="auto"/>
        <w:right w:val="none" w:sz="0" w:space="0" w:color="auto"/>
      </w:divBdr>
    </w:div>
    <w:div w:id="1267688297">
      <w:bodyDiv w:val="1"/>
      <w:marLeft w:val="0"/>
      <w:marRight w:val="0"/>
      <w:marTop w:val="0"/>
      <w:marBottom w:val="0"/>
      <w:divBdr>
        <w:top w:val="none" w:sz="0" w:space="0" w:color="auto"/>
        <w:left w:val="none" w:sz="0" w:space="0" w:color="auto"/>
        <w:bottom w:val="none" w:sz="0" w:space="0" w:color="auto"/>
        <w:right w:val="none" w:sz="0" w:space="0" w:color="auto"/>
      </w:divBdr>
    </w:div>
    <w:div w:id="1267729905">
      <w:bodyDiv w:val="1"/>
      <w:marLeft w:val="0"/>
      <w:marRight w:val="0"/>
      <w:marTop w:val="0"/>
      <w:marBottom w:val="0"/>
      <w:divBdr>
        <w:top w:val="none" w:sz="0" w:space="0" w:color="auto"/>
        <w:left w:val="none" w:sz="0" w:space="0" w:color="auto"/>
        <w:bottom w:val="none" w:sz="0" w:space="0" w:color="auto"/>
        <w:right w:val="none" w:sz="0" w:space="0" w:color="auto"/>
      </w:divBdr>
    </w:div>
    <w:div w:id="1267886331">
      <w:bodyDiv w:val="1"/>
      <w:marLeft w:val="0"/>
      <w:marRight w:val="0"/>
      <w:marTop w:val="0"/>
      <w:marBottom w:val="0"/>
      <w:divBdr>
        <w:top w:val="none" w:sz="0" w:space="0" w:color="auto"/>
        <w:left w:val="none" w:sz="0" w:space="0" w:color="auto"/>
        <w:bottom w:val="none" w:sz="0" w:space="0" w:color="auto"/>
        <w:right w:val="none" w:sz="0" w:space="0" w:color="auto"/>
      </w:divBdr>
    </w:div>
    <w:div w:id="1268075572">
      <w:bodyDiv w:val="1"/>
      <w:marLeft w:val="0"/>
      <w:marRight w:val="0"/>
      <w:marTop w:val="0"/>
      <w:marBottom w:val="0"/>
      <w:divBdr>
        <w:top w:val="none" w:sz="0" w:space="0" w:color="auto"/>
        <w:left w:val="none" w:sz="0" w:space="0" w:color="auto"/>
        <w:bottom w:val="none" w:sz="0" w:space="0" w:color="auto"/>
        <w:right w:val="none" w:sz="0" w:space="0" w:color="auto"/>
      </w:divBdr>
    </w:div>
    <w:div w:id="1268080983">
      <w:bodyDiv w:val="1"/>
      <w:marLeft w:val="0"/>
      <w:marRight w:val="0"/>
      <w:marTop w:val="0"/>
      <w:marBottom w:val="0"/>
      <w:divBdr>
        <w:top w:val="none" w:sz="0" w:space="0" w:color="auto"/>
        <w:left w:val="none" w:sz="0" w:space="0" w:color="auto"/>
        <w:bottom w:val="none" w:sz="0" w:space="0" w:color="auto"/>
        <w:right w:val="none" w:sz="0" w:space="0" w:color="auto"/>
      </w:divBdr>
    </w:div>
    <w:div w:id="1268081522">
      <w:bodyDiv w:val="1"/>
      <w:marLeft w:val="0"/>
      <w:marRight w:val="0"/>
      <w:marTop w:val="0"/>
      <w:marBottom w:val="0"/>
      <w:divBdr>
        <w:top w:val="none" w:sz="0" w:space="0" w:color="auto"/>
        <w:left w:val="none" w:sz="0" w:space="0" w:color="auto"/>
        <w:bottom w:val="none" w:sz="0" w:space="0" w:color="auto"/>
        <w:right w:val="none" w:sz="0" w:space="0" w:color="auto"/>
      </w:divBdr>
    </w:div>
    <w:div w:id="1268347200">
      <w:bodyDiv w:val="1"/>
      <w:marLeft w:val="0"/>
      <w:marRight w:val="0"/>
      <w:marTop w:val="0"/>
      <w:marBottom w:val="0"/>
      <w:divBdr>
        <w:top w:val="none" w:sz="0" w:space="0" w:color="auto"/>
        <w:left w:val="none" w:sz="0" w:space="0" w:color="auto"/>
        <w:bottom w:val="none" w:sz="0" w:space="0" w:color="auto"/>
        <w:right w:val="none" w:sz="0" w:space="0" w:color="auto"/>
      </w:divBdr>
    </w:div>
    <w:div w:id="1268538714">
      <w:bodyDiv w:val="1"/>
      <w:marLeft w:val="0"/>
      <w:marRight w:val="0"/>
      <w:marTop w:val="0"/>
      <w:marBottom w:val="0"/>
      <w:divBdr>
        <w:top w:val="none" w:sz="0" w:space="0" w:color="auto"/>
        <w:left w:val="none" w:sz="0" w:space="0" w:color="auto"/>
        <w:bottom w:val="none" w:sz="0" w:space="0" w:color="auto"/>
        <w:right w:val="none" w:sz="0" w:space="0" w:color="auto"/>
      </w:divBdr>
    </w:div>
    <w:div w:id="1268582362">
      <w:bodyDiv w:val="1"/>
      <w:marLeft w:val="0"/>
      <w:marRight w:val="0"/>
      <w:marTop w:val="0"/>
      <w:marBottom w:val="0"/>
      <w:divBdr>
        <w:top w:val="none" w:sz="0" w:space="0" w:color="auto"/>
        <w:left w:val="none" w:sz="0" w:space="0" w:color="auto"/>
        <w:bottom w:val="none" w:sz="0" w:space="0" w:color="auto"/>
        <w:right w:val="none" w:sz="0" w:space="0" w:color="auto"/>
      </w:divBdr>
    </w:div>
    <w:div w:id="1268925683">
      <w:bodyDiv w:val="1"/>
      <w:marLeft w:val="0"/>
      <w:marRight w:val="0"/>
      <w:marTop w:val="0"/>
      <w:marBottom w:val="0"/>
      <w:divBdr>
        <w:top w:val="none" w:sz="0" w:space="0" w:color="auto"/>
        <w:left w:val="none" w:sz="0" w:space="0" w:color="auto"/>
        <w:bottom w:val="none" w:sz="0" w:space="0" w:color="auto"/>
        <w:right w:val="none" w:sz="0" w:space="0" w:color="auto"/>
      </w:divBdr>
    </w:div>
    <w:div w:id="1269199230">
      <w:bodyDiv w:val="1"/>
      <w:marLeft w:val="0"/>
      <w:marRight w:val="0"/>
      <w:marTop w:val="0"/>
      <w:marBottom w:val="0"/>
      <w:divBdr>
        <w:top w:val="none" w:sz="0" w:space="0" w:color="auto"/>
        <w:left w:val="none" w:sz="0" w:space="0" w:color="auto"/>
        <w:bottom w:val="none" w:sz="0" w:space="0" w:color="auto"/>
        <w:right w:val="none" w:sz="0" w:space="0" w:color="auto"/>
      </w:divBdr>
    </w:div>
    <w:div w:id="1269510930">
      <w:bodyDiv w:val="1"/>
      <w:marLeft w:val="0"/>
      <w:marRight w:val="0"/>
      <w:marTop w:val="0"/>
      <w:marBottom w:val="0"/>
      <w:divBdr>
        <w:top w:val="none" w:sz="0" w:space="0" w:color="auto"/>
        <w:left w:val="none" w:sz="0" w:space="0" w:color="auto"/>
        <w:bottom w:val="none" w:sz="0" w:space="0" w:color="auto"/>
        <w:right w:val="none" w:sz="0" w:space="0" w:color="auto"/>
      </w:divBdr>
    </w:div>
    <w:div w:id="1269578483">
      <w:bodyDiv w:val="1"/>
      <w:marLeft w:val="0"/>
      <w:marRight w:val="0"/>
      <w:marTop w:val="0"/>
      <w:marBottom w:val="0"/>
      <w:divBdr>
        <w:top w:val="none" w:sz="0" w:space="0" w:color="auto"/>
        <w:left w:val="none" w:sz="0" w:space="0" w:color="auto"/>
        <w:bottom w:val="none" w:sz="0" w:space="0" w:color="auto"/>
        <w:right w:val="none" w:sz="0" w:space="0" w:color="auto"/>
      </w:divBdr>
    </w:div>
    <w:div w:id="1270233267">
      <w:bodyDiv w:val="1"/>
      <w:marLeft w:val="0"/>
      <w:marRight w:val="0"/>
      <w:marTop w:val="0"/>
      <w:marBottom w:val="0"/>
      <w:divBdr>
        <w:top w:val="none" w:sz="0" w:space="0" w:color="auto"/>
        <w:left w:val="none" w:sz="0" w:space="0" w:color="auto"/>
        <w:bottom w:val="none" w:sz="0" w:space="0" w:color="auto"/>
        <w:right w:val="none" w:sz="0" w:space="0" w:color="auto"/>
      </w:divBdr>
    </w:div>
    <w:div w:id="1270428151">
      <w:bodyDiv w:val="1"/>
      <w:marLeft w:val="0"/>
      <w:marRight w:val="0"/>
      <w:marTop w:val="0"/>
      <w:marBottom w:val="0"/>
      <w:divBdr>
        <w:top w:val="none" w:sz="0" w:space="0" w:color="auto"/>
        <w:left w:val="none" w:sz="0" w:space="0" w:color="auto"/>
        <w:bottom w:val="none" w:sz="0" w:space="0" w:color="auto"/>
        <w:right w:val="none" w:sz="0" w:space="0" w:color="auto"/>
      </w:divBdr>
    </w:div>
    <w:div w:id="1271013608">
      <w:bodyDiv w:val="1"/>
      <w:marLeft w:val="0"/>
      <w:marRight w:val="0"/>
      <w:marTop w:val="0"/>
      <w:marBottom w:val="0"/>
      <w:divBdr>
        <w:top w:val="none" w:sz="0" w:space="0" w:color="auto"/>
        <w:left w:val="none" w:sz="0" w:space="0" w:color="auto"/>
        <w:bottom w:val="none" w:sz="0" w:space="0" w:color="auto"/>
        <w:right w:val="none" w:sz="0" w:space="0" w:color="auto"/>
      </w:divBdr>
    </w:div>
    <w:div w:id="1271161841">
      <w:bodyDiv w:val="1"/>
      <w:marLeft w:val="0"/>
      <w:marRight w:val="0"/>
      <w:marTop w:val="0"/>
      <w:marBottom w:val="0"/>
      <w:divBdr>
        <w:top w:val="none" w:sz="0" w:space="0" w:color="auto"/>
        <w:left w:val="none" w:sz="0" w:space="0" w:color="auto"/>
        <w:bottom w:val="none" w:sz="0" w:space="0" w:color="auto"/>
        <w:right w:val="none" w:sz="0" w:space="0" w:color="auto"/>
      </w:divBdr>
    </w:div>
    <w:div w:id="1271355461">
      <w:bodyDiv w:val="1"/>
      <w:marLeft w:val="0"/>
      <w:marRight w:val="0"/>
      <w:marTop w:val="0"/>
      <w:marBottom w:val="0"/>
      <w:divBdr>
        <w:top w:val="none" w:sz="0" w:space="0" w:color="auto"/>
        <w:left w:val="none" w:sz="0" w:space="0" w:color="auto"/>
        <w:bottom w:val="none" w:sz="0" w:space="0" w:color="auto"/>
        <w:right w:val="none" w:sz="0" w:space="0" w:color="auto"/>
      </w:divBdr>
    </w:div>
    <w:div w:id="1271475261">
      <w:bodyDiv w:val="1"/>
      <w:marLeft w:val="0"/>
      <w:marRight w:val="0"/>
      <w:marTop w:val="0"/>
      <w:marBottom w:val="0"/>
      <w:divBdr>
        <w:top w:val="none" w:sz="0" w:space="0" w:color="auto"/>
        <w:left w:val="none" w:sz="0" w:space="0" w:color="auto"/>
        <w:bottom w:val="none" w:sz="0" w:space="0" w:color="auto"/>
        <w:right w:val="none" w:sz="0" w:space="0" w:color="auto"/>
      </w:divBdr>
    </w:div>
    <w:div w:id="1272005866">
      <w:bodyDiv w:val="1"/>
      <w:marLeft w:val="0"/>
      <w:marRight w:val="0"/>
      <w:marTop w:val="0"/>
      <w:marBottom w:val="0"/>
      <w:divBdr>
        <w:top w:val="none" w:sz="0" w:space="0" w:color="auto"/>
        <w:left w:val="none" w:sz="0" w:space="0" w:color="auto"/>
        <w:bottom w:val="none" w:sz="0" w:space="0" w:color="auto"/>
        <w:right w:val="none" w:sz="0" w:space="0" w:color="auto"/>
      </w:divBdr>
    </w:div>
    <w:div w:id="1272781376">
      <w:bodyDiv w:val="1"/>
      <w:marLeft w:val="0"/>
      <w:marRight w:val="0"/>
      <w:marTop w:val="0"/>
      <w:marBottom w:val="0"/>
      <w:divBdr>
        <w:top w:val="none" w:sz="0" w:space="0" w:color="auto"/>
        <w:left w:val="none" w:sz="0" w:space="0" w:color="auto"/>
        <w:bottom w:val="none" w:sz="0" w:space="0" w:color="auto"/>
        <w:right w:val="none" w:sz="0" w:space="0" w:color="auto"/>
      </w:divBdr>
    </w:div>
    <w:div w:id="1273124693">
      <w:bodyDiv w:val="1"/>
      <w:marLeft w:val="0"/>
      <w:marRight w:val="0"/>
      <w:marTop w:val="0"/>
      <w:marBottom w:val="0"/>
      <w:divBdr>
        <w:top w:val="none" w:sz="0" w:space="0" w:color="auto"/>
        <w:left w:val="none" w:sz="0" w:space="0" w:color="auto"/>
        <w:bottom w:val="none" w:sz="0" w:space="0" w:color="auto"/>
        <w:right w:val="none" w:sz="0" w:space="0" w:color="auto"/>
      </w:divBdr>
    </w:div>
    <w:div w:id="1273440006">
      <w:bodyDiv w:val="1"/>
      <w:marLeft w:val="0"/>
      <w:marRight w:val="0"/>
      <w:marTop w:val="0"/>
      <w:marBottom w:val="0"/>
      <w:divBdr>
        <w:top w:val="none" w:sz="0" w:space="0" w:color="auto"/>
        <w:left w:val="none" w:sz="0" w:space="0" w:color="auto"/>
        <w:bottom w:val="none" w:sz="0" w:space="0" w:color="auto"/>
        <w:right w:val="none" w:sz="0" w:space="0" w:color="auto"/>
      </w:divBdr>
    </w:div>
    <w:div w:id="1273705772">
      <w:bodyDiv w:val="1"/>
      <w:marLeft w:val="0"/>
      <w:marRight w:val="0"/>
      <w:marTop w:val="0"/>
      <w:marBottom w:val="0"/>
      <w:divBdr>
        <w:top w:val="none" w:sz="0" w:space="0" w:color="auto"/>
        <w:left w:val="none" w:sz="0" w:space="0" w:color="auto"/>
        <w:bottom w:val="none" w:sz="0" w:space="0" w:color="auto"/>
        <w:right w:val="none" w:sz="0" w:space="0" w:color="auto"/>
      </w:divBdr>
    </w:div>
    <w:div w:id="1273779232">
      <w:bodyDiv w:val="1"/>
      <w:marLeft w:val="0"/>
      <w:marRight w:val="0"/>
      <w:marTop w:val="0"/>
      <w:marBottom w:val="0"/>
      <w:divBdr>
        <w:top w:val="none" w:sz="0" w:space="0" w:color="auto"/>
        <w:left w:val="none" w:sz="0" w:space="0" w:color="auto"/>
        <w:bottom w:val="none" w:sz="0" w:space="0" w:color="auto"/>
        <w:right w:val="none" w:sz="0" w:space="0" w:color="auto"/>
      </w:divBdr>
    </w:div>
    <w:div w:id="1274019897">
      <w:bodyDiv w:val="1"/>
      <w:marLeft w:val="0"/>
      <w:marRight w:val="0"/>
      <w:marTop w:val="0"/>
      <w:marBottom w:val="0"/>
      <w:divBdr>
        <w:top w:val="none" w:sz="0" w:space="0" w:color="auto"/>
        <w:left w:val="none" w:sz="0" w:space="0" w:color="auto"/>
        <w:bottom w:val="none" w:sz="0" w:space="0" w:color="auto"/>
        <w:right w:val="none" w:sz="0" w:space="0" w:color="auto"/>
      </w:divBdr>
    </w:div>
    <w:div w:id="1274052436">
      <w:bodyDiv w:val="1"/>
      <w:marLeft w:val="0"/>
      <w:marRight w:val="0"/>
      <w:marTop w:val="0"/>
      <w:marBottom w:val="0"/>
      <w:divBdr>
        <w:top w:val="none" w:sz="0" w:space="0" w:color="auto"/>
        <w:left w:val="none" w:sz="0" w:space="0" w:color="auto"/>
        <w:bottom w:val="none" w:sz="0" w:space="0" w:color="auto"/>
        <w:right w:val="none" w:sz="0" w:space="0" w:color="auto"/>
      </w:divBdr>
    </w:div>
    <w:div w:id="1274172184">
      <w:bodyDiv w:val="1"/>
      <w:marLeft w:val="0"/>
      <w:marRight w:val="0"/>
      <w:marTop w:val="0"/>
      <w:marBottom w:val="0"/>
      <w:divBdr>
        <w:top w:val="none" w:sz="0" w:space="0" w:color="auto"/>
        <w:left w:val="none" w:sz="0" w:space="0" w:color="auto"/>
        <w:bottom w:val="none" w:sz="0" w:space="0" w:color="auto"/>
        <w:right w:val="none" w:sz="0" w:space="0" w:color="auto"/>
      </w:divBdr>
    </w:div>
    <w:div w:id="1274483695">
      <w:bodyDiv w:val="1"/>
      <w:marLeft w:val="0"/>
      <w:marRight w:val="0"/>
      <w:marTop w:val="0"/>
      <w:marBottom w:val="0"/>
      <w:divBdr>
        <w:top w:val="none" w:sz="0" w:space="0" w:color="auto"/>
        <w:left w:val="none" w:sz="0" w:space="0" w:color="auto"/>
        <w:bottom w:val="none" w:sz="0" w:space="0" w:color="auto"/>
        <w:right w:val="none" w:sz="0" w:space="0" w:color="auto"/>
      </w:divBdr>
    </w:div>
    <w:div w:id="1274631413">
      <w:bodyDiv w:val="1"/>
      <w:marLeft w:val="0"/>
      <w:marRight w:val="0"/>
      <w:marTop w:val="0"/>
      <w:marBottom w:val="0"/>
      <w:divBdr>
        <w:top w:val="none" w:sz="0" w:space="0" w:color="auto"/>
        <w:left w:val="none" w:sz="0" w:space="0" w:color="auto"/>
        <w:bottom w:val="none" w:sz="0" w:space="0" w:color="auto"/>
        <w:right w:val="none" w:sz="0" w:space="0" w:color="auto"/>
      </w:divBdr>
    </w:div>
    <w:div w:id="1274707020">
      <w:bodyDiv w:val="1"/>
      <w:marLeft w:val="0"/>
      <w:marRight w:val="0"/>
      <w:marTop w:val="0"/>
      <w:marBottom w:val="0"/>
      <w:divBdr>
        <w:top w:val="none" w:sz="0" w:space="0" w:color="auto"/>
        <w:left w:val="none" w:sz="0" w:space="0" w:color="auto"/>
        <w:bottom w:val="none" w:sz="0" w:space="0" w:color="auto"/>
        <w:right w:val="none" w:sz="0" w:space="0" w:color="auto"/>
      </w:divBdr>
    </w:div>
    <w:div w:id="1274746583">
      <w:bodyDiv w:val="1"/>
      <w:marLeft w:val="0"/>
      <w:marRight w:val="0"/>
      <w:marTop w:val="0"/>
      <w:marBottom w:val="0"/>
      <w:divBdr>
        <w:top w:val="none" w:sz="0" w:space="0" w:color="auto"/>
        <w:left w:val="none" w:sz="0" w:space="0" w:color="auto"/>
        <w:bottom w:val="none" w:sz="0" w:space="0" w:color="auto"/>
        <w:right w:val="none" w:sz="0" w:space="0" w:color="auto"/>
      </w:divBdr>
    </w:div>
    <w:div w:id="1275136061">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357905">
      <w:bodyDiv w:val="1"/>
      <w:marLeft w:val="0"/>
      <w:marRight w:val="0"/>
      <w:marTop w:val="0"/>
      <w:marBottom w:val="0"/>
      <w:divBdr>
        <w:top w:val="none" w:sz="0" w:space="0" w:color="auto"/>
        <w:left w:val="none" w:sz="0" w:space="0" w:color="auto"/>
        <w:bottom w:val="none" w:sz="0" w:space="0" w:color="auto"/>
        <w:right w:val="none" w:sz="0" w:space="0" w:color="auto"/>
      </w:divBdr>
    </w:div>
    <w:div w:id="1275405083">
      <w:bodyDiv w:val="1"/>
      <w:marLeft w:val="0"/>
      <w:marRight w:val="0"/>
      <w:marTop w:val="0"/>
      <w:marBottom w:val="0"/>
      <w:divBdr>
        <w:top w:val="none" w:sz="0" w:space="0" w:color="auto"/>
        <w:left w:val="none" w:sz="0" w:space="0" w:color="auto"/>
        <w:bottom w:val="none" w:sz="0" w:space="0" w:color="auto"/>
        <w:right w:val="none" w:sz="0" w:space="0" w:color="auto"/>
      </w:divBdr>
    </w:div>
    <w:div w:id="1275475534">
      <w:bodyDiv w:val="1"/>
      <w:marLeft w:val="0"/>
      <w:marRight w:val="0"/>
      <w:marTop w:val="0"/>
      <w:marBottom w:val="0"/>
      <w:divBdr>
        <w:top w:val="none" w:sz="0" w:space="0" w:color="auto"/>
        <w:left w:val="none" w:sz="0" w:space="0" w:color="auto"/>
        <w:bottom w:val="none" w:sz="0" w:space="0" w:color="auto"/>
        <w:right w:val="none" w:sz="0" w:space="0" w:color="auto"/>
      </w:divBdr>
    </w:div>
    <w:div w:id="1276018299">
      <w:bodyDiv w:val="1"/>
      <w:marLeft w:val="0"/>
      <w:marRight w:val="0"/>
      <w:marTop w:val="0"/>
      <w:marBottom w:val="0"/>
      <w:divBdr>
        <w:top w:val="none" w:sz="0" w:space="0" w:color="auto"/>
        <w:left w:val="none" w:sz="0" w:space="0" w:color="auto"/>
        <w:bottom w:val="none" w:sz="0" w:space="0" w:color="auto"/>
        <w:right w:val="none" w:sz="0" w:space="0" w:color="auto"/>
      </w:divBdr>
    </w:div>
    <w:div w:id="1276206240">
      <w:bodyDiv w:val="1"/>
      <w:marLeft w:val="0"/>
      <w:marRight w:val="0"/>
      <w:marTop w:val="0"/>
      <w:marBottom w:val="0"/>
      <w:divBdr>
        <w:top w:val="none" w:sz="0" w:space="0" w:color="auto"/>
        <w:left w:val="none" w:sz="0" w:space="0" w:color="auto"/>
        <w:bottom w:val="none" w:sz="0" w:space="0" w:color="auto"/>
        <w:right w:val="none" w:sz="0" w:space="0" w:color="auto"/>
      </w:divBdr>
    </w:div>
    <w:div w:id="1276207511">
      <w:bodyDiv w:val="1"/>
      <w:marLeft w:val="0"/>
      <w:marRight w:val="0"/>
      <w:marTop w:val="0"/>
      <w:marBottom w:val="0"/>
      <w:divBdr>
        <w:top w:val="none" w:sz="0" w:space="0" w:color="auto"/>
        <w:left w:val="none" w:sz="0" w:space="0" w:color="auto"/>
        <w:bottom w:val="none" w:sz="0" w:space="0" w:color="auto"/>
        <w:right w:val="none" w:sz="0" w:space="0" w:color="auto"/>
      </w:divBdr>
    </w:div>
    <w:div w:id="1276521244">
      <w:bodyDiv w:val="1"/>
      <w:marLeft w:val="0"/>
      <w:marRight w:val="0"/>
      <w:marTop w:val="0"/>
      <w:marBottom w:val="0"/>
      <w:divBdr>
        <w:top w:val="none" w:sz="0" w:space="0" w:color="auto"/>
        <w:left w:val="none" w:sz="0" w:space="0" w:color="auto"/>
        <w:bottom w:val="none" w:sz="0" w:space="0" w:color="auto"/>
        <w:right w:val="none" w:sz="0" w:space="0" w:color="auto"/>
      </w:divBdr>
    </w:div>
    <w:div w:id="1277299808">
      <w:bodyDiv w:val="1"/>
      <w:marLeft w:val="0"/>
      <w:marRight w:val="0"/>
      <w:marTop w:val="0"/>
      <w:marBottom w:val="0"/>
      <w:divBdr>
        <w:top w:val="none" w:sz="0" w:space="0" w:color="auto"/>
        <w:left w:val="none" w:sz="0" w:space="0" w:color="auto"/>
        <w:bottom w:val="none" w:sz="0" w:space="0" w:color="auto"/>
        <w:right w:val="none" w:sz="0" w:space="0" w:color="auto"/>
      </w:divBdr>
    </w:div>
    <w:div w:id="1277832514">
      <w:bodyDiv w:val="1"/>
      <w:marLeft w:val="0"/>
      <w:marRight w:val="0"/>
      <w:marTop w:val="0"/>
      <w:marBottom w:val="0"/>
      <w:divBdr>
        <w:top w:val="none" w:sz="0" w:space="0" w:color="auto"/>
        <w:left w:val="none" w:sz="0" w:space="0" w:color="auto"/>
        <w:bottom w:val="none" w:sz="0" w:space="0" w:color="auto"/>
        <w:right w:val="none" w:sz="0" w:space="0" w:color="auto"/>
      </w:divBdr>
    </w:div>
    <w:div w:id="1278021334">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0826">
      <w:bodyDiv w:val="1"/>
      <w:marLeft w:val="0"/>
      <w:marRight w:val="0"/>
      <w:marTop w:val="0"/>
      <w:marBottom w:val="0"/>
      <w:divBdr>
        <w:top w:val="none" w:sz="0" w:space="0" w:color="auto"/>
        <w:left w:val="none" w:sz="0" w:space="0" w:color="auto"/>
        <w:bottom w:val="none" w:sz="0" w:space="0" w:color="auto"/>
        <w:right w:val="none" w:sz="0" w:space="0" w:color="auto"/>
      </w:divBdr>
    </w:div>
    <w:div w:id="1278299044">
      <w:bodyDiv w:val="1"/>
      <w:marLeft w:val="0"/>
      <w:marRight w:val="0"/>
      <w:marTop w:val="0"/>
      <w:marBottom w:val="0"/>
      <w:divBdr>
        <w:top w:val="none" w:sz="0" w:space="0" w:color="auto"/>
        <w:left w:val="none" w:sz="0" w:space="0" w:color="auto"/>
        <w:bottom w:val="none" w:sz="0" w:space="0" w:color="auto"/>
        <w:right w:val="none" w:sz="0" w:space="0" w:color="auto"/>
      </w:divBdr>
    </w:div>
    <w:div w:id="1278564088">
      <w:bodyDiv w:val="1"/>
      <w:marLeft w:val="0"/>
      <w:marRight w:val="0"/>
      <w:marTop w:val="0"/>
      <w:marBottom w:val="0"/>
      <w:divBdr>
        <w:top w:val="none" w:sz="0" w:space="0" w:color="auto"/>
        <w:left w:val="none" w:sz="0" w:space="0" w:color="auto"/>
        <w:bottom w:val="none" w:sz="0" w:space="0" w:color="auto"/>
        <w:right w:val="none" w:sz="0" w:space="0" w:color="auto"/>
      </w:divBdr>
    </w:div>
    <w:div w:id="1278830373">
      <w:bodyDiv w:val="1"/>
      <w:marLeft w:val="0"/>
      <w:marRight w:val="0"/>
      <w:marTop w:val="0"/>
      <w:marBottom w:val="0"/>
      <w:divBdr>
        <w:top w:val="none" w:sz="0" w:space="0" w:color="auto"/>
        <w:left w:val="none" w:sz="0" w:space="0" w:color="auto"/>
        <w:bottom w:val="none" w:sz="0" w:space="0" w:color="auto"/>
        <w:right w:val="none" w:sz="0" w:space="0" w:color="auto"/>
      </w:divBdr>
    </w:div>
    <w:div w:id="1278871501">
      <w:bodyDiv w:val="1"/>
      <w:marLeft w:val="0"/>
      <w:marRight w:val="0"/>
      <w:marTop w:val="0"/>
      <w:marBottom w:val="0"/>
      <w:divBdr>
        <w:top w:val="none" w:sz="0" w:space="0" w:color="auto"/>
        <w:left w:val="none" w:sz="0" w:space="0" w:color="auto"/>
        <w:bottom w:val="none" w:sz="0" w:space="0" w:color="auto"/>
        <w:right w:val="none" w:sz="0" w:space="0" w:color="auto"/>
      </w:divBdr>
    </w:div>
    <w:div w:id="1279144243">
      <w:bodyDiv w:val="1"/>
      <w:marLeft w:val="0"/>
      <w:marRight w:val="0"/>
      <w:marTop w:val="0"/>
      <w:marBottom w:val="0"/>
      <w:divBdr>
        <w:top w:val="none" w:sz="0" w:space="0" w:color="auto"/>
        <w:left w:val="none" w:sz="0" w:space="0" w:color="auto"/>
        <w:bottom w:val="none" w:sz="0" w:space="0" w:color="auto"/>
        <w:right w:val="none" w:sz="0" w:space="0" w:color="auto"/>
      </w:divBdr>
    </w:div>
    <w:div w:id="1279526308">
      <w:bodyDiv w:val="1"/>
      <w:marLeft w:val="0"/>
      <w:marRight w:val="0"/>
      <w:marTop w:val="0"/>
      <w:marBottom w:val="0"/>
      <w:divBdr>
        <w:top w:val="none" w:sz="0" w:space="0" w:color="auto"/>
        <w:left w:val="none" w:sz="0" w:space="0" w:color="auto"/>
        <w:bottom w:val="none" w:sz="0" w:space="0" w:color="auto"/>
        <w:right w:val="none" w:sz="0" w:space="0" w:color="auto"/>
      </w:divBdr>
    </w:div>
    <w:div w:id="1279527347">
      <w:bodyDiv w:val="1"/>
      <w:marLeft w:val="0"/>
      <w:marRight w:val="0"/>
      <w:marTop w:val="0"/>
      <w:marBottom w:val="0"/>
      <w:divBdr>
        <w:top w:val="none" w:sz="0" w:space="0" w:color="auto"/>
        <w:left w:val="none" w:sz="0" w:space="0" w:color="auto"/>
        <w:bottom w:val="none" w:sz="0" w:space="0" w:color="auto"/>
        <w:right w:val="none" w:sz="0" w:space="0" w:color="auto"/>
      </w:divBdr>
    </w:div>
    <w:div w:id="1279601709">
      <w:bodyDiv w:val="1"/>
      <w:marLeft w:val="0"/>
      <w:marRight w:val="0"/>
      <w:marTop w:val="0"/>
      <w:marBottom w:val="0"/>
      <w:divBdr>
        <w:top w:val="none" w:sz="0" w:space="0" w:color="auto"/>
        <w:left w:val="none" w:sz="0" w:space="0" w:color="auto"/>
        <w:bottom w:val="none" w:sz="0" w:space="0" w:color="auto"/>
        <w:right w:val="none" w:sz="0" w:space="0" w:color="auto"/>
      </w:divBdr>
    </w:div>
    <w:div w:id="1279796630">
      <w:bodyDiv w:val="1"/>
      <w:marLeft w:val="0"/>
      <w:marRight w:val="0"/>
      <w:marTop w:val="0"/>
      <w:marBottom w:val="0"/>
      <w:divBdr>
        <w:top w:val="none" w:sz="0" w:space="0" w:color="auto"/>
        <w:left w:val="none" w:sz="0" w:space="0" w:color="auto"/>
        <w:bottom w:val="none" w:sz="0" w:space="0" w:color="auto"/>
        <w:right w:val="none" w:sz="0" w:space="0" w:color="auto"/>
      </w:divBdr>
    </w:div>
    <w:div w:id="1279919881">
      <w:bodyDiv w:val="1"/>
      <w:marLeft w:val="0"/>
      <w:marRight w:val="0"/>
      <w:marTop w:val="0"/>
      <w:marBottom w:val="0"/>
      <w:divBdr>
        <w:top w:val="none" w:sz="0" w:space="0" w:color="auto"/>
        <w:left w:val="none" w:sz="0" w:space="0" w:color="auto"/>
        <w:bottom w:val="none" w:sz="0" w:space="0" w:color="auto"/>
        <w:right w:val="none" w:sz="0" w:space="0" w:color="auto"/>
      </w:divBdr>
    </w:div>
    <w:div w:id="1280144177">
      <w:bodyDiv w:val="1"/>
      <w:marLeft w:val="0"/>
      <w:marRight w:val="0"/>
      <w:marTop w:val="0"/>
      <w:marBottom w:val="0"/>
      <w:divBdr>
        <w:top w:val="none" w:sz="0" w:space="0" w:color="auto"/>
        <w:left w:val="none" w:sz="0" w:space="0" w:color="auto"/>
        <w:bottom w:val="none" w:sz="0" w:space="0" w:color="auto"/>
        <w:right w:val="none" w:sz="0" w:space="0" w:color="auto"/>
      </w:divBdr>
    </w:div>
    <w:div w:id="1280258453">
      <w:bodyDiv w:val="1"/>
      <w:marLeft w:val="0"/>
      <w:marRight w:val="0"/>
      <w:marTop w:val="0"/>
      <w:marBottom w:val="0"/>
      <w:divBdr>
        <w:top w:val="none" w:sz="0" w:space="0" w:color="auto"/>
        <w:left w:val="none" w:sz="0" w:space="0" w:color="auto"/>
        <w:bottom w:val="none" w:sz="0" w:space="0" w:color="auto"/>
        <w:right w:val="none" w:sz="0" w:space="0" w:color="auto"/>
      </w:divBdr>
    </w:div>
    <w:div w:id="1280261963">
      <w:bodyDiv w:val="1"/>
      <w:marLeft w:val="0"/>
      <w:marRight w:val="0"/>
      <w:marTop w:val="0"/>
      <w:marBottom w:val="0"/>
      <w:divBdr>
        <w:top w:val="none" w:sz="0" w:space="0" w:color="auto"/>
        <w:left w:val="none" w:sz="0" w:space="0" w:color="auto"/>
        <w:bottom w:val="none" w:sz="0" w:space="0" w:color="auto"/>
        <w:right w:val="none" w:sz="0" w:space="0" w:color="auto"/>
      </w:divBdr>
    </w:div>
    <w:div w:id="1280451726">
      <w:bodyDiv w:val="1"/>
      <w:marLeft w:val="0"/>
      <w:marRight w:val="0"/>
      <w:marTop w:val="0"/>
      <w:marBottom w:val="0"/>
      <w:divBdr>
        <w:top w:val="none" w:sz="0" w:space="0" w:color="auto"/>
        <w:left w:val="none" w:sz="0" w:space="0" w:color="auto"/>
        <w:bottom w:val="none" w:sz="0" w:space="0" w:color="auto"/>
        <w:right w:val="none" w:sz="0" w:space="0" w:color="auto"/>
      </w:divBdr>
    </w:div>
    <w:div w:id="1280456740">
      <w:bodyDiv w:val="1"/>
      <w:marLeft w:val="0"/>
      <w:marRight w:val="0"/>
      <w:marTop w:val="0"/>
      <w:marBottom w:val="0"/>
      <w:divBdr>
        <w:top w:val="none" w:sz="0" w:space="0" w:color="auto"/>
        <w:left w:val="none" w:sz="0" w:space="0" w:color="auto"/>
        <w:bottom w:val="none" w:sz="0" w:space="0" w:color="auto"/>
        <w:right w:val="none" w:sz="0" w:space="0" w:color="auto"/>
      </w:divBdr>
    </w:div>
    <w:div w:id="1280605339">
      <w:bodyDiv w:val="1"/>
      <w:marLeft w:val="0"/>
      <w:marRight w:val="0"/>
      <w:marTop w:val="0"/>
      <w:marBottom w:val="0"/>
      <w:divBdr>
        <w:top w:val="none" w:sz="0" w:space="0" w:color="auto"/>
        <w:left w:val="none" w:sz="0" w:space="0" w:color="auto"/>
        <w:bottom w:val="none" w:sz="0" w:space="0" w:color="auto"/>
        <w:right w:val="none" w:sz="0" w:space="0" w:color="auto"/>
      </w:divBdr>
    </w:div>
    <w:div w:id="1280799676">
      <w:bodyDiv w:val="1"/>
      <w:marLeft w:val="0"/>
      <w:marRight w:val="0"/>
      <w:marTop w:val="0"/>
      <w:marBottom w:val="0"/>
      <w:divBdr>
        <w:top w:val="none" w:sz="0" w:space="0" w:color="auto"/>
        <w:left w:val="none" w:sz="0" w:space="0" w:color="auto"/>
        <w:bottom w:val="none" w:sz="0" w:space="0" w:color="auto"/>
        <w:right w:val="none" w:sz="0" w:space="0" w:color="auto"/>
      </w:divBdr>
    </w:div>
    <w:div w:id="1280911640">
      <w:bodyDiv w:val="1"/>
      <w:marLeft w:val="0"/>
      <w:marRight w:val="0"/>
      <w:marTop w:val="0"/>
      <w:marBottom w:val="0"/>
      <w:divBdr>
        <w:top w:val="none" w:sz="0" w:space="0" w:color="auto"/>
        <w:left w:val="none" w:sz="0" w:space="0" w:color="auto"/>
        <w:bottom w:val="none" w:sz="0" w:space="0" w:color="auto"/>
        <w:right w:val="none" w:sz="0" w:space="0" w:color="auto"/>
      </w:divBdr>
    </w:div>
    <w:div w:id="1281688224">
      <w:bodyDiv w:val="1"/>
      <w:marLeft w:val="0"/>
      <w:marRight w:val="0"/>
      <w:marTop w:val="0"/>
      <w:marBottom w:val="0"/>
      <w:divBdr>
        <w:top w:val="none" w:sz="0" w:space="0" w:color="auto"/>
        <w:left w:val="none" w:sz="0" w:space="0" w:color="auto"/>
        <w:bottom w:val="none" w:sz="0" w:space="0" w:color="auto"/>
        <w:right w:val="none" w:sz="0" w:space="0" w:color="auto"/>
      </w:divBdr>
    </w:div>
    <w:div w:id="1281690099">
      <w:bodyDiv w:val="1"/>
      <w:marLeft w:val="0"/>
      <w:marRight w:val="0"/>
      <w:marTop w:val="0"/>
      <w:marBottom w:val="0"/>
      <w:divBdr>
        <w:top w:val="none" w:sz="0" w:space="0" w:color="auto"/>
        <w:left w:val="none" w:sz="0" w:space="0" w:color="auto"/>
        <w:bottom w:val="none" w:sz="0" w:space="0" w:color="auto"/>
        <w:right w:val="none" w:sz="0" w:space="0" w:color="auto"/>
      </w:divBdr>
    </w:div>
    <w:div w:id="1281843374">
      <w:bodyDiv w:val="1"/>
      <w:marLeft w:val="0"/>
      <w:marRight w:val="0"/>
      <w:marTop w:val="0"/>
      <w:marBottom w:val="0"/>
      <w:divBdr>
        <w:top w:val="none" w:sz="0" w:space="0" w:color="auto"/>
        <w:left w:val="none" w:sz="0" w:space="0" w:color="auto"/>
        <w:bottom w:val="none" w:sz="0" w:space="0" w:color="auto"/>
        <w:right w:val="none" w:sz="0" w:space="0" w:color="auto"/>
      </w:divBdr>
    </w:div>
    <w:div w:id="1281910510">
      <w:bodyDiv w:val="1"/>
      <w:marLeft w:val="0"/>
      <w:marRight w:val="0"/>
      <w:marTop w:val="0"/>
      <w:marBottom w:val="0"/>
      <w:divBdr>
        <w:top w:val="none" w:sz="0" w:space="0" w:color="auto"/>
        <w:left w:val="none" w:sz="0" w:space="0" w:color="auto"/>
        <w:bottom w:val="none" w:sz="0" w:space="0" w:color="auto"/>
        <w:right w:val="none" w:sz="0" w:space="0" w:color="auto"/>
      </w:divBdr>
    </w:div>
    <w:div w:id="1282416285">
      <w:bodyDiv w:val="1"/>
      <w:marLeft w:val="0"/>
      <w:marRight w:val="0"/>
      <w:marTop w:val="0"/>
      <w:marBottom w:val="0"/>
      <w:divBdr>
        <w:top w:val="none" w:sz="0" w:space="0" w:color="auto"/>
        <w:left w:val="none" w:sz="0" w:space="0" w:color="auto"/>
        <w:bottom w:val="none" w:sz="0" w:space="0" w:color="auto"/>
        <w:right w:val="none" w:sz="0" w:space="0" w:color="auto"/>
      </w:divBdr>
    </w:div>
    <w:div w:id="1282684418">
      <w:bodyDiv w:val="1"/>
      <w:marLeft w:val="0"/>
      <w:marRight w:val="0"/>
      <w:marTop w:val="0"/>
      <w:marBottom w:val="0"/>
      <w:divBdr>
        <w:top w:val="none" w:sz="0" w:space="0" w:color="auto"/>
        <w:left w:val="none" w:sz="0" w:space="0" w:color="auto"/>
        <w:bottom w:val="none" w:sz="0" w:space="0" w:color="auto"/>
        <w:right w:val="none" w:sz="0" w:space="0" w:color="auto"/>
      </w:divBdr>
    </w:div>
    <w:div w:id="1282884763">
      <w:bodyDiv w:val="1"/>
      <w:marLeft w:val="0"/>
      <w:marRight w:val="0"/>
      <w:marTop w:val="0"/>
      <w:marBottom w:val="0"/>
      <w:divBdr>
        <w:top w:val="none" w:sz="0" w:space="0" w:color="auto"/>
        <w:left w:val="none" w:sz="0" w:space="0" w:color="auto"/>
        <w:bottom w:val="none" w:sz="0" w:space="0" w:color="auto"/>
        <w:right w:val="none" w:sz="0" w:space="0" w:color="auto"/>
      </w:divBdr>
    </w:div>
    <w:div w:id="1283071628">
      <w:bodyDiv w:val="1"/>
      <w:marLeft w:val="0"/>
      <w:marRight w:val="0"/>
      <w:marTop w:val="0"/>
      <w:marBottom w:val="0"/>
      <w:divBdr>
        <w:top w:val="none" w:sz="0" w:space="0" w:color="auto"/>
        <w:left w:val="none" w:sz="0" w:space="0" w:color="auto"/>
        <w:bottom w:val="none" w:sz="0" w:space="0" w:color="auto"/>
        <w:right w:val="none" w:sz="0" w:space="0" w:color="auto"/>
      </w:divBdr>
    </w:div>
    <w:div w:id="1283073746">
      <w:bodyDiv w:val="1"/>
      <w:marLeft w:val="0"/>
      <w:marRight w:val="0"/>
      <w:marTop w:val="0"/>
      <w:marBottom w:val="0"/>
      <w:divBdr>
        <w:top w:val="none" w:sz="0" w:space="0" w:color="auto"/>
        <w:left w:val="none" w:sz="0" w:space="0" w:color="auto"/>
        <w:bottom w:val="none" w:sz="0" w:space="0" w:color="auto"/>
        <w:right w:val="none" w:sz="0" w:space="0" w:color="auto"/>
      </w:divBdr>
    </w:div>
    <w:div w:id="1283726266">
      <w:bodyDiv w:val="1"/>
      <w:marLeft w:val="0"/>
      <w:marRight w:val="0"/>
      <w:marTop w:val="0"/>
      <w:marBottom w:val="0"/>
      <w:divBdr>
        <w:top w:val="none" w:sz="0" w:space="0" w:color="auto"/>
        <w:left w:val="none" w:sz="0" w:space="0" w:color="auto"/>
        <w:bottom w:val="none" w:sz="0" w:space="0" w:color="auto"/>
        <w:right w:val="none" w:sz="0" w:space="0" w:color="auto"/>
      </w:divBdr>
    </w:div>
    <w:div w:id="1283732827">
      <w:bodyDiv w:val="1"/>
      <w:marLeft w:val="0"/>
      <w:marRight w:val="0"/>
      <w:marTop w:val="0"/>
      <w:marBottom w:val="0"/>
      <w:divBdr>
        <w:top w:val="none" w:sz="0" w:space="0" w:color="auto"/>
        <w:left w:val="none" w:sz="0" w:space="0" w:color="auto"/>
        <w:bottom w:val="none" w:sz="0" w:space="0" w:color="auto"/>
        <w:right w:val="none" w:sz="0" w:space="0" w:color="auto"/>
      </w:divBdr>
    </w:div>
    <w:div w:id="1284069295">
      <w:bodyDiv w:val="1"/>
      <w:marLeft w:val="0"/>
      <w:marRight w:val="0"/>
      <w:marTop w:val="0"/>
      <w:marBottom w:val="0"/>
      <w:divBdr>
        <w:top w:val="none" w:sz="0" w:space="0" w:color="auto"/>
        <w:left w:val="none" w:sz="0" w:space="0" w:color="auto"/>
        <w:bottom w:val="none" w:sz="0" w:space="0" w:color="auto"/>
        <w:right w:val="none" w:sz="0" w:space="0" w:color="auto"/>
      </w:divBdr>
    </w:div>
    <w:div w:id="1284190264">
      <w:bodyDiv w:val="1"/>
      <w:marLeft w:val="0"/>
      <w:marRight w:val="0"/>
      <w:marTop w:val="0"/>
      <w:marBottom w:val="0"/>
      <w:divBdr>
        <w:top w:val="none" w:sz="0" w:space="0" w:color="auto"/>
        <w:left w:val="none" w:sz="0" w:space="0" w:color="auto"/>
        <w:bottom w:val="none" w:sz="0" w:space="0" w:color="auto"/>
        <w:right w:val="none" w:sz="0" w:space="0" w:color="auto"/>
      </w:divBdr>
    </w:div>
    <w:div w:id="1284579159">
      <w:bodyDiv w:val="1"/>
      <w:marLeft w:val="0"/>
      <w:marRight w:val="0"/>
      <w:marTop w:val="0"/>
      <w:marBottom w:val="0"/>
      <w:divBdr>
        <w:top w:val="none" w:sz="0" w:space="0" w:color="auto"/>
        <w:left w:val="none" w:sz="0" w:space="0" w:color="auto"/>
        <w:bottom w:val="none" w:sz="0" w:space="0" w:color="auto"/>
        <w:right w:val="none" w:sz="0" w:space="0" w:color="auto"/>
      </w:divBdr>
    </w:div>
    <w:div w:id="1284918500">
      <w:bodyDiv w:val="1"/>
      <w:marLeft w:val="0"/>
      <w:marRight w:val="0"/>
      <w:marTop w:val="0"/>
      <w:marBottom w:val="0"/>
      <w:divBdr>
        <w:top w:val="none" w:sz="0" w:space="0" w:color="auto"/>
        <w:left w:val="none" w:sz="0" w:space="0" w:color="auto"/>
        <w:bottom w:val="none" w:sz="0" w:space="0" w:color="auto"/>
        <w:right w:val="none" w:sz="0" w:space="0" w:color="auto"/>
      </w:divBdr>
    </w:div>
    <w:div w:id="1284920990">
      <w:bodyDiv w:val="1"/>
      <w:marLeft w:val="0"/>
      <w:marRight w:val="0"/>
      <w:marTop w:val="0"/>
      <w:marBottom w:val="0"/>
      <w:divBdr>
        <w:top w:val="none" w:sz="0" w:space="0" w:color="auto"/>
        <w:left w:val="none" w:sz="0" w:space="0" w:color="auto"/>
        <w:bottom w:val="none" w:sz="0" w:space="0" w:color="auto"/>
        <w:right w:val="none" w:sz="0" w:space="0" w:color="auto"/>
      </w:divBdr>
    </w:div>
    <w:div w:id="1285120312">
      <w:bodyDiv w:val="1"/>
      <w:marLeft w:val="0"/>
      <w:marRight w:val="0"/>
      <w:marTop w:val="0"/>
      <w:marBottom w:val="0"/>
      <w:divBdr>
        <w:top w:val="none" w:sz="0" w:space="0" w:color="auto"/>
        <w:left w:val="none" w:sz="0" w:space="0" w:color="auto"/>
        <w:bottom w:val="none" w:sz="0" w:space="0" w:color="auto"/>
        <w:right w:val="none" w:sz="0" w:space="0" w:color="auto"/>
      </w:divBdr>
    </w:div>
    <w:div w:id="1285500360">
      <w:bodyDiv w:val="1"/>
      <w:marLeft w:val="0"/>
      <w:marRight w:val="0"/>
      <w:marTop w:val="0"/>
      <w:marBottom w:val="0"/>
      <w:divBdr>
        <w:top w:val="none" w:sz="0" w:space="0" w:color="auto"/>
        <w:left w:val="none" w:sz="0" w:space="0" w:color="auto"/>
        <w:bottom w:val="none" w:sz="0" w:space="0" w:color="auto"/>
        <w:right w:val="none" w:sz="0" w:space="0" w:color="auto"/>
      </w:divBdr>
    </w:div>
    <w:div w:id="1285959738">
      <w:bodyDiv w:val="1"/>
      <w:marLeft w:val="0"/>
      <w:marRight w:val="0"/>
      <w:marTop w:val="0"/>
      <w:marBottom w:val="0"/>
      <w:divBdr>
        <w:top w:val="none" w:sz="0" w:space="0" w:color="auto"/>
        <w:left w:val="none" w:sz="0" w:space="0" w:color="auto"/>
        <w:bottom w:val="none" w:sz="0" w:space="0" w:color="auto"/>
        <w:right w:val="none" w:sz="0" w:space="0" w:color="auto"/>
      </w:divBdr>
    </w:div>
    <w:div w:id="1285960046">
      <w:bodyDiv w:val="1"/>
      <w:marLeft w:val="0"/>
      <w:marRight w:val="0"/>
      <w:marTop w:val="0"/>
      <w:marBottom w:val="0"/>
      <w:divBdr>
        <w:top w:val="none" w:sz="0" w:space="0" w:color="auto"/>
        <w:left w:val="none" w:sz="0" w:space="0" w:color="auto"/>
        <w:bottom w:val="none" w:sz="0" w:space="0" w:color="auto"/>
        <w:right w:val="none" w:sz="0" w:space="0" w:color="auto"/>
      </w:divBdr>
    </w:div>
    <w:div w:id="1287156427">
      <w:bodyDiv w:val="1"/>
      <w:marLeft w:val="0"/>
      <w:marRight w:val="0"/>
      <w:marTop w:val="0"/>
      <w:marBottom w:val="0"/>
      <w:divBdr>
        <w:top w:val="none" w:sz="0" w:space="0" w:color="auto"/>
        <w:left w:val="none" w:sz="0" w:space="0" w:color="auto"/>
        <w:bottom w:val="none" w:sz="0" w:space="0" w:color="auto"/>
        <w:right w:val="none" w:sz="0" w:space="0" w:color="auto"/>
      </w:divBdr>
    </w:div>
    <w:div w:id="1287273724">
      <w:bodyDiv w:val="1"/>
      <w:marLeft w:val="0"/>
      <w:marRight w:val="0"/>
      <w:marTop w:val="0"/>
      <w:marBottom w:val="0"/>
      <w:divBdr>
        <w:top w:val="none" w:sz="0" w:space="0" w:color="auto"/>
        <w:left w:val="none" w:sz="0" w:space="0" w:color="auto"/>
        <w:bottom w:val="none" w:sz="0" w:space="0" w:color="auto"/>
        <w:right w:val="none" w:sz="0" w:space="0" w:color="auto"/>
      </w:divBdr>
    </w:div>
    <w:div w:id="1287274836">
      <w:bodyDiv w:val="1"/>
      <w:marLeft w:val="0"/>
      <w:marRight w:val="0"/>
      <w:marTop w:val="0"/>
      <w:marBottom w:val="0"/>
      <w:divBdr>
        <w:top w:val="none" w:sz="0" w:space="0" w:color="auto"/>
        <w:left w:val="none" w:sz="0" w:space="0" w:color="auto"/>
        <w:bottom w:val="none" w:sz="0" w:space="0" w:color="auto"/>
        <w:right w:val="none" w:sz="0" w:space="0" w:color="auto"/>
      </w:divBdr>
    </w:div>
    <w:div w:id="1287538782">
      <w:bodyDiv w:val="1"/>
      <w:marLeft w:val="0"/>
      <w:marRight w:val="0"/>
      <w:marTop w:val="0"/>
      <w:marBottom w:val="0"/>
      <w:divBdr>
        <w:top w:val="none" w:sz="0" w:space="0" w:color="auto"/>
        <w:left w:val="none" w:sz="0" w:space="0" w:color="auto"/>
        <w:bottom w:val="none" w:sz="0" w:space="0" w:color="auto"/>
        <w:right w:val="none" w:sz="0" w:space="0" w:color="auto"/>
      </w:divBdr>
    </w:div>
    <w:div w:id="1287617239">
      <w:bodyDiv w:val="1"/>
      <w:marLeft w:val="0"/>
      <w:marRight w:val="0"/>
      <w:marTop w:val="0"/>
      <w:marBottom w:val="0"/>
      <w:divBdr>
        <w:top w:val="none" w:sz="0" w:space="0" w:color="auto"/>
        <w:left w:val="none" w:sz="0" w:space="0" w:color="auto"/>
        <w:bottom w:val="none" w:sz="0" w:space="0" w:color="auto"/>
        <w:right w:val="none" w:sz="0" w:space="0" w:color="auto"/>
      </w:divBdr>
    </w:div>
    <w:div w:id="1288195503">
      <w:bodyDiv w:val="1"/>
      <w:marLeft w:val="0"/>
      <w:marRight w:val="0"/>
      <w:marTop w:val="0"/>
      <w:marBottom w:val="0"/>
      <w:divBdr>
        <w:top w:val="none" w:sz="0" w:space="0" w:color="auto"/>
        <w:left w:val="none" w:sz="0" w:space="0" w:color="auto"/>
        <w:bottom w:val="none" w:sz="0" w:space="0" w:color="auto"/>
        <w:right w:val="none" w:sz="0" w:space="0" w:color="auto"/>
      </w:divBdr>
    </w:div>
    <w:div w:id="1288270854">
      <w:bodyDiv w:val="1"/>
      <w:marLeft w:val="0"/>
      <w:marRight w:val="0"/>
      <w:marTop w:val="0"/>
      <w:marBottom w:val="0"/>
      <w:divBdr>
        <w:top w:val="none" w:sz="0" w:space="0" w:color="auto"/>
        <w:left w:val="none" w:sz="0" w:space="0" w:color="auto"/>
        <w:bottom w:val="none" w:sz="0" w:space="0" w:color="auto"/>
        <w:right w:val="none" w:sz="0" w:space="0" w:color="auto"/>
      </w:divBdr>
    </w:div>
    <w:div w:id="1288392632">
      <w:bodyDiv w:val="1"/>
      <w:marLeft w:val="0"/>
      <w:marRight w:val="0"/>
      <w:marTop w:val="0"/>
      <w:marBottom w:val="0"/>
      <w:divBdr>
        <w:top w:val="none" w:sz="0" w:space="0" w:color="auto"/>
        <w:left w:val="none" w:sz="0" w:space="0" w:color="auto"/>
        <w:bottom w:val="none" w:sz="0" w:space="0" w:color="auto"/>
        <w:right w:val="none" w:sz="0" w:space="0" w:color="auto"/>
      </w:divBdr>
    </w:div>
    <w:div w:id="1288464275">
      <w:bodyDiv w:val="1"/>
      <w:marLeft w:val="0"/>
      <w:marRight w:val="0"/>
      <w:marTop w:val="0"/>
      <w:marBottom w:val="0"/>
      <w:divBdr>
        <w:top w:val="none" w:sz="0" w:space="0" w:color="auto"/>
        <w:left w:val="none" w:sz="0" w:space="0" w:color="auto"/>
        <w:bottom w:val="none" w:sz="0" w:space="0" w:color="auto"/>
        <w:right w:val="none" w:sz="0" w:space="0" w:color="auto"/>
      </w:divBdr>
    </w:div>
    <w:div w:id="1288586230">
      <w:bodyDiv w:val="1"/>
      <w:marLeft w:val="0"/>
      <w:marRight w:val="0"/>
      <w:marTop w:val="0"/>
      <w:marBottom w:val="0"/>
      <w:divBdr>
        <w:top w:val="none" w:sz="0" w:space="0" w:color="auto"/>
        <w:left w:val="none" w:sz="0" w:space="0" w:color="auto"/>
        <w:bottom w:val="none" w:sz="0" w:space="0" w:color="auto"/>
        <w:right w:val="none" w:sz="0" w:space="0" w:color="auto"/>
      </w:divBdr>
    </w:div>
    <w:div w:id="1288658039">
      <w:bodyDiv w:val="1"/>
      <w:marLeft w:val="0"/>
      <w:marRight w:val="0"/>
      <w:marTop w:val="0"/>
      <w:marBottom w:val="0"/>
      <w:divBdr>
        <w:top w:val="none" w:sz="0" w:space="0" w:color="auto"/>
        <w:left w:val="none" w:sz="0" w:space="0" w:color="auto"/>
        <w:bottom w:val="none" w:sz="0" w:space="0" w:color="auto"/>
        <w:right w:val="none" w:sz="0" w:space="0" w:color="auto"/>
      </w:divBdr>
    </w:div>
    <w:div w:id="1288857659">
      <w:bodyDiv w:val="1"/>
      <w:marLeft w:val="0"/>
      <w:marRight w:val="0"/>
      <w:marTop w:val="0"/>
      <w:marBottom w:val="0"/>
      <w:divBdr>
        <w:top w:val="none" w:sz="0" w:space="0" w:color="auto"/>
        <w:left w:val="none" w:sz="0" w:space="0" w:color="auto"/>
        <w:bottom w:val="none" w:sz="0" w:space="0" w:color="auto"/>
        <w:right w:val="none" w:sz="0" w:space="0" w:color="auto"/>
      </w:divBdr>
    </w:div>
    <w:div w:id="1288975481">
      <w:bodyDiv w:val="1"/>
      <w:marLeft w:val="0"/>
      <w:marRight w:val="0"/>
      <w:marTop w:val="0"/>
      <w:marBottom w:val="0"/>
      <w:divBdr>
        <w:top w:val="none" w:sz="0" w:space="0" w:color="auto"/>
        <w:left w:val="none" w:sz="0" w:space="0" w:color="auto"/>
        <w:bottom w:val="none" w:sz="0" w:space="0" w:color="auto"/>
        <w:right w:val="none" w:sz="0" w:space="0" w:color="auto"/>
      </w:divBdr>
    </w:div>
    <w:div w:id="1289163088">
      <w:bodyDiv w:val="1"/>
      <w:marLeft w:val="0"/>
      <w:marRight w:val="0"/>
      <w:marTop w:val="0"/>
      <w:marBottom w:val="0"/>
      <w:divBdr>
        <w:top w:val="none" w:sz="0" w:space="0" w:color="auto"/>
        <w:left w:val="none" w:sz="0" w:space="0" w:color="auto"/>
        <w:bottom w:val="none" w:sz="0" w:space="0" w:color="auto"/>
        <w:right w:val="none" w:sz="0" w:space="0" w:color="auto"/>
      </w:divBdr>
    </w:div>
    <w:div w:id="1289242740">
      <w:bodyDiv w:val="1"/>
      <w:marLeft w:val="0"/>
      <w:marRight w:val="0"/>
      <w:marTop w:val="0"/>
      <w:marBottom w:val="0"/>
      <w:divBdr>
        <w:top w:val="none" w:sz="0" w:space="0" w:color="auto"/>
        <w:left w:val="none" w:sz="0" w:space="0" w:color="auto"/>
        <w:bottom w:val="none" w:sz="0" w:space="0" w:color="auto"/>
        <w:right w:val="none" w:sz="0" w:space="0" w:color="auto"/>
      </w:divBdr>
    </w:div>
    <w:div w:id="1289510841">
      <w:bodyDiv w:val="1"/>
      <w:marLeft w:val="0"/>
      <w:marRight w:val="0"/>
      <w:marTop w:val="0"/>
      <w:marBottom w:val="0"/>
      <w:divBdr>
        <w:top w:val="none" w:sz="0" w:space="0" w:color="auto"/>
        <w:left w:val="none" w:sz="0" w:space="0" w:color="auto"/>
        <w:bottom w:val="none" w:sz="0" w:space="0" w:color="auto"/>
        <w:right w:val="none" w:sz="0" w:space="0" w:color="auto"/>
      </w:divBdr>
    </w:div>
    <w:div w:id="1289552782">
      <w:bodyDiv w:val="1"/>
      <w:marLeft w:val="0"/>
      <w:marRight w:val="0"/>
      <w:marTop w:val="0"/>
      <w:marBottom w:val="0"/>
      <w:divBdr>
        <w:top w:val="none" w:sz="0" w:space="0" w:color="auto"/>
        <w:left w:val="none" w:sz="0" w:space="0" w:color="auto"/>
        <w:bottom w:val="none" w:sz="0" w:space="0" w:color="auto"/>
        <w:right w:val="none" w:sz="0" w:space="0" w:color="auto"/>
      </w:divBdr>
    </w:div>
    <w:div w:id="1289554347">
      <w:bodyDiv w:val="1"/>
      <w:marLeft w:val="0"/>
      <w:marRight w:val="0"/>
      <w:marTop w:val="0"/>
      <w:marBottom w:val="0"/>
      <w:divBdr>
        <w:top w:val="none" w:sz="0" w:space="0" w:color="auto"/>
        <w:left w:val="none" w:sz="0" w:space="0" w:color="auto"/>
        <w:bottom w:val="none" w:sz="0" w:space="0" w:color="auto"/>
        <w:right w:val="none" w:sz="0" w:space="0" w:color="auto"/>
      </w:divBdr>
    </w:div>
    <w:div w:id="1289580896">
      <w:bodyDiv w:val="1"/>
      <w:marLeft w:val="0"/>
      <w:marRight w:val="0"/>
      <w:marTop w:val="0"/>
      <w:marBottom w:val="0"/>
      <w:divBdr>
        <w:top w:val="none" w:sz="0" w:space="0" w:color="auto"/>
        <w:left w:val="none" w:sz="0" w:space="0" w:color="auto"/>
        <w:bottom w:val="none" w:sz="0" w:space="0" w:color="auto"/>
        <w:right w:val="none" w:sz="0" w:space="0" w:color="auto"/>
      </w:divBdr>
    </w:div>
    <w:div w:id="1289774449">
      <w:bodyDiv w:val="1"/>
      <w:marLeft w:val="0"/>
      <w:marRight w:val="0"/>
      <w:marTop w:val="0"/>
      <w:marBottom w:val="0"/>
      <w:divBdr>
        <w:top w:val="none" w:sz="0" w:space="0" w:color="auto"/>
        <w:left w:val="none" w:sz="0" w:space="0" w:color="auto"/>
        <w:bottom w:val="none" w:sz="0" w:space="0" w:color="auto"/>
        <w:right w:val="none" w:sz="0" w:space="0" w:color="auto"/>
      </w:divBdr>
    </w:div>
    <w:div w:id="1289971169">
      <w:bodyDiv w:val="1"/>
      <w:marLeft w:val="0"/>
      <w:marRight w:val="0"/>
      <w:marTop w:val="0"/>
      <w:marBottom w:val="0"/>
      <w:divBdr>
        <w:top w:val="none" w:sz="0" w:space="0" w:color="auto"/>
        <w:left w:val="none" w:sz="0" w:space="0" w:color="auto"/>
        <w:bottom w:val="none" w:sz="0" w:space="0" w:color="auto"/>
        <w:right w:val="none" w:sz="0" w:space="0" w:color="auto"/>
      </w:divBdr>
    </w:div>
    <w:div w:id="1290090668">
      <w:bodyDiv w:val="1"/>
      <w:marLeft w:val="0"/>
      <w:marRight w:val="0"/>
      <w:marTop w:val="0"/>
      <w:marBottom w:val="0"/>
      <w:divBdr>
        <w:top w:val="none" w:sz="0" w:space="0" w:color="auto"/>
        <w:left w:val="none" w:sz="0" w:space="0" w:color="auto"/>
        <w:bottom w:val="none" w:sz="0" w:space="0" w:color="auto"/>
        <w:right w:val="none" w:sz="0" w:space="0" w:color="auto"/>
      </w:divBdr>
    </w:div>
    <w:div w:id="1290211539">
      <w:bodyDiv w:val="1"/>
      <w:marLeft w:val="0"/>
      <w:marRight w:val="0"/>
      <w:marTop w:val="0"/>
      <w:marBottom w:val="0"/>
      <w:divBdr>
        <w:top w:val="none" w:sz="0" w:space="0" w:color="auto"/>
        <w:left w:val="none" w:sz="0" w:space="0" w:color="auto"/>
        <w:bottom w:val="none" w:sz="0" w:space="0" w:color="auto"/>
        <w:right w:val="none" w:sz="0" w:space="0" w:color="auto"/>
      </w:divBdr>
    </w:div>
    <w:div w:id="1290355693">
      <w:bodyDiv w:val="1"/>
      <w:marLeft w:val="0"/>
      <w:marRight w:val="0"/>
      <w:marTop w:val="0"/>
      <w:marBottom w:val="0"/>
      <w:divBdr>
        <w:top w:val="none" w:sz="0" w:space="0" w:color="auto"/>
        <w:left w:val="none" w:sz="0" w:space="0" w:color="auto"/>
        <w:bottom w:val="none" w:sz="0" w:space="0" w:color="auto"/>
        <w:right w:val="none" w:sz="0" w:space="0" w:color="auto"/>
      </w:divBdr>
    </w:div>
    <w:div w:id="1290548869">
      <w:bodyDiv w:val="1"/>
      <w:marLeft w:val="0"/>
      <w:marRight w:val="0"/>
      <w:marTop w:val="0"/>
      <w:marBottom w:val="0"/>
      <w:divBdr>
        <w:top w:val="none" w:sz="0" w:space="0" w:color="auto"/>
        <w:left w:val="none" w:sz="0" w:space="0" w:color="auto"/>
        <w:bottom w:val="none" w:sz="0" w:space="0" w:color="auto"/>
        <w:right w:val="none" w:sz="0" w:space="0" w:color="auto"/>
      </w:divBdr>
    </w:div>
    <w:div w:id="1290621633">
      <w:bodyDiv w:val="1"/>
      <w:marLeft w:val="0"/>
      <w:marRight w:val="0"/>
      <w:marTop w:val="0"/>
      <w:marBottom w:val="0"/>
      <w:divBdr>
        <w:top w:val="none" w:sz="0" w:space="0" w:color="auto"/>
        <w:left w:val="none" w:sz="0" w:space="0" w:color="auto"/>
        <w:bottom w:val="none" w:sz="0" w:space="0" w:color="auto"/>
        <w:right w:val="none" w:sz="0" w:space="0" w:color="auto"/>
      </w:divBdr>
    </w:div>
    <w:div w:id="1290627597">
      <w:bodyDiv w:val="1"/>
      <w:marLeft w:val="0"/>
      <w:marRight w:val="0"/>
      <w:marTop w:val="0"/>
      <w:marBottom w:val="0"/>
      <w:divBdr>
        <w:top w:val="none" w:sz="0" w:space="0" w:color="auto"/>
        <w:left w:val="none" w:sz="0" w:space="0" w:color="auto"/>
        <w:bottom w:val="none" w:sz="0" w:space="0" w:color="auto"/>
        <w:right w:val="none" w:sz="0" w:space="0" w:color="auto"/>
      </w:divBdr>
    </w:div>
    <w:div w:id="1290940661">
      <w:bodyDiv w:val="1"/>
      <w:marLeft w:val="0"/>
      <w:marRight w:val="0"/>
      <w:marTop w:val="0"/>
      <w:marBottom w:val="0"/>
      <w:divBdr>
        <w:top w:val="none" w:sz="0" w:space="0" w:color="auto"/>
        <w:left w:val="none" w:sz="0" w:space="0" w:color="auto"/>
        <w:bottom w:val="none" w:sz="0" w:space="0" w:color="auto"/>
        <w:right w:val="none" w:sz="0" w:space="0" w:color="auto"/>
      </w:divBdr>
    </w:div>
    <w:div w:id="1291014972">
      <w:bodyDiv w:val="1"/>
      <w:marLeft w:val="0"/>
      <w:marRight w:val="0"/>
      <w:marTop w:val="0"/>
      <w:marBottom w:val="0"/>
      <w:divBdr>
        <w:top w:val="none" w:sz="0" w:space="0" w:color="auto"/>
        <w:left w:val="none" w:sz="0" w:space="0" w:color="auto"/>
        <w:bottom w:val="none" w:sz="0" w:space="0" w:color="auto"/>
        <w:right w:val="none" w:sz="0" w:space="0" w:color="auto"/>
      </w:divBdr>
    </w:div>
    <w:div w:id="1291323683">
      <w:bodyDiv w:val="1"/>
      <w:marLeft w:val="0"/>
      <w:marRight w:val="0"/>
      <w:marTop w:val="0"/>
      <w:marBottom w:val="0"/>
      <w:divBdr>
        <w:top w:val="none" w:sz="0" w:space="0" w:color="auto"/>
        <w:left w:val="none" w:sz="0" w:space="0" w:color="auto"/>
        <w:bottom w:val="none" w:sz="0" w:space="0" w:color="auto"/>
        <w:right w:val="none" w:sz="0" w:space="0" w:color="auto"/>
      </w:divBdr>
    </w:div>
    <w:div w:id="1292127115">
      <w:bodyDiv w:val="1"/>
      <w:marLeft w:val="0"/>
      <w:marRight w:val="0"/>
      <w:marTop w:val="0"/>
      <w:marBottom w:val="0"/>
      <w:divBdr>
        <w:top w:val="none" w:sz="0" w:space="0" w:color="auto"/>
        <w:left w:val="none" w:sz="0" w:space="0" w:color="auto"/>
        <w:bottom w:val="none" w:sz="0" w:space="0" w:color="auto"/>
        <w:right w:val="none" w:sz="0" w:space="0" w:color="auto"/>
      </w:divBdr>
    </w:div>
    <w:div w:id="1292246663">
      <w:bodyDiv w:val="1"/>
      <w:marLeft w:val="0"/>
      <w:marRight w:val="0"/>
      <w:marTop w:val="0"/>
      <w:marBottom w:val="0"/>
      <w:divBdr>
        <w:top w:val="none" w:sz="0" w:space="0" w:color="auto"/>
        <w:left w:val="none" w:sz="0" w:space="0" w:color="auto"/>
        <w:bottom w:val="none" w:sz="0" w:space="0" w:color="auto"/>
        <w:right w:val="none" w:sz="0" w:space="0" w:color="auto"/>
      </w:divBdr>
    </w:div>
    <w:div w:id="1292395253">
      <w:bodyDiv w:val="1"/>
      <w:marLeft w:val="0"/>
      <w:marRight w:val="0"/>
      <w:marTop w:val="0"/>
      <w:marBottom w:val="0"/>
      <w:divBdr>
        <w:top w:val="none" w:sz="0" w:space="0" w:color="auto"/>
        <w:left w:val="none" w:sz="0" w:space="0" w:color="auto"/>
        <w:bottom w:val="none" w:sz="0" w:space="0" w:color="auto"/>
        <w:right w:val="none" w:sz="0" w:space="0" w:color="auto"/>
      </w:divBdr>
    </w:div>
    <w:div w:id="1292518597">
      <w:bodyDiv w:val="1"/>
      <w:marLeft w:val="0"/>
      <w:marRight w:val="0"/>
      <w:marTop w:val="0"/>
      <w:marBottom w:val="0"/>
      <w:divBdr>
        <w:top w:val="none" w:sz="0" w:space="0" w:color="auto"/>
        <w:left w:val="none" w:sz="0" w:space="0" w:color="auto"/>
        <w:bottom w:val="none" w:sz="0" w:space="0" w:color="auto"/>
        <w:right w:val="none" w:sz="0" w:space="0" w:color="auto"/>
      </w:divBdr>
    </w:div>
    <w:div w:id="1292707406">
      <w:bodyDiv w:val="1"/>
      <w:marLeft w:val="0"/>
      <w:marRight w:val="0"/>
      <w:marTop w:val="0"/>
      <w:marBottom w:val="0"/>
      <w:divBdr>
        <w:top w:val="none" w:sz="0" w:space="0" w:color="auto"/>
        <w:left w:val="none" w:sz="0" w:space="0" w:color="auto"/>
        <w:bottom w:val="none" w:sz="0" w:space="0" w:color="auto"/>
        <w:right w:val="none" w:sz="0" w:space="0" w:color="auto"/>
      </w:divBdr>
    </w:div>
    <w:div w:id="1292906585">
      <w:bodyDiv w:val="1"/>
      <w:marLeft w:val="0"/>
      <w:marRight w:val="0"/>
      <w:marTop w:val="0"/>
      <w:marBottom w:val="0"/>
      <w:divBdr>
        <w:top w:val="none" w:sz="0" w:space="0" w:color="auto"/>
        <w:left w:val="none" w:sz="0" w:space="0" w:color="auto"/>
        <w:bottom w:val="none" w:sz="0" w:space="0" w:color="auto"/>
        <w:right w:val="none" w:sz="0" w:space="0" w:color="auto"/>
      </w:divBdr>
    </w:div>
    <w:div w:id="1293053496">
      <w:bodyDiv w:val="1"/>
      <w:marLeft w:val="0"/>
      <w:marRight w:val="0"/>
      <w:marTop w:val="0"/>
      <w:marBottom w:val="0"/>
      <w:divBdr>
        <w:top w:val="none" w:sz="0" w:space="0" w:color="auto"/>
        <w:left w:val="none" w:sz="0" w:space="0" w:color="auto"/>
        <w:bottom w:val="none" w:sz="0" w:space="0" w:color="auto"/>
        <w:right w:val="none" w:sz="0" w:space="0" w:color="auto"/>
      </w:divBdr>
    </w:div>
    <w:div w:id="1293436057">
      <w:bodyDiv w:val="1"/>
      <w:marLeft w:val="0"/>
      <w:marRight w:val="0"/>
      <w:marTop w:val="0"/>
      <w:marBottom w:val="0"/>
      <w:divBdr>
        <w:top w:val="none" w:sz="0" w:space="0" w:color="auto"/>
        <w:left w:val="none" w:sz="0" w:space="0" w:color="auto"/>
        <w:bottom w:val="none" w:sz="0" w:space="0" w:color="auto"/>
        <w:right w:val="none" w:sz="0" w:space="0" w:color="auto"/>
      </w:divBdr>
    </w:div>
    <w:div w:id="1293516303">
      <w:bodyDiv w:val="1"/>
      <w:marLeft w:val="0"/>
      <w:marRight w:val="0"/>
      <w:marTop w:val="0"/>
      <w:marBottom w:val="0"/>
      <w:divBdr>
        <w:top w:val="none" w:sz="0" w:space="0" w:color="auto"/>
        <w:left w:val="none" w:sz="0" w:space="0" w:color="auto"/>
        <w:bottom w:val="none" w:sz="0" w:space="0" w:color="auto"/>
        <w:right w:val="none" w:sz="0" w:space="0" w:color="auto"/>
      </w:divBdr>
    </w:div>
    <w:div w:id="1293829313">
      <w:bodyDiv w:val="1"/>
      <w:marLeft w:val="0"/>
      <w:marRight w:val="0"/>
      <w:marTop w:val="0"/>
      <w:marBottom w:val="0"/>
      <w:divBdr>
        <w:top w:val="none" w:sz="0" w:space="0" w:color="auto"/>
        <w:left w:val="none" w:sz="0" w:space="0" w:color="auto"/>
        <w:bottom w:val="none" w:sz="0" w:space="0" w:color="auto"/>
        <w:right w:val="none" w:sz="0" w:space="0" w:color="auto"/>
      </w:divBdr>
    </w:div>
    <w:div w:id="1294170438">
      <w:bodyDiv w:val="1"/>
      <w:marLeft w:val="0"/>
      <w:marRight w:val="0"/>
      <w:marTop w:val="0"/>
      <w:marBottom w:val="0"/>
      <w:divBdr>
        <w:top w:val="none" w:sz="0" w:space="0" w:color="auto"/>
        <w:left w:val="none" w:sz="0" w:space="0" w:color="auto"/>
        <w:bottom w:val="none" w:sz="0" w:space="0" w:color="auto"/>
        <w:right w:val="none" w:sz="0" w:space="0" w:color="auto"/>
      </w:divBdr>
    </w:div>
    <w:div w:id="1295141489">
      <w:bodyDiv w:val="1"/>
      <w:marLeft w:val="0"/>
      <w:marRight w:val="0"/>
      <w:marTop w:val="0"/>
      <w:marBottom w:val="0"/>
      <w:divBdr>
        <w:top w:val="none" w:sz="0" w:space="0" w:color="auto"/>
        <w:left w:val="none" w:sz="0" w:space="0" w:color="auto"/>
        <w:bottom w:val="none" w:sz="0" w:space="0" w:color="auto"/>
        <w:right w:val="none" w:sz="0" w:space="0" w:color="auto"/>
      </w:divBdr>
    </w:div>
    <w:div w:id="1295335147">
      <w:bodyDiv w:val="1"/>
      <w:marLeft w:val="0"/>
      <w:marRight w:val="0"/>
      <w:marTop w:val="0"/>
      <w:marBottom w:val="0"/>
      <w:divBdr>
        <w:top w:val="none" w:sz="0" w:space="0" w:color="auto"/>
        <w:left w:val="none" w:sz="0" w:space="0" w:color="auto"/>
        <w:bottom w:val="none" w:sz="0" w:space="0" w:color="auto"/>
        <w:right w:val="none" w:sz="0" w:space="0" w:color="auto"/>
      </w:divBdr>
    </w:div>
    <w:div w:id="1295410199">
      <w:bodyDiv w:val="1"/>
      <w:marLeft w:val="0"/>
      <w:marRight w:val="0"/>
      <w:marTop w:val="0"/>
      <w:marBottom w:val="0"/>
      <w:divBdr>
        <w:top w:val="none" w:sz="0" w:space="0" w:color="auto"/>
        <w:left w:val="none" w:sz="0" w:space="0" w:color="auto"/>
        <w:bottom w:val="none" w:sz="0" w:space="0" w:color="auto"/>
        <w:right w:val="none" w:sz="0" w:space="0" w:color="auto"/>
      </w:divBdr>
    </w:div>
    <w:div w:id="1295452771">
      <w:bodyDiv w:val="1"/>
      <w:marLeft w:val="0"/>
      <w:marRight w:val="0"/>
      <w:marTop w:val="0"/>
      <w:marBottom w:val="0"/>
      <w:divBdr>
        <w:top w:val="none" w:sz="0" w:space="0" w:color="auto"/>
        <w:left w:val="none" w:sz="0" w:space="0" w:color="auto"/>
        <w:bottom w:val="none" w:sz="0" w:space="0" w:color="auto"/>
        <w:right w:val="none" w:sz="0" w:space="0" w:color="auto"/>
      </w:divBdr>
    </w:div>
    <w:div w:id="1295479821">
      <w:bodyDiv w:val="1"/>
      <w:marLeft w:val="0"/>
      <w:marRight w:val="0"/>
      <w:marTop w:val="0"/>
      <w:marBottom w:val="0"/>
      <w:divBdr>
        <w:top w:val="none" w:sz="0" w:space="0" w:color="auto"/>
        <w:left w:val="none" w:sz="0" w:space="0" w:color="auto"/>
        <w:bottom w:val="none" w:sz="0" w:space="0" w:color="auto"/>
        <w:right w:val="none" w:sz="0" w:space="0" w:color="auto"/>
      </w:divBdr>
    </w:div>
    <w:div w:id="1295599472">
      <w:bodyDiv w:val="1"/>
      <w:marLeft w:val="0"/>
      <w:marRight w:val="0"/>
      <w:marTop w:val="0"/>
      <w:marBottom w:val="0"/>
      <w:divBdr>
        <w:top w:val="none" w:sz="0" w:space="0" w:color="auto"/>
        <w:left w:val="none" w:sz="0" w:space="0" w:color="auto"/>
        <w:bottom w:val="none" w:sz="0" w:space="0" w:color="auto"/>
        <w:right w:val="none" w:sz="0" w:space="0" w:color="auto"/>
      </w:divBdr>
    </w:div>
    <w:div w:id="1295911466">
      <w:bodyDiv w:val="1"/>
      <w:marLeft w:val="0"/>
      <w:marRight w:val="0"/>
      <w:marTop w:val="0"/>
      <w:marBottom w:val="0"/>
      <w:divBdr>
        <w:top w:val="none" w:sz="0" w:space="0" w:color="auto"/>
        <w:left w:val="none" w:sz="0" w:space="0" w:color="auto"/>
        <w:bottom w:val="none" w:sz="0" w:space="0" w:color="auto"/>
        <w:right w:val="none" w:sz="0" w:space="0" w:color="auto"/>
      </w:divBdr>
    </w:div>
    <w:div w:id="1296175896">
      <w:bodyDiv w:val="1"/>
      <w:marLeft w:val="0"/>
      <w:marRight w:val="0"/>
      <w:marTop w:val="0"/>
      <w:marBottom w:val="0"/>
      <w:divBdr>
        <w:top w:val="none" w:sz="0" w:space="0" w:color="auto"/>
        <w:left w:val="none" w:sz="0" w:space="0" w:color="auto"/>
        <w:bottom w:val="none" w:sz="0" w:space="0" w:color="auto"/>
        <w:right w:val="none" w:sz="0" w:space="0" w:color="auto"/>
      </w:divBdr>
    </w:div>
    <w:div w:id="1296181192">
      <w:bodyDiv w:val="1"/>
      <w:marLeft w:val="0"/>
      <w:marRight w:val="0"/>
      <w:marTop w:val="0"/>
      <w:marBottom w:val="0"/>
      <w:divBdr>
        <w:top w:val="none" w:sz="0" w:space="0" w:color="auto"/>
        <w:left w:val="none" w:sz="0" w:space="0" w:color="auto"/>
        <w:bottom w:val="none" w:sz="0" w:space="0" w:color="auto"/>
        <w:right w:val="none" w:sz="0" w:space="0" w:color="auto"/>
      </w:divBdr>
    </w:div>
    <w:div w:id="1296376540">
      <w:bodyDiv w:val="1"/>
      <w:marLeft w:val="0"/>
      <w:marRight w:val="0"/>
      <w:marTop w:val="0"/>
      <w:marBottom w:val="0"/>
      <w:divBdr>
        <w:top w:val="none" w:sz="0" w:space="0" w:color="auto"/>
        <w:left w:val="none" w:sz="0" w:space="0" w:color="auto"/>
        <w:bottom w:val="none" w:sz="0" w:space="0" w:color="auto"/>
        <w:right w:val="none" w:sz="0" w:space="0" w:color="auto"/>
      </w:divBdr>
    </w:div>
    <w:div w:id="1296719342">
      <w:bodyDiv w:val="1"/>
      <w:marLeft w:val="0"/>
      <w:marRight w:val="0"/>
      <w:marTop w:val="0"/>
      <w:marBottom w:val="0"/>
      <w:divBdr>
        <w:top w:val="none" w:sz="0" w:space="0" w:color="auto"/>
        <w:left w:val="none" w:sz="0" w:space="0" w:color="auto"/>
        <w:bottom w:val="none" w:sz="0" w:space="0" w:color="auto"/>
        <w:right w:val="none" w:sz="0" w:space="0" w:color="auto"/>
      </w:divBdr>
    </w:div>
    <w:div w:id="1296836766">
      <w:bodyDiv w:val="1"/>
      <w:marLeft w:val="0"/>
      <w:marRight w:val="0"/>
      <w:marTop w:val="0"/>
      <w:marBottom w:val="0"/>
      <w:divBdr>
        <w:top w:val="none" w:sz="0" w:space="0" w:color="auto"/>
        <w:left w:val="none" w:sz="0" w:space="0" w:color="auto"/>
        <w:bottom w:val="none" w:sz="0" w:space="0" w:color="auto"/>
        <w:right w:val="none" w:sz="0" w:space="0" w:color="auto"/>
      </w:divBdr>
    </w:div>
    <w:div w:id="1296908342">
      <w:bodyDiv w:val="1"/>
      <w:marLeft w:val="0"/>
      <w:marRight w:val="0"/>
      <w:marTop w:val="0"/>
      <w:marBottom w:val="0"/>
      <w:divBdr>
        <w:top w:val="none" w:sz="0" w:space="0" w:color="auto"/>
        <w:left w:val="none" w:sz="0" w:space="0" w:color="auto"/>
        <w:bottom w:val="none" w:sz="0" w:space="0" w:color="auto"/>
        <w:right w:val="none" w:sz="0" w:space="0" w:color="auto"/>
      </w:divBdr>
    </w:div>
    <w:div w:id="1297490601">
      <w:bodyDiv w:val="1"/>
      <w:marLeft w:val="0"/>
      <w:marRight w:val="0"/>
      <w:marTop w:val="0"/>
      <w:marBottom w:val="0"/>
      <w:divBdr>
        <w:top w:val="none" w:sz="0" w:space="0" w:color="auto"/>
        <w:left w:val="none" w:sz="0" w:space="0" w:color="auto"/>
        <w:bottom w:val="none" w:sz="0" w:space="0" w:color="auto"/>
        <w:right w:val="none" w:sz="0" w:space="0" w:color="auto"/>
      </w:divBdr>
    </w:div>
    <w:div w:id="1297683122">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99723">
      <w:bodyDiv w:val="1"/>
      <w:marLeft w:val="0"/>
      <w:marRight w:val="0"/>
      <w:marTop w:val="0"/>
      <w:marBottom w:val="0"/>
      <w:divBdr>
        <w:top w:val="none" w:sz="0" w:space="0" w:color="auto"/>
        <w:left w:val="none" w:sz="0" w:space="0" w:color="auto"/>
        <w:bottom w:val="none" w:sz="0" w:space="0" w:color="auto"/>
        <w:right w:val="none" w:sz="0" w:space="0" w:color="auto"/>
      </w:divBdr>
    </w:div>
    <w:div w:id="1299070915">
      <w:bodyDiv w:val="1"/>
      <w:marLeft w:val="0"/>
      <w:marRight w:val="0"/>
      <w:marTop w:val="0"/>
      <w:marBottom w:val="0"/>
      <w:divBdr>
        <w:top w:val="none" w:sz="0" w:space="0" w:color="auto"/>
        <w:left w:val="none" w:sz="0" w:space="0" w:color="auto"/>
        <w:bottom w:val="none" w:sz="0" w:space="0" w:color="auto"/>
        <w:right w:val="none" w:sz="0" w:space="0" w:color="auto"/>
      </w:divBdr>
    </w:div>
    <w:div w:id="1299532942">
      <w:bodyDiv w:val="1"/>
      <w:marLeft w:val="0"/>
      <w:marRight w:val="0"/>
      <w:marTop w:val="0"/>
      <w:marBottom w:val="0"/>
      <w:divBdr>
        <w:top w:val="none" w:sz="0" w:space="0" w:color="auto"/>
        <w:left w:val="none" w:sz="0" w:space="0" w:color="auto"/>
        <w:bottom w:val="none" w:sz="0" w:space="0" w:color="auto"/>
        <w:right w:val="none" w:sz="0" w:space="0" w:color="auto"/>
      </w:divBdr>
    </w:div>
    <w:div w:id="1299609822">
      <w:bodyDiv w:val="1"/>
      <w:marLeft w:val="0"/>
      <w:marRight w:val="0"/>
      <w:marTop w:val="0"/>
      <w:marBottom w:val="0"/>
      <w:divBdr>
        <w:top w:val="none" w:sz="0" w:space="0" w:color="auto"/>
        <w:left w:val="none" w:sz="0" w:space="0" w:color="auto"/>
        <w:bottom w:val="none" w:sz="0" w:space="0" w:color="auto"/>
        <w:right w:val="none" w:sz="0" w:space="0" w:color="auto"/>
      </w:divBdr>
    </w:div>
    <w:div w:id="1300064693">
      <w:bodyDiv w:val="1"/>
      <w:marLeft w:val="0"/>
      <w:marRight w:val="0"/>
      <w:marTop w:val="0"/>
      <w:marBottom w:val="0"/>
      <w:divBdr>
        <w:top w:val="none" w:sz="0" w:space="0" w:color="auto"/>
        <w:left w:val="none" w:sz="0" w:space="0" w:color="auto"/>
        <w:bottom w:val="none" w:sz="0" w:space="0" w:color="auto"/>
        <w:right w:val="none" w:sz="0" w:space="0" w:color="auto"/>
      </w:divBdr>
    </w:div>
    <w:div w:id="1300500758">
      <w:bodyDiv w:val="1"/>
      <w:marLeft w:val="0"/>
      <w:marRight w:val="0"/>
      <w:marTop w:val="0"/>
      <w:marBottom w:val="0"/>
      <w:divBdr>
        <w:top w:val="none" w:sz="0" w:space="0" w:color="auto"/>
        <w:left w:val="none" w:sz="0" w:space="0" w:color="auto"/>
        <w:bottom w:val="none" w:sz="0" w:space="0" w:color="auto"/>
        <w:right w:val="none" w:sz="0" w:space="0" w:color="auto"/>
      </w:divBdr>
    </w:div>
    <w:div w:id="1300916411">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689897">
      <w:bodyDiv w:val="1"/>
      <w:marLeft w:val="0"/>
      <w:marRight w:val="0"/>
      <w:marTop w:val="0"/>
      <w:marBottom w:val="0"/>
      <w:divBdr>
        <w:top w:val="none" w:sz="0" w:space="0" w:color="auto"/>
        <w:left w:val="none" w:sz="0" w:space="0" w:color="auto"/>
        <w:bottom w:val="none" w:sz="0" w:space="0" w:color="auto"/>
        <w:right w:val="none" w:sz="0" w:space="0" w:color="auto"/>
      </w:divBdr>
    </w:div>
    <w:div w:id="1302072429">
      <w:bodyDiv w:val="1"/>
      <w:marLeft w:val="0"/>
      <w:marRight w:val="0"/>
      <w:marTop w:val="0"/>
      <w:marBottom w:val="0"/>
      <w:divBdr>
        <w:top w:val="none" w:sz="0" w:space="0" w:color="auto"/>
        <w:left w:val="none" w:sz="0" w:space="0" w:color="auto"/>
        <w:bottom w:val="none" w:sz="0" w:space="0" w:color="auto"/>
        <w:right w:val="none" w:sz="0" w:space="0" w:color="auto"/>
      </w:divBdr>
    </w:div>
    <w:div w:id="1302151361">
      <w:bodyDiv w:val="1"/>
      <w:marLeft w:val="0"/>
      <w:marRight w:val="0"/>
      <w:marTop w:val="0"/>
      <w:marBottom w:val="0"/>
      <w:divBdr>
        <w:top w:val="none" w:sz="0" w:space="0" w:color="auto"/>
        <w:left w:val="none" w:sz="0" w:space="0" w:color="auto"/>
        <w:bottom w:val="none" w:sz="0" w:space="0" w:color="auto"/>
        <w:right w:val="none" w:sz="0" w:space="0" w:color="auto"/>
      </w:divBdr>
    </w:div>
    <w:div w:id="1302267349">
      <w:bodyDiv w:val="1"/>
      <w:marLeft w:val="0"/>
      <w:marRight w:val="0"/>
      <w:marTop w:val="0"/>
      <w:marBottom w:val="0"/>
      <w:divBdr>
        <w:top w:val="none" w:sz="0" w:space="0" w:color="auto"/>
        <w:left w:val="none" w:sz="0" w:space="0" w:color="auto"/>
        <w:bottom w:val="none" w:sz="0" w:space="0" w:color="auto"/>
        <w:right w:val="none" w:sz="0" w:space="0" w:color="auto"/>
      </w:divBdr>
    </w:div>
    <w:div w:id="1302270222">
      <w:bodyDiv w:val="1"/>
      <w:marLeft w:val="0"/>
      <w:marRight w:val="0"/>
      <w:marTop w:val="0"/>
      <w:marBottom w:val="0"/>
      <w:divBdr>
        <w:top w:val="none" w:sz="0" w:space="0" w:color="auto"/>
        <w:left w:val="none" w:sz="0" w:space="0" w:color="auto"/>
        <w:bottom w:val="none" w:sz="0" w:space="0" w:color="auto"/>
        <w:right w:val="none" w:sz="0" w:space="0" w:color="auto"/>
      </w:divBdr>
    </w:div>
    <w:div w:id="1302661496">
      <w:bodyDiv w:val="1"/>
      <w:marLeft w:val="0"/>
      <w:marRight w:val="0"/>
      <w:marTop w:val="0"/>
      <w:marBottom w:val="0"/>
      <w:divBdr>
        <w:top w:val="none" w:sz="0" w:space="0" w:color="auto"/>
        <w:left w:val="none" w:sz="0" w:space="0" w:color="auto"/>
        <w:bottom w:val="none" w:sz="0" w:space="0" w:color="auto"/>
        <w:right w:val="none" w:sz="0" w:space="0" w:color="auto"/>
      </w:divBdr>
    </w:div>
    <w:div w:id="1302732081">
      <w:bodyDiv w:val="1"/>
      <w:marLeft w:val="0"/>
      <w:marRight w:val="0"/>
      <w:marTop w:val="0"/>
      <w:marBottom w:val="0"/>
      <w:divBdr>
        <w:top w:val="none" w:sz="0" w:space="0" w:color="auto"/>
        <w:left w:val="none" w:sz="0" w:space="0" w:color="auto"/>
        <w:bottom w:val="none" w:sz="0" w:space="0" w:color="auto"/>
        <w:right w:val="none" w:sz="0" w:space="0" w:color="auto"/>
      </w:divBdr>
    </w:div>
    <w:div w:id="1302883630">
      <w:bodyDiv w:val="1"/>
      <w:marLeft w:val="0"/>
      <w:marRight w:val="0"/>
      <w:marTop w:val="0"/>
      <w:marBottom w:val="0"/>
      <w:divBdr>
        <w:top w:val="none" w:sz="0" w:space="0" w:color="auto"/>
        <w:left w:val="none" w:sz="0" w:space="0" w:color="auto"/>
        <w:bottom w:val="none" w:sz="0" w:space="0" w:color="auto"/>
        <w:right w:val="none" w:sz="0" w:space="0" w:color="auto"/>
      </w:divBdr>
    </w:div>
    <w:div w:id="1302887187">
      <w:bodyDiv w:val="1"/>
      <w:marLeft w:val="0"/>
      <w:marRight w:val="0"/>
      <w:marTop w:val="0"/>
      <w:marBottom w:val="0"/>
      <w:divBdr>
        <w:top w:val="none" w:sz="0" w:space="0" w:color="auto"/>
        <w:left w:val="none" w:sz="0" w:space="0" w:color="auto"/>
        <w:bottom w:val="none" w:sz="0" w:space="0" w:color="auto"/>
        <w:right w:val="none" w:sz="0" w:space="0" w:color="auto"/>
      </w:divBdr>
    </w:div>
    <w:div w:id="1303002713">
      <w:bodyDiv w:val="1"/>
      <w:marLeft w:val="0"/>
      <w:marRight w:val="0"/>
      <w:marTop w:val="0"/>
      <w:marBottom w:val="0"/>
      <w:divBdr>
        <w:top w:val="none" w:sz="0" w:space="0" w:color="auto"/>
        <w:left w:val="none" w:sz="0" w:space="0" w:color="auto"/>
        <w:bottom w:val="none" w:sz="0" w:space="0" w:color="auto"/>
        <w:right w:val="none" w:sz="0" w:space="0" w:color="auto"/>
      </w:divBdr>
    </w:div>
    <w:div w:id="1303003646">
      <w:bodyDiv w:val="1"/>
      <w:marLeft w:val="0"/>
      <w:marRight w:val="0"/>
      <w:marTop w:val="0"/>
      <w:marBottom w:val="0"/>
      <w:divBdr>
        <w:top w:val="none" w:sz="0" w:space="0" w:color="auto"/>
        <w:left w:val="none" w:sz="0" w:space="0" w:color="auto"/>
        <w:bottom w:val="none" w:sz="0" w:space="0" w:color="auto"/>
        <w:right w:val="none" w:sz="0" w:space="0" w:color="auto"/>
      </w:divBdr>
    </w:div>
    <w:div w:id="1303346542">
      <w:bodyDiv w:val="1"/>
      <w:marLeft w:val="0"/>
      <w:marRight w:val="0"/>
      <w:marTop w:val="0"/>
      <w:marBottom w:val="0"/>
      <w:divBdr>
        <w:top w:val="none" w:sz="0" w:space="0" w:color="auto"/>
        <w:left w:val="none" w:sz="0" w:space="0" w:color="auto"/>
        <w:bottom w:val="none" w:sz="0" w:space="0" w:color="auto"/>
        <w:right w:val="none" w:sz="0" w:space="0" w:color="auto"/>
      </w:divBdr>
    </w:div>
    <w:div w:id="1303390944">
      <w:bodyDiv w:val="1"/>
      <w:marLeft w:val="0"/>
      <w:marRight w:val="0"/>
      <w:marTop w:val="0"/>
      <w:marBottom w:val="0"/>
      <w:divBdr>
        <w:top w:val="none" w:sz="0" w:space="0" w:color="auto"/>
        <w:left w:val="none" w:sz="0" w:space="0" w:color="auto"/>
        <w:bottom w:val="none" w:sz="0" w:space="0" w:color="auto"/>
        <w:right w:val="none" w:sz="0" w:space="0" w:color="auto"/>
      </w:divBdr>
    </w:div>
    <w:div w:id="1303459999">
      <w:bodyDiv w:val="1"/>
      <w:marLeft w:val="0"/>
      <w:marRight w:val="0"/>
      <w:marTop w:val="0"/>
      <w:marBottom w:val="0"/>
      <w:divBdr>
        <w:top w:val="none" w:sz="0" w:space="0" w:color="auto"/>
        <w:left w:val="none" w:sz="0" w:space="0" w:color="auto"/>
        <w:bottom w:val="none" w:sz="0" w:space="0" w:color="auto"/>
        <w:right w:val="none" w:sz="0" w:space="0" w:color="auto"/>
      </w:divBdr>
    </w:div>
    <w:div w:id="1303583840">
      <w:bodyDiv w:val="1"/>
      <w:marLeft w:val="0"/>
      <w:marRight w:val="0"/>
      <w:marTop w:val="0"/>
      <w:marBottom w:val="0"/>
      <w:divBdr>
        <w:top w:val="none" w:sz="0" w:space="0" w:color="auto"/>
        <w:left w:val="none" w:sz="0" w:space="0" w:color="auto"/>
        <w:bottom w:val="none" w:sz="0" w:space="0" w:color="auto"/>
        <w:right w:val="none" w:sz="0" w:space="0" w:color="auto"/>
      </w:divBdr>
    </w:div>
    <w:div w:id="1303584483">
      <w:bodyDiv w:val="1"/>
      <w:marLeft w:val="0"/>
      <w:marRight w:val="0"/>
      <w:marTop w:val="0"/>
      <w:marBottom w:val="0"/>
      <w:divBdr>
        <w:top w:val="none" w:sz="0" w:space="0" w:color="auto"/>
        <w:left w:val="none" w:sz="0" w:space="0" w:color="auto"/>
        <w:bottom w:val="none" w:sz="0" w:space="0" w:color="auto"/>
        <w:right w:val="none" w:sz="0" w:space="0" w:color="auto"/>
      </w:divBdr>
    </w:div>
    <w:div w:id="1303775192">
      <w:bodyDiv w:val="1"/>
      <w:marLeft w:val="0"/>
      <w:marRight w:val="0"/>
      <w:marTop w:val="0"/>
      <w:marBottom w:val="0"/>
      <w:divBdr>
        <w:top w:val="none" w:sz="0" w:space="0" w:color="auto"/>
        <w:left w:val="none" w:sz="0" w:space="0" w:color="auto"/>
        <w:bottom w:val="none" w:sz="0" w:space="0" w:color="auto"/>
        <w:right w:val="none" w:sz="0" w:space="0" w:color="auto"/>
      </w:divBdr>
    </w:div>
    <w:div w:id="1303921478">
      <w:bodyDiv w:val="1"/>
      <w:marLeft w:val="0"/>
      <w:marRight w:val="0"/>
      <w:marTop w:val="0"/>
      <w:marBottom w:val="0"/>
      <w:divBdr>
        <w:top w:val="none" w:sz="0" w:space="0" w:color="auto"/>
        <w:left w:val="none" w:sz="0" w:space="0" w:color="auto"/>
        <w:bottom w:val="none" w:sz="0" w:space="0" w:color="auto"/>
        <w:right w:val="none" w:sz="0" w:space="0" w:color="auto"/>
      </w:divBdr>
    </w:div>
    <w:div w:id="1303999929">
      <w:bodyDiv w:val="1"/>
      <w:marLeft w:val="0"/>
      <w:marRight w:val="0"/>
      <w:marTop w:val="0"/>
      <w:marBottom w:val="0"/>
      <w:divBdr>
        <w:top w:val="none" w:sz="0" w:space="0" w:color="auto"/>
        <w:left w:val="none" w:sz="0" w:space="0" w:color="auto"/>
        <w:bottom w:val="none" w:sz="0" w:space="0" w:color="auto"/>
        <w:right w:val="none" w:sz="0" w:space="0" w:color="auto"/>
      </w:divBdr>
    </w:div>
    <w:div w:id="1304308922">
      <w:bodyDiv w:val="1"/>
      <w:marLeft w:val="0"/>
      <w:marRight w:val="0"/>
      <w:marTop w:val="0"/>
      <w:marBottom w:val="0"/>
      <w:divBdr>
        <w:top w:val="none" w:sz="0" w:space="0" w:color="auto"/>
        <w:left w:val="none" w:sz="0" w:space="0" w:color="auto"/>
        <w:bottom w:val="none" w:sz="0" w:space="0" w:color="auto"/>
        <w:right w:val="none" w:sz="0" w:space="0" w:color="auto"/>
      </w:divBdr>
    </w:div>
    <w:div w:id="1304311266">
      <w:bodyDiv w:val="1"/>
      <w:marLeft w:val="0"/>
      <w:marRight w:val="0"/>
      <w:marTop w:val="0"/>
      <w:marBottom w:val="0"/>
      <w:divBdr>
        <w:top w:val="none" w:sz="0" w:space="0" w:color="auto"/>
        <w:left w:val="none" w:sz="0" w:space="0" w:color="auto"/>
        <w:bottom w:val="none" w:sz="0" w:space="0" w:color="auto"/>
        <w:right w:val="none" w:sz="0" w:space="0" w:color="auto"/>
      </w:divBdr>
    </w:div>
    <w:div w:id="1304312737">
      <w:bodyDiv w:val="1"/>
      <w:marLeft w:val="0"/>
      <w:marRight w:val="0"/>
      <w:marTop w:val="0"/>
      <w:marBottom w:val="0"/>
      <w:divBdr>
        <w:top w:val="none" w:sz="0" w:space="0" w:color="auto"/>
        <w:left w:val="none" w:sz="0" w:space="0" w:color="auto"/>
        <w:bottom w:val="none" w:sz="0" w:space="0" w:color="auto"/>
        <w:right w:val="none" w:sz="0" w:space="0" w:color="auto"/>
      </w:divBdr>
    </w:div>
    <w:div w:id="1304459332">
      <w:bodyDiv w:val="1"/>
      <w:marLeft w:val="0"/>
      <w:marRight w:val="0"/>
      <w:marTop w:val="0"/>
      <w:marBottom w:val="0"/>
      <w:divBdr>
        <w:top w:val="none" w:sz="0" w:space="0" w:color="auto"/>
        <w:left w:val="none" w:sz="0" w:space="0" w:color="auto"/>
        <w:bottom w:val="none" w:sz="0" w:space="0" w:color="auto"/>
        <w:right w:val="none" w:sz="0" w:space="0" w:color="auto"/>
      </w:divBdr>
    </w:div>
    <w:div w:id="1304695242">
      <w:bodyDiv w:val="1"/>
      <w:marLeft w:val="0"/>
      <w:marRight w:val="0"/>
      <w:marTop w:val="0"/>
      <w:marBottom w:val="0"/>
      <w:divBdr>
        <w:top w:val="none" w:sz="0" w:space="0" w:color="auto"/>
        <w:left w:val="none" w:sz="0" w:space="0" w:color="auto"/>
        <w:bottom w:val="none" w:sz="0" w:space="0" w:color="auto"/>
        <w:right w:val="none" w:sz="0" w:space="0" w:color="auto"/>
      </w:divBdr>
    </w:div>
    <w:div w:id="1304771167">
      <w:bodyDiv w:val="1"/>
      <w:marLeft w:val="0"/>
      <w:marRight w:val="0"/>
      <w:marTop w:val="0"/>
      <w:marBottom w:val="0"/>
      <w:divBdr>
        <w:top w:val="none" w:sz="0" w:space="0" w:color="auto"/>
        <w:left w:val="none" w:sz="0" w:space="0" w:color="auto"/>
        <w:bottom w:val="none" w:sz="0" w:space="0" w:color="auto"/>
        <w:right w:val="none" w:sz="0" w:space="0" w:color="auto"/>
      </w:divBdr>
    </w:div>
    <w:div w:id="1304846430">
      <w:bodyDiv w:val="1"/>
      <w:marLeft w:val="0"/>
      <w:marRight w:val="0"/>
      <w:marTop w:val="0"/>
      <w:marBottom w:val="0"/>
      <w:divBdr>
        <w:top w:val="none" w:sz="0" w:space="0" w:color="auto"/>
        <w:left w:val="none" w:sz="0" w:space="0" w:color="auto"/>
        <w:bottom w:val="none" w:sz="0" w:space="0" w:color="auto"/>
        <w:right w:val="none" w:sz="0" w:space="0" w:color="auto"/>
      </w:divBdr>
    </w:div>
    <w:div w:id="1305353461">
      <w:bodyDiv w:val="1"/>
      <w:marLeft w:val="0"/>
      <w:marRight w:val="0"/>
      <w:marTop w:val="0"/>
      <w:marBottom w:val="0"/>
      <w:divBdr>
        <w:top w:val="none" w:sz="0" w:space="0" w:color="auto"/>
        <w:left w:val="none" w:sz="0" w:space="0" w:color="auto"/>
        <w:bottom w:val="none" w:sz="0" w:space="0" w:color="auto"/>
        <w:right w:val="none" w:sz="0" w:space="0" w:color="auto"/>
      </w:divBdr>
    </w:div>
    <w:div w:id="1305504097">
      <w:bodyDiv w:val="1"/>
      <w:marLeft w:val="0"/>
      <w:marRight w:val="0"/>
      <w:marTop w:val="0"/>
      <w:marBottom w:val="0"/>
      <w:divBdr>
        <w:top w:val="none" w:sz="0" w:space="0" w:color="auto"/>
        <w:left w:val="none" w:sz="0" w:space="0" w:color="auto"/>
        <w:bottom w:val="none" w:sz="0" w:space="0" w:color="auto"/>
        <w:right w:val="none" w:sz="0" w:space="0" w:color="auto"/>
      </w:divBdr>
    </w:div>
    <w:div w:id="1306013509">
      <w:bodyDiv w:val="1"/>
      <w:marLeft w:val="0"/>
      <w:marRight w:val="0"/>
      <w:marTop w:val="0"/>
      <w:marBottom w:val="0"/>
      <w:divBdr>
        <w:top w:val="none" w:sz="0" w:space="0" w:color="auto"/>
        <w:left w:val="none" w:sz="0" w:space="0" w:color="auto"/>
        <w:bottom w:val="none" w:sz="0" w:space="0" w:color="auto"/>
        <w:right w:val="none" w:sz="0" w:space="0" w:color="auto"/>
      </w:divBdr>
    </w:div>
    <w:div w:id="1306082294">
      <w:bodyDiv w:val="1"/>
      <w:marLeft w:val="0"/>
      <w:marRight w:val="0"/>
      <w:marTop w:val="0"/>
      <w:marBottom w:val="0"/>
      <w:divBdr>
        <w:top w:val="none" w:sz="0" w:space="0" w:color="auto"/>
        <w:left w:val="none" w:sz="0" w:space="0" w:color="auto"/>
        <w:bottom w:val="none" w:sz="0" w:space="0" w:color="auto"/>
        <w:right w:val="none" w:sz="0" w:space="0" w:color="auto"/>
      </w:divBdr>
    </w:div>
    <w:div w:id="1306817011">
      <w:bodyDiv w:val="1"/>
      <w:marLeft w:val="0"/>
      <w:marRight w:val="0"/>
      <w:marTop w:val="0"/>
      <w:marBottom w:val="0"/>
      <w:divBdr>
        <w:top w:val="none" w:sz="0" w:space="0" w:color="auto"/>
        <w:left w:val="none" w:sz="0" w:space="0" w:color="auto"/>
        <w:bottom w:val="none" w:sz="0" w:space="0" w:color="auto"/>
        <w:right w:val="none" w:sz="0" w:space="0" w:color="auto"/>
      </w:divBdr>
    </w:div>
    <w:div w:id="1306854449">
      <w:bodyDiv w:val="1"/>
      <w:marLeft w:val="0"/>
      <w:marRight w:val="0"/>
      <w:marTop w:val="0"/>
      <w:marBottom w:val="0"/>
      <w:divBdr>
        <w:top w:val="none" w:sz="0" w:space="0" w:color="auto"/>
        <w:left w:val="none" w:sz="0" w:space="0" w:color="auto"/>
        <w:bottom w:val="none" w:sz="0" w:space="0" w:color="auto"/>
        <w:right w:val="none" w:sz="0" w:space="0" w:color="auto"/>
      </w:divBdr>
    </w:div>
    <w:div w:id="1306936538">
      <w:bodyDiv w:val="1"/>
      <w:marLeft w:val="0"/>
      <w:marRight w:val="0"/>
      <w:marTop w:val="0"/>
      <w:marBottom w:val="0"/>
      <w:divBdr>
        <w:top w:val="none" w:sz="0" w:space="0" w:color="auto"/>
        <w:left w:val="none" w:sz="0" w:space="0" w:color="auto"/>
        <w:bottom w:val="none" w:sz="0" w:space="0" w:color="auto"/>
        <w:right w:val="none" w:sz="0" w:space="0" w:color="auto"/>
      </w:divBdr>
    </w:div>
    <w:div w:id="1307004813">
      <w:bodyDiv w:val="1"/>
      <w:marLeft w:val="0"/>
      <w:marRight w:val="0"/>
      <w:marTop w:val="0"/>
      <w:marBottom w:val="0"/>
      <w:divBdr>
        <w:top w:val="none" w:sz="0" w:space="0" w:color="auto"/>
        <w:left w:val="none" w:sz="0" w:space="0" w:color="auto"/>
        <w:bottom w:val="none" w:sz="0" w:space="0" w:color="auto"/>
        <w:right w:val="none" w:sz="0" w:space="0" w:color="auto"/>
      </w:divBdr>
    </w:div>
    <w:div w:id="1307205352">
      <w:bodyDiv w:val="1"/>
      <w:marLeft w:val="0"/>
      <w:marRight w:val="0"/>
      <w:marTop w:val="0"/>
      <w:marBottom w:val="0"/>
      <w:divBdr>
        <w:top w:val="none" w:sz="0" w:space="0" w:color="auto"/>
        <w:left w:val="none" w:sz="0" w:space="0" w:color="auto"/>
        <w:bottom w:val="none" w:sz="0" w:space="0" w:color="auto"/>
        <w:right w:val="none" w:sz="0" w:space="0" w:color="auto"/>
      </w:divBdr>
    </w:div>
    <w:div w:id="1308051304">
      <w:bodyDiv w:val="1"/>
      <w:marLeft w:val="0"/>
      <w:marRight w:val="0"/>
      <w:marTop w:val="0"/>
      <w:marBottom w:val="0"/>
      <w:divBdr>
        <w:top w:val="none" w:sz="0" w:space="0" w:color="auto"/>
        <w:left w:val="none" w:sz="0" w:space="0" w:color="auto"/>
        <w:bottom w:val="none" w:sz="0" w:space="0" w:color="auto"/>
        <w:right w:val="none" w:sz="0" w:space="0" w:color="auto"/>
      </w:divBdr>
    </w:div>
    <w:div w:id="1308052901">
      <w:bodyDiv w:val="1"/>
      <w:marLeft w:val="0"/>
      <w:marRight w:val="0"/>
      <w:marTop w:val="0"/>
      <w:marBottom w:val="0"/>
      <w:divBdr>
        <w:top w:val="none" w:sz="0" w:space="0" w:color="auto"/>
        <w:left w:val="none" w:sz="0" w:space="0" w:color="auto"/>
        <w:bottom w:val="none" w:sz="0" w:space="0" w:color="auto"/>
        <w:right w:val="none" w:sz="0" w:space="0" w:color="auto"/>
      </w:divBdr>
    </w:div>
    <w:div w:id="1308124806">
      <w:bodyDiv w:val="1"/>
      <w:marLeft w:val="0"/>
      <w:marRight w:val="0"/>
      <w:marTop w:val="0"/>
      <w:marBottom w:val="0"/>
      <w:divBdr>
        <w:top w:val="none" w:sz="0" w:space="0" w:color="auto"/>
        <w:left w:val="none" w:sz="0" w:space="0" w:color="auto"/>
        <w:bottom w:val="none" w:sz="0" w:space="0" w:color="auto"/>
        <w:right w:val="none" w:sz="0" w:space="0" w:color="auto"/>
      </w:divBdr>
    </w:div>
    <w:div w:id="1308240547">
      <w:bodyDiv w:val="1"/>
      <w:marLeft w:val="0"/>
      <w:marRight w:val="0"/>
      <w:marTop w:val="0"/>
      <w:marBottom w:val="0"/>
      <w:divBdr>
        <w:top w:val="none" w:sz="0" w:space="0" w:color="auto"/>
        <w:left w:val="none" w:sz="0" w:space="0" w:color="auto"/>
        <w:bottom w:val="none" w:sz="0" w:space="0" w:color="auto"/>
        <w:right w:val="none" w:sz="0" w:space="0" w:color="auto"/>
      </w:divBdr>
    </w:div>
    <w:div w:id="1308589316">
      <w:bodyDiv w:val="1"/>
      <w:marLeft w:val="0"/>
      <w:marRight w:val="0"/>
      <w:marTop w:val="0"/>
      <w:marBottom w:val="0"/>
      <w:divBdr>
        <w:top w:val="none" w:sz="0" w:space="0" w:color="auto"/>
        <w:left w:val="none" w:sz="0" w:space="0" w:color="auto"/>
        <w:bottom w:val="none" w:sz="0" w:space="0" w:color="auto"/>
        <w:right w:val="none" w:sz="0" w:space="0" w:color="auto"/>
      </w:divBdr>
    </w:div>
    <w:div w:id="1308704616">
      <w:bodyDiv w:val="1"/>
      <w:marLeft w:val="0"/>
      <w:marRight w:val="0"/>
      <w:marTop w:val="0"/>
      <w:marBottom w:val="0"/>
      <w:divBdr>
        <w:top w:val="none" w:sz="0" w:space="0" w:color="auto"/>
        <w:left w:val="none" w:sz="0" w:space="0" w:color="auto"/>
        <w:bottom w:val="none" w:sz="0" w:space="0" w:color="auto"/>
        <w:right w:val="none" w:sz="0" w:space="0" w:color="auto"/>
      </w:divBdr>
    </w:div>
    <w:div w:id="1308779722">
      <w:bodyDiv w:val="1"/>
      <w:marLeft w:val="0"/>
      <w:marRight w:val="0"/>
      <w:marTop w:val="0"/>
      <w:marBottom w:val="0"/>
      <w:divBdr>
        <w:top w:val="none" w:sz="0" w:space="0" w:color="auto"/>
        <w:left w:val="none" w:sz="0" w:space="0" w:color="auto"/>
        <w:bottom w:val="none" w:sz="0" w:space="0" w:color="auto"/>
        <w:right w:val="none" w:sz="0" w:space="0" w:color="auto"/>
      </w:divBdr>
    </w:div>
    <w:div w:id="1309019378">
      <w:bodyDiv w:val="1"/>
      <w:marLeft w:val="0"/>
      <w:marRight w:val="0"/>
      <w:marTop w:val="0"/>
      <w:marBottom w:val="0"/>
      <w:divBdr>
        <w:top w:val="none" w:sz="0" w:space="0" w:color="auto"/>
        <w:left w:val="none" w:sz="0" w:space="0" w:color="auto"/>
        <w:bottom w:val="none" w:sz="0" w:space="0" w:color="auto"/>
        <w:right w:val="none" w:sz="0" w:space="0" w:color="auto"/>
      </w:divBdr>
    </w:div>
    <w:div w:id="1309823334">
      <w:bodyDiv w:val="1"/>
      <w:marLeft w:val="0"/>
      <w:marRight w:val="0"/>
      <w:marTop w:val="0"/>
      <w:marBottom w:val="0"/>
      <w:divBdr>
        <w:top w:val="none" w:sz="0" w:space="0" w:color="auto"/>
        <w:left w:val="none" w:sz="0" w:space="0" w:color="auto"/>
        <w:bottom w:val="none" w:sz="0" w:space="0" w:color="auto"/>
        <w:right w:val="none" w:sz="0" w:space="0" w:color="auto"/>
      </w:divBdr>
    </w:div>
    <w:div w:id="1309936116">
      <w:bodyDiv w:val="1"/>
      <w:marLeft w:val="0"/>
      <w:marRight w:val="0"/>
      <w:marTop w:val="0"/>
      <w:marBottom w:val="0"/>
      <w:divBdr>
        <w:top w:val="none" w:sz="0" w:space="0" w:color="auto"/>
        <w:left w:val="none" w:sz="0" w:space="0" w:color="auto"/>
        <w:bottom w:val="none" w:sz="0" w:space="0" w:color="auto"/>
        <w:right w:val="none" w:sz="0" w:space="0" w:color="auto"/>
      </w:divBdr>
    </w:div>
    <w:div w:id="1310013605">
      <w:bodyDiv w:val="1"/>
      <w:marLeft w:val="0"/>
      <w:marRight w:val="0"/>
      <w:marTop w:val="0"/>
      <w:marBottom w:val="0"/>
      <w:divBdr>
        <w:top w:val="none" w:sz="0" w:space="0" w:color="auto"/>
        <w:left w:val="none" w:sz="0" w:space="0" w:color="auto"/>
        <w:bottom w:val="none" w:sz="0" w:space="0" w:color="auto"/>
        <w:right w:val="none" w:sz="0" w:space="0" w:color="auto"/>
      </w:divBdr>
    </w:div>
    <w:div w:id="1310013643">
      <w:bodyDiv w:val="1"/>
      <w:marLeft w:val="0"/>
      <w:marRight w:val="0"/>
      <w:marTop w:val="0"/>
      <w:marBottom w:val="0"/>
      <w:divBdr>
        <w:top w:val="none" w:sz="0" w:space="0" w:color="auto"/>
        <w:left w:val="none" w:sz="0" w:space="0" w:color="auto"/>
        <w:bottom w:val="none" w:sz="0" w:space="0" w:color="auto"/>
        <w:right w:val="none" w:sz="0" w:space="0" w:color="auto"/>
      </w:divBdr>
    </w:div>
    <w:div w:id="1310092464">
      <w:bodyDiv w:val="1"/>
      <w:marLeft w:val="0"/>
      <w:marRight w:val="0"/>
      <w:marTop w:val="0"/>
      <w:marBottom w:val="0"/>
      <w:divBdr>
        <w:top w:val="none" w:sz="0" w:space="0" w:color="auto"/>
        <w:left w:val="none" w:sz="0" w:space="0" w:color="auto"/>
        <w:bottom w:val="none" w:sz="0" w:space="0" w:color="auto"/>
        <w:right w:val="none" w:sz="0" w:space="0" w:color="auto"/>
      </w:divBdr>
    </w:div>
    <w:div w:id="1310402179">
      <w:bodyDiv w:val="1"/>
      <w:marLeft w:val="0"/>
      <w:marRight w:val="0"/>
      <w:marTop w:val="0"/>
      <w:marBottom w:val="0"/>
      <w:divBdr>
        <w:top w:val="none" w:sz="0" w:space="0" w:color="auto"/>
        <w:left w:val="none" w:sz="0" w:space="0" w:color="auto"/>
        <w:bottom w:val="none" w:sz="0" w:space="0" w:color="auto"/>
        <w:right w:val="none" w:sz="0" w:space="0" w:color="auto"/>
      </w:divBdr>
    </w:div>
    <w:div w:id="1310594122">
      <w:bodyDiv w:val="1"/>
      <w:marLeft w:val="0"/>
      <w:marRight w:val="0"/>
      <w:marTop w:val="0"/>
      <w:marBottom w:val="0"/>
      <w:divBdr>
        <w:top w:val="none" w:sz="0" w:space="0" w:color="auto"/>
        <w:left w:val="none" w:sz="0" w:space="0" w:color="auto"/>
        <w:bottom w:val="none" w:sz="0" w:space="0" w:color="auto"/>
        <w:right w:val="none" w:sz="0" w:space="0" w:color="auto"/>
      </w:divBdr>
    </w:div>
    <w:div w:id="1310743451">
      <w:bodyDiv w:val="1"/>
      <w:marLeft w:val="0"/>
      <w:marRight w:val="0"/>
      <w:marTop w:val="0"/>
      <w:marBottom w:val="0"/>
      <w:divBdr>
        <w:top w:val="none" w:sz="0" w:space="0" w:color="auto"/>
        <w:left w:val="none" w:sz="0" w:space="0" w:color="auto"/>
        <w:bottom w:val="none" w:sz="0" w:space="0" w:color="auto"/>
        <w:right w:val="none" w:sz="0" w:space="0" w:color="auto"/>
      </w:divBdr>
    </w:div>
    <w:div w:id="1310743878">
      <w:bodyDiv w:val="1"/>
      <w:marLeft w:val="0"/>
      <w:marRight w:val="0"/>
      <w:marTop w:val="0"/>
      <w:marBottom w:val="0"/>
      <w:divBdr>
        <w:top w:val="none" w:sz="0" w:space="0" w:color="auto"/>
        <w:left w:val="none" w:sz="0" w:space="0" w:color="auto"/>
        <w:bottom w:val="none" w:sz="0" w:space="0" w:color="auto"/>
        <w:right w:val="none" w:sz="0" w:space="0" w:color="auto"/>
      </w:divBdr>
    </w:div>
    <w:div w:id="1311403543">
      <w:bodyDiv w:val="1"/>
      <w:marLeft w:val="0"/>
      <w:marRight w:val="0"/>
      <w:marTop w:val="0"/>
      <w:marBottom w:val="0"/>
      <w:divBdr>
        <w:top w:val="none" w:sz="0" w:space="0" w:color="auto"/>
        <w:left w:val="none" w:sz="0" w:space="0" w:color="auto"/>
        <w:bottom w:val="none" w:sz="0" w:space="0" w:color="auto"/>
        <w:right w:val="none" w:sz="0" w:space="0" w:color="auto"/>
      </w:divBdr>
    </w:div>
    <w:div w:id="1311907976">
      <w:bodyDiv w:val="1"/>
      <w:marLeft w:val="0"/>
      <w:marRight w:val="0"/>
      <w:marTop w:val="0"/>
      <w:marBottom w:val="0"/>
      <w:divBdr>
        <w:top w:val="none" w:sz="0" w:space="0" w:color="auto"/>
        <w:left w:val="none" w:sz="0" w:space="0" w:color="auto"/>
        <w:bottom w:val="none" w:sz="0" w:space="0" w:color="auto"/>
        <w:right w:val="none" w:sz="0" w:space="0" w:color="auto"/>
      </w:divBdr>
    </w:div>
    <w:div w:id="1312099000">
      <w:bodyDiv w:val="1"/>
      <w:marLeft w:val="0"/>
      <w:marRight w:val="0"/>
      <w:marTop w:val="0"/>
      <w:marBottom w:val="0"/>
      <w:divBdr>
        <w:top w:val="none" w:sz="0" w:space="0" w:color="auto"/>
        <w:left w:val="none" w:sz="0" w:space="0" w:color="auto"/>
        <w:bottom w:val="none" w:sz="0" w:space="0" w:color="auto"/>
        <w:right w:val="none" w:sz="0" w:space="0" w:color="auto"/>
      </w:divBdr>
    </w:div>
    <w:div w:id="1312100356">
      <w:bodyDiv w:val="1"/>
      <w:marLeft w:val="0"/>
      <w:marRight w:val="0"/>
      <w:marTop w:val="0"/>
      <w:marBottom w:val="0"/>
      <w:divBdr>
        <w:top w:val="none" w:sz="0" w:space="0" w:color="auto"/>
        <w:left w:val="none" w:sz="0" w:space="0" w:color="auto"/>
        <w:bottom w:val="none" w:sz="0" w:space="0" w:color="auto"/>
        <w:right w:val="none" w:sz="0" w:space="0" w:color="auto"/>
      </w:divBdr>
    </w:div>
    <w:div w:id="1312177493">
      <w:bodyDiv w:val="1"/>
      <w:marLeft w:val="0"/>
      <w:marRight w:val="0"/>
      <w:marTop w:val="0"/>
      <w:marBottom w:val="0"/>
      <w:divBdr>
        <w:top w:val="none" w:sz="0" w:space="0" w:color="auto"/>
        <w:left w:val="none" w:sz="0" w:space="0" w:color="auto"/>
        <w:bottom w:val="none" w:sz="0" w:space="0" w:color="auto"/>
        <w:right w:val="none" w:sz="0" w:space="0" w:color="auto"/>
      </w:divBdr>
    </w:div>
    <w:div w:id="1312179486">
      <w:bodyDiv w:val="1"/>
      <w:marLeft w:val="0"/>
      <w:marRight w:val="0"/>
      <w:marTop w:val="0"/>
      <w:marBottom w:val="0"/>
      <w:divBdr>
        <w:top w:val="none" w:sz="0" w:space="0" w:color="auto"/>
        <w:left w:val="none" w:sz="0" w:space="0" w:color="auto"/>
        <w:bottom w:val="none" w:sz="0" w:space="0" w:color="auto"/>
        <w:right w:val="none" w:sz="0" w:space="0" w:color="auto"/>
      </w:divBdr>
    </w:div>
    <w:div w:id="1312294783">
      <w:bodyDiv w:val="1"/>
      <w:marLeft w:val="0"/>
      <w:marRight w:val="0"/>
      <w:marTop w:val="0"/>
      <w:marBottom w:val="0"/>
      <w:divBdr>
        <w:top w:val="none" w:sz="0" w:space="0" w:color="auto"/>
        <w:left w:val="none" w:sz="0" w:space="0" w:color="auto"/>
        <w:bottom w:val="none" w:sz="0" w:space="0" w:color="auto"/>
        <w:right w:val="none" w:sz="0" w:space="0" w:color="auto"/>
      </w:divBdr>
    </w:div>
    <w:div w:id="1312560724">
      <w:bodyDiv w:val="1"/>
      <w:marLeft w:val="0"/>
      <w:marRight w:val="0"/>
      <w:marTop w:val="0"/>
      <w:marBottom w:val="0"/>
      <w:divBdr>
        <w:top w:val="none" w:sz="0" w:space="0" w:color="auto"/>
        <w:left w:val="none" w:sz="0" w:space="0" w:color="auto"/>
        <w:bottom w:val="none" w:sz="0" w:space="0" w:color="auto"/>
        <w:right w:val="none" w:sz="0" w:space="0" w:color="auto"/>
      </w:divBdr>
    </w:div>
    <w:div w:id="1312833419">
      <w:bodyDiv w:val="1"/>
      <w:marLeft w:val="0"/>
      <w:marRight w:val="0"/>
      <w:marTop w:val="0"/>
      <w:marBottom w:val="0"/>
      <w:divBdr>
        <w:top w:val="none" w:sz="0" w:space="0" w:color="auto"/>
        <w:left w:val="none" w:sz="0" w:space="0" w:color="auto"/>
        <w:bottom w:val="none" w:sz="0" w:space="0" w:color="auto"/>
        <w:right w:val="none" w:sz="0" w:space="0" w:color="auto"/>
      </w:divBdr>
    </w:div>
    <w:div w:id="1312834639">
      <w:bodyDiv w:val="1"/>
      <w:marLeft w:val="0"/>
      <w:marRight w:val="0"/>
      <w:marTop w:val="0"/>
      <w:marBottom w:val="0"/>
      <w:divBdr>
        <w:top w:val="none" w:sz="0" w:space="0" w:color="auto"/>
        <w:left w:val="none" w:sz="0" w:space="0" w:color="auto"/>
        <w:bottom w:val="none" w:sz="0" w:space="0" w:color="auto"/>
        <w:right w:val="none" w:sz="0" w:space="0" w:color="auto"/>
      </w:divBdr>
    </w:div>
    <w:div w:id="1313097908">
      <w:bodyDiv w:val="1"/>
      <w:marLeft w:val="0"/>
      <w:marRight w:val="0"/>
      <w:marTop w:val="0"/>
      <w:marBottom w:val="0"/>
      <w:divBdr>
        <w:top w:val="none" w:sz="0" w:space="0" w:color="auto"/>
        <w:left w:val="none" w:sz="0" w:space="0" w:color="auto"/>
        <w:bottom w:val="none" w:sz="0" w:space="0" w:color="auto"/>
        <w:right w:val="none" w:sz="0" w:space="0" w:color="auto"/>
      </w:divBdr>
    </w:div>
    <w:div w:id="1313294706">
      <w:bodyDiv w:val="1"/>
      <w:marLeft w:val="0"/>
      <w:marRight w:val="0"/>
      <w:marTop w:val="0"/>
      <w:marBottom w:val="0"/>
      <w:divBdr>
        <w:top w:val="none" w:sz="0" w:space="0" w:color="auto"/>
        <w:left w:val="none" w:sz="0" w:space="0" w:color="auto"/>
        <w:bottom w:val="none" w:sz="0" w:space="0" w:color="auto"/>
        <w:right w:val="none" w:sz="0" w:space="0" w:color="auto"/>
      </w:divBdr>
    </w:div>
    <w:div w:id="1313603869">
      <w:bodyDiv w:val="1"/>
      <w:marLeft w:val="0"/>
      <w:marRight w:val="0"/>
      <w:marTop w:val="0"/>
      <w:marBottom w:val="0"/>
      <w:divBdr>
        <w:top w:val="none" w:sz="0" w:space="0" w:color="auto"/>
        <w:left w:val="none" w:sz="0" w:space="0" w:color="auto"/>
        <w:bottom w:val="none" w:sz="0" w:space="0" w:color="auto"/>
        <w:right w:val="none" w:sz="0" w:space="0" w:color="auto"/>
      </w:divBdr>
    </w:div>
    <w:div w:id="1313947477">
      <w:bodyDiv w:val="1"/>
      <w:marLeft w:val="0"/>
      <w:marRight w:val="0"/>
      <w:marTop w:val="0"/>
      <w:marBottom w:val="0"/>
      <w:divBdr>
        <w:top w:val="none" w:sz="0" w:space="0" w:color="auto"/>
        <w:left w:val="none" w:sz="0" w:space="0" w:color="auto"/>
        <w:bottom w:val="none" w:sz="0" w:space="0" w:color="auto"/>
        <w:right w:val="none" w:sz="0" w:space="0" w:color="auto"/>
      </w:divBdr>
    </w:div>
    <w:div w:id="1314917217">
      <w:bodyDiv w:val="1"/>
      <w:marLeft w:val="0"/>
      <w:marRight w:val="0"/>
      <w:marTop w:val="0"/>
      <w:marBottom w:val="0"/>
      <w:divBdr>
        <w:top w:val="none" w:sz="0" w:space="0" w:color="auto"/>
        <w:left w:val="none" w:sz="0" w:space="0" w:color="auto"/>
        <w:bottom w:val="none" w:sz="0" w:space="0" w:color="auto"/>
        <w:right w:val="none" w:sz="0" w:space="0" w:color="auto"/>
      </w:divBdr>
    </w:div>
    <w:div w:id="1315068871">
      <w:bodyDiv w:val="1"/>
      <w:marLeft w:val="0"/>
      <w:marRight w:val="0"/>
      <w:marTop w:val="0"/>
      <w:marBottom w:val="0"/>
      <w:divBdr>
        <w:top w:val="none" w:sz="0" w:space="0" w:color="auto"/>
        <w:left w:val="none" w:sz="0" w:space="0" w:color="auto"/>
        <w:bottom w:val="none" w:sz="0" w:space="0" w:color="auto"/>
        <w:right w:val="none" w:sz="0" w:space="0" w:color="auto"/>
      </w:divBdr>
    </w:div>
    <w:div w:id="1315187023">
      <w:bodyDiv w:val="1"/>
      <w:marLeft w:val="0"/>
      <w:marRight w:val="0"/>
      <w:marTop w:val="0"/>
      <w:marBottom w:val="0"/>
      <w:divBdr>
        <w:top w:val="none" w:sz="0" w:space="0" w:color="auto"/>
        <w:left w:val="none" w:sz="0" w:space="0" w:color="auto"/>
        <w:bottom w:val="none" w:sz="0" w:space="0" w:color="auto"/>
        <w:right w:val="none" w:sz="0" w:space="0" w:color="auto"/>
      </w:divBdr>
    </w:div>
    <w:div w:id="1315572289">
      <w:bodyDiv w:val="1"/>
      <w:marLeft w:val="0"/>
      <w:marRight w:val="0"/>
      <w:marTop w:val="0"/>
      <w:marBottom w:val="0"/>
      <w:divBdr>
        <w:top w:val="none" w:sz="0" w:space="0" w:color="auto"/>
        <w:left w:val="none" w:sz="0" w:space="0" w:color="auto"/>
        <w:bottom w:val="none" w:sz="0" w:space="0" w:color="auto"/>
        <w:right w:val="none" w:sz="0" w:space="0" w:color="auto"/>
      </w:divBdr>
    </w:div>
    <w:div w:id="1315911926">
      <w:bodyDiv w:val="1"/>
      <w:marLeft w:val="0"/>
      <w:marRight w:val="0"/>
      <w:marTop w:val="0"/>
      <w:marBottom w:val="0"/>
      <w:divBdr>
        <w:top w:val="none" w:sz="0" w:space="0" w:color="auto"/>
        <w:left w:val="none" w:sz="0" w:space="0" w:color="auto"/>
        <w:bottom w:val="none" w:sz="0" w:space="0" w:color="auto"/>
        <w:right w:val="none" w:sz="0" w:space="0" w:color="auto"/>
      </w:divBdr>
    </w:div>
    <w:div w:id="1315985633">
      <w:bodyDiv w:val="1"/>
      <w:marLeft w:val="0"/>
      <w:marRight w:val="0"/>
      <w:marTop w:val="0"/>
      <w:marBottom w:val="0"/>
      <w:divBdr>
        <w:top w:val="none" w:sz="0" w:space="0" w:color="auto"/>
        <w:left w:val="none" w:sz="0" w:space="0" w:color="auto"/>
        <w:bottom w:val="none" w:sz="0" w:space="0" w:color="auto"/>
        <w:right w:val="none" w:sz="0" w:space="0" w:color="auto"/>
      </w:divBdr>
    </w:div>
    <w:div w:id="1317103029">
      <w:bodyDiv w:val="1"/>
      <w:marLeft w:val="0"/>
      <w:marRight w:val="0"/>
      <w:marTop w:val="0"/>
      <w:marBottom w:val="0"/>
      <w:divBdr>
        <w:top w:val="none" w:sz="0" w:space="0" w:color="auto"/>
        <w:left w:val="none" w:sz="0" w:space="0" w:color="auto"/>
        <w:bottom w:val="none" w:sz="0" w:space="0" w:color="auto"/>
        <w:right w:val="none" w:sz="0" w:space="0" w:color="auto"/>
      </w:divBdr>
    </w:div>
    <w:div w:id="1317104353">
      <w:bodyDiv w:val="1"/>
      <w:marLeft w:val="0"/>
      <w:marRight w:val="0"/>
      <w:marTop w:val="0"/>
      <w:marBottom w:val="0"/>
      <w:divBdr>
        <w:top w:val="none" w:sz="0" w:space="0" w:color="auto"/>
        <w:left w:val="none" w:sz="0" w:space="0" w:color="auto"/>
        <w:bottom w:val="none" w:sz="0" w:space="0" w:color="auto"/>
        <w:right w:val="none" w:sz="0" w:space="0" w:color="auto"/>
      </w:divBdr>
    </w:div>
    <w:div w:id="1317297898">
      <w:bodyDiv w:val="1"/>
      <w:marLeft w:val="0"/>
      <w:marRight w:val="0"/>
      <w:marTop w:val="0"/>
      <w:marBottom w:val="0"/>
      <w:divBdr>
        <w:top w:val="none" w:sz="0" w:space="0" w:color="auto"/>
        <w:left w:val="none" w:sz="0" w:space="0" w:color="auto"/>
        <w:bottom w:val="none" w:sz="0" w:space="0" w:color="auto"/>
        <w:right w:val="none" w:sz="0" w:space="0" w:color="auto"/>
      </w:divBdr>
    </w:div>
    <w:div w:id="1317416325">
      <w:bodyDiv w:val="1"/>
      <w:marLeft w:val="0"/>
      <w:marRight w:val="0"/>
      <w:marTop w:val="0"/>
      <w:marBottom w:val="0"/>
      <w:divBdr>
        <w:top w:val="none" w:sz="0" w:space="0" w:color="auto"/>
        <w:left w:val="none" w:sz="0" w:space="0" w:color="auto"/>
        <w:bottom w:val="none" w:sz="0" w:space="0" w:color="auto"/>
        <w:right w:val="none" w:sz="0" w:space="0" w:color="auto"/>
      </w:divBdr>
    </w:div>
    <w:div w:id="1317492740">
      <w:bodyDiv w:val="1"/>
      <w:marLeft w:val="0"/>
      <w:marRight w:val="0"/>
      <w:marTop w:val="0"/>
      <w:marBottom w:val="0"/>
      <w:divBdr>
        <w:top w:val="none" w:sz="0" w:space="0" w:color="auto"/>
        <w:left w:val="none" w:sz="0" w:space="0" w:color="auto"/>
        <w:bottom w:val="none" w:sz="0" w:space="0" w:color="auto"/>
        <w:right w:val="none" w:sz="0" w:space="0" w:color="auto"/>
      </w:divBdr>
    </w:div>
    <w:div w:id="1317952551">
      <w:bodyDiv w:val="1"/>
      <w:marLeft w:val="0"/>
      <w:marRight w:val="0"/>
      <w:marTop w:val="0"/>
      <w:marBottom w:val="0"/>
      <w:divBdr>
        <w:top w:val="none" w:sz="0" w:space="0" w:color="auto"/>
        <w:left w:val="none" w:sz="0" w:space="0" w:color="auto"/>
        <w:bottom w:val="none" w:sz="0" w:space="0" w:color="auto"/>
        <w:right w:val="none" w:sz="0" w:space="0" w:color="auto"/>
      </w:divBdr>
    </w:div>
    <w:div w:id="1317955459">
      <w:bodyDiv w:val="1"/>
      <w:marLeft w:val="0"/>
      <w:marRight w:val="0"/>
      <w:marTop w:val="0"/>
      <w:marBottom w:val="0"/>
      <w:divBdr>
        <w:top w:val="none" w:sz="0" w:space="0" w:color="auto"/>
        <w:left w:val="none" w:sz="0" w:space="0" w:color="auto"/>
        <w:bottom w:val="none" w:sz="0" w:space="0" w:color="auto"/>
        <w:right w:val="none" w:sz="0" w:space="0" w:color="auto"/>
      </w:divBdr>
    </w:div>
    <w:div w:id="1318150928">
      <w:bodyDiv w:val="1"/>
      <w:marLeft w:val="0"/>
      <w:marRight w:val="0"/>
      <w:marTop w:val="0"/>
      <w:marBottom w:val="0"/>
      <w:divBdr>
        <w:top w:val="none" w:sz="0" w:space="0" w:color="auto"/>
        <w:left w:val="none" w:sz="0" w:space="0" w:color="auto"/>
        <w:bottom w:val="none" w:sz="0" w:space="0" w:color="auto"/>
        <w:right w:val="none" w:sz="0" w:space="0" w:color="auto"/>
      </w:divBdr>
    </w:div>
    <w:div w:id="1318337029">
      <w:bodyDiv w:val="1"/>
      <w:marLeft w:val="0"/>
      <w:marRight w:val="0"/>
      <w:marTop w:val="0"/>
      <w:marBottom w:val="0"/>
      <w:divBdr>
        <w:top w:val="none" w:sz="0" w:space="0" w:color="auto"/>
        <w:left w:val="none" w:sz="0" w:space="0" w:color="auto"/>
        <w:bottom w:val="none" w:sz="0" w:space="0" w:color="auto"/>
        <w:right w:val="none" w:sz="0" w:space="0" w:color="auto"/>
      </w:divBdr>
    </w:div>
    <w:div w:id="1318458692">
      <w:bodyDiv w:val="1"/>
      <w:marLeft w:val="0"/>
      <w:marRight w:val="0"/>
      <w:marTop w:val="0"/>
      <w:marBottom w:val="0"/>
      <w:divBdr>
        <w:top w:val="none" w:sz="0" w:space="0" w:color="auto"/>
        <w:left w:val="none" w:sz="0" w:space="0" w:color="auto"/>
        <w:bottom w:val="none" w:sz="0" w:space="0" w:color="auto"/>
        <w:right w:val="none" w:sz="0" w:space="0" w:color="auto"/>
      </w:divBdr>
    </w:div>
    <w:div w:id="1318535780">
      <w:bodyDiv w:val="1"/>
      <w:marLeft w:val="0"/>
      <w:marRight w:val="0"/>
      <w:marTop w:val="0"/>
      <w:marBottom w:val="0"/>
      <w:divBdr>
        <w:top w:val="none" w:sz="0" w:space="0" w:color="auto"/>
        <w:left w:val="none" w:sz="0" w:space="0" w:color="auto"/>
        <w:bottom w:val="none" w:sz="0" w:space="0" w:color="auto"/>
        <w:right w:val="none" w:sz="0" w:space="0" w:color="auto"/>
      </w:divBdr>
    </w:div>
    <w:div w:id="1318656600">
      <w:bodyDiv w:val="1"/>
      <w:marLeft w:val="0"/>
      <w:marRight w:val="0"/>
      <w:marTop w:val="0"/>
      <w:marBottom w:val="0"/>
      <w:divBdr>
        <w:top w:val="none" w:sz="0" w:space="0" w:color="auto"/>
        <w:left w:val="none" w:sz="0" w:space="0" w:color="auto"/>
        <w:bottom w:val="none" w:sz="0" w:space="0" w:color="auto"/>
        <w:right w:val="none" w:sz="0" w:space="0" w:color="auto"/>
      </w:divBdr>
    </w:div>
    <w:div w:id="1318805509">
      <w:bodyDiv w:val="1"/>
      <w:marLeft w:val="0"/>
      <w:marRight w:val="0"/>
      <w:marTop w:val="0"/>
      <w:marBottom w:val="0"/>
      <w:divBdr>
        <w:top w:val="none" w:sz="0" w:space="0" w:color="auto"/>
        <w:left w:val="none" w:sz="0" w:space="0" w:color="auto"/>
        <w:bottom w:val="none" w:sz="0" w:space="0" w:color="auto"/>
        <w:right w:val="none" w:sz="0" w:space="0" w:color="auto"/>
      </w:divBdr>
    </w:div>
    <w:div w:id="1318925230">
      <w:bodyDiv w:val="1"/>
      <w:marLeft w:val="0"/>
      <w:marRight w:val="0"/>
      <w:marTop w:val="0"/>
      <w:marBottom w:val="0"/>
      <w:divBdr>
        <w:top w:val="none" w:sz="0" w:space="0" w:color="auto"/>
        <w:left w:val="none" w:sz="0" w:space="0" w:color="auto"/>
        <w:bottom w:val="none" w:sz="0" w:space="0" w:color="auto"/>
        <w:right w:val="none" w:sz="0" w:space="0" w:color="auto"/>
      </w:divBdr>
    </w:div>
    <w:div w:id="1319070205">
      <w:bodyDiv w:val="1"/>
      <w:marLeft w:val="0"/>
      <w:marRight w:val="0"/>
      <w:marTop w:val="0"/>
      <w:marBottom w:val="0"/>
      <w:divBdr>
        <w:top w:val="none" w:sz="0" w:space="0" w:color="auto"/>
        <w:left w:val="none" w:sz="0" w:space="0" w:color="auto"/>
        <w:bottom w:val="none" w:sz="0" w:space="0" w:color="auto"/>
        <w:right w:val="none" w:sz="0" w:space="0" w:color="auto"/>
      </w:divBdr>
    </w:div>
    <w:div w:id="1319073303">
      <w:bodyDiv w:val="1"/>
      <w:marLeft w:val="0"/>
      <w:marRight w:val="0"/>
      <w:marTop w:val="0"/>
      <w:marBottom w:val="0"/>
      <w:divBdr>
        <w:top w:val="none" w:sz="0" w:space="0" w:color="auto"/>
        <w:left w:val="none" w:sz="0" w:space="0" w:color="auto"/>
        <w:bottom w:val="none" w:sz="0" w:space="0" w:color="auto"/>
        <w:right w:val="none" w:sz="0" w:space="0" w:color="auto"/>
      </w:divBdr>
    </w:div>
    <w:div w:id="1319192620">
      <w:bodyDiv w:val="1"/>
      <w:marLeft w:val="0"/>
      <w:marRight w:val="0"/>
      <w:marTop w:val="0"/>
      <w:marBottom w:val="0"/>
      <w:divBdr>
        <w:top w:val="none" w:sz="0" w:space="0" w:color="auto"/>
        <w:left w:val="none" w:sz="0" w:space="0" w:color="auto"/>
        <w:bottom w:val="none" w:sz="0" w:space="0" w:color="auto"/>
        <w:right w:val="none" w:sz="0" w:space="0" w:color="auto"/>
      </w:divBdr>
    </w:div>
    <w:div w:id="1319310091">
      <w:bodyDiv w:val="1"/>
      <w:marLeft w:val="0"/>
      <w:marRight w:val="0"/>
      <w:marTop w:val="0"/>
      <w:marBottom w:val="0"/>
      <w:divBdr>
        <w:top w:val="none" w:sz="0" w:space="0" w:color="auto"/>
        <w:left w:val="none" w:sz="0" w:space="0" w:color="auto"/>
        <w:bottom w:val="none" w:sz="0" w:space="0" w:color="auto"/>
        <w:right w:val="none" w:sz="0" w:space="0" w:color="auto"/>
      </w:divBdr>
    </w:div>
    <w:div w:id="1319843828">
      <w:bodyDiv w:val="1"/>
      <w:marLeft w:val="0"/>
      <w:marRight w:val="0"/>
      <w:marTop w:val="0"/>
      <w:marBottom w:val="0"/>
      <w:divBdr>
        <w:top w:val="none" w:sz="0" w:space="0" w:color="auto"/>
        <w:left w:val="none" w:sz="0" w:space="0" w:color="auto"/>
        <w:bottom w:val="none" w:sz="0" w:space="0" w:color="auto"/>
        <w:right w:val="none" w:sz="0" w:space="0" w:color="auto"/>
      </w:divBdr>
    </w:div>
    <w:div w:id="1319849281">
      <w:bodyDiv w:val="1"/>
      <w:marLeft w:val="0"/>
      <w:marRight w:val="0"/>
      <w:marTop w:val="0"/>
      <w:marBottom w:val="0"/>
      <w:divBdr>
        <w:top w:val="none" w:sz="0" w:space="0" w:color="auto"/>
        <w:left w:val="none" w:sz="0" w:space="0" w:color="auto"/>
        <w:bottom w:val="none" w:sz="0" w:space="0" w:color="auto"/>
        <w:right w:val="none" w:sz="0" w:space="0" w:color="auto"/>
      </w:divBdr>
    </w:div>
    <w:div w:id="1319920401">
      <w:bodyDiv w:val="1"/>
      <w:marLeft w:val="0"/>
      <w:marRight w:val="0"/>
      <w:marTop w:val="0"/>
      <w:marBottom w:val="0"/>
      <w:divBdr>
        <w:top w:val="none" w:sz="0" w:space="0" w:color="auto"/>
        <w:left w:val="none" w:sz="0" w:space="0" w:color="auto"/>
        <w:bottom w:val="none" w:sz="0" w:space="0" w:color="auto"/>
        <w:right w:val="none" w:sz="0" w:space="0" w:color="auto"/>
      </w:divBdr>
    </w:div>
    <w:div w:id="1320112238">
      <w:bodyDiv w:val="1"/>
      <w:marLeft w:val="0"/>
      <w:marRight w:val="0"/>
      <w:marTop w:val="0"/>
      <w:marBottom w:val="0"/>
      <w:divBdr>
        <w:top w:val="none" w:sz="0" w:space="0" w:color="auto"/>
        <w:left w:val="none" w:sz="0" w:space="0" w:color="auto"/>
        <w:bottom w:val="none" w:sz="0" w:space="0" w:color="auto"/>
        <w:right w:val="none" w:sz="0" w:space="0" w:color="auto"/>
      </w:divBdr>
    </w:div>
    <w:div w:id="1320382777">
      <w:bodyDiv w:val="1"/>
      <w:marLeft w:val="0"/>
      <w:marRight w:val="0"/>
      <w:marTop w:val="0"/>
      <w:marBottom w:val="0"/>
      <w:divBdr>
        <w:top w:val="none" w:sz="0" w:space="0" w:color="auto"/>
        <w:left w:val="none" w:sz="0" w:space="0" w:color="auto"/>
        <w:bottom w:val="none" w:sz="0" w:space="0" w:color="auto"/>
        <w:right w:val="none" w:sz="0" w:space="0" w:color="auto"/>
      </w:divBdr>
    </w:div>
    <w:div w:id="1320385470">
      <w:bodyDiv w:val="1"/>
      <w:marLeft w:val="0"/>
      <w:marRight w:val="0"/>
      <w:marTop w:val="0"/>
      <w:marBottom w:val="0"/>
      <w:divBdr>
        <w:top w:val="none" w:sz="0" w:space="0" w:color="auto"/>
        <w:left w:val="none" w:sz="0" w:space="0" w:color="auto"/>
        <w:bottom w:val="none" w:sz="0" w:space="0" w:color="auto"/>
        <w:right w:val="none" w:sz="0" w:space="0" w:color="auto"/>
      </w:divBdr>
    </w:div>
    <w:div w:id="1320773542">
      <w:bodyDiv w:val="1"/>
      <w:marLeft w:val="0"/>
      <w:marRight w:val="0"/>
      <w:marTop w:val="0"/>
      <w:marBottom w:val="0"/>
      <w:divBdr>
        <w:top w:val="none" w:sz="0" w:space="0" w:color="auto"/>
        <w:left w:val="none" w:sz="0" w:space="0" w:color="auto"/>
        <w:bottom w:val="none" w:sz="0" w:space="0" w:color="auto"/>
        <w:right w:val="none" w:sz="0" w:space="0" w:color="auto"/>
      </w:divBdr>
    </w:div>
    <w:div w:id="1320882534">
      <w:bodyDiv w:val="1"/>
      <w:marLeft w:val="0"/>
      <w:marRight w:val="0"/>
      <w:marTop w:val="0"/>
      <w:marBottom w:val="0"/>
      <w:divBdr>
        <w:top w:val="none" w:sz="0" w:space="0" w:color="auto"/>
        <w:left w:val="none" w:sz="0" w:space="0" w:color="auto"/>
        <w:bottom w:val="none" w:sz="0" w:space="0" w:color="auto"/>
        <w:right w:val="none" w:sz="0" w:space="0" w:color="auto"/>
      </w:divBdr>
    </w:div>
    <w:div w:id="1321076073">
      <w:bodyDiv w:val="1"/>
      <w:marLeft w:val="0"/>
      <w:marRight w:val="0"/>
      <w:marTop w:val="0"/>
      <w:marBottom w:val="0"/>
      <w:divBdr>
        <w:top w:val="none" w:sz="0" w:space="0" w:color="auto"/>
        <w:left w:val="none" w:sz="0" w:space="0" w:color="auto"/>
        <w:bottom w:val="none" w:sz="0" w:space="0" w:color="auto"/>
        <w:right w:val="none" w:sz="0" w:space="0" w:color="auto"/>
      </w:divBdr>
    </w:div>
    <w:div w:id="1321419320">
      <w:bodyDiv w:val="1"/>
      <w:marLeft w:val="0"/>
      <w:marRight w:val="0"/>
      <w:marTop w:val="0"/>
      <w:marBottom w:val="0"/>
      <w:divBdr>
        <w:top w:val="none" w:sz="0" w:space="0" w:color="auto"/>
        <w:left w:val="none" w:sz="0" w:space="0" w:color="auto"/>
        <w:bottom w:val="none" w:sz="0" w:space="0" w:color="auto"/>
        <w:right w:val="none" w:sz="0" w:space="0" w:color="auto"/>
      </w:divBdr>
    </w:div>
    <w:div w:id="1321470649">
      <w:bodyDiv w:val="1"/>
      <w:marLeft w:val="0"/>
      <w:marRight w:val="0"/>
      <w:marTop w:val="0"/>
      <w:marBottom w:val="0"/>
      <w:divBdr>
        <w:top w:val="none" w:sz="0" w:space="0" w:color="auto"/>
        <w:left w:val="none" w:sz="0" w:space="0" w:color="auto"/>
        <w:bottom w:val="none" w:sz="0" w:space="0" w:color="auto"/>
        <w:right w:val="none" w:sz="0" w:space="0" w:color="auto"/>
      </w:divBdr>
    </w:div>
    <w:div w:id="1321617822">
      <w:bodyDiv w:val="1"/>
      <w:marLeft w:val="0"/>
      <w:marRight w:val="0"/>
      <w:marTop w:val="0"/>
      <w:marBottom w:val="0"/>
      <w:divBdr>
        <w:top w:val="none" w:sz="0" w:space="0" w:color="auto"/>
        <w:left w:val="none" w:sz="0" w:space="0" w:color="auto"/>
        <w:bottom w:val="none" w:sz="0" w:space="0" w:color="auto"/>
        <w:right w:val="none" w:sz="0" w:space="0" w:color="auto"/>
      </w:divBdr>
    </w:div>
    <w:div w:id="1321696056">
      <w:bodyDiv w:val="1"/>
      <w:marLeft w:val="0"/>
      <w:marRight w:val="0"/>
      <w:marTop w:val="0"/>
      <w:marBottom w:val="0"/>
      <w:divBdr>
        <w:top w:val="none" w:sz="0" w:space="0" w:color="auto"/>
        <w:left w:val="none" w:sz="0" w:space="0" w:color="auto"/>
        <w:bottom w:val="none" w:sz="0" w:space="0" w:color="auto"/>
        <w:right w:val="none" w:sz="0" w:space="0" w:color="auto"/>
      </w:divBdr>
    </w:div>
    <w:div w:id="1321735666">
      <w:bodyDiv w:val="1"/>
      <w:marLeft w:val="0"/>
      <w:marRight w:val="0"/>
      <w:marTop w:val="0"/>
      <w:marBottom w:val="0"/>
      <w:divBdr>
        <w:top w:val="none" w:sz="0" w:space="0" w:color="auto"/>
        <w:left w:val="none" w:sz="0" w:space="0" w:color="auto"/>
        <w:bottom w:val="none" w:sz="0" w:space="0" w:color="auto"/>
        <w:right w:val="none" w:sz="0" w:space="0" w:color="auto"/>
      </w:divBdr>
    </w:div>
    <w:div w:id="1321805886">
      <w:bodyDiv w:val="1"/>
      <w:marLeft w:val="0"/>
      <w:marRight w:val="0"/>
      <w:marTop w:val="0"/>
      <w:marBottom w:val="0"/>
      <w:divBdr>
        <w:top w:val="none" w:sz="0" w:space="0" w:color="auto"/>
        <w:left w:val="none" w:sz="0" w:space="0" w:color="auto"/>
        <w:bottom w:val="none" w:sz="0" w:space="0" w:color="auto"/>
        <w:right w:val="none" w:sz="0" w:space="0" w:color="auto"/>
      </w:divBdr>
    </w:div>
    <w:div w:id="1321814987">
      <w:bodyDiv w:val="1"/>
      <w:marLeft w:val="0"/>
      <w:marRight w:val="0"/>
      <w:marTop w:val="0"/>
      <w:marBottom w:val="0"/>
      <w:divBdr>
        <w:top w:val="none" w:sz="0" w:space="0" w:color="auto"/>
        <w:left w:val="none" w:sz="0" w:space="0" w:color="auto"/>
        <w:bottom w:val="none" w:sz="0" w:space="0" w:color="auto"/>
        <w:right w:val="none" w:sz="0" w:space="0" w:color="auto"/>
      </w:divBdr>
    </w:div>
    <w:div w:id="1322000655">
      <w:bodyDiv w:val="1"/>
      <w:marLeft w:val="0"/>
      <w:marRight w:val="0"/>
      <w:marTop w:val="0"/>
      <w:marBottom w:val="0"/>
      <w:divBdr>
        <w:top w:val="none" w:sz="0" w:space="0" w:color="auto"/>
        <w:left w:val="none" w:sz="0" w:space="0" w:color="auto"/>
        <w:bottom w:val="none" w:sz="0" w:space="0" w:color="auto"/>
        <w:right w:val="none" w:sz="0" w:space="0" w:color="auto"/>
      </w:divBdr>
    </w:div>
    <w:div w:id="1322344903">
      <w:bodyDiv w:val="1"/>
      <w:marLeft w:val="0"/>
      <w:marRight w:val="0"/>
      <w:marTop w:val="0"/>
      <w:marBottom w:val="0"/>
      <w:divBdr>
        <w:top w:val="none" w:sz="0" w:space="0" w:color="auto"/>
        <w:left w:val="none" w:sz="0" w:space="0" w:color="auto"/>
        <w:bottom w:val="none" w:sz="0" w:space="0" w:color="auto"/>
        <w:right w:val="none" w:sz="0" w:space="0" w:color="auto"/>
      </w:divBdr>
    </w:div>
    <w:div w:id="1322584306">
      <w:bodyDiv w:val="1"/>
      <w:marLeft w:val="0"/>
      <w:marRight w:val="0"/>
      <w:marTop w:val="0"/>
      <w:marBottom w:val="0"/>
      <w:divBdr>
        <w:top w:val="none" w:sz="0" w:space="0" w:color="auto"/>
        <w:left w:val="none" w:sz="0" w:space="0" w:color="auto"/>
        <w:bottom w:val="none" w:sz="0" w:space="0" w:color="auto"/>
        <w:right w:val="none" w:sz="0" w:space="0" w:color="auto"/>
      </w:divBdr>
    </w:div>
    <w:div w:id="1322807031">
      <w:bodyDiv w:val="1"/>
      <w:marLeft w:val="0"/>
      <w:marRight w:val="0"/>
      <w:marTop w:val="0"/>
      <w:marBottom w:val="0"/>
      <w:divBdr>
        <w:top w:val="none" w:sz="0" w:space="0" w:color="auto"/>
        <w:left w:val="none" w:sz="0" w:space="0" w:color="auto"/>
        <w:bottom w:val="none" w:sz="0" w:space="0" w:color="auto"/>
        <w:right w:val="none" w:sz="0" w:space="0" w:color="auto"/>
      </w:divBdr>
    </w:div>
    <w:div w:id="1323662096">
      <w:bodyDiv w:val="1"/>
      <w:marLeft w:val="0"/>
      <w:marRight w:val="0"/>
      <w:marTop w:val="0"/>
      <w:marBottom w:val="0"/>
      <w:divBdr>
        <w:top w:val="none" w:sz="0" w:space="0" w:color="auto"/>
        <w:left w:val="none" w:sz="0" w:space="0" w:color="auto"/>
        <w:bottom w:val="none" w:sz="0" w:space="0" w:color="auto"/>
        <w:right w:val="none" w:sz="0" w:space="0" w:color="auto"/>
      </w:divBdr>
    </w:div>
    <w:div w:id="1323852379">
      <w:bodyDiv w:val="1"/>
      <w:marLeft w:val="0"/>
      <w:marRight w:val="0"/>
      <w:marTop w:val="0"/>
      <w:marBottom w:val="0"/>
      <w:divBdr>
        <w:top w:val="none" w:sz="0" w:space="0" w:color="auto"/>
        <w:left w:val="none" w:sz="0" w:space="0" w:color="auto"/>
        <w:bottom w:val="none" w:sz="0" w:space="0" w:color="auto"/>
        <w:right w:val="none" w:sz="0" w:space="0" w:color="auto"/>
      </w:divBdr>
    </w:div>
    <w:div w:id="1323855650">
      <w:bodyDiv w:val="1"/>
      <w:marLeft w:val="0"/>
      <w:marRight w:val="0"/>
      <w:marTop w:val="0"/>
      <w:marBottom w:val="0"/>
      <w:divBdr>
        <w:top w:val="none" w:sz="0" w:space="0" w:color="auto"/>
        <w:left w:val="none" w:sz="0" w:space="0" w:color="auto"/>
        <w:bottom w:val="none" w:sz="0" w:space="0" w:color="auto"/>
        <w:right w:val="none" w:sz="0" w:space="0" w:color="auto"/>
      </w:divBdr>
    </w:div>
    <w:div w:id="1324092357">
      <w:bodyDiv w:val="1"/>
      <w:marLeft w:val="0"/>
      <w:marRight w:val="0"/>
      <w:marTop w:val="0"/>
      <w:marBottom w:val="0"/>
      <w:divBdr>
        <w:top w:val="none" w:sz="0" w:space="0" w:color="auto"/>
        <w:left w:val="none" w:sz="0" w:space="0" w:color="auto"/>
        <w:bottom w:val="none" w:sz="0" w:space="0" w:color="auto"/>
        <w:right w:val="none" w:sz="0" w:space="0" w:color="auto"/>
      </w:divBdr>
    </w:div>
    <w:div w:id="1324166760">
      <w:bodyDiv w:val="1"/>
      <w:marLeft w:val="0"/>
      <w:marRight w:val="0"/>
      <w:marTop w:val="0"/>
      <w:marBottom w:val="0"/>
      <w:divBdr>
        <w:top w:val="none" w:sz="0" w:space="0" w:color="auto"/>
        <w:left w:val="none" w:sz="0" w:space="0" w:color="auto"/>
        <w:bottom w:val="none" w:sz="0" w:space="0" w:color="auto"/>
        <w:right w:val="none" w:sz="0" w:space="0" w:color="auto"/>
      </w:divBdr>
    </w:div>
    <w:div w:id="1324507128">
      <w:bodyDiv w:val="1"/>
      <w:marLeft w:val="0"/>
      <w:marRight w:val="0"/>
      <w:marTop w:val="0"/>
      <w:marBottom w:val="0"/>
      <w:divBdr>
        <w:top w:val="none" w:sz="0" w:space="0" w:color="auto"/>
        <w:left w:val="none" w:sz="0" w:space="0" w:color="auto"/>
        <w:bottom w:val="none" w:sz="0" w:space="0" w:color="auto"/>
        <w:right w:val="none" w:sz="0" w:space="0" w:color="auto"/>
      </w:divBdr>
    </w:div>
    <w:div w:id="1324551377">
      <w:bodyDiv w:val="1"/>
      <w:marLeft w:val="0"/>
      <w:marRight w:val="0"/>
      <w:marTop w:val="0"/>
      <w:marBottom w:val="0"/>
      <w:divBdr>
        <w:top w:val="none" w:sz="0" w:space="0" w:color="auto"/>
        <w:left w:val="none" w:sz="0" w:space="0" w:color="auto"/>
        <w:bottom w:val="none" w:sz="0" w:space="0" w:color="auto"/>
        <w:right w:val="none" w:sz="0" w:space="0" w:color="auto"/>
      </w:divBdr>
    </w:div>
    <w:div w:id="1324620270">
      <w:bodyDiv w:val="1"/>
      <w:marLeft w:val="0"/>
      <w:marRight w:val="0"/>
      <w:marTop w:val="0"/>
      <w:marBottom w:val="0"/>
      <w:divBdr>
        <w:top w:val="none" w:sz="0" w:space="0" w:color="auto"/>
        <w:left w:val="none" w:sz="0" w:space="0" w:color="auto"/>
        <w:bottom w:val="none" w:sz="0" w:space="0" w:color="auto"/>
        <w:right w:val="none" w:sz="0" w:space="0" w:color="auto"/>
      </w:divBdr>
    </w:div>
    <w:div w:id="1324770866">
      <w:bodyDiv w:val="1"/>
      <w:marLeft w:val="0"/>
      <w:marRight w:val="0"/>
      <w:marTop w:val="0"/>
      <w:marBottom w:val="0"/>
      <w:divBdr>
        <w:top w:val="none" w:sz="0" w:space="0" w:color="auto"/>
        <w:left w:val="none" w:sz="0" w:space="0" w:color="auto"/>
        <w:bottom w:val="none" w:sz="0" w:space="0" w:color="auto"/>
        <w:right w:val="none" w:sz="0" w:space="0" w:color="auto"/>
      </w:divBdr>
    </w:div>
    <w:div w:id="1324774144">
      <w:bodyDiv w:val="1"/>
      <w:marLeft w:val="0"/>
      <w:marRight w:val="0"/>
      <w:marTop w:val="0"/>
      <w:marBottom w:val="0"/>
      <w:divBdr>
        <w:top w:val="none" w:sz="0" w:space="0" w:color="auto"/>
        <w:left w:val="none" w:sz="0" w:space="0" w:color="auto"/>
        <w:bottom w:val="none" w:sz="0" w:space="0" w:color="auto"/>
        <w:right w:val="none" w:sz="0" w:space="0" w:color="auto"/>
      </w:divBdr>
    </w:div>
    <w:div w:id="1325091046">
      <w:bodyDiv w:val="1"/>
      <w:marLeft w:val="0"/>
      <w:marRight w:val="0"/>
      <w:marTop w:val="0"/>
      <w:marBottom w:val="0"/>
      <w:divBdr>
        <w:top w:val="none" w:sz="0" w:space="0" w:color="auto"/>
        <w:left w:val="none" w:sz="0" w:space="0" w:color="auto"/>
        <w:bottom w:val="none" w:sz="0" w:space="0" w:color="auto"/>
        <w:right w:val="none" w:sz="0" w:space="0" w:color="auto"/>
      </w:divBdr>
    </w:div>
    <w:div w:id="1325470383">
      <w:bodyDiv w:val="1"/>
      <w:marLeft w:val="0"/>
      <w:marRight w:val="0"/>
      <w:marTop w:val="0"/>
      <w:marBottom w:val="0"/>
      <w:divBdr>
        <w:top w:val="none" w:sz="0" w:space="0" w:color="auto"/>
        <w:left w:val="none" w:sz="0" w:space="0" w:color="auto"/>
        <w:bottom w:val="none" w:sz="0" w:space="0" w:color="auto"/>
        <w:right w:val="none" w:sz="0" w:space="0" w:color="auto"/>
      </w:divBdr>
    </w:div>
    <w:div w:id="1325547372">
      <w:bodyDiv w:val="1"/>
      <w:marLeft w:val="0"/>
      <w:marRight w:val="0"/>
      <w:marTop w:val="0"/>
      <w:marBottom w:val="0"/>
      <w:divBdr>
        <w:top w:val="none" w:sz="0" w:space="0" w:color="auto"/>
        <w:left w:val="none" w:sz="0" w:space="0" w:color="auto"/>
        <w:bottom w:val="none" w:sz="0" w:space="0" w:color="auto"/>
        <w:right w:val="none" w:sz="0" w:space="0" w:color="auto"/>
      </w:divBdr>
    </w:div>
    <w:div w:id="1325739465">
      <w:bodyDiv w:val="1"/>
      <w:marLeft w:val="0"/>
      <w:marRight w:val="0"/>
      <w:marTop w:val="0"/>
      <w:marBottom w:val="0"/>
      <w:divBdr>
        <w:top w:val="none" w:sz="0" w:space="0" w:color="auto"/>
        <w:left w:val="none" w:sz="0" w:space="0" w:color="auto"/>
        <w:bottom w:val="none" w:sz="0" w:space="0" w:color="auto"/>
        <w:right w:val="none" w:sz="0" w:space="0" w:color="auto"/>
      </w:divBdr>
    </w:div>
    <w:div w:id="1325744789">
      <w:bodyDiv w:val="1"/>
      <w:marLeft w:val="0"/>
      <w:marRight w:val="0"/>
      <w:marTop w:val="0"/>
      <w:marBottom w:val="0"/>
      <w:divBdr>
        <w:top w:val="none" w:sz="0" w:space="0" w:color="auto"/>
        <w:left w:val="none" w:sz="0" w:space="0" w:color="auto"/>
        <w:bottom w:val="none" w:sz="0" w:space="0" w:color="auto"/>
        <w:right w:val="none" w:sz="0" w:space="0" w:color="auto"/>
      </w:divBdr>
    </w:div>
    <w:div w:id="1325891029">
      <w:bodyDiv w:val="1"/>
      <w:marLeft w:val="0"/>
      <w:marRight w:val="0"/>
      <w:marTop w:val="0"/>
      <w:marBottom w:val="0"/>
      <w:divBdr>
        <w:top w:val="none" w:sz="0" w:space="0" w:color="auto"/>
        <w:left w:val="none" w:sz="0" w:space="0" w:color="auto"/>
        <w:bottom w:val="none" w:sz="0" w:space="0" w:color="auto"/>
        <w:right w:val="none" w:sz="0" w:space="0" w:color="auto"/>
      </w:divBdr>
    </w:div>
    <w:div w:id="1326010574">
      <w:bodyDiv w:val="1"/>
      <w:marLeft w:val="0"/>
      <w:marRight w:val="0"/>
      <w:marTop w:val="0"/>
      <w:marBottom w:val="0"/>
      <w:divBdr>
        <w:top w:val="none" w:sz="0" w:space="0" w:color="auto"/>
        <w:left w:val="none" w:sz="0" w:space="0" w:color="auto"/>
        <w:bottom w:val="none" w:sz="0" w:space="0" w:color="auto"/>
        <w:right w:val="none" w:sz="0" w:space="0" w:color="auto"/>
      </w:divBdr>
    </w:div>
    <w:div w:id="1326130879">
      <w:bodyDiv w:val="1"/>
      <w:marLeft w:val="0"/>
      <w:marRight w:val="0"/>
      <w:marTop w:val="0"/>
      <w:marBottom w:val="0"/>
      <w:divBdr>
        <w:top w:val="none" w:sz="0" w:space="0" w:color="auto"/>
        <w:left w:val="none" w:sz="0" w:space="0" w:color="auto"/>
        <w:bottom w:val="none" w:sz="0" w:space="0" w:color="auto"/>
        <w:right w:val="none" w:sz="0" w:space="0" w:color="auto"/>
      </w:divBdr>
    </w:div>
    <w:div w:id="1326325794">
      <w:bodyDiv w:val="1"/>
      <w:marLeft w:val="0"/>
      <w:marRight w:val="0"/>
      <w:marTop w:val="0"/>
      <w:marBottom w:val="0"/>
      <w:divBdr>
        <w:top w:val="none" w:sz="0" w:space="0" w:color="auto"/>
        <w:left w:val="none" w:sz="0" w:space="0" w:color="auto"/>
        <w:bottom w:val="none" w:sz="0" w:space="0" w:color="auto"/>
        <w:right w:val="none" w:sz="0" w:space="0" w:color="auto"/>
      </w:divBdr>
    </w:div>
    <w:div w:id="1326469133">
      <w:bodyDiv w:val="1"/>
      <w:marLeft w:val="0"/>
      <w:marRight w:val="0"/>
      <w:marTop w:val="0"/>
      <w:marBottom w:val="0"/>
      <w:divBdr>
        <w:top w:val="none" w:sz="0" w:space="0" w:color="auto"/>
        <w:left w:val="none" w:sz="0" w:space="0" w:color="auto"/>
        <w:bottom w:val="none" w:sz="0" w:space="0" w:color="auto"/>
        <w:right w:val="none" w:sz="0" w:space="0" w:color="auto"/>
      </w:divBdr>
    </w:div>
    <w:div w:id="1326515402">
      <w:bodyDiv w:val="1"/>
      <w:marLeft w:val="0"/>
      <w:marRight w:val="0"/>
      <w:marTop w:val="0"/>
      <w:marBottom w:val="0"/>
      <w:divBdr>
        <w:top w:val="none" w:sz="0" w:space="0" w:color="auto"/>
        <w:left w:val="none" w:sz="0" w:space="0" w:color="auto"/>
        <w:bottom w:val="none" w:sz="0" w:space="0" w:color="auto"/>
        <w:right w:val="none" w:sz="0" w:space="0" w:color="auto"/>
      </w:divBdr>
    </w:div>
    <w:div w:id="1326786524">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128917">
      <w:bodyDiv w:val="1"/>
      <w:marLeft w:val="0"/>
      <w:marRight w:val="0"/>
      <w:marTop w:val="0"/>
      <w:marBottom w:val="0"/>
      <w:divBdr>
        <w:top w:val="none" w:sz="0" w:space="0" w:color="auto"/>
        <w:left w:val="none" w:sz="0" w:space="0" w:color="auto"/>
        <w:bottom w:val="none" w:sz="0" w:space="0" w:color="auto"/>
        <w:right w:val="none" w:sz="0" w:space="0" w:color="auto"/>
      </w:divBdr>
    </w:div>
    <w:div w:id="1327436618">
      <w:bodyDiv w:val="1"/>
      <w:marLeft w:val="0"/>
      <w:marRight w:val="0"/>
      <w:marTop w:val="0"/>
      <w:marBottom w:val="0"/>
      <w:divBdr>
        <w:top w:val="none" w:sz="0" w:space="0" w:color="auto"/>
        <w:left w:val="none" w:sz="0" w:space="0" w:color="auto"/>
        <w:bottom w:val="none" w:sz="0" w:space="0" w:color="auto"/>
        <w:right w:val="none" w:sz="0" w:space="0" w:color="auto"/>
      </w:divBdr>
    </w:div>
    <w:div w:id="1327442970">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708948">
      <w:bodyDiv w:val="1"/>
      <w:marLeft w:val="0"/>
      <w:marRight w:val="0"/>
      <w:marTop w:val="0"/>
      <w:marBottom w:val="0"/>
      <w:divBdr>
        <w:top w:val="none" w:sz="0" w:space="0" w:color="auto"/>
        <w:left w:val="none" w:sz="0" w:space="0" w:color="auto"/>
        <w:bottom w:val="none" w:sz="0" w:space="0" w:color="auto"/>
        <w:right w:val="none" w:sz="0" w:space="0" w:color="auto"/>
      </w:divBdr>
    </w:div>
    <w:div w:id="1327780010">
      <w:bodyDiv w:val="1"/>
      <w:marLeft w:val="0"/>
      <w:marRight w:val="0"/>
      <w:marTop w:val="0"/>
      <w:marBottom w:val="0"/>
      <w:divBdr>
        <w:top w:val="none" w:sz="0" w:space="0" w:color="auto"/>
        <w:left w:val="none" w:sz="0" w:space="0" w:color="auto"/>
        <w:bottom w:val="none" w:sz="0" w:space="0" w:color="auto"/>
        <w:right w:val="none" w:sz="0" w:space="0" w:color="auto"/>
      </w:divBdr>
    </w:div>
    <w:div w:id="1328247025">
      <w:bodyDiv w:val="1"/>
      <w:marLeft w:val="0"/>
      <w:marRight w:val="0"/>
      <w:marTop w:val="0"/>
      <w:marBottom w:val="0"/>
      <w:divBdr>
        <w:top w:val="none" w:sz="0" w:space="0" w:color="auto"/>
        <w:left w:val="none" w:sz="0" w:space="0" w:color="auto"/>
        <w:bottom w:val="none" w:sz="0" w:space="0" w:color="auto"/>
        <w:right w:val="none" w:sz="0" w:space="0" w:color="auto"/>
      </w:divBdr>
    </w:div>
    <w:div w:id="1328634571">
      <w:bodyDiv w:val="1"/>
      <w:marLeft w:val="0"/>
      <w:marRight w:val="0"/>
      <w:marTop w:val="0"/>
      <w:marBottom w:val="0"/>
      <w:divBdr>
        <w:top w:val="none" w:sz="0" w:space="0" w:color="auto"/>
        <w:left w:val="none" w:sz="0" w:space="0" w:color="auto"/>
        <w:bottom w:val="none" w:sz="0" w:space="0" w:color="auto"/>
        <w:right w:val="none" w:sz="0" w:space="0" w:color="auto"/>
      </w:divBdr>
    </w:div>
    <w:div w:id="1329019734">
      <w:bodyDiv w:val="1"/>
      <w:marLeft w:val="0"/>
      <w:marRight w:val="0"/>
      <w:marTop w:val="0"/>
      <w:marBottom w:val="0"/>
      <w:divBdr>
        <w:top w:val="none" w:sz="0" w:space="0" w:color="auto"/>
        <w:left w:val="none" w:sz="0" w:space="0" w:color="auto"/>
        <w:bottom w:val="none" w:sz="0" w:space="0" w:color="auto"/>
        <w:right w:val="none" w:sz="0" w:space="0" w:color="auto"/>
      </w:divBdr>
    </w:div>
    <w:div w:id="1329095982">
      <w:bodyDiv w:val="1"/>
      <w:marLeft w:val="0"/>
      <w:marRight w:val="0"/>
      <w:marTop w:val="0"/>
      <w:marBottom w:val="0"/>
      <w:divBdr>
        <w:top w:val="none" w:sz="0" w:space="0" w:color="auto"/>
        <w:left w:val="none" w:sz="0" w:space="0" w:color="auto"/>
        <w:bottom w:val="none" w:sz="0" w:space="0" w:color="auto"/>
        <w:right w:val="none" w:sz="0" w:space="0" w:color="auto"/>
      </w:divBdr>
    </w:div>
    <w:div w:id="1329136547">
      <w:bodyDiv w:val="1"/>
      <w:marLeft w:val="0"/>
      <w:marRight w:val="0"/>
      <w:marTop w:val="0"/>
      <w:marBottom w:val="0"/>
      <w:divBdr>
        <w:top w:val="none" w:sz="0" w:space="0" w:color="auto"/>
        <w:left w:val="none" w:sz="0" w:space="0" w:color="auto"/>
        <w:bottom w:val="none" w:sz="0" w:space="0" w:color="auto"/>
        <w:right w:val="none" w:sz="0" w:space="0" w:color="auto"/>
      </w:divBdr>
    </w:div>
    <w:div w:id="1329137608">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820349">
      <w:bodyDiv w:val="1"/>
      <w:marLeft w:val="0"/>
      <w:marRight w:val="0"/>
      <w:marTop w:val="0"/>
      <w:marBottom w:val="0"/>
      <w:divBdr>
        <w:top w:val="none" w:sz="0" w:space="0" w:color="auto"/>
        <w:left w:val="none" w:sz="0" w:space="0" w:color="auto"/>
        <w:bottom w:val="none" w:sz="0" w:space="0" w:color="auto"/>
        <w:right w:val="none" w:sz="0" w:space="0" w:color="auto"/>
      </w:divBdr>
    </w:div>
    <w:div w:id="1329871408">
      <w:bodyDiv w:val="1"/>
      <w:marLeft w:val="0"/>
      <w:marRight w:val="0"/>
      <w:marTop w:val="0"/>
      <w:marBottom w:val="0"/>
      <w:divBdr>
        <w:top w:val="none" w:sz="0" w:space="0" w:color="auto"/>
        <w:left w:val="none" w:sz="0" w:space="0" w:color="auto"/>
        <w:bottom w:val="none" w:sz="0" w:space="0" w:color="auto"/>
        <w:right w:val="none" w:sz="0" w:space="0" w:color="auto"/>
      </w:divBdr>
    </w:div>
    <w:div w:id="1330063441">
      <w:bodyDiv w:val="1"/>
      <w:marLeft w:val="0"/>
      <w:marRight w:val="0"/>
      <w:marTop w:val="0"/>
      <w:marBottom w:val="0"/>
      <w:divBdr>
        <w:top w:val="none" w:sz="0" w:space="0" w:color="auto"/>
        <w:left w:val="none" w:sz="0" w:space="0" w:color="auto"/>
        <w:bottom w:val="none" w:sz="0" w:space="0" w:color="auto"/>
        <w:right w:val="none" w:sz="0" w:space="0" w:color="auto"/>
      </w:divBdr>
    </w:div>
    <w:div w:id="1330212477">
      <w:bodyDiv w:val="1"/>
      <w:marLeft w:val="0"/>
      <w:marRight w:val="0"/>
      <w:marTop w:val="0"/>
      <w:marBottom w:val="0"/>
      <w:divBdr>
        <w:top w:val="none" w:sz="0" w:space="0" w:color="auto"/>
        <w:left w:val="none" w:sz="0" w:space="0" w:color="auto"/>
        <w:bottom w:val="none" w:sz="0" w:space="0" w:color="auto"/>
        <w:right w:val="none" w:sz="0" w:space="0" w:color="auto"/>
      </w:divBdr>
    </w:div>
    <w:div w:id="133044800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95411">
      <w:bodyDiv w:val="1"/>
      <w:marLeft w:val="0"/>
      <w:marRight w:val="0"/>
      <w:marTop w:val="0"/>
      <w:marBottom w:val="0"/>
      <w:divBdr>
        <w:top w:val="none" w:sz="0" w:space="0" w:color="auto"/>
        <w:left w:val="none" w:sz="0" w:space="0" w:color="auto"/>
        <w:bottom w:val="none" w:sz="0" w:space="0" w:color="auto"/>
        <w:right w:val="none" w:sz="0" w:space="0" w:color="auto"/>
      </w:divBdr>
    </w:div>
    <w:div w:id="1330789612">
      <w:bodyDiv w:val="1"/>
      <w:marLeft w:val="0"/>
      <w:marRight w:val="0"/>
      <w:marTop w:val="0"/>
      <w:marBottom w:val="0"/>
      <w:divBdr>
        <w:top w:val="none" w:sz="0" w:space="0" w:color="auto"/>
        <w:left w:val="none" w:sz="0" w:space="0" w:color="auto"/>
        <w:bottom w:val="none" w:sz="0" w:space="0" w:color="auto"/>
        <w:right w:val="none" w:sz="0" w:space="0" w:color="auto"/>
      </w:divBdr>
    </w:div>
    <w:div w:id="1331102877">
      <w:bodyDiv w:val="1"/>
      <w:marLeft w:val="0"/>
      <w:marRight w:val="0"/>
      <w:marTop w:val="0"/>
      <w:marBottom w:val="0"/>
      <w:divBdr>
        <w:top w:val="none" w:sz="0" w:space="0" w:color="auto"/>
        <w:left w:val="none" w:sz="0" w:space="0" w:color="auto"/>
        <w:bottom w:val="none" w:sz="0" w:space="0" w:color="auto"/>
        <w:right w:val="none" w:sz="0" w:space="0" w:color="auto"/>
      </w:divBdr>
    </w:div>
    <w:div w:id="1331181091">
      <w:bodyDiv w:val="1"/>
      <w:marLeft w:val="0"/>
      <w:marRight w:val="0"/>
      <w:marTop w:val="0"/>
      <w:marBottom w:val="0"/>
      <w:divBdr>
        <w:top w:val="none" w:sz="0" w:space="0" w:color="auto"/>
        <w:left w:val="none" w:sz="0" w:space="0" w:color="auto"/>
        <w:bottom w:val="none" w:sz="0" w:space="0" w:color="auto"/>
        <w:right w:val="none" w:sz="0" w:space="0" w:color="auto"/>
      </w:divBdr>
    </w:div>
    <w:div w:id="1331444349">
      <w:bodyDiv w:val="1"/>
      <w:marLeft w:val="0"/>
      <w:marRight w:val="0"/>
      <w:marTop w:val="0"/>
      <w:marBottom w:val="0"/>
      <w:divBdr>
        <w:top w:val="none" w:sz="0" w:space="0" w:color="auto"/>
        <w:left w:val="none" w:sz="0" w:space="0" w:color="auto"/>
        <w:bottom w:val="none" w:sz="0" w:space="0" w:color="auto"/>
        <w:right w:val="none" w:sz="0" w:space="0" w:color="auto"/>
      </w:divBdr>
    </w:div>
    <w:div w:id="1332181049">
      <w:bodyDiv w:val="1"/>
      <w:marLeft w:val="0"/>
      <w:marRight w:val="0"/>
      <w:marTop w:val="0"/>
      <w:marBottom w:val="0"/>
      <w:divBdr>
        <w:top w:val="none" w:sz="0" w:space="0" w:color="auto"/>
        <w:left w:val="none" w:sz="0" w:space="0" w:color="auto"/>
        <w:bottom w:val="none" w:sz="0" w:space="0" w:color="auto"/>
        <w:right w:val="none" w:sz="0" w:space="0" w:color="auto"/>
      </w:divBdr>
    </w:div>
    <w:div w:id="1332417789">
      <w:bodyDiv w:val="1"/>
      <w:marLeft w:val="0"/>
      <w:marRight w:val="0"/>
      <w:marTop w:val="0"/>
      <w:marBottom w:val="0"/>
      <w:divBdr>
        <w:top w:val="none" w:sz="0" w:space="0" w:color="auto"/>
        <w:left w:val="none" w:sz="0" w:space="0" w:color="auto"/>
        <w:bottom w:val="none" w:sz="0" w:space="0" w:color="auto"/>
        <w:right w:val="none" w:sz="0" w:space="0" w:color="auto"/>
      </w:divBdr>
    </w:div>
    <w:div w:id="1333027973">
      <w:bodyDiv w:val="1"/>
      <w:marLeft w:val="0"/>
      <w:marRight w:val="0"/>
      <w:marTop w:val="0"/>
      <w:marBottom w:val="0"/>
      <w:divBdr>
        <w:top w:val="none" w:sz="0" w:space="0" w:color="auto"/>
        <w:left w:val="none" w:sz="0" w:space="0" w:color="auto"/>
        <w:bottom w:val="none" w:sz="0" w:space="0" w:color="auto"/>
        <w:right w:val="none" w:sz="0" w:space="0" w:color="auto"/>
      </w:divBdr>
    </w:div>
    <w:div w:id="1333072519">
      <w:bodyDiv w:val="1"/>
      <w:marLeft w:val="0"/>
      <w:marRight w:val="0"/>
      <w:marTop w:val="0"/>
      <w:marBottom w:val="0"/>
      <w:divBdr>
        <w:top w:val="none" w:sz="0" w:space="0" w:color="auto"/>
        <w:left w:val="none" w:sz="0" w:space="0" w:color="auto"/>
        <w:bottom w:val="none" w:sz="0" w:space="0" w:color="auto"/>
        <w:right w:val="none" w:sz="0" w:space="0" w:color="auto"/>
      </w:divBdr>
    </w:div>
    <w:div w:id="1333143229">
      <w:bodyDiv w:val="1"/>
      <w:marLeft w:val="0"/>
      <w:marRight w:val="0"/>
      <w:marTop w:val="0"/>
      <w:marBottom w:val="0"/>
      <w:divBdr>
        <w:top w:val="none" w:sz="0" w:space="0" w:color="auto"/>
        <w:left w:val="none" w:sz="0" w:space="0" w:color="auto"/>
        <w:bottom w:val="none" w:sz="0" w:space="0" w:color="auto"/>
        <w:right w:val="none" w:sz="0" w:space="0" w:color="auto"/>
      </w:divBdr>
    </w:div>
    <w:div w:id="1333214467">
      <w:bodyDiv w:val="1"/>
      <w:marLeft w:val="0"/>
      <w:marRight w:val="0"/>
      <w:marTop w:val="0"/>
      <w:marBottom w:val="0"/>
      <w:divBdr>
        <w:top w:val="none" w:sz="0" w:space="0" w:color="auto"/>
        <w:left w:val="none" w:sz="0" w:space="0" w:color="auto"/>
        <w:bottom w:val="none" w:sz="0" w:space="0" w:color="auto"/>
        <w:right w:val="none" w:sz="0" w:space="0" w:color="auto"/>
      </w:divBdr>
    </w:div>
    <w:div w:id="1333486020">
      <w:bodyDiv w:val="1"/>
      <w:marLeft w:val="0"/>
      <w:marRight w:val="0"/>
      <w:marTop w:val="0"/>
      <w:marBottom w:val="0"/>
      <w:divBdr>
        <w:top w:val="none" w:sz="0" w:space="0" w:color="auto"/>
        <w:left w:val="none" w:sz="0" w:space="0" w:color="auto"/>
        <w:bottom w:val="none" w:sz="0" w:space="0" w:color="auto"/>
        <w:right w:val="none" w:sz="0" w:space="0" w:color="auto"/>
      </w:divBdr>
    </w:div>
    <w:div w:id="1333682213">
      <w:bodyDiv w:val="1"/>
      <w:marLeft w:val="0"/>
      <w:marRight w:val="0"/>
      <w:marTop w:val="0"/>
      <w:marBottom w:val="0"/>
      <w:divBdr>
        <w:top w:val="none" w:sz="0" w:space="0" w:color="auto"/>
        <w:left w:val="none" w:sz="0" w:space="0" w:color="auto"/>
        <w:bottom w:val="none" w:sz="0" w:space="0" w:color="auto"/>
        <w:right w:val="none" w:sz="0" w:space="0" w:color="auto"/>
      </w:divBdr>
    </w:div>
    <w:div w:id="1333795608">
      <w:bodyDiv w:val="1"/>
      <w:marLeft w:val="0"/>
      <w:marRight w:val="0"/>
      <w:marTop w:val="0"/>
      <w:marBottom w:val="0"/>
      <w:divBdr>
        <w:top w:val="none" w:sz="0" w:space="0" w:color="auto"/>
        <w:left w:val="none" w:sz="0" w:space="0" w:color="auto"/>
        <w:bottom w:val="none" w:sz="0" w:space="0" w:color="auto"/>
        <w:right w:val="none" w:sz="0" w:space="0" w:color="auto"/>
      </w:divBdr>
    </w:div>
    <w:div w:id="1333945305">
      <w:bodyDiv w:val="1"/>
      <w:marLeft w:val="0"/>
      <w:marRight w:val="0"/>
      <w:marTop w:val="0"/>
      <w:marBottom w:val="0"/>
      <w:divBdr>
        <w:top w:val="none" w:sz="0" w:space="0" w:color="auto"/>
        <w:left w:val="none" w:sz="0" w:space="0" w:color="auto"/>
        <w:bottom w:val="none" w:sz="0" w:space="0" w:color="auto"/>
        <w:right w:val="none" w:sz="0" w:space="0" w:color="auto"/>
      </w:divBdr>
    </w:div>
    <w:div w:id="1333948324">
      <w:bodyDiv w:val="1"/>
      <w:marLeft w:val="0"/>
      <w:marRight w:val="0"/>
      <w:marTop w:val="0"/>
      <w:marBottom w:val="0"/>
      <w:divBdr>
        <w:top w:val="none" w:sz="0" w:space="0" w:color="auto"/>
        <w:left w:val="none" w:sz="0" w:space="0" w:color="auto"/>
        <w:bottom w:val="none" w:sz="0" w:space="0" w:color="auto"/>
        <w:right w:val="none" w:sz="0" w:space="0" w:color="auto"/>
      </w:divBdr>
    </w:div>
    <w:div w:id="1334988576">
      <w:bodyDiv w:val="1"/>
      <w:marLeft w:val="0"/>
      <w:marRight w:val="0"/>
      <w:marTop w:val="0"/>
      <w:marBottom w:val="0"/>
      <w:divBdr>
        <w:top w:val="none" w:sz="0" w:space="0" w:color="auto"/>
        <w:left w:val="none" w:sz="0" w:space="0" w:color="auto"/>
        <w:bottom w:val="none" w:sz="0" w:space="0" w:color="auto"/>
        <w:right w:val="none" w:sz="0" w:space="0" w:color="auto"/>
      </w:divBdr>
    </w:div>
    <w:div w:id="1335106003">
      <w:bodyDiv w:val="1"/>
      <w:marLeft w:val="0"/>
      <w:marRight w:val="0"/>
      <w:marTop w:val="0"/>
      <w:marBottom w:val="0"/>
      <w:divBdr>
        <w:top w:val="none" w:sz="0" w:space="0" w:color="auto"/>
        <w:left w:val="none" w:sz="0" w:space="0" w:color="auto"/>
        <w:bottom w:val="none" w:sz="0" w:space="0" w:color="auto"/>
        <w:right w:val="none" w:sz="0" w:space="0" w:color="auto"/>
      </w:divBdr>
    </w:div>
    <w:div w:id="1335525318">
      <w:bodyDiv w:val="1"/>
      <w:marLeft w:val="0"/>
      <w:marRight w:val="0"/>
      <w:marTop w:val="0"/>
      <w:marBottom w:val="0"/>
      <w:divBdr>
        <w:top w:val="none" w:sz="0" w:space="0" w:color="auto"/>
        <w:left w:val="none" w:sz="0" w:space="0" w:color="auto"/>
        <w:bottom w:val="none" w:sz="0" w:space="0" w:color="auto"/>
        <w:right w:val="none" w:sz="0" w:space="0" w:color="auto"/>
      </w:divBdr>
    </w:div>
    <w:div w:id="1336348887">
      <w:bodyDiv w:val="1"/>
      <w:marLeft w:val="0"/>
      <w:marRight w:val="0"/>
      <w:marTop w:val="0"/>
      <w:marBottom w:val="0"/>
      <w:divBdr>
        <w:top w:val="none" w:sz="0" w:space="0" w:color="auto"/>
        <w:left w:val="none" w:sz="0" w:space="0" w:color="auto"/>
        <w:bottom w:val="none" w:sz="0" w:space="0" w:color="auto"/>
        <w:right w:val="none" w:sz="0" w:space="0" w:color="auto"/>
      </w:divBdr>
    </w:div>
    <w:div w:id="1336884594">
      <w:bodyDiv w:val="1"/>
      <w:marLeft w:val="0"/>
      <w:marRight w:val="0"/>
      <w:marTop w:val="0"/>
      <w:marBottom w:val="0"/>
      <w:divBdr>
        <w:top w:val="none" w:sz="0" w:space="0" w:color="auto"/>
        <w:left w:val="none" w:sz="0" w:space="0" w:color="auto"/>
        <w:bottom w:val="none" w:sz="0" w:space="0" w:color="auto"/>
        <w:right w:val="none" w:sz="0" w:space="0" w:color="auto"/>
      </w:divBdr>
    </w:div>
    <w:div w:id="1337070763">
      <w:bodyDiv w:val="1"/>
      <w:marLeft w:val="0"/>
      <w:marRight w:val="0"/>
      <w:marTop w:val="0"/>
      <w:marBottom w:val="0"/>
      <w:divBdr>
        <w:top w:val="none" w:sz="0" w:space="0" w:color="auto"/>
        <w:left w:val="none" w:sz="0" w:space="0" w:color="auto"/>
        <w:bottom w:val="none" w:sz="0" w:space="0" w:color="auto"/>
        <w:right w:val="none" w:sz="0" w:space="0" w:color="auto"/>
      </w:divBdr>
    </w:div>
    <w:div w:id="1337489616">
      <w:bodyDiv w:val="1"/>
      <w:marLeft w:val="0"/>
      <w:marRight w:val="0"/>
      <w:marTop w:val="0"/>
      <w:marBottom w:val="0"/>
      <w:divBdr>
        <w:top w:val="none" w:sz="0" w:space="0" w:color="auto"/>
        <w:left w:val="none" w:sz="0" w:space="0" w:color="auto"/>
        <w:bottom w:val="none" w:sz="0" w:space="0" w:color="auto"/>
        <w:right w:val="none" w:sz="0" w:space="0" w:color="auto"/>
      </w:divBdr>
    </w:div>
    <w:div w:id="1337727148">
      <w:bodyDiv w:val="1"/>
      <w:marLeft w:val="0"/>
      <w:marRight w:val="0"/>
      <w:marTop w:val="0"/>
      <w:marBottom w:val="0"/>
      <w:divBdr>
        <w:top w:val="none" w:sz="0" w:space="0" w:color="auto"/>
        <w:left w:val="none" w:sz="0" w:space="0" w:color="auto"/>
        <w:bottom w:val="none" w:sz="0" w:space="0" w:color="auto"/>
        <w:right w:val="none" w:sz="0" w:space="0" w:color="auto"/>
      </w:divBdr>
    </w:div>
    <w:div w:id="1337809253">
      <w:bodyDiv w:val="1"/>
      <w:marLeft w:val="0"/>
      <w:marRight w:val="0"/>
      <w:marTop w:val="0"/>
      <w:marBottom w:val="0"/>
      <w:divBdr>
        <w:top w:val="none" w:sz="0" w:space="0" w:color="auto"/>
        <w:left w:val="none" w:sz="0" w:space="0" w:color="auto"/>
        <w:bottom w:val="none" w:sz="0" w:space="0" w:color="auto"/>
        <w:right w:val="none" w:sz="0" w:space="0" w:color="auto"/>
      </w:divBdr>
    </w:div>
    <w:div w:id="1337876972">
      <w:bodyDiv w:val="1"/>
      <w:marLeft w:val="0"/>
      <w:marRight w:val="0"/>
      <w:marTop w:val="0"/>
      <w:marBottom w:val="0"/>
      <w:divBdr>
        <w:top w:val="none" w:sz="0" w:space="0" w:color="auto"/>
        <w:left w:val="none" w:sz="0" w:space="0" w:color="auto"/>
        <w:bottom w:val="none" w:sz="0" w:space="0" w:color="auto"/>
        <w:right w:val="none" w:sz="0" w:space="0" w:color="auto"/>
      </w:divBdr>
    </w:div>
    <w:div w:id="1338189811">
      <w:bodyDiv w:val="1"/>
      <w:marLeft w:val="0"/>
      <w:marRight w:val="0"/>
      <w:marTop w:val="0"/>
      <w:marBottom w:val="0"/>
      <w:divBdr>
        <w:top w:val="none" w:sz="0" w:space="0" w:color="auto"/>
        <w:left w:val="none" w:sz="0" w:space="0" w:color="auto"/>
        <w:bottom w:val="none" w:sz="0" w:space="0" w:color="auto"/>
        <w:right w:val="none" w:sz="0" w:space="0" w:color="auto"/>
      </w:divBdr>
    </w:div>
    <w:div w:id="1338582890">
      <w:bodyDiv w:val="1"/>
      <w:marLeft w:val="0"/>
      <w:marRight w:val="0"/>
      <w:marTop w:val="0"/>
      <w:marBottom w:val="0"/>
      <w:divBdr>
        <w:top w:val="none" w:sz="0" w:space="0" w:color="auto"/>
        <w:left w:val="none" w:sz="0" w:space="0" w:color="auto"/>
        <w:bottom w:val="none" w:sz="0" w:space="0" w:color="auto"/>
        <w:right w:val="none" w:sz="0" w:space="0" w:color="auto"/>
      </w:divBdr>
    </w:div>
    <w:div w:id="1338997740">
      <w:bodyDiv w:val="1"/>
      <w:marLeft w:val="0"/>
      <w:marRight w:val="0"/>
      <w:marTop w:val="0"/>
      <w:marBottom w:val="0"/>
      <w:divBdr>
        <w:top w:val="none" w:sz="0" w:space="0" w:color="auto"/>
        <w:left w:val="none" w:sz="0" w:space="0" w:color="auto"/>
        <w:bottom w:val="none" w:sz="0" w:space="0" w:color="auto"/>
        <w:right w:val="none" w:sz="0" w:space="0" w:color="auto"/>
      </w:divBdr>
    </w:div>
    <w:div w:id="1339038482">
      <w:bodyDiv w:val="1"/>
      <w:marLeft w:val="0"/>
      <w:marRight w:val="0"/>
      <w:marTop w:val="0"/>
      <w:marBottom w:val="0"/>
      <w:divBdr>
        <w:top w:val="none" w:sz="0" w:space="0" w:color="auto"/>
        <w:left w:val="none" w:sz="0" w:space="0" w:color="auto"/>
        <w:bottom w:val="none" w:sz="0" w:space="0" w:color="auto"/>
        <w:right w:val="none" w:sz="0" w:space="0" w:color="auto"/>
      </w:divBdr>
    </w:div>
    <w:div w:id="1339194824">
      <w:bodyDiv w:val="1"/>
      <w:marLeft w:val="0"/>
      <w:marRight w:val="0"/>
      <w:marTop w:val="0"/>
      <w:marBottom w:val="0"/>
      <w:divBdr>
        <w:top w:val="none" w:sz="0" w:space="0" w:color="auto"/>
        <w:left w:val="none" w:sz="0" w:space="0" w:color="auto"/>
        <w:bottom w:val="none" w:sz="0" w:space="0" w:color="auto"/>
        <w:right w:val="none" w:sz="0" w:space="0" w:color="auto"/>
      </w:divBdr>
    </w:div>
    <w:div w:id="1339234101">
      <w:bodyDiv w:val="1"/>
      <w:marLeft w:val="0"/>
      <w:marRight w:val="0"/>
      <w:marTop w:val="0"/>
      <w:marBottom w:val="0"/>
      <w:divBdr>
        <w:top w:val="none" w:sz="0" w:space="0" w:color="auto"/>
        <w:left w:val="none" w:sz="0" w:space="0" w:color="auto"/>
        <w:bottom w:val="none" w:sz="0" w:space="0" w:color="auto"/>
        <w:right w:val="none" w:sz="0" w:space="0" w:color="auto"/>
      </w:divBdr>
    </w:div>
    <w:div w:id="1339234448">
      <w:bodyDiv w:val="1"/>
      <w:marLeft w:val="0"/>
      <w:marRight w:val="0"/>
      <w:marTop w:val="0"/>
      <w:marBottom w:val="0"/>
      <w:divBdr>
        <w:top w:val="none" w:sz="0" w:space="0" w:color="auto"/>
        <w:left w:val="none" w:sz="0" w:space="0" w:color="auto"/>
        <w:bottom w:val="none" w:sz="0" w:space="0" w:color="auto"/>
        <w:right w:val="none" w:sz="0" w:space="0" w:color="auto"/>
      </w:divBdr>
    </w:div>
    <w:div w:id="1339578368">
      <w:bodyDiv w:val="1"/>
      <w:marLeft w:val="0"/>
      <w:marRight w:val="0"/>
      <w:marTop w:val="0"/>
      <w:marBottom w:val="0"/>
      <w:divBdr>
        <w:top w:val="none" w:sz="0" w:space="0" w:color="auto"/>
        <w:left w:val="none" w:sz="0" w:space="0" w:color="auto"/>
        <w:bottom w:val="none" w:sz="0" w:space="0" w:color="auto"/>
        <w:right w:val="none" w:sz="0" w:space="0" w:color="auto"/>
      </w:divBdr>
    </w:div>
    <w:div w:id="1339579731">
      <w:bodyDiv w:val="1"/>
      <w:marLeft w:val="0"/>
      <w:marRight w:val="0"/>
      <w:marTop w:val="0"/>
      <w:marBottom w:val="0"/>
      <w:divBdr>
        <w:top w:val="none" w:sz="0" w:space="0" w:color="auto"/>
        <w:left w:val="none" w:sz="0" w:space="0" w:color="auto"/>
        <w:bottom w:val="none" w:sz="0" w:space="0" w:color="auto"/>
        <w:right w:val="none" w:sz="0" w:space="0" w:color="auto"/>
      </w:divBdr>
    </w:div>
    <w:div w:id="1340235265">
      <w:bodyDiv w:val="1"/>
      <w:marLeft w:val="0"/>
      <w:marRight w:val="0"/>
      <w:marTop w:val="0"/>
      <w:marBottom w:val="0"/>
      <w:divBdr>
        <w:top w:val="none" w:sz="0" w:space="0" w:color="auto"/>
        <w:left w:val="none" w:sz="0" w:space="0" w:color="auto"/>
        <w:bottom w:val="none" w:sz="0" w:space="0" w:color="auto"/>
        <w:right w:val="none" w:sz="0" w:space="0" w:color="auto"/>
      </w:divBdr>
    </w:div>
    <w:div w:id="1340617600">
      <w:bodyDiv w:val="1"/>
      <w:marLeft w:val="0"/>
      <w:marRight w:val="0"/>
      <w:marTop w:val="0"/>
      <w:marBottom w:val="0"/>
      <w:divBdr>
        <w:top w:val="none" w:sz="0" w:space="0" w:color="auto"/>
        <w:left w:val="none" w:sz="0" w:space="0" w:color="auto"/>
        <w:bottom w:val="none" w:sz="0" w:space="0" w:color="auto"/>
        <w:right w:val="none" w:sz="0" w:space="0" w:color="auto"/>
      </w:divBdr>
    </w:div>
    <w:div w:id="1340622888">
      <w:bodyDiv w:val="1"/>
      <w:marLeft w:val="0"/>
      <w:marRight w:val="0"/>
      <w:marTop w:val="0"/>
      <w:marBottom w:val="0"/>
      <w:divBdr>
        <w:top w:val="none" w:sz="0" w:space="0" w:color="auto"/>
        <w:left w:val="none" w:sz="0" w:space="0" w:color="auto"/>
        <w:bottom w:val="none" w:sz="0" w:space="0" w:color="auto"/>
        <w:right w:val="none" w:sz="0" w:space="0" w:color="auto"/>
      </w:divBdr>
    </w:div>
    <w:div w:id="1340809607">
      <w:bodyDiv w:val="1"/>
      <w:marLeft w:val="0"/>
      <w:marRight w:val="0"/>
      <w:marTop w:val="0"/>
      <w:marBottom w:val="0"/>
      <w:divBdr>
        <w:top w:val="none" w:sz="0" w:space="0" w:color="auto"/>
        <w:left w:val="none" w:sz="0" w:space="0" w:color="auto"/>
        <w:bottom w:val="none" w:sz="0" w:space="0" w:color="auto"/>
        <w:right w:val="none" w:sz="0" w:space="0" w:color="auto"/>
      </w:divBdr>
    </w:div>
    <w:div w:id="1340960606">
      <w:bodyDiv w:val="1"/>
      <w:marLeft w:val="0"/>
      <w:marRight w:val="0"/>
      <w:marTop w:val="0"/>
      <w:marBottom w:val="0"/>
      <w:divBdr>
        <w:top w:val="none" w:sz="0" w:space="0" w:color="auto"/>
        <w:left w:val="none" w:sz="0" w:space="0" w:color="auto"/>
        <w:bottom w:val="none" w:sz="0" w:space="0" w:color="auto"/>
        <w:right w:val="none" w:sz="0" w:space="0" w:color="auto"/>
      </w:divBdr>
    </w:div>
    <w:div w:id="1341195388">
      <w:bodyDiv w:val="1"/>
      <w:marLeft w:val="0"/>
      <w:marRight w:val="0"/>
      <w:marTop w:val="0"/>
      <w:marBottom w:val="0"/>
      <w:divBdr>
        <w:top w:val="none" w:sz="0" w:space="0" w:color="auto"/>
        <w:left w:val="none" w:sz="0" w:space="0" w:color="auto"/>
        <w:bottom w:val="none" w:sz="0" w:space="0" w:color="auto"/>
        <w:right w:val="none" w:sz="0" w:space="0" w:color="auto"/>
      </w:divBdr>
    </w:div>
    <w:div w:id="1341279348">
      <w:bodyDiv w:val="1"/>
      <w:marLeft w:val="0"/>
      <w:marRight w:val="0"/>
      <w:marTop w:val="0"/>
      <w:marBottom w:val="0"/>
      <w:divBdr>
        <w:top w:val="none" w:sz="0" w:space="0" w:color="auto"/>
        <w:left w:val="none" w:sz="0" w:space="0" w:color="auto"/>
        <w:bottom w:val="none" w:sz="0" w:space="0" w:color="auto"/>
        <w:right w:val="none" w:sz="0" w:space="0" w:color="auto"/>
      </w:divBdr>
    </w:div>
    <w:div w:id="1341395917">
      <w:bodyDiv w:val="1"/>
      <w:marLeft w:val="0"/>
      <w:marRight w:val="0"/>
      <w:marTop w:val="0"/>
      <w:marBottom w:val="0"/>
      <w:divBdr>
        <w:top w:val="none" w:sz="0" w:space="0" w:color="auto"/>
        <w:left w:val="none" w:sz="0" w:space="0" w:color="auto"/>
        <w:bottom w:val="none" w:sz="0" w:space="0" w:color="auto"/>
        <w:right w:val="none" w:sz="0" w:space="0" w:color="auto"/>
      </w:divBdr>
    </w:div>
    <w:div w:id="1341663926">
      <w:bodyDiv w:val="1"/>
      <w:marLeft w:val="0"/>
      <w:marRight w:val="0"/>
      <w:marTop w:val="0"/>
      <w:marBottom w:val="0"/>
      <w:divBdr>
        <w:top w:val="none" w:sz="0" w:space="0" w:color="auto"/>
        <w:left w:val="none" w:sz="0" w:space="0" w:color="auto"/>
        <w:bottom w:val="none" w:sz="0" w:space="0" w:color="auto"/>
        <w:right w:val="none" w:sz="0" w:space="0" w:color="auto"/>
      </w:divBdr>
    </w:div>
    <w:div w:id="1341784126">
      <w:bodyDiv w:val="1"/>
      <w:marLeft w:val="0"/>
      <w:marRight w:val="0"/>
      <w:marTop w:val="0"/>
      <w:marBottom w:val="0"/>
      <w:divBdr>
        <w:top w:val="none" w:sz="0" w:space="0" w:color="auto"/>
        <w:left w:val="none" w:sz="0" w:space="0" w:color="auto"/>
        <w:bottom w:val="none" w:sz="0" w:space="0" w:color="auto"/>
        <w:right w:val="none" w:sz="0" w:space="0" w:color="auto"/>
      </w:divBdr>
    </w:div>
    <w:div w:id="1342004972">
      <w:bodyDiv w:val="1"/>
      <w:marLeft w:val="0"/>
      <w:marRight w:val="0"/>
      <w:marTop w:val="0"/>
      <w:marBottom w:val="0"/>
      <w:divBdr>
        <w:top w:val="none" w:sz="0" w:space="0" w:color="auto"/>
        <w:left w:val="none" w:sz="0" w:space="0" w:color="auto"/>
        <w:bottom w:val="none" w:sz="0" w:space="0" w:color="auto"/>
        <w:right w:val="none" w:sz="0" w:space="0" w:color="auto"/>
      </w:divBdr>
    </w:div>
    <w:div w:id="1342125607">
      <w:bodyDiv w:val="1"/>
      <w:marLeft w:val="0"/>
      <w:marRight w:val="0"/>
      <w:marTop w:val="0"/>
      <w:marBottom w:val="0"/>
      <w:divBdr>
        <w:top w:val="none" w:sz="0" w:space="0" w:color="auto"/>
        <w:left w:val="none" w:sz="0" w:space="0" w:color="auto"/>
        <w:bottom w:val="none" w:sz="0" w:space="0" w:color="auto"/>
        <w:right w:val="none" w:sz="0" w:space="0" w:color="auto"/>
      </w:divBdr>
    </w:div>
    <w:div w:id="1342469952">
      <w:bodyDiv w:val="1"/>
      <w:marLeft w:val="0"/>
      <w:marRight w:val="0"/>
      <w:marTop w:val="0"/>
      <w:marBottom w:val="0"/>
      <w:divBdr>
        <w:top w:val="none" w:sz="0" w:space="0" w:color="auto"/>
        <w:left w:val="none" w:sz="0" w:space="0" w:color="auto"/>
        <w:bottom w:val="none" w:sz="0" w:space="0" w:color="auto"/>
        <w:right w:val="none" w:sz="0" w:space="0" w:color="auto"/>
      </w:divBdr>
    </w:div>
    <w:div w:id="1342470449">
      <w:bodyDiv w:val="1"/>
      <w:marLeft w:val="0"/>
      <w:marRight w:val="0"/>
      <w:marTop w:val="0"/>
      <w:marBottom w:val="0"/>
      <w:divBdr>
        <w:top w:val="none" w:sz="0" w:space="0" w:color="auto"/>
        <w:left w:val="none" w:sz="0" w:space="0" w:color="auto"/>
        <w:bottom w:val="none" w:sz="0" w:space="0" w:color="auto"/>
        <w:right w:val="none" w:sz="0" w:space="0" w:color="auto"/>
      </w:divBdr>
    </w:div>
    <w:div w:id="1342901035">
      <w:bodyDiv w:val="1"/>
      <w:marLeft w:val="0"/>
      <w:marRight w:val="0"/>
      <w:marTop w:val="0"/>
      <w:marBottom w:val="0"/>
      <w:divBdr>
        <w:top w:val="none" w:sz="0" w:space="0" w:color="auto"/>
        <w:left w:val="none" w:sz="0" w:space="0" w:color="auto"/>
        <w:bottom w:val="none" w:sz="0" w:space="0" w:color="auto"/>
        <w:right w:val="none" w:sz="0" w:space="0" w:color="auto"/>
      </w:divBdr>
    </w:div>
    <w:div w:id="1342969887">
      <w:bodyDiv w:val="1"/>
      <w:marLeft w:val="0"/>
      <w:marRight w:val="0"/>
      <w:marTop w:val="0"/>
      <w:marBottom w:val="0"/>
      <w:divBdr>
        <w:top w:val="none" w:sz="0" w:space="0" w:color="auto"/>
        <w:left w:val="none" w:sz="0" w:space="0" w:color="auto"/>
        <w:bottom w:val="none" w:sz="0" w:space="0" w:color="auto"/>
        <w:right w:val="none" w:sz="0" w:space="0" w:color="auto"/>
      </w:divBdr>
    </w:div>
    <w:div w:id="1343238596">
      <w:bodyDiv w:val="1"/>
      <w:marLeft w:val="0"/>
      <w:marRight w:val="0"/>
      <w:marTop w:val="0"/>
      <w:marBottom w:val="0"/>
      <w:divBdr>
        <w:top w:val="none" w:sz="0" w:space="0" w:color="auto"/>
        <w:left w:val="none" w:sz="0" w:space="0" w:color="auto"/>
        <w:bottom w:val="none" w:sz="0" w:space="0" w:color="auto"/>
        <w:right w:val="none" w:sz="0" w:space="0" w:color="auto"/>
      </w:divBdr>
    </w:div>
    <w:div w:id="1343239391">
      <w:bodyDiv w:val="1"/>
      <w:marLeft w:val="0"/>
      <w:marRight w:val="0"/>
      <w:marTop w:val="0"/>
      <w:marBottom w:val="0"/>
      <w:divBdr>
        <w:top w:val="none" w:sz="0" w:space="0" w:color="auto"/>
        <w:left w:val="none" w:sz="0" w:space="0" w:color="auto"/>
        <w:bottom w:val="none" w:sz="0" w:space="0" w:color="auto"/>
        <w:right w:val="none" w:sz="0" w:space="0" w:color="auto"/>
      </w:divBdr>
    </w:div>
    <w:div w:id="1343360025">
      <w:bodyDiv w:val="1"/>
      <w:marLeft w:val="0"/>
      <w:marRight w:val="0"/>
      <w:marTop w:val="0"/>
      <w:marBottom w:val="0"/>
      <w:divBdr>
        <w:top w:val="none" w:sz="0" w:space="0" w:color="auto"/>
        <w:left w:val="none" w:sz="0" w:space="0" w:color="auto"/>
        <w:bottom w:val="none" w:sz="0" w:space="0" w:color="auto"/>
        <w:right w:val="none" w:sz="0" w:space="0" w:color="auto"/>
      </w:divBdr>
    </w:div>
    <w:div w:id="1343361234">
      <w:bodyDiv w:val="1"/>
      <w:marLeft w:val="0"/>
      <w:marRight w:val="0"/>
      <w:marTop w:val="0"/>
      <w:marBottom w:val="0"/>
      <w:divBdr>
        <w:top w:val="none" w:sz="0" w:space="0" w:color="auto"/>
        <w:left w:val="none" w:sz="0" w:space="0" w:color="auto"/>
        <w:bottom w:val="none" w:sz="0" w:space="0" w:color="auto"/>
        <w:right w:val="none" w:sz="0" w:space="0" w:color="auto"/>
      </w:divBdr>
    </w:div>
    <w:div w:id="1343363247">
      <w:bodyDiv w:val="1"/>
      <w:marLeft w:val="0"/>
      <w:marRight w:val="0"/>
      <w:marTop w:val="0"/>
      <w:marBottom w:val="0"/>
      <w:divBdr>
        <w:top w:val="none" w:sz="0" w:space="0" w:color="auto"/>
        <w:left w:val="none" w:sz="0" w:space="0" w:color="auto"/>
        <w:bottom w:val="none" w:sz="0" w:space="0" w:color="auto"/>
        <w:right w:val="none" w:sz="0" w:space="0" w:color="auto"/>
      </w:divBdr>
    </w:div>
    <w:div w:id="1343623410">
      <w:bodyDiv w:val="1"/>
      <w:marLeft w:val="0"/>
      <w:marRight w:val="0"/>
      <w:marTop w:val="0"/>
      <w:marBottom w:val="0"/>
      <w:divBdr>
        <w:top w:val="none" w:sz="0" w:space="0" w:color="auto"/>
        <w:left w:val="none" w:sz="0" w:space="0" w:color="auto"/>
        <w:bottom w:val="none" w:sz="0" w:space="0" w:color="auto"/>
        <w:right w:val="none" w:sz="0" w:space="0" w:color="auto"/>
      </w:divBdr>
    </w:div>
    <w:div w:id="1344094122">
      <w:bodyDiv w:val="1"/>
      <w:marLeft w:val="0"/>
      <w:marRight w:val="0"/>
      <w:marTop w:val="0"/>
      <w:marBottom w:val="0"/>
      <w:divBdr>
        <w:top w:val="none" w:sz="0" w:space="0" w:color="auto"/>
        <w:left w:val="none" w:sz="0" w:space="0" w:color="auto"/>
        <w:bottom w:val="none" w:sz="0" w:space="0" w:color="auto"/>
        <w:right w:val="none" w:sz="0" w:space="0" w:color="auto"/>
      </w:divBdr>
    </w:div>
    <w:div w:id="1344473090">
      <w:bodyDiv w:val="1"/>
      <w:marLeft w:val="0"/>
      <w:marRight w:val="0"/>
      <w:marTop w:val="0"/>
      <w:marBottom w:val="0"/>
      <w:divBdr>
        <w:top w:val="none" w:sz="0" w:space="0" w:color="auto"/>
        <w:left w:val="none" w:sz="0" w:space="0" w:color="auto"/>
        <w:bottom w:val="none" w:sz="0" w:space="0" w:color="auto"/>
        <w:right w:val="none" w:sz="0" w:space="0" w:color="auto"/>
      </w:divBdr>
    </w:div>
    <w:div w:id="1344894097">
      <w:bodyDiv w:val="1"/>
      <w:marLeft w:val="0"/>
      <w:marRight w:val="0"/>
      <w:marTop w:val="0"/>
      <w:marBottom w:val="0"/>
      <w:divBdr>
        <w:top w:val="none" w:sz="0" w:space="0" w:color="auto"/>
        <w:left w:val="none" w:sz="0" w:space="0" w:color="auto"/>
        <w:bottom w:val="none" w:sz="0" w:space="0" w:color="auto"/>
        <w:right w:val="none" w:sz="0" w:space="0" w:color="auto"/>
      </w:divBdr>
    </w:div>
    <w:div w:id="1345128069">
      <w:bodyDiv w:val="1"/>
      <w:marLeft w:val="0"/>
      <w:marRight w:val="0"/>
      <w:marTop w:val="0"/>
      <w:marBottom w:val="0"/>
      <w:divBdr>
        <w:top w:val="none" w:sz="0" w:space="0" w:color="auto"/>
        <w:left w:val="none" w:sz="0" w:space="0" w:color="auto"/>
        <w:bottom w:val="none" w:sz="0" w:space="0" w:color="auto"/>
        <w:right w:val="none" w:sz="0" w:space="0" w:color="auto"/>
      </w:divBdr>
    </w:div>
    <w:div w:id="1345130563">
      <w:bodyDiv w:val="1"/>
      <w:marLeft w:val="0"/>
      <w:marRight w:val="0"/>
      <w:marTop w:val="0"/>
      <w:marBottom w:val="0"/>
      <w:divBdr>
        <w:top w:val="none" w:sz="0" w:space="0" w:color="auto"/>
        <w:left w:val="none" w:sz="0" w:space="0" w:color="auto"/>
        <w:bottom w:val="none" w:sz="0" w:space="0" w:color="auto"/>
        <w:right w:val="none" w:sz="0" w:space="0" w:color="auto"/>
      </w:divBdr>
    </w:div>
    <w:div w:id="1345403391">
      <w:bodyDiv w:val="1"/>
      <w:marLeft w:val="0"/>
      <w:marRight w:val="0"/>
      <w:marTop w:val="0"/>
      <w:marBottom w:val="0"/>
      <w:divBdr>
        <w:top w:val="none" w:sz="0" w:space="0" w:color="auto"/>
        <w:left w:val="none" w:sz="0" w:space="0" w:color="auto"/>
        <w:bottom w:val="none" w:sz="0" w:space="0" w:color="auto"/>
        <w:right w:val="none" w:sz="0" w:space="0" w:color="auto"/>
      </w:divBdr>
    </w:div>
    <w:div w:id="1345937333">
      <w:bodyDiv w:val="1"/>
      <w:marLeft w:val="0"/>
      <w:marRight w:val="0"/>
      <w:marTop w:val="0"/>
      <w:marBottom w:val="0"/>
      <w:divBdr>
        <w:top w:val="none" w:sz="0" w:space="0" w:color="auto"/>
        <w:left w:val="none" w:sz="0" w:space="0" w:color="auto"/>
        <w:bottom w:val="none" w:sz="0" w:space="0" w:color="auto"/>
        <w:right w:val="none" w:sz="0" w:space="0" w:color="auto"/>
      </w:divBdr>
    </w:div>
    <w:div w:id="1346206420">
      <w:bodyDiv w:val="1"/>
      <w:marLeft w:val="0"/>
      <w:marRight w:val="0"/>
      <w:marTop w:val="0"/>
      <w:marBottom w:val="0"/>
      <w:divBdr>
        <w:top w:val="none" w:sz="0" w:space="0" w:color="auto"/>
        <w:left w:val="none" w:sz="0" w:space="0" w:color="auto"/>
        <w:bottom w:val="none" w:sz="0" w:space="0" w:color="auto"/>
        <w:right w:val="none" w:sz="0" w:space="0" w:color="auto"/>
      </w:divBdr>
    </w:div>
    <w:div w:id="1346248679">
      <w:bodyDiv w:val="1"/>
      <w:marLeft w:val="0"/>
      <w:marRight w:val="0"/>
      <w:marTop w:val="0"/>
      <w:marBottom w:val="0"/>
      <w:divBdr>
        <w:top w:val="none" w:sz="0" w:space="0" w:color="auto"/>
        <w:left w:val="none" w:sz="0" w:space="0" w:color="auto"/>
        <w:bottom w:val="none" w:sz="0" w:space="0" w:color="auto"/>
        <w:right w:val="none" w:sz="0" w:space="0" w:color="auto"/>
      </w:divBdr>
    </w:div>
    <w:div w:id="1346711374">
      <w:bodyDiv w:val="1"/>
      <w:marLeft w:val="0"/>
      <w:marRight w:val="0"/>
      <w:marTop w:val="0"/>
      <w:marBottom w:val="0"/>
      <w:divBdr>
        <w:top w:val="none" w:sz="0" w:space="0" w:color="auto"/>
        <w:left w:val="none" w:sz="0" w:space="0" w:color="auto"/>
        <w:bottom w:val="none" w:sz="0" w:space="0" w:color="auto"/>
        <w:right w:val="none" w:sz="0" w:space="0" w:color="auto"/>
      </w:divBdr>
    </w:div>
    <w:div w:id="1346981132">
      <w:bodyDiv w:val="1"/>
      <w:marLeft w:val="0"/>
      <w:marRight w:val="0"/>
      <w:marTop w:val="0"/>
      <w:marBottom w:val="0"/>
      <w:divBdr>
        <w:top w:val="none" w:sz="0" w:space="0" w:color="auto"/>
        <w:left w:val="none" w:sz="0" w:space="0" w:color="auto"/>
        <w:bottom w:val="none" w:sz="0" w:space="0" w:color="auto"/>
        <w:right w:val="none" w:sz="0" w:space="0" w:color="auto"/>
      </w:divBdr>
    </w:div>
    <w:div w:id="1347100170">
      <w:bodyDiv w:val="1"/>
      <w:marLeft w:val="0"/>
      <w:marRight w:val="0"/>
      <w:marTop w:val="0"/>
      <w:marBottom w:val="0"/>
      <w:divBdr>
        <w:top w:val="none" w:sz="0" w:space="0" w:color="auto"/>
        <w:left w:val="none" w:sz="0" w:space="0" w:color="auto"/>
        <w:bottom w:val="none" w:sz="0" w:space="0" w:color="auto"/>
        <w:right w:val="none" w:sz="0" w:space="0" w:color="auto"/>
      </w:divBdr>
    </w:div>
    <w:div w:id="1347175199">
      <w:bodyDiv w:val="1"/>
      <w:marLeft w:val="0"/>
      <w:marRight w:val="0"/>
      <w:marTop w:val="0"/>
      <w:marBottom w:val="0"/>
      <w:divBdr>
        <w:top w:val="none" w:sz="0" w:space="0" w:color="auto"/>
        <w:left w:val="none" w:sz="0" w:space="0" w:color="auto"/>
        <w:bottom w:val="none" w:sz="0" w:space="0" w:color="auto"/>
        <w:right w:val="none" w:sz="0" w:space="0" w:color="auto"/>
      </w:divBdr>
    </w:div>
    <w:div w:id="1347365399">
      <w:bodyDiv w:val="1"/>
      <w:marLeft w:val="0"/>
      <w:marRight w:val="0"/>
      <w:marTop w:val="0"/>
      <w:marBottom w:val="0"/>
      <w:divBdr>
        <w:top w:val="none" w:sz="0" w:space="0" w:color="auto"/>
        <w:left w:val="none" w:sz="0" w:space="0" w:color="auto"/>
        <w:bottom w:val="none" w:sz="0" w:space="0" w:color="auto"/>
        <w:right w:val="none" w:sz="0" w:space="0" w:color="auto"/>
      </w:divBdr>
    </w:div>
    <w:div w:id="1347440210">
      <w:bodyDiv w:val="1"/>
      <w:marLeft w:val="0"/>
      <w:marRight w:val="0"/>
      <w:marTop w:val="0"/>
      <w:marBottom w:val="0"/>
      <w:divBdr>
        <w:top w:val="none" w:sz="0" w:space="0" w:color="auto"/>
        <w:left w:val="none" w:sz="0" w:space="0" w:color="auto"/>
        <w:bottom w:val="none" w:sz="0" w:space="0" w:color="auto"/>
        <w:right w:val="none" w:sz="0" w:space="0" w:color="auto"/>
      </w:divBdr>
    </w:div>
    <w:div w:id="1347749513">
      <w:bodyDiv w:val="1"/>
      <w:marLeft w:val="0"/>
      <w:marRight w:val="0"/>
      <w:marTop w:val="0"/>
      <w:marBottom w:val="0"/>
      <w:divBdr>
        <w:top w:val="none" w:sz="0" w:space="0" w:color="auto"/>
        <w:left w:val="none" w:sz="0" w:space="0" w:color="auto"/>
        <w:bottom w:val="none" w:sz="0" w:space="0" w:color="auto"/>
        <w:right w:val="none" w:sz="0" w:space="0" w:color="auto"/>
      </w:divBdr>
    </w:div>
    <w:div w:id="1347901890">
      <w:bodyDiv w:val="1"/>
      <w:marLeft w:val="0"/>
      <w:marRight w:val="0"/>
      <w:marTop w:val="0"/>
      <w:marBottom w:val="0"/>
      <w:divBdr>
        <w:top w:val="none" w:sz="0" w:space="0" w:color="auto"/>
        <w:left w:val="none" w:sz="0" w:space="0" w:color="auto"/>
        <w:bottom w:val="none" w:sz="0" w:space="0" w:color="auto"/>
        <w:right w:val="none" w:sz="0" w:space="0" w:color="auto"/>
      </w:divBdr>
    </w:div>
    <w:div w:id="1347950781">
      <w:bodyDiv w:val="1"/>
      <w:marLeft w:val="0"/>
      <w:marRight w:val="0"/>
      <w:marTop w:val="0"/>
      <w:marBottom w:val="0"/>
      <w:divBdr>
        <w:top w:val="none" w:sz="0" w:space="0" w:color="auto"/>
        <w:left w:val="none" w:sz="0" w:space="0" w:color="auto"/>
        <w:bottom w:val="none" w:sz="0" w:space="0" w:color="auto"/>
        <w:right w:val="none" w:sz="0" w:space="0" w:color="auto"/>
      </w:divBdr>
    </w:div>
    <w:div w:id="1348023902">
      <w:bodyDiv w:val="1"/>
      <w:marLeft w:val="0"/>
      <w:marRight w:val="0"/>
      <w:marTop w:val="0"/>
      <w:marBottom w:val="0"/>
      <w:divBdr>
        <w:top w:val="none" w:sz="0" w:space="0" w:color="auto"/>
        <w:left w:val="none" w:sz="0" w:space="0" w:color="auto"/>
        <w:bottom w:val="none" w:sz="0" w:space="0" w:color="auto"/>
        <w:right w:val="none" w:sz="0" w:space="0" w:color="auto"/>
      </w:divBdr>
    </w:div>
    <w:div w:id="1349406815">
      <w:bodyDiv w:val="1"/>
      <w:marLeft w:val="0"/>
      <w:marRight w:val="0"/>
      <w:marTop w:val="0"/>
      <w:marBottom w:val="0"/>
      <w:divBdr>
        <w:top w:val="none" w:sz="0" w:space="0" w:color="auto"/>
        <w:left w:val="none" w:sz="0" w:space="0" w:color="auto"/>
        <w:bottom w:val="none" w:sz="0" w:space="0" w:color="auto"/>
        <w:right w:val="none" w:sz="0" w:space="0" w:color="auto"/>
      </w:divBdr>
    </w:div>
    <w:div w:id="1349522371">
      <w:bodyDiv w:val="1"/>
      <w:marLeft w:val="0"/>
      <w:marRight w:val="0"/>
      <w:marTop w:val="0"/>
      <w:marBottom w:val="0"/>
      <w:divBdr>
        <w:top w:val="none" w:sz="0" w:space="0" w:color="auto"/>
        <w:left w:val="none" w:sz="0" w:space="0" w:color="auto"/>
        <w:bottom w:val="none" w:sz="0" w:space="0" w:color="auto"/>
        <w:right w:val="none" w:sz="0" w:space="0" w:color="auto"/>
      </w:divBdr>
    </w:div>
    <w:div w:id="1350571339">
      <w:bodyDiv w:val="1"/>
      <w:marLeft w:val="0"/>
      <w:marRight w:val="0"/>
      <w:marTop w:val="0"/>
      <w:marBottom w:val="0"/>
      <w:divBdr>
        <w:top w:val="none" w:sz="0" w:space="0" w:color="auto"/>
        <w:left w:val="none" w:sz="0" w:space="0" w:color="auto"/>
        <w:bottom w:val="none" w:sz="0" w:space="0" w:color="auto"/>
        <w:right w:val="none" w:sz="0" w:space="0" w:color="auto"/>
      </w:divBdr>
    </w:div>
    <w:div w:id="1351227237">
      <w:bodyDiv w:val="1"/>
      <w:marLeft w:val="0"/>
      <w:marRight w:val="0"/>
      <w:marTop w:val="0"/>
      <w:marBottom w:val="0"/>
      <w:divBdr>
        <w:top w:val="none" w:sz="0" w:space="0" w:color="auto"/>
        <w:left w:val="none" w:sz="0" w:space="0" w:color="auto"/>
        <w:bottom w:val="none" w:sz="0" w:space="0" w:color="auto"/>
        <w:right w:val="none" w:sz="0" w:space="0" w:color="auto"/>
      </w:divBdr>
    </w:div>
    <w:div w:id="1351449864">
      <w:bodyDiv w:val="1"/>
      <w:marLeft w:val="0"/>
      <w:marRight w:val="0"/>
      <w:marTop w:val="0"/>
      <w:marBottom w:val="0"/>
      <w:divBdr>
        <w:top w:val="none" w:sz="0" w:space="0" w:color="auto"/>
        <w:left w:val="none" w:sz="0" w:space="0" w:color="auto"/>
        <w:bottom w:val="none" w:sz="0" w:space="0" w:color="auto"/>
        <w:right w:val="none" w:sz="0" w:space="0" w:color="auto"/>
      </w:divBdr>
    </w:div>
    <w:div w:id="1351762626">
      <w:bodyDiv w:val="1"/>
      <w:marLeft w:val="0"/>
      <w:marRight w:val="0"/>
      <w:marTop w:val="0"/>
      <w:marBottom w:val="0"/>
      <w:divBdr>
        <w:top w:val="none" w:sz="0" w:space="0" w:color="auto"/>
        <w:left w:val="none" w:sz="0" w:space="0" w:color="auto"/>
        <w:bottom w:val="none" w:sz="0" w:space="0" w:color="auto"/>
        <w:right w:val="none" w:sz="0" w:space="0" w:color="auto"/>
      </w:divBdr>
    </w:div>
    <w:div w:id="1352032886">
      <w:bodyDiv w:val="1"/>
      <w:marLeft w:val="0"/>
      <w:marRight w:val="0"/>
      <w:marTop w:val="0"/>
      <w:marBottom w:val="0"/>
      <w:divBdr>
        <w:top w:val="none" w:sz="0" w:space="0" w:color="auto"/>
        <w:left w:val="none" w:sz="0" w:space="0" w:color="auto"/>
        <w:bottom w:val="none" w:sz="0" w:space="0" w:color="auto"/>
        <w:right w:val="none" w:sz="0" w:space="0" w:color="auto"/>
      </w:divBdr>
    </w:div>
    <w:div w:id="1352223690">
      <w:bodyDiv w:val="1"/>
      <w:marLeft w:val="0"/>
      <w:marRight w:val="0"/>
      <w:marTop w:val="0"/>
      <w:marBottom w:val="0"/>
      <w:divBdr>
        <w:top w:val="none" w:sz="0" w:space="0" w:color="auto"/>
        <w:left w:val="none" w:sz="0" w:space="0" w:color="auto"/>
        <w:bottom w:val="none" w:sz="0" w:space="0" w:color="auto"/>
        <w:right w:val="none" w:sz="0" w:space="0" w:color="auto"/>
      </w:divBdr>
    </w:div>
    <w:div w:id="1352295403">
      <w:bodyDiv w:val="1"/>
      <w:marLeft w:val="0"/>
      <w:marRight w:val="0"/>
      <w:marTop w:val="0"/>
      <w:marBottom w:val="0"/>
      <w:divBdr>
        <w:top w:val="none" w:sz="0" w:space="0" w:color="auto"/>
        <w:left w:val="none" w:sz="0" w:space="0" w:color="auto"/>
        <w:bottom w:val="none" w:sz="0" w:space="0" w:color="auto"/>
        <w:right w:val="none" w:sz="0" w:space="0" w:color="auto"/>
      </w:divBdr>
    </w:div>
    <w:div w:id="1352489228">
      <w:bodyDiv w:val="1"/>
      <w:marLeft w:val="0"/>
      <w:marRight w:val="0"/>
      <w:marTop w:val="0"/>
      <w:marBottom w:val="0"/>
      <w:divBdr>
        <w:top w:val="none" w:sz="0" w:space="0" w:color="auto"/>
        <w:left w:val="none" w:sz="0" w:space="0" w:color="auto"/>
        <w:bottom w:val="none" w:sz="0" w:space="0" w:color="auto"/>
        <w:right w:val="none" w:sz="0" w:space="0" w:color="auto"/>
      </w:divBdr>
    </w:div>
    <w:div w:id="1352534154">
      <w:bodyDiv w:val="1"/>
      <w:marLeft w:val="0"/>
      <w:marRight w:val="0"/>
      <w:marTop w:val="0"/>
      <w:marBottom w:val="0"/>
      <w:divBdr>
        <w:top w:val="none" w:sz="0" w:space="0" w:color="auto"/>
        <w:left w:val="none" w:sz="0" w:space="0" w:color="auto"/>
        <w:bottom w:val="none" w:sz="0" w:space="0" w:color="auto"/>
        <w:right w:val="none" w:sz="0" w:space="0" w:color="auto"/>
      </w:divBdr>
    </w:div>
    <w:div w:id="1352605309">
      <w:bodyDiv w:val="1"/>
      <w:marLeft w:val="0"/>
      <w:marRight w:val="0"/>
      <w:marTop w:val="0"/>
      <w:marBottom w:val="0"/>
      <w:divBdr>
        <w:top w:val="none" w:sz="0" w:space="0" w:color="auto"/>
        <w:left w:val="none" w:sz="0" w:space="0" w:color="auto"/>
        <w:bottom w:val="none" w:sz="0" w:space="0" w:color="auto"/>
        <w:right w:val="none" w:sz="0" w:space="0" w:color="auto"/>
      </w:divBdr>
    </w:div>
    <w:div w:id="1353140751">
      <w:bodyDiv w:val="1"/>
      <w:marLeft w:val="0"/>
      <w:marRight w:val="0"/>
      <w:marTop w:val="0"/>
      <w:marBottom w:val="0"/>
      <w:divBdr>
        <w:top w:val="none" w:sz="0" w:space="0" w:color="auto"/>
        <w:left w:val="none" w:sz="0" w:space="0" w:color="auto"/>
        <w:bottom w:val="none" w:sz="0" w:space="0" w:color="auto"/>
        <w:right w:val="none" w:sz="0" w:space="0" w:color="auto"/>
      </w:divBdr>
    </w:div>
    <w:div w:id="1353141236">
      <w:bodyDiv w:val="1"/>
      <w:marLeft w:val="0"/>
      <w:marRight w:val="0"/>
      <w:marTop w:val="0"/>
      <w:marBottom w:val="0"/>
      <w:divBdr>
        <w:top w:val="none" w:sz="0" w:space="0" w:color="auto"/>
        <w:left w:val="none" w:sz="0" w:space="0" w:color="auto"/>
        <w:bottom w:val="none" w:sz="0" w:space="0" w:color="auto"/>
        <w:right w:val="none" w:sz="0" w:space="0" w:color="auto"/>
      </w:divBdr>
    </w:div>
    <w:div w:id="1353149606">
      <w:bodyDiv w:val="1"/>
      <w:marLeft w:val="0"/>
      <w:marRight w:val="0"/>
      <w:marTop w:val="0"/>
      <w:marBottom w:val="0"/>
      <w:divBdr>
        <w:top w:val="none" w:sz="0" w:space="0" w:color="auto"/>
        <w:left w:val="none" w:sz="0" w:space="0" w:color="auto"/>
        <w:bottom w:val="none" w:sz="0" w:space="0" w:color="auto"/>
        <w:right w:val="none" w:sz="0" w:space="0" w:color="auto"/>
      </w:divBdr>
    </w:div>
    <w:div w:id="1354187555">
      <w:bodyDiv w:val="1"/>
      <w:marLeft w:val="0"/>
      <w:marRight w:val="0"/>
      <w:marTop w:val="0"/>
      <w:marBottom w:val="0"/>
      <w:divBdr>
        <w:top w:val="none" w:sz="0" w:space="0" w:color="auto"/>
        <w:left w:val="none" w:sz="0" w:space="0" w:color="auto"/>
        <w:bottom w:val="none" w:sz="0" w:space="0" w:color="auto"/>
        <w:right w:val="none" w:sz="0" w:space="0" w:color="auto"/>
      </w:divBdr>
    </w:div>
    <w:div w:id="1354378979">
      <w:bodyDiv w:val="1"/>
      <w:marLeft w:val="0"/>
      <w:marRight w:val="0"/>
      <w:marTop w:val="0"/>
      <w:marBottom w:val="0"/>
      <w:divBdr>
        <w:top w:val="none" w:sz="0" w:space="0" w:color="auto"/>
        <w:left w:val="none" w:sz="0" w:space="0" w:color="auto"/>
        <w:bottom w:val="none" w:sz="0" w:space="0" w:color="auto"/>
        <w:right w:val="none" w:sz="0" w:space="0" w:color="auto"/>
      </w:divBdr>
    </w:div>
    <w:div w:id="1354840796">
      <w:bodyDiv w:val="1"/>
      <w:marLeft w:val="0"/>
      <w:marRight w:val="0"/>
      <w:marTop w:val="0"/>
      <w:marBottom w:val="0"/>
      <w:divBdr>
        <w:top w:val="none" w:sz="0" w:space="0" w:color="auto"/>
        <w:left w:val="none" w:sz="0" w:space="0" w:color="auto"/>
        <w:bottom w:val="none" w:sz="0" w:space="0" w:color="auto"/>
        <w:right w:val="none" w:sz="0" w:space="0" w:color="auto"/>
      </w:divBdr>
    </w:div>
    <w:div w:id="1355182284">
      <w:bodyDiv w:val="1"/>
      <w:marLeft w:val="0"/>
      <w:marRight w:val="0"/>
      <w:marTop w:val="0"/>
      <w:marBottom w:val="0"/>
      <w:divBdr>
        <w:top w:val="none" w:sz="0" w:space="0" w:color="auto"/>
        <w:left w:val="none" w:sz="0" w:space="0" w:color="auto"/>
        <w:bottom w:val="none" w:sz="0" w:space="0" w:color="auto"/>
        <w:right w:val="none" w:sz="0" w:space="0" w:color="auto"/>
      </w:divBdr>
    </w:div>
    <w:div w:id="1355184525">
      <w:bodyDiv w:val="1"/>
      <w:marLeft w:val="0"/>
      <w:marRight w:val="0"/>
      <w:marTop w:val="0"/>
      <w:marBottom w:val="0"/>
      <w:divBdr>
        <w:top w:val="none" w:sz="0" w:space="0" w:color="auto"/>
        <w:left w:val="none" w:sz="0" w:space="0" w:color="auto"/>
        <w:bottom w:val="none" w:sz="0" w:space="0" w:color="auto"/>
        <w:right w:val="none" w:sz="0" w:space="0" w:color="auto"/>
      </w:divBdr>
    </w:div>
    <w:div w:id="1355496561">
      <w:bodyDiv w:val="1"/>
      <w:marLeft w:val="0"/>
      <w:marRight w:val="0"/>
      <w:marTop w:val="0"/>
      <w:marBottom w:val="0"/>
      <w:divBdr>
        <w:top w:val="none" w:sz="0" w:space="0" w:color="auto"/>
        <w:left w:val="none" w:sz="0" w:space="0" w:color="auto"/>
        <w:bottom w:val="none" w:sz="0" w:space="0" w:color="auto"/>
        <w:right w:val="none" w:sz="0" w:space="0" w:color="auto"/>
      </w:divBdr>
    </w:div>
    <w:div w:id="1356346782">
      <w:bodyDiv w:val="1"/>
      <w:marLeft w:val="0"/>
      <w:marRight w:val="0"/>
      <w:marTop w:val="0"/>
      <w:marBottom w:val="0"/>
      <w:divBdr>
        <w:top w:val="none" w:sz="0" w:space="0" w:color="auto"/>
        <w:left w:val="none" w:sz="0" w:space="0" w:color="auto"/>
        <w:bottom w:val="none" w:sz="0" w:space="0" w:color="auto"/>
        <w:right w:val="none" w:sz="0" w:space="0" w:color="auto"/>
      </w:divBdr>
    </w:div>
    <w:div w:id="1356692463">
      <w:bodyDiv w:val="1"/>
      <w:marLeft w:val="0"/>
      <w:marRight w:val="0"/>
      <w:marTop w:val="0"/>
      <w:marBottom w:val="0"/>
      <w:divBdr>
        <w:top w:val="none" w:sz="0" w:space="0" w:color="auto"/>
        <w:left w:val="none" w:sz="0" w:space="0" w:color="auto"/>
        <w:bottom w:val="none" w:sz="0" w:space="0" w:color="auto"/>
        <w:right w:val="none" w:sz="0" w:space="0" w:color="auto"/>
      </w:divBdr>
    </w:div>
    <w:div w:id="1357344616">
      <w:bodyDiv w:val="1"/>
      <w:marLeft w:val="0"/>
      <w:marRight w:val="0"/>
      <w:marTop w:val="0"/>
      <w:marBottom w:val="0"/>
      <w:divBdr>
        <w:top w:val="none" w:sz="0" w:space="0" w:color="auto"/>
        <w:left w:val="none" w:sz="0" w:space="0" w:color="auto"/>
        <w:bottom w:val="none" w:sz="0" w:space="0" w:color="auto"/>
        <w:right w:val="none" w:sz="0" w:space="0" w:color="auto"/>
      </w:divBdr>
    </w:div>
    <w:div w:id="1357537518">
      <w:bodyDiv w:val="1"/>
      <w:marLeft w:val="0"/>
      <w:marRight w:val="0"/>
      <w:marTop w:val="0"/>
      <w:marBottom w:val="0"/>
      <w:divBdr>
        <w:top w:val="none" w:sz="0" w:space="0" w:color="auto"/>
        <w:left w:val="none" w:sz="0" w:space="0" w:color="auto"/>
        <w:bottom w:val="none" w:sz="0" w:space="0" w:color="auto"/>
        <w:right w:val="none" w:sz="0" w:space="0" w:color="auto"/>
      </w:divBdr>
    </w:div>
    <w:div w:id="1357733618">
      <w:bodyDiv w:val="1"/>
      <w:marLeft w:val="0"/>
      <w:marRight w:val="0"/>
      <w:marTop w:val="0"/>
      <w:marBottom w:val="0"/>
      <w:divBdr>
        <w:top w:val="none" w:sz="0" w:space="0" w:color="auto"/>
        <w:left w:val="none" w:sz="0" w:space="0" w:color="auto"/>
        <w:bottom w:val="none" w:sz="0" w:space="0" w:color="auto"/>
        <w:right w:val="none" w:sz="0" w:space="0" w:color="auto"/>
      </w:divBdr>
    </w:div>
    <w:div w:id="1357849086">
      <w:bodyDiv w:val="1"/>
      <w:marLeft w:val="0"/>
      <w:marRight w:val="0"/>
      <w:marTop w:val="0"/>
      <w:marBottom w:val="0"/>
      <w:divBdr>
        <w:top w:val="none" w:sz="0" w:space="0" w:color="auto"/>
        <w:left w:val="none" w:sz="0" w:space="0" w:color="auto"/>
        <w:bottom w:val="none" w:sz="0" w:space="0" w:color="auto"/>
        <w:right w:val="none" w:sz="0" w:space="0" w:color="auto"/>
      </w:divBdr>
    </w:div>
    <w:div w:id="1358040329">
      <w:bodyDiv w:val="1"/>
      <w:marLeft w:val="0"/>
      <w:marRight w:val="0"/>
      <w:marTop w:val="0"/>
      <w:marBottom w:val="0"/>
      <w:divBdr>
        <w:top w:val="none" w:sz="0" w:space="0" w:color="auto"/>
        <w:left w:val="none" w:sz="0" w:space="0" w:color="auto"/>
        <w:bottom w:val="none" w:sz="0" w:space="0" w:color="auto"/>
        <w:right w:val="none" w:sz="0" w:space="0" w:color="auto"/>
      </w:divBdr>
    </w:div>
    <w:div w:id="1358576627">
      <w:bodyDiv w:val="1"/>
      <w:marLeft w:val="0"/>
      <w:marRight w:val="0"/>
      <w:marTop w:val="0"/>
      <w:marBottom w:val="0"/>
      <w:divBdr>
        <w:top w:val="none" w:sz="0" w:space="0" w:color="auto"/>
        <w:left w:val="none" w:sz="0" w:space="0" w:color="auto"/>
        <w:bottom w:val="none" w:sz="0" w:space="0" w:color="auto"/>
        <w:right w:val="none" w:sz="0" w:space="0" w:color="auto"/>
      </w:divBdr>
    </w:div>
    <w:div w:id="1358657052">
      <w:bodyDiv w:val="1"/>
      <w:marLeft w:val="0"/>
      <w:marRight w:val="0"/>
      <w:marTop w:val="0"/>
      <w:marBottom w:val="0"/>
      <w:divBdr>
        <w:top w:val="none" w:sz="0" w:space="0" w:color="auto"/>
        <w:left w:val="none" w:sz="0" w:space="0" w:color="auto"/>
        <w:bottom w:val="none" w:sz="0" w:space="0" w:color="auto"/>
        <w:right w:val="none" w:sz="0" w:space="0" w:color="auto"/>
      </w:divBdr>
    </w:div>
    <w:div w:id="1358701832">
      <w:bodyDiv w:val="1"/>
      <w:marLeft w:val="0"/>
      <w:marRight w:val="0"/>
      <w:marTop w:val="0"/>
      <w:marBottom w:val="0"/>
      <w:divBdr>
        <w:top w:val="none" w:sz="0" w:space="0" w:color="auto"/>
        <w:left w:val="none" w:sz="0" w:space="0" w:color="auto"/>
        <w:bottom w:val="none" w:sz="0" w:space="0" w:color="auto"/>
        <w:right w:val="none" w:sz="0" w:space="0" w:color="auto"/>
      </w:divBdr>
    </w:div>
    <w:div w:id="1358853771">
      <w:bodyDiv w:val="1"/>
      <w:marLeft w:val="0"/>
      <w:marRight w:val="0"/>
      <w:marTop w:val="0"/>
      <w:marBottom w:val="0"/>
      <w:divBdr>
        <w:top w:val="none" w:sz="0" w:space="0" w:color="auto"/>
        <w:left w:val="none" w:sz="0" w:space="0" w:color="auto"/>
        <w:bottom w:val="none" w:sz="0" w:space="0" w:color="auto"/>
        <w:right w:val="none" w:sz="0" w:space="0" w:color="auto"/>
      </w:divBdr>
    </w:div>
    <w:div w:id="1358891748">
      <w:bodyDiv w:val="1"/>
      <w:marLeft w:val="0"/>
      <w:marRight w:val="0"/>
      <w:marTop w:val="0"/>
      <w:marBottom w:val="0"/>
      <w:divBdr>
        <w:top w:val="none" w:sz="0" w:space="0" w:color="auto"/>
        <w:left w:val="none" w:sz="0" w:space="0" w:color="auto"/>
        <w:bottom w:val="none" w:sz="0" w:space="0" w:color="auto"/>
        <w:right w:val="none" w:sz="0" w:space="0" w:color="auto"/>
      </w:divBdr>
    </w:div>
    <w:div w:id="1358892359">
      <w:bodyDiv w:val="1"/>
      <w:marLeft w:val="0"/>
      <w:marRight w:val="0"/>
      <w:marTop w:val="0"/>
      <w:marBottom w:val="0"/>
      <w:divBdr>
        <w:top w:val="none" w:sz="0" w:space="0" w:color="auto"/>
        <w:left w:val="none" w:sz="0" w:space="0" w:color="auto"/>
        <w:bottom w:val="none" w:sz="0" w:space="0" w:color="auto"/>
        <w:right w:val="none" w:sz="0" w:space="0" w:color="auto"/>
      </w:divBdr>
    </w:div>
    <w:div w:id="1358894501">
      <w:bodyDiv w:val="1"/>
      <w:marLeft w:val="0"/>
      <w:marRight w:val="0"/>
      <w:marTop w:val="0"/>
      <w:marBottom w:val="0"/>
      <w:divBdr>
        <w:top w:val="none" w:sz="0" w:space="0" w:color="auto"/>
        <w:left w:val="none" w:sz="0" w:space="0" w:color="auto"/>
        <w:bottom w:val="none" w:sz="0" w:space="0" w:color="auto"/>
        <w:right w:val="none" w:sz="0" w:space="0" w:color="auto"/>
      </w:divBdr>
    </w:div>
    <w:div w:id="1358965731">
      <w:bodyDiv w:val="1"/>
      <w:marLeft w:val="0"/>
      <w:marRight w:val="0"/>
      <w:marTop w:val="0"/>
      <w:marBottom w:val="0"/>
      <w:divBdr>
        <w:top w:val="none" w:sz="0" w:space="0" w:color="auto"/>
        <w:left w:val="none" w:sz="0" w:space="0" w:color="auto"/>
        <w:bottom w:val="none" w:sz="0" w:space="0" w:color="auto"/>
        <w:right w:val="none" w:sz="0" w:space="0" w:color="auto"/>
      </w:divBdr>
    </w:div>
    <w:div w:id="1359044604">
      <w:bodyDiv w:val="1"/>
      <w:marLeft w:val="0"/>
      <w:marRight w:val="0"/>
      <w:marTop w:val="0"/>
      <w:marBottom w:val="0"/>
      <w:divBdr>
        <w:top w:val="none" w:sz="0" w:space="0" w:color="auto"/>
        <w:left w:val="none" w:sz="0" w:space="0" w:color="auto"/>
        <w:bottom w:val="none" w:sz="0" w:space="0" w:color="auto"/>
        <w:right w:val="none" w:sz="0" w:space="0" w:color="auto"/>
      </w:divBdr>
    </w:div>
    <w:div w:id="1359088714">
      <w:bodyDiv w:val="1"/>
      <w:marLeft w:val="0"/>
      <w:marRight w:val="0"/>
      <w:marTop w:val="0"/>
      <w:marBottom w:val="0"/>
      <w:divBdr>
        <w:top w:val="none" w:sz="0" w:space="0" w:color="auto"/>
        <w:left w:val="none" w:sz="0" w:space="0" w:color="auto"/>
        <w:bottom w:val="none" w:sz="0" w:space="0" w:color="auto"/>
        <w:right w:val="none" w:sz="0" w:space="0" w:color="auto"/>
      </w:divBdr>
    </w:div>
    <w:div w:id="1359548330">
      <w:bodyDiv w:val="1"/>
      <w:marLeft w:val="0"/>
      <w:marRight w:val="0"/>
      <w:marTop w:val="0"/>
      <w:marBottom w:val="0"/>
      <w:divBdr>
        <w:top w:val="none" w:sz="0" w:space="0" w:color="auto"/>
        <w:left w:val="none" w:sz="0" w:space="0" w:color="auto"/>
        <w:bottom w:val="none" w:sz="0" w:space="0" w:color="auto"/>
        <w:right w:val="none" w:sz="0" w:space="0" w:color="auto"/>
      </w:divBdr>
    </w:div>
    <w:div w:id="1359769402">
      <w:bodyDiv w:val="1"/>
      <w:marLeft w:val="0"/>
      <w:marRight w:val="0"/>
      <w:marTop w:val="0"/>
      <w:marBottom w:val="0"/>
      <w:divBdr>
        <w:top w:val="none" w:sz="0" w:space="0" w:color="auto"/>
        <w:left w:val="none" w:sz="0" w:space="0" w:color="auto"/>
        <w:bottom w:val="none" w:sz="0" w:space="0" w:color="auto"/>
        <w:right w:val="none" w:sz="0" w:space="0" w:color="auto"/>
      </w:divBdr>
    </w:div>
    <w:div w:id="1360473467">
      <w:bodyDiv w:val="1"/>
      <w:marLeft w:val="0"/>
      <w:marRight w:val="0"/>
      <w:marTop w:val="0"/>
      <w:marBottom w:val="0"/>
      <w:divBdr>
        <w:top w:val="none" w:sz="0" w:space="0" w:color="auto"/>
        <w:left w:val="none" w:sz="0" w:space="0" w:color="auto"/>
        <w:bottom w:val="none" w:sz="0" w:space="0" w:color="auto"/>
        <w:right w:val="none" w:sz="0" w:space="0" w:color="auto"/>
      </w:divBdr>
    </w:div>
    <w:div w:id="1360548623">
      <w:bodyDiv w:val="1"/>
      <w:marLeft w:val="0"/>
      <w:marRight w:val="0"/>
      <w:marTop w:val="0"/>
      <w:marBottom w:val="0"/>
      <w:divBdr>
        <w:top w:val="none" w:sz="0" w:space="0" w:color="auto"/>
        <w:left w:val="none" w:sz="0" w:space="0" w:color="auto"/>
        <w:bottom w:val="none" w:sz="0" w:space="0" w:color="auto"/>
        <w:right w:val="none" w:sz="0" w:space="0" w:color="auto"/>
      </w:divBdr>
    </w:div>
    <w:div w:id="1360549034">
      <w:bodyDiv w:val="1"/>
      <w:marLeft w:val="0"/>
      <w:marRight w:val="0"/>
      <w:marTop w:val="0"/>
      <w:marBottom w:val="0"/>
      <w:divBdr>
        <w:top w:val="none" w:sz="0" w:space="0" w:color="auto"/>
        <w:left w:val="none" w:sz="0" w:space="0" w:color="auto"/>
        <w:bottom w:val="none" w:sz="0" w:space="0" w:color="auto"/>
        <w:right w:val="none" w:sz="0" w:space="0" w:color="auto"/>
      </w:divBdr>
    </w:div>
    <w:div w:id="1360931175">
      <w:bodyDiv w:val="1"/>
      <w:marLeft w:val="0"/>
      <w:marRight w:val="0"/>
      <w:marTop w:val="0"/>
      <w:marBottom w:val="0"/>
      <w:divBdr>
        <w:top w:val="none" w:sz="0" w:space="0" w:color="auto"/>
        <w:left w:val="none" w:sz="0" w:space="0" w:color="auto"/>
        <w:bottom w:val="none" w:sz="0" w:space="0" w:color="auto"/>
        <w:right w:val="none" w:sz="0" w:space="0" w:color="auto"/>
      </w:divBdr>
    </w:div>
    <w:div w:id="1360937588">
      <w:bodyDiv w:val="1"/>
      <w:marLeft w:val="0"/>
      <w:marRight w:val="0"/>
      <w:marTop w:val="0"/>
      <w:marBottom w:val="0"/>
      <w:divBdr>
        <w:top w:val="none" w:sz="0" w:space="0" w:color="auto"/>
        <w:left w:val="none" w:sz="0" w:space="0" w:color="auto"/>
        <w:bottom w:val="none" w:sz="0" w:space="0" w:color="auto"/>
        <w:right w:val="none" w:sz="0" w:space="0" w:color="auto"/>
      </w:divBdr>
    </w:div>
    <w:div w:id="1361204603">
      <w:bodyDiv w:val="1"/>
      <w:marLeft w:val="0"/>
      <w:marRight w:val="0"/>
      <w:marTop w:val="0"/>
      <w:marBottom w:val="0"/>
      <w:divBdr>
        <w:top w:val="none" w:sz="0" w:space="0" w:color="auto"/>
        <w:left w:val="none" w:sz="0" w:space="0" w:color="auto"/>
        <w:bottom w:val="none" w:sz="0" w:space="0" w:color="auto"/>
        <w:right w:val="none" w:sz="0" w:space="0" w:color="auto"/>
      </w:divBdr>
    </w:div>
    <w:div w:id="1361322560">
      <w:bodyDiv w:val="1"/>
      <w:marLeft w:val="0"/>
      <w:marRight w:val="0"/>
      <w:marTop w:val="0"/>
      <w:marBottom w:val="0"/>
      <w:divBdr>
        <w:top w:val="none" w:sz="0" w:space="0" w:color="auto"/>
        <w:left w:val="none" w:sz="0" w:space="0" w:color="auto"/>
        <w:bottom w:val="none" w:sz="0" w:space="0" w:color="auto"/>
        <w:right w:val="none" w:sz="0" w:space="0" w:color="auto"/>
      </w:divBdr>
    </w:div>
    <w:div w:id="1361667633">
      <w:bodyDiv w:val="1"/>
      <w:marLeft w:val="0"/>
      <w:marRight w:val="0"/>
      <w:marTop w:val="0"/>
      <w:marBottom w:val="0"/>
      <w:divBdr>
        <w:top w:val="none" w:sz="0" w:space="0" w:color="auto"/>
        <w:left w:val="none" w:sz="0" w:space="0" w:color="auto"/>
        <w:bottom w:val="none" w:sz="0" w:space="0" w:color="auto"/>
        <w:right w:val="none" w:sz="0" w:space="0" w:color="auto"/>
      </w:divBdr>
    </w:div>
    <w:div w:id="1362048049">
      <w:bodyDiv w:val="1"/>
      <w:marLeft w:val="0"/>
      <w:marRight w:val="0"/>
      <w:marTop w:val="0"/>
      <w:marBottom w:val="0"/>
      <w:divBdr>
        <w:top w:val="none" w:sz="0" w:space="0" w:color="auto"/>
        <w:left w:val="none" w:sz="0" w:space="0" w:color="auto"/>
        <w:bottom w:val="none" w:sz="0" w:space="0" w:color="auto"/>
        <w:right w:val="none" w:sz="0" w:space="0" w:color="auto"/>
      </w:divBdr>
    </w:div>
    <w:div w:id="1362823626">
      <w:bodyDiv w:val="1"/>
      <w:marLeft w:val="0"/>
      <w:marRight w:val="0"/>
      <w:marTop w:val="0"/>
      <w:marBottom w:val="0"/>
      <w:divBdr>
        <w:top w:val="none" w:sz="0" w:space="0" w:color="auto"/>
        <w:left w:val="none" w:sz="0" w:space="0" w:color="auto"/>
        <w:bottom w:val="none" w:sz="0" w:space="0" w:color="auto"/>
        <w:right w:val="none" w:sz="0" w:space="0" w:color="auto"/>
      </w:divBdr>
    </w:div>
    <w:div w:id="1362897754">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283765">
      <w:bodyDiv w:val="1"/>
      <w:marLeft w:val="0"/>
      <w:marRight w:val="0"/>
      <w:marTop w:val="0"/>
      <w:marBottom w:val="0"/>
      <w:divBdr>
        <w:top w:val="none" w:sz="0" w:space="0" w:color="auto"/>
        <w:left w:val="none" w:sz="0" w:space="0" w:color="auto"/>
        <w:bottom w:val="none" w:sz="0" w:space="0" w:color="auto"/>
        <w:right w:val="none" w:sz="0" w:space="0" w:color="auto"/>
      </w:divBdr>
    </w:div>
    <w:div w:id="1363357728">
      <w:bodyDiv w:val="1"/>
      <w:marLeft w:val="0"/>
      <w:marRight w:val="0"/>
      <w:marTop w:val="0"/>
      <w:marBottom w:val="0"/>
      <w:divBdr>
        <w:top w:val="none" w:sz="0" w:space="0" w:color="auto"/>
        <w:left w:val="none" w:sz="0" w:space="0" w:color="auto"/>
        <w:bottom w:val="none" w:sz="0" w:space="0" w:color="auto"/>
        <w:right w:val="none" w:sz="0" w:space="0" w:color="auto"/>
      </w:divBdr>
    </w:div>
    <w:div w:id="1363359282">
      <w:bodyDiv w:val="1"/>
      <w:marLeft w:val="0"/>
      <w:marRight w:val="0"/>
      <w:marTop w:val="0"/>
      <w:marBottom w:val="0"/>
      <w:divBdr>
        <w:top w:val="none" w:sz="0" w:space="0" w:color="auto"/>
        <w:left w:val="none" w:sz="0" w:space="0" w:color="auto"/>
        <w:bottom w:val="none" w:sz="0" w:space="0" w:color="auto"/>
        <w:right w:val="none" w:sz="0" w:space="0" w:color="auto"/>
      </w:divBdr>
    </w:div>
    <w:div w:id="1363366114">
      <w:bodyDiv w:val="1"/>
      <w:marLeft w:val="0"/>
      <w:marRight w:val="0"/>
      <w:marTop w:val="0"/>
      <w:marBottom w:val="0"/>
      <w:divBdr>
        <w:top w:val="none" w:sz="0" w:space="0" w:color="auto"/>
        <w:left w:val="none" w:sz="0" w:space="0" w:color="auto"/>
        <w:bottom w:val="none" w:sz="0" w:space="0" w:color="auto"/>
        <w:right w:val="none" w:sz="0" w:space="0" w:color="auto"/>
      </w:divBdr>
    </w:div>
    <w:div w:id="1363507622">
      <w:bodyDiv w:val="1"/>
      <w:marLeft w:val="0"/>
      <w:marRight w:val="0"/>
      <w:marTop w:val="0"/>
      <w:marBottom w:val="0"/>
      <w:divBdr>
        <w:top w:val="none" w:sz="0" w:space="0" w:color="auto"/>
        <w:left w:val="none" w:sz="0" w:space="0" w:color="auto"/>
        <w:bottom w:val="none" w:sz="0" w:space="0" w:color="auto"/>
        <w:right w:val="none" w:sz="0" w:space="0" w:color="auto"/>
      </w:divBdr>
    </w:div>
    <w:div w:id="1363632410">
      <w:bodyDiv w:val="1"/>
      <w:marLeft w:val="0"/>
      <w:marRight w:val="0"/>
      <w:marTop w:val="0"/>
      <w:marBottom w:val="0"/>
      <w:divBdr>
        <w:top w:val="none" w:sz="0" w:space="0" w:color="auto"/>
        <w:left w:val="none" w:sz="0" w:space="0" w:color="auto"/>
        <w:bottom w:val="none" w:sz="0" w:space="0" w:color="auto"/>
        <w:right w:val="none" w:sz="0" w:space="0" w:color="auto"/>
      </w:divBdr>
    </w:div>
    <w:div w:id="1364331944">
      <w:bodyDiv w:val="1"/>
      <w:marLeft w:val="0"/>
      <w:marRight w:val="0"/>
      <w:marTop w:val="0"/>
      <w:marBottom w:val="0"/>
      <w:divBdr>
        <w:top w:val="none" w:sz="0" w:space="0" w:color="auto"/>
        <w:left w:val="none" w:sz="0" w:space="0" w:color="auto"/>
        <w:bottom w:val="none" w:sz="0" w:space="0" w:color="auto"/>
        <w:right w:val="none" w:sz="0" w:space="0" w:color="auto"/>
      </w:divBdr>
    </w:div>
    <w:div w:id="1364936013">
      <w:bodyDiv w:val="1"/>
      <w:marLeft w:val="0"/>
      <w:marRight w:val="0"/>
      <w:marTop w:val="0"/>
      <w:marBottom w:val="0"/>
      <w:divBdr>
        <w:top w:val="none" w:sz="0" w:space="0" w:color="auto"/>
        <w:left w:val="none" w:sz="0" w:space="0" w:color="auto"/>
        <w:bottom w:val="none" w:sz="0" w:space="0" w:color="auto"/>
        <w:right w:val="none" w:sz="0" w:space="0" w:color="auto"/>
      </w:divBdr>
    </w:div>
    <w:div w:id="1365056658">
      <w:bodyDiv w:val="1"/>
      <w:marLeft w:val="0"/>
      <w:marRight w:val="0"/>
      <w:marTop w:val="0"/>
      <w:marBottom w:val="0"/>
      <w:divBdr>
        <w:top w:val="none" w:sz="0" w:space="0" w:color="auto"/>
        <w:left w:val="none" w:sz="0" w:space="0" w:color="auto"/>
        <w:bottom w:val="none" w:sz="0" w:space="0" w:color="auto"/>
        <w:right w:val="none" w:sz="0" w:space="0" w:color="auto"/>
      </w:divBdr>
    </w:div>
    <w:div w:id="1365129228">
      <w:bodyDiv w:val="1"/>
      <w:marLeft w:val="0"/>
      <w:marRight w:val="0"/>
      <w:marTop w:val="0"/>
      <w:marBottom w:val="0"/>
      <w:divBdr>
        <w:top w:val="none" w:sz="0" w:space="0" w:color="auto"/>
        <w:left w:val="none" w:sz="0" w:space="0" w:color="auto"/>
        <w:bottom w:val="none" w:sz="0" w:space="0" w:color="auto"/>
        <w:right w:val="none" w:sz="0" w:space="0" w:color="auto"/>
      </w:divBdr>
    </w:div>
    <w:div w:id="1365138172">
      <w:bodyDiv w:val="1"/>
      <w:marLeft w:val="0"/>
      <w:marRight w:val="0"/>
      <w:marTop w:val="0"/>
      <w:marBottom w:val="0"/>
      <w:divBdr>
        <w:top w:val="none" w:sz="0" w:space="0" w:color="auto"/>
        <w:left w:val="none" w:sz="0" w:space="0" w:color="auto"/>
        <w:bottom w:val="none" w:sz="0" w:space="0" w:color="auto"/>
        <w:right w:val="none" w:sz="0" w:space="0" w:color="auto"/>
      </w:divBdr>
    </w:div>
    <w:div w:id="1365208851">
      <w:bodyDiv w:val="1"/>
      <w:marLeft w:val="0"/>
      <w:marRight w:val="0"/>
      <w:marTop w:val="0"/>
      <w:marBottom w:val="0"/>
      <w:divBdr>
        <w:top w:val="none" w:sz="0" w:space="0" w:color="auto"/>
        <w:left w:val="none" w:sz="0" w:space="0" w:color="auto"/>
        <w:bottom w:val="none" w:sz="0" w:space="0" w:color="auto"/>
        <w:right w:val="none" w:sz="0" w:space="0" w:color="auto"/>
      </w:divBdr>
    </w:div>
    <w:div w:id="1366104259">
      <w:bodyDiv w:val="1"/>
      <w:marLeft w:val="0"/>
      <w:marRight w:val="0"/>
      <w:marTop w:val="0"/>
      <w:marBottom w:val="0"/>
      <w:divBdr>
        <w:top w:val="none" w:sz="0" w:space="0" w:color="auto"/>
        <w:left w:val="none" w:sz="0" w:space="0" w:color="auto"/>
        <w:bottom w:val="none" w:sz="0" w:space="0" w:color="auto"/>
        <w:right w:val="none" w:sz="0" w:space="0" w:color="auto"/>
      </w:divBdr>
    </w:div>
    <w:div w:id="1366441777">
      <w:bodyDiv w:val="1"/>
      <w:marLeft w:val="0"/>
      <w:marRight w:val="0"/>
      <w:marTop w:val="0"/>
      <w:marBottom w:val="0"/>
      <w:divBdr>
        <w:top w:val="none" w:sz="0" w:space="0" w:color="auto"/>
        <w:left w:val="none" w:sz="0" w:space="0" w:color="auto"/>
        <w:bottom w:val="none" w:sz="0" w:space="0" w:color="auto"/>
        <w:right w:val="none" w:sz="0" w:space="0" w:color="auto"/>
      </w:divBdr>
    </w:div>
    <w:div w:id="1366564579">
      <w:bodyDiv w:val="1"/>
      <w:marLeft w:val="0"/>
      <w:marRight w:val="0"/>
      <w:marTop w:val="0"/>
      <w:marBottom w:val="0"/>
      <w:divBdr>
        <w:top w:val="none" w:sz="0" w:space="0" w:color="auto"/>
        <w:left w:val="none" w:sz="0" w:space="0" w:color="auto"/>
        <w:bottom w:val="none" w:sz="0" w:space="0" w:color="auto"/>
        <w:right w:val="none" w:sz="0" w:space="0" w:color="auto"/>
      </w:divBdr>
    </w:div>
    <w:div w:id="1366637430">
      <w:bodyDiv w:val="1"/>
      <w:marLeft w:val="0"/>
      <w:marRight w:val="0"/>
      <w:marTop w:val="0"/>
      <w:marBottom w:val="0"/>
      <w:divBdr>
        <w:top w:val="none" w:sz="0" w:space="0" w:color="auto"/>
        <w:left w:val="none" w:sz="0" w:space="0" w:color="auto"/>
        <w:bottom w:val="none" w:sz="0" w:space="0" w:color="auto"/>
        <w:right w:val="none" w:sz="0" w:space="0" w:color="auto"/>
      </w:divBdr>
    </w:div>
    <w:div w:id="1366905108">
      <w:bodyDiv w:val="1"/>
      <w:marLeft w:val="0"/>
      <w:marRight w:val="0"/>
      <w:marTop w:val="0"/>
      <w:marBottom w:val="0"/>
      <w:divBdr>
        <w:top w:val="none" w:sz="0" w:space="0" w:color="auto"/>
        <w:left w:val="none" w:sz="0" w:space="0" w:color="auto"/>
        <w:bottom w:val="none" w:sz="0" w:space="0" w:color="auto"/>
        <w:right w:val="none" w:sz="0" w:space="0" w:color="auto"/>
      </w:divBdr>
    </w:div>
    <w:div w:id="1366950008">
      <w:bodyDiv w:val="1"/>
      <w:marLeft w:val="0"/>
      <w:marRight w:val="0"/>
      <w:marTop w:val="0"/>
      <w:marBottom w:val="0"/>
      <w:divBdr>
        <w:top w:val="none" w:sz="0" w:space="0" w:color="auto"/>
        <w:left w:val="none" w:sz="0" w:space="0" w:color="auto"/>
        <w:bottom w:val="none" w:sz="0" w:space="0" w:color="auto"/>
        <w:right w:val="none" w:sz="0" w:space="0" w:color="auto"/>
      </w:divBdr>
    </w:div>
    <w:div w:id="1366980422">
      <w:bodyDiv w:val="1"/>
      <w:marLeft w:val="0"/>
      <w:marRight w:val="0"/>
      <w:marTop w:val="0"/>
      <w:marBottom w:val="0"/>
      <w:divBdr>
        <w:top w:val="none" w:sz="0" w:space="0" w:color="auto"/>
        <w:left w:val="none" w:sz="0" w:space="0" w:color="auto"/>
        <w:bottom w:val="none" w:sz="0" w:space="0" w:color="auto"/>
        <w:right w:val="none" w:sz="0" w:space="0" w:color="auto"/>
      </w:divBdr>
    </w:div>
    <w:div w:id="1367098096">
      <w:bodyDiv w:val="1"/>
      <w:marLeft w:val="0"/>
      <w:marRight w:val="0"/>
      <w:marTop w:val="0"/>
      <w:marBottom w:val="0"/>
      <w:divBdr>
        <w:top w:val="none" w:sz="0" w:space="0" w:color="auto"/>
        <w:left w:val="none" w:sz="0" w:space="0" w:color="auto"/>
        <w:bottom w:val="none" w:sz="0" w:space="0" w:color="auto"/>
        <w:right w:val="none" w:sz="0" w:space="0" w:color="auto"/>
      </w:divBdr>
    </w:div>
    <w:div w:id="1368024893">
      <w:bodyDiv w:val="1"/>
      <w:marLeft w:val="0"/>
      <w:marRight w:val="0"/>
      <w:marTop w:val="0"/>
      <w:marBottom w:val="0"/>
      <w:divBdr>
        <w:top w:val="none" w:sz="0" w:space="0" w:color="auto"/>
        <w:left w:val="none" w:sz="0" w:space="0" w:color="auto"/>
        <w:bottom w:val="none" w:sz="0" w:space="0" w:color="auto"/>
        <w:right w:val="none" w:sz="0" w:space="0" w:color="auto"/>
      </w:divBdr>
    </w:div>
    <w:div w:id="1368145998">
      <w:bodyDiv w:val="1"/>
      <w:marLeft w:val="0"/>
      <w:marRight w:val="0"/>
      <w:marTop w:val="0"/>
      <w:marBottom w:val="0"/>
      <w:divBdr>
        <w:top w:val="none" w:sz="0" w:space="0" w:color="auto"/>
        <w:left w:val="none" w:sz="0" w:space="0" w:color="auto"/>
        <w:bottom w:val="none" w:sz="0" w:space="0" w:color="auto"/>
        <w:right w:val="none" w:sz="0" w:space="0" w:color="auto"/>
      </w:divBdr>
    </w:div>
    <w:div w:id="1368724540">
      <w:bodyDiv w:val="1"/>
      <w:marLeft w:val="0"/>
      <w:marRight w:val="0"/>
      <w:marTop w:val="0"/>
      <w:marBottom w:val="0"/>
      <w:divBdr>
        <w:top w:val="none" w:sz="0" w:space="0" w:color="auto"/>
        <w:left w:val="none" w:sz="0" w:space="0" w:color="auto"/>
        <w:bottom w:val="none" w:sz="0" w:space="0" w:color="auto"/>
        <w:right w:val="none" w:sz="0" w:space="0" w:color="auto"/>
      </w:divBdr>
    </w:div>
    <w:div w:id="1368873265">
      <w:bodyDiv w:val="1"/>
      <w:marLeft w:val="0"/>
      <w:marRight w:val="0"/>
      <w:marTop w:val="0"/>
      <w:marBottom w:val="0"/>
      <w:divBdr>
        <w:top w:val="none" w:sz="0" w:space="0" w:color="auto"/>
        <w:left w:val="none" w:sz="0" w:space="0" w:color="auto"/>
        <w:bottom w:val="none" w:sz="0" w:space="0" w:color="auto"/>
        <w:right w:val="none" w:sz="0" w:space="0" w:color="auto"/>
      </w:divBdr>
    </w:div>
    <w:div w:id="1368875411">
      <w:bodyDiv w:val="1"/>
      <w:marLeft w:val="0"/>
      <w:marRight w:val="0"/>
      <w:marTop w:val="0"/>
      <w:marBottom w:val="0"/>
      <w:divBdr>
        <w:top w:val="none" w:sz="0" w:space="0" w:color="auto"/>
        <w:left w:val="none" w:sz="0" w:space="0" w:color="auto"/>
        <w:bottom w:val="none" w:sz="0" w:space="0" w:color="auto"/>
        <w:right w:val="none" w:sz="0" w:space="0" w:color="auto"/>
      </w:divBdr>
    </w:div>
    <w:div w:id="1368986363">
      <w:bodyDiv w:val="1"/>
      <w:marLeft w:val="0"/>
      <w:marRight w:val="0"/>
      <w:marTop w:val="0"/>
      <w:marBottom w:val="0"/>
      <w:divBdr>
        <w:top w:val="none" w:sz="0" w:space="0" w:color="auto"/>
        <w:left w:val="none" w:sz="0" w:space="0" w:color="auto"/>
        <w:bottom w:val="none" w:sz="0" w:space="0" w:color="auto"/>
        <w:right w:val="none" w:sz="0" w:space="0" w:color="auto"/>
      </w:divBdr>
    </w:div>
    <w:div w:id="1368988470">
      <w:bodyDiv w:val="1"/>
      <w:marLeft w:val="0"/>
      <w:marRight w:val="0"/>
      <w:marTop w:val="0"/>
      <w:marBottom w:val="0"/>
      <w:divBdr>
        <w:top w:val="none" w:sz="0" w:space="0" w:color="auto"/>
        <w:left w:val="none" w:sz="0" w:space="0" w:color="auto"/>
        <w:bottom w:val="none" w:sz="0" w:space="0" w:color="auto"/>
        <w:right w:val="none" w:sz="0" w:space="0" w:color="auto"/>
      </w:divBdr>
    </w:div>
    <w:div w:id="1369259544">
      <w:bodyDiv w:val="1"/>
      <w:marLeft w:val="0"/>
      <w:marRight w:val="0"/>
      <w:marTop w:val="0"/>
      <w:marBottom w:val="0"/>
      <w:divBdr>
        <w:top w:val="none" w:sz="0" w:space="0" w:color="auto"/>
        <w:left w:val="none" w:sz="0" w:space="0" w:color="auto"/>
        <w:bottom w:val="none" w:sz="0" w:space="0" w:color="auto"/>
        <w:right w:val="none" w:sz="0" w:space="0" w:color="auto"/>
      </w:divBdr>
    </w:div>
    <w:div w:id="1369337405">
      <w:bodyDiv w:val="1"/>
      <w:marLeft w:val="0"/>
      <w:marRight w:val="0"/>
      <w:marTop w:val="0"/>
      <w:marBottom w:val="0"/>
      <w:divBdr>
        <w:top w:val="none" w:sz="0" w:space="0" w:color="auto"/>
        <w:left w:val="none" w:sz="0" w:space="0" w:color="auto"/>
        <w:bottom w:val="none" w:sz="0" w:space="0" w:color="auto"/>
        <w:right w:val="none" w:sz="0" w:space="0" w:color="auto"/>
      </w:divBdr>
    </w:div>
    <w:div w:id="1369912239">
      <w:bodyDiv w:val="1"/>
      <w:marLeft w:val="0"/>
      <w:marRight w:val="0"/>
      <w:marTop w:val="0"/>
      <w:marBottom w:val="0"/>
      <w:divBdr>
        <w:top w:val="none" w:sz="0" w:space="0" w:color="auto"/>
        <w:left w:val="none" w:sz="0" w:space="0" w:color="auto"/>
        <w:bottom w:val="none" w:sz="0" w:space="0" w:color="auto"/>
        <w:right w:val="none" w:sz="0" w:space="0" w:color="auto"/>
      </w:divBdr>
    </w:div>
    <w:div w:id="1369913217">
      <w:bodyDiv w:val="1"/>
      <w:marLeft w:val="0"/>
      <w:marRight w:val="0"/>
      <w:marTop w:val="0"/>
      <w:marBottom w:val="0"/>
      <w:divBdr>
        <w:top w:val="none" w:sz="0" w:space="0" w:color="auto"/>
        <w:left w:val="none" w:sz="0" w:space="0" w:color="auto"/>
        <w:bottom w:val="none" w:sz="0" w:space="0" w:color="auto"/>
        <w:right w:val="none" w:sz="0" w:space="0" w:color="auto"/>
      </w:divBdr>
    </w:div>
    <w:div w:id="1369913499">
      <w:bodyDiv w:val="1"/>
      <w:marLeft w:val="0"/>
      <w:marRight w:val="0"/>
      <w:marTop w:val="0"/>
      <w:marBottom w:val="0"/>
      <w:divBdr>
        <w:top w:val="none" w:sz="0" w:space="0" w:color="auto"/>
        <w:left w:val="none" w:sz="0" w:space="0" w:color="auto"/>
        <w:bottom w:val="none" w:sz="0" w:space="0" w:color="auto"/>
        <w:right w:val="none" w:sz="0" w:space="0" w:color="auto"/>
      </w:divBdr>
    </w:div>
    <w:div w:id="1369917609">
      <w:bodyDiv w:val="1"/>
      <w:marLeft w:val="0"/>
      <w:marRight w:val="0"/>
      <w:marTop w:val="0"/>
      <w:marBottom w:val="0"/>
      <w:divBdr>
        <w:top w:val="none" w:sz="0" w:space="0" w:color="auto"/>
        <w:left w:val="none" w:sz="0" w:space="0" w:color="auto"/>
        <w:bottom w:val="none" w:sz="0" w:space="0" w:color="auto"/>
        <w:right w:val="none" w:sz="0" w:space="0" w:color="auto"/>
      </w:divBdr>
    </w:div>
    <w:div w:id="1370030770">
      <w:bodyDiv w:val="1"/>
      <w:marLeft w:val="0"/>
      <w:marRight w:val="0"/>
      <w:marTop w:val="0"/>
      <w:marBottom w:val="0"/>
      <w:divBdr>
        <w:top w:val="none" w:sz="0" w:space="0" w:color="auto"/>
        <w:left w:val="none" w:sz="0" w:space="0" w:color="auto"/>
        <w:bottom w:val="none" w:sz="0" w:space="0" w:color="auto"/>
        <w:right w:val="none" w:sz="0" w:space="0" w:color="auto"/>
      </w:divBdr>
    </w:div>
    <w:div w:id="1370253761">
      <w:bodyDiv w:val="1"/>
      <w:marLeft w:val="0"/>
      <w:marRight w:val="0"/>
      <w:marTop w:val="0"/>
      <w:marBottom w:val="0"/>
      <w:divBdr>
        <w:top w:val="none" w:sz="0" w:space="0" w:color="auto"/>
        <w:left w:val="none" w:sz="0" w:space="0" w:color="auto"/>
        <w:bottom w:val="none" w:sz="0" w:space="0" w:color="auto"/>
        <w:right w:val="none" w:sz="0" w:space="0" w:color="auto"/>
      </w:divBdr>
    </w:div>
    <w:div w:id="1370298875">
      <w:bodyDiv w:val="1"/>
      <w:marLeft w:val="0"/>
      <w:marRight w:val="0"/>
      <w:marTop w:val="0"/>
      <w:marBottom w:val="0"/>
      <w:divBdr>
        <w:top w:val="none" w:sz="0" w:space="0" w:color="auto"/>
        <w:left w:val="none" w:sz="0" w:space="0" w:color="auto"/>
        <w:bottom w:val="none" w:sz="0" w:space="0" w:color="auto"/>
        <w:right w:val="none" w:sz="0" w:space="0" w:color="auto"/>
      </w:divBdr>
    </w:div>
    <w:div w:id="1370640207">
      <w:bodyDiv w:val="1"/>
      <w:marLeft w:val="0"/>
      <w:marRight w:val="0"/>
      <w:marTop w:val="0"/>
      <w:marBottom w:val="0"/>
      <w:divBdr>
        <w:top w:val="none" w:sz="0" w:space="0" w:color="auto"/>
        <w:left w:val="none" w:sz="0" w:space="0" w:color="auto"/>
        <w:bottom w:val="none" w:sz="0" w:space="0" w:color="auto"/>
        <w:right w:val="none" w:sz="0" w:space="0" w:color="auto"/>
      </w:divBdr>
    </w:div>
    <w:div w:id="1370648365">
      <w:bodyDiv w:val="1"/>
      <w:marLeft w:val="0"/>
      <w:marRight w:val="0"/>
      <w:marTop w:val="0"/>
      <w:marBottom w:val="0"/>
      <w:divBdr>
        <w:top w:val="none" w:sz="0" w:space="0" w:color="auto"/>
        <w:left w:val="none" w:sz="0" w:space="0" w:color="auto"/>
        <w:bottom w:val="none" w:sz="0" w:space="0" w:color="auto"/>
        <w:right w:val="none" w:sz="0" w:space="0" w:color="auto"/>
      </w:divBdr>
    </w:div>
    <w:div w:id="1370687402">
      <w:bodyDiv w:val="1"/>
      <w:marLeft w:val="0"/>
      <w:marRight w:val="0"/>
      <w:marTop w:val="0"/>
      <w:marBottom w:val="0"/>
      <w:divBdr>
        <w:top w:val="none" w:sz="0" w:space="0" w:color="auto"/>
        <w:left w:val="none" w:sz="0" w:space="0" w:color="auto"/>
        <w:bottom w:val="none" w:sz="0" w:space="0" w:color="auto"/>
        <w:right w:val="none" w:sz="0" w:space="0" w:color="auto"/>
      </w:divBdr>
    </w:div>
    <w:div w:id="1370765547">
      <w:bodyDiv w:val="1"/>
      <w:marLeft w:val="0"/>
      <w:marRight w:val="0"/>
      <w:marTop w:val="0"/>
      <w:marBottom w:val="0"/>
      <w:divBdr>
        <w:top w:val="none" w:sz="0" w:space="0" w:color="auto"/>
        <w:left w:val="none" w:sz="0" w:space="0" w:color="auto"/>
        <w:bottom w:val="none" w:sz="0" w:space="0" w:color="auto"/>
        <w:right w:val="none" w:sz="0" w:space="0" w:color="auto"/>
      </w:divBdr>
    </w:div>
    <w:div w:id="1371032404">
      <w:bodyDiv w:val="1"/>
      <w:marLeft w:val="0"/>
      <w:marRight w:val="0"/>
      <w:marTop w:val="0"/>
      <w:marBottom w:val="0"/>
      <w:divBdr>
        <w:top w:val="none" w:sz="0" w:space="0" w:color="auto"/>
        <w:left w:val="none" w:sz="0" w:space="0" w:color="auto"/>
        <w:bottom w:val="none" w:sz="0" w:space="0" w:color="auto"/>
        <w:right w:val="none" w:sz="0" w:space="0" w:color="auto"/>
      </w:divBdr>
    </w:div>
    <w:div w:id="1371298270">
      <w:bodyDiv w:val="1"/>
      <w:marLeft w:val="0"/>
      <w:marRight w:val="0"/>
      <w:marTop w:val="0"/>
      <w:marBottom w:val="0"/>
      <w:divBdr>
        <w:top w:val="none" w:sz="0" w:space="0" w:color="auto"/>
        <w:left w:val="none" w:sz="0" w:space="0" w:color="auto"/>
        <w:bottom w:val="none" w:sz="0" w:space="0" w:color="auto"/>
        <w:right w:val="none" w:sz="0" w:space="0" w:color="auto"/>
      </w:divBdr>
    </w:div>
    <w:div w:id="1371998972">
      <w:bodyDiv w:val="1"/>
      <w:marLeft w:val="0"/>
      <w:marRight w:val="0"/>
      <w:marTop w:val="0"/>
      <w:marBottom w:val="0"/>
      <w:divBdr>
        <w:top w:val="none" w:sz="0" w:space="0" w:color="auto"/>
        <w:left w:val="none" w:sz="0" w:space="0" w:color="auto"/>
        <w:bottom w:val="none" w:sz="0" w:space="0" w:color="auto"/>
        <w:right w:val="none" w:sz="0" w:space="0" w:color="auto"/>
      </w:divBdr>
    </w:div>
    <w:div w:id="1372337016">
      <w:bodyDiv w:val="1"/>
      <w:marLeft w:val="0"/>
      <w:marRight w:val="0"/>
      <w:marTop w:val="0"/>
      <w:marBottom w:val="0"/>
      <w:divBdr>
        <w:top w:val="none" w:sz="0" w:space="0" w:color="auto"/>
        <w:left w:val="none" w:sz="0" w:space="0" w:color="auto"/>
        <w:bottom w:val="none" w:sz="0" w:space="0" w:color="auto"/>
        <w:right w:val="none" w:sz="0" w:space="0" w:color="auto"/>
      </w:divBdr>
    </w:div>
    <w:div w:id="1372535503">
      <w:bodyDiv w:val="1"/>
      <w:marLeft w:val="0"/>
      <w:marRight w:val="0"/>
      <w:marTop w:val="0"/>
      <w:marBottom w:val="0"/>
      <w:divBdr>
        <w:top w:val="none" w:sz="0" w:space="0" w:color="auto"/>
        <w:left w:val="none" w:sz="0" w:space="0" w:color="auto"/>
        <w:bottom w:val="none" w:sz="0" w:space="0" w:color="auto"/>
        <w:right w:val="none" w:sz="0" w:space="0" w:color="auto"/>
      </w:divBdr>
    </w:div>
    <w:div w:id="1372612459">
      <w:bodyDiv w:val="1"/>
      <w:marLeft w:val="0"/>
      <w:marRight w:val="0"/>
      <w:marTop w:val="0"/>
      <w:marBottom w:val="0"/>
      <w:divBdr>
        <w:top w:val="none" w:sz="0" w:space="0" w:color="auto"/>
        <w:left w:val="none" w:sz="0" w:space="0" w:color="auto"/>
        <w:bottom w:val="none" w:sz="0" w:space="0" w:color="auto"/>
        <w:right w:val="none" w:sz="0" w:space="0" w:color="auto"/>
      </w:divBdr>
    </w:div>
    <w:div w:id="1372681878">
      <w:bodyDiv w:val="1"/>
      <w:marLeft w:val="0"/>
      <w:marRight w:val="0"/>
      <w:marTop w:val="0"/>
      <w:marBottom w:val="0"/>
      <w:divBdr>
        <w:top w:val="none" w:sz="0" w:space="0" w:color="auto"/>
        <w:left w:val="none" w:sz="0" w:space="0" w:color="auto"/>
        <w:bottom w:val="none" w:sz="0" w:space="0" w:color="auto"/>
        <w:right w:val="none" w:sz="0" w:space="0" w:color="auto"/>
      </w:divBdr>
    </w:div>
    <w:div w:id="1373000408">
      <w:bodyDiv w:val="1"/>
      <w:marLeft w:val="0"/>
      <w:marRight w:val="0"/>
      <w:marTop w:val="0"/>
      <w:marBottom w:val="0"/>
      <w:divBdr>
        <w:top w:val="none" w:sz="0" w:space="0" w:color="auto"/>
        <w:left w:val="none" w:sz="0" w:space="0" w:color="auto"/>
        <w:bottom w:val="none" w:sz="0" w:space="0" w:color="auto"/>
        <w:right w:val="none" w:sz="0" w:space="0" w:color="auto"/>
      </w:divBdr>
    </w:div>
    <w:div w:id="1373115370">
      <w:bodyDiv w:val="1"/>
      <w:marLeft w:val="0"/>
      <w:marRight w:val="0"/>
      <w:marTop w:val="0"/>
      <w:marBottom w:val="0"/>
      <w:divBdr>
        <w:top w:val="none" w:sz="0" w:space="0" w:color="auto"/>
        <w:left w:val="none" w:sz="0" w:space="0" w:color="auto"/>
        <w:bottom w:val="none" w:sz="0" w:space="0" w:color="auto"/>
        <w:right w:val="none" w:sz="0" w:space="0" w:color="auto"/>
      </w:divBdr>
    </w:div>
    <w:div w:id="1373189802">
      <w:bodyDiv w:val="1"/>
      <w:marLeft w:val="0"/>
      <w:marRight w:val="0"/>
      <w:marTop w:val="0"/>
      <w:marBottom w:val="0"/>
      <w:divBdr>
        <w:top w:val="none" w:sz="0" w:space="0" w:color="auto"/>
        <w:left w:val="none" w:sz="0" w:space="0" w:color="auto"/>
        <w:bottom w:val="none" w:sz="0" w:space="0" w:color="auto"/>
        <w:right w:val="none" w:sz="0" w:space="0" w:color="auto"/>
      </w:divBdr>
    </w:div>
    <w:div w:id="1373191430">
      <w:bodyDiv w:val="1"/>
      <w:marLeft w:val="0"/>
      <w:marRight w:val="0"/>
      <w:marTop w:val="0"/>
      <w:marBottom w:val="0"/>
      <w:divBdr>
        <w:top w:val="none" w:sz="0" w:space="0" w:color="auto"/>
        <w:left w:val="none" w:sz="0" w:space="0" w:color="auto"/>
        <w:bottom w:val="none" w:sz="0" w:space="0" w:color="auto"/>
        <w:right w:val="none" w:sz="0" w:space="0" w:color="auto"/>
      </w:divBdr>
    </w:div>
    <w:div w:id="1373337548">
      <w:bodyDiv w:val="1"/>
      <w:marLeft w:val="0"/>
      <w:marRight w:val="0"/>
      <w:marTop w:val="0"/>
      <w:marBottom w:val="0"/>
      <w:divBdr>
        <w:top w:val="none" w:sz="0" w:space="0" w:color="auto"/>
        <w:left w:val="none" w:sz="0" w:space="0" w:color="auto"/>
        <w:bottom w:val="none" w:sz="0" w:space="0" w:color="auto"/>
        <w:right w:val="none" w:sz="0" w:space="0" w:color="auto"/>
      </w:divBdr>
    </w:div>
    <w:div w:id="1373572128">
      <w:bodyDiv w:val="1"/>
      <w:marLeft w:val="0"/>
      <w:marRight w:val="0"/>
      <w:marTop w:val="0"/>
      <w:marBottom w:val="0"/>
      <w:divBdr>
        <w:top w:val="none" w:sz="0" w:space="0" w:color="auto"/>
        <w:left w:val="none" w:sz="0" w:space="0" w:color="auto"/>
        <w:bottom w:val="none" w:sz="0" w:space="0" w:color="auto"/>
        <w:right w:val="none" w:sz="0" w:space="0" w:color="auto"/>
      </w:divBdr>
    </w:div>
    <w:div w:id="1373923320">
      <w:bodyDiv w:val="1"/>
      <w:marLeft w:val="0"/>
      <w:marRight w:val="0"/>
      <w:marTop w:val="0"/>
      <w:marBottom w:val="0"/>
      <w:divBdr>
        <w:top w:val="none" w:sz="0" w:space="0" w:color="auto"/>
        <w:left w:val="none" w:sz="0" w:space="0" w:color="auto"/>
        <w:bottom w:val="none" w:sz="0" w:space="0" w:color="auto"/>
        <w:right w:val="none" w:sz="0" w:space="0" w:color="auto"/>
      </w:divBdr>
    </w:div>
    <w:div w:id="1374234754">
      <w:bodyDiv w:val="1"/>
      <w:marLeft w:val="0"/>
      <w:marRight w:val="0"/>
      <w:marTop w:val="0"/>
      <w:marBottom w:val="0"/>
      <w:divBdr>
        <w:top w:val="none" w:sz="0" w:space="0" w:color="auto"/>
        <w:left w:val="none" w:sz="0" w:space="0" w:color="auto"/>
        <w:bottom w:val="none" w:sz="0" w:space="0" w:color="auto"/>
        <w:right w:val="none" w:sz="0" w:space="0" w:color="auto"/>
      </w:divBdr>
    </w:div>
    <w:div w:id="1374381765">
      <w:bodyDiv w:val="1"/>
      <w:marLeft w:val="0"/>
      <w:marRight w:val="0"/>
      <w:marTop w:val="0"/>
      <w:marBottom w:val="0"/>
      <w:divBdr>
        <w:top w:val="none" w:sz="0" w:space="0" w:color="auto"/>
        <w:left w:val="none" w:sz="0" w:space="0" w:color="auto"/>
        <w:bottom w:val="none" w:sz="0" w:space="0" w:color="auto"/>
        <w:right w:val="none" w:sz="0" w:space="0" w:color="auto"/>
      </w:divBdr>
    </w:div>
    <w:div w:id="1374387561">
      <w:bodyDiv w:val="1"/>
      <w:marLeft w:val="0"/>
      <w:marRight w:val="0"/>
      <w:marTop w:val="0"/>
      <w:marBottom w:val="0"/>
      <w:divBdr>
        <w:top w:val="none" w:sz="0" w:space="0" w:color="auto"/>
        <w:left w:val="none" w:sz="0" w:space="0" w:color="auto"/>
        <w:bottom w:val="none" w:sz="0" w:space="0" w:color="auto"/>
        <w:right w:val="none" w:sz="0" w:space="0" w:color="auto"/>
      </w:divBdr>
    </w:div>
    <w:div w:id="1375039577">
      <w:bodyDiv w:val="1"/>
      <w:marLeft w:val="0"/>
      <w:marRight w:val="0"/>
      <w:marTop w:val="0"/>
      <w:marBottom w:val="0"/>
      <w:divBdr>
        <w:top w:val="none" w:sz="0" w:space="0" w:color="auto"/>
        <w:left w:val="none" w:sz="0" w:space="0" w:color="auto"/>
        <w:bottom w:val="none" w:sz="0" w:space="0" w:color="auto"/>
        <w:right w:val="none" w:sz="0" w:space="0" w:color="auto"/>
      </w:divBdr>
    </w:div>
    <w:div w:id="1375233521">
      <w:bodyDiv w:val="1"/>
      <w:marLeft w:val="0"/>
      <w:marRight w:val="0"/>
      <w:marTop w:val="0"/>
      <w:marBottom w:val="0"/>
      <w:divBdr>
        <w:top w:val="none" w:sz="0" w:space="0" w:color="auto"/>
        <w:left w:val="none" w:sz="0" w:space="0" w:color="auto"/>
        <w:bottom w:val="none" w:sz="0" w:space="0" w:color="auto"/>
        <w:right w:val="none" w:sz="0" w:space="0" w:color="auto"/>
      </w:divBdr>
    </w:div>
    <w:div w:id="1375472014">
      <w:bodyDiv w:val="1"/>
      <w:marLeft w:val="0"/>
      <w:marRight w:val="0"/>
      <w:marTop w:val="0"/>
      <w:marBottom w:val="0"/>
      <w:divBdr>
        <w:top w:val="none" w:sz="0" w:space="0" w:color="auto"/>
        <w:left w:val="none" w:sz="0" w:space="0" w:color="auto"/>
        <w:bottom w:val="none" w:sz="0" w:space="0" w:color="auto"/>
        <w:right w:val="none" w:sz="0" w:space="0" w:color="auto"/>
      </w:divBdr>
    </w:div>
    <w:div w:id="1375689549">
      <w:bodyDiv w:val="1"/>
      <w:marLeft w:val="0"/>
      <w:marRight w:val="0"/>
      <w:marTop w:val="0"/>
      <w:marBottom w:val="0"/>
      <w:divBdr>
        <w:top w:val="none" w:sz="0" w:space="0" w:color="auto"/>
        <w:left w:val="none" w:sz="0" w:space="0" w:color="auto"/>
        <w:bottom w:val="none" w:sz="0" w:space="0" w:color="auto"/>
        <w:right w:val="none" w:sz="0" w:space="0" w:color="auto"/>
      </w:divBdr>
    </w:div>
    <w:div w:id="1375735901">
      <w:bodyDiv w:val="1"/>
      <w:marLeft w:val="0"/>
      <w:marRight w:val="0"/>
      <w:marTop w:val="0"/>
      <w:marBottom w:val="0"/>
      <w:divBdr>
        <w:top w:val="none" w:sz="0" w:space="0" w:color="auto"/>
        <w:left w:val="none" w:sz="0" w:space="0" w:color="auto"/>
        <w:bottom w:val="none" w:sz="0" w:space="0" w:color="auto"/>
        <w:right w:val="none" w:sz="0" w:space="0" w:color="auto"/>
      </w:divBdr>
    </w:div>
    <w:div w:id="1375740225">
      <w:bodyDiv w:val="1"/>
      <w:marLeft w:val="0"/>
      <w:marRight w:val="0"/>
      <w:marTop w:val="0"/>
      <w:marBottom w:val="0"/>
      <w:divBdr>
        <w:top w:val="none" w:sz="0" w:space="0" w:color="auto"/>
        <w:left w:val="none" w:sz="0" w:space="0" w:color="auto"/>
        <w:bottom w:val="none" w:sz="0" w:space="0" w:color="auto"/>
        <w:right w:val="none" w:sz="0" w:space="0" w:color="auto"/>
      </w:divBdr>
    </w:div>
    <w:div w:id="1376076131">
      <w:bodyDiv w:val="1"/>
      <w:marLeft w:val="0"/>
      <w:marRight w:val="0"/>
      <w:marTop w:val="0"/>
      <w:marBottom w:val="0"/>
      <w:divBdr>
        <w:top w:val="none" w:sz="0" w:space="0" w:color="auto"/>
        <w:left w:val="none" w:sz="0" w:space="0" w:color="auto"/>
        <w:bottom w:val="none" w:sz="0" w:space="0" w:color="auto"/>
        <w:right w:val="none" w:sz="0" w:space="0" w:color="auto"/>
      </w:divBdr>
    </w:div>
    <w:div w:id="1376544435">
      <w:bodyDiv w:val="1"/>
      <w:marLeft w:val="0"/>
      <w:marRight w:val="0"/>
      <w:marTop w:val="0"/>
      <w:marBottom w:val="0"/>
      <w:divBdr>
        <w:top w:val="none" w:sz="0" w:space="0" w:color="auto"/>
        <w:left w:val="none" w:sz="0" w:space="0" w:color="auto"/>
        <w:bottom w:val="none" w:sz="0" w:space="0" w:color="auto"/>
        <w:right w:val="none" w:sz="0" w:space="0" w:color="auto"/>
      </w:divBdr>
    </w:div>
    <w:div w:id="1376586150">
      <w:bodyDiv w:val="1"/>
      <w:marLeft w:val="0"/>
      <w:marRight w:val="0"/>
      <w:marTop w:val="0"/>
      <w:marBottom w:val="0"/>
      <w:divBdr>
        <w:top w:val="none" w:sz="0" w:space="0" w:color="auto"/>
        <w:left w:val="none" w:sz="0" w:space="0" w:color="auto"/>
        <w:bottom w:val="none" w:sz="0" w:space="0" w:color="auto"/>
        <w:right w:val="none" w:sz="0" w:space="0" w:color="auto"/>
      </w:divBdr>
    </w:div>
    <w:div w:id="1376781766">
      <w:bodyDiv w:val="1"/>
      <w:marLeft w:val="0"/>
      <w:marRight w:val="0"/>
      <w:marTop w:val="0"/>
      <w:marBottom w:val="0"/>
      <w:divBdr>
        <w:top w:val="none" w:sz="0" w:space="0" w:color="auto"/>
        <w:left w:val="none" w:sz="0" w:space="0" w:color="auto"/>
        <w:bottom w:val="none" w:sz="0" w:space="0" w:color="auto"/>
        <w:right w:val="none" w:sz="0" w:space="0" w:color="auto"/>
      </w:divBdr>
    </w:div>
    <w:div w:id="1376809953">
      <w:bodyDiv w:val="1"/>
      <w:marLeft w:val="0"/>
      <w:marRight w:val="0"/>
      <w:marTop w:val="0"/>
      <w:marBottom w:val="0"/>
      <w:divBdr>
        <w:top w:val="none" w:sz="0" w:space="0" w:color="auto"/>
        <w:left w:val="none" w:sz="0" w:space="0" w:color="auto"/>
        <w:bottom w:val="none" w:sz="0" w:space="0" w:color="auto"/>
        <w:right w:val="none" w:sz="0" w:space="0" w:color="auto"/>
      </w:divBdr>
    </w:div>
    <w:div w:id="1376999737">
      <w:bodyDiv w:val="1"/>
      <w:marLeft w:val="0"/>
      <w:marRight w:val="0"/>
      <w:marTop w:val="0"/>
      <w:marBottom w:val="0"/>
      <w:divBdr>
        <w:top w:val="none" w:sz="0" w:space="0" w:color="auto"/>
        <w:left w:val="none" w:sz="0" w:space="0" w:color="auto"/>
        <w:bottom w:val="none" w:sz="0" w:space="0" w:color="auto"/>
        <w:right w:val="none" w:sz="0" w:space="0" w:color="auto"/>
      </w:divBdr>
    </w:div>
    <w:div w:id="1377126336">
      <w:bodyDiv w:val="1"/>
      <w:marLeft w:val="0"/>
      <w:marRight w:val="0"/>
      <w:marTop w:val="0"/>
      <w:marBottom w:val="0"/>
      <w:divBdr>
        <w:top w:val="none" w:sz="0" w:space="0" w:color="auto"/>
        <w:left w:val="none" w:sz="0" w:space="0" w:color="auto"/>
        <w:bottom w:val="none" w:sz="0" w:space="0" w:color="auto"/>
        <w:right w:val="none" w:sz="0" w:space="0" w:color="auto"/>
      </w:divBdr>
    </w:div>
    <w:div w:id="1377197125">
      <w:bodyDiv w:val="1"/>
      <w:marLeft w:val="0"/>
      <w:marRight w:val="0"/>
      <w:marTop w:val="0"/>
      <w:marBottom w:val="0"/>
      <w:divBdr>
        <w:top w:val="none" w:sz="0" w:space="0" w:color="auto"/>
        <w:left w:val="none" w:sz="0" w:space="0" w:color="auto"/>
        <w:bottom w:val="none" w:sz="0" w:space="0" w:color="auto"/>
        <w:right w:val="none" w:sz="0" w:space="0" w:color="auto"/>
      </w:divBdr>
    </w:div>
    <w:div w:id="1377311763">
      <w:bodyDiv w:val="1"/>
      <w:marLeft w:val="0"/>
      <w:marRight w:val="0"/>
      <w:marTop w:val="0"/>
      <w:marBottom w:val="0"/>
      <w:divBdr>
        <w:top w:val="none" w:sz="0" w:space="0" w:color="auto"/>
        <w:left w:val="none" w:sz="0" w:space="0" w:color="auto"/>
        <w:bottom w:val="none" w:sz="0" w:space="0" w:color="auto"/>
        <w:right w:val="none" w:sz="0" w:space="0" w:color="auto"/>
      </w:divBdr>
    </w:div>
    <w:div w:id="1378163014">
      <w:bodyDiv w:val="1"/>
      <w:marLeft w:val="0"/>
      <w:marRight w:val="0"/>
      <w:marTop w:val="0"/>
      <w:marBottom w:val="0"/>
      <w:divBdr>
        <w:top w:val="none" w:sz="0" w:space="0" w:color="auto"/>
        <w:left w:val="none" w:sz="0" w:space="0" w:color="auto"/>
        <w:bottom w:val="none" w:sz="0" w:space="0" w:color="auto"/>
        <w:right w:val="none" w:sz="0" w:space="0" w:color="auto"/>
      </w:divBdr>
    </w:div>
    <w:div w:id="1378626636">
      <w:bodyDiv w:val="1"/>
      <w:marLeft w:val="0"/>
      <w:marRight w:val="0"/>
      <w:marTop w:val="0"/>
      <w:marBottom w:val="0"/>
      <w:divBdr>
        <w:top w:val="none" w:sz="0" w:space="0" w:color="auto"/>
        <w:left w:val="none" w:sz="0" w:space="0" w:color="auto"/>
        <w:bottom w:val="none" w:sz="0" w:space="0" w:color="auto"/>
        <w:right w:val="none" w:sz="0" w:space="0" w:color="auto"/>
      </w:divBdr>
    </w:div>
    <w:div w:id="1379745493">
      <w:bodyDiv w:val="1"/>
      <w:marLeft w:val="0"/>
      <w:marRight w:val="0"/>
      <w:marTop w:val="0"/>
      <w:marBottom w:val="0"/>
      <w:divBdr>
        <w:top w:val="none" w:sz="0" w:space="0" w:color="auto"/>
        <w:left w:val="none" w:sz="0" w:space="0" w:color="auto"/>
        <w:bottom w:val="none" w:sz="0" w:space="0" w:color="auto"/>
        <w:right w:val="none" w:sz="0" w:space="0" w:color="auto"/>
      </w:divBdr>
    </w:div>
    <w:div w:id="1379813945">
      <w:bodyDiv w:val="1"/>
      <w:marLeft w:val="0"/>
      <w:marRight w:val="0"/>
      <w:marTop w:val="0"/>
      <w:marBottom w:val="0"/>
      <w:divBdr>
        <w:top w:val="none" w:sz="0" w:space="0" w:color="auto"/>
        <w:left w:val="none" w:sz="0" w:space="0" w:color="auto"/>
        <w:bottom w:val="none" w:sz="0" w:space="0" w:color="auto"/>
        <w:right w:val="none" w:sz="0" w:space="0" w:color="auto"/>
      </w:divBdr>
    </w:div>
    <w:div w:id="1379933684">
      <w:bodyDiv w:val="1"/>
      <w:marLeft w:val="0"/>
      <w:marRight w:val="0"/>
      <w:marTop w:val="0"/>
      <w:marBottom w:val="0"/>
      <w:divBdr>
        <w:top w:val="none" w:sz="0" w:space="0" w:color="auto"/>
        <w:left w:val="none" w:sz="0" w:space="0" w:color="auto"/>
        <w:bottom w:val="none" w:sz="0" w:space="0" w:color="auto"/>
        <w:right w:val="none" w:sz="0" w:space="0" w:color="auto"/>
      </w:divBdr>
    </w:div>
    <w:div w:id="1380084160">
      <w:bodyDiv w:val="1"/>
      <w:marLeft w:val="0"/>
      <w:marRight w:val="0"/>
      <w:marTop w:val="0"/>
      <w:marBottom w:val="0"/>
      <w:divBdr>
        <w:top w:val="none" w:sz="0" w:space="0" w:color="auto"/>
        <w:left w:val="none" w:sz="0" w:space="0" w:color="auto"/>
        <w:bottom w:val="none" w:sz="0" w:space="0" w:color="auto"/>
        <w:right w:val="none" w:sz="0" w:space="0" w:color="auto"/>
      </w:divBdr>
    </w:div>
    <w:div w:id="1380469112">
      <w:bodyDiv w:val="1"/>
      <w:marLeft w:val="0"/>
      <w:marRight w:val="0"/>
      <w:marTop w:val="0"/>
      <w:marBottom w:val="0"/>
      <w:divBdr>
        <w:top w:val="none" w:sz="0" w:space="0" w:color="auto"/>
        <w:left w:val="none" w:sz="0" w:space="0" w:color="auto"/>
        <w:bottom w:val="none" w:sz="0" w:space="0" w:color="auto"/>
        <w:right w:val="none" w:sz="0" w:space="0" w:color="auto"/>
      </w:divBdr>
    </w:div>
    <w:div w:id="1380662135">
      <w:bodyDiv w:val="1"/>
      <w:marLeft w:val="0"/>
      <w:marRight w:val="0"/>
      <w:marTop w:val="0"/>
      <w:marBottom w:val="0"/>
      <w:divBdr>
        <w:top w:val="none" w:sz="0" w:space="0" w:color="auto"/>
        <w:left w:val="none" w:sz="0" w:space="0" w:color="auto"/>
        <w:bottom w:val="none" w:sz="0" w:space="0" w:color="auto"/>
        <w:right w:val="none" w:sz="0" w:space="0" w:color="auto"/>
      </w:divBdr>
    </w:div>
    <w:div w:id="1380742482">
      <w:bodyDiv w:val="1"/>
      <w:marLeft w:val="0"/>
      <w:marRight w:val="0"/>
      <w:marTop w:val="0"/>
      <w:marBottom w:val="0"/>
      <w:divBdr>
        <w:top w:val="none" w:sz="0" w:space="0" w:color="auto"/>
        <w:left w:val="none" w:sz="0" w:space="0" w:color="auto"/>
        <w:bottom w:val="none" w:sz="0" w:space="0" w:color="auto"/>
        <w:right w:val="none" w:sz="0" w:space="0" w:color="auto"/>
      </w:divBdr>
    </w:div>
    <w:div w:id="1381124660">
      <w:bodyDiv w:val="1"/>
      <w:marLeft w:val="0"/>
      <w:marRight w:val="0"/>
      <w:marTop w:val="0"/>
      <w:marBottom w:val="0"/>
      <w:divBdr>
        <w:top w:val="none" w:sz="0" w:space="0" w:color="auto"/>
        <w:left w:val="none" w:sz="0" w:space="0" w:color="auto"/>
        <w:bottom w:val="none" w:sz="0" w:space="0" w:color="auto"/>
        <w:right w:val="none" w:sz="0" w:space="0" w:color="auto"/>
      </w:divBdr>
    </w:div>
    <w:div w:id="1381591590">
      <w:bodyDiv w:val="1"/>
      <w:marLeft w:val="0"/>
      <w:marRight w:val="0"/>
      <w:marTop w:val="0"/>
      <w:marBottom w:val="0"/>
      <w:divBdr>
        <w:top w:val="none" w:sz="0" w:space="0" w:color="auto"/>
        <w:left w:val="none" w:sz="0" w:space="0" w:color="auto"/>
        <w:bottom w:val="none" w:sz="0" w:space="0" w:color="auto"/>
        <w:right w:val="none" w:sz="0" w:space="0" w:color="auto"/>
      </w:divBdr>
    </w:div>
    <w:div w:id="1382435615">
      <w:bodyDiv w:val="1"/>
      <w:marLeft w:val="0"/>
      <w:marRight w:val="0"/>
      <w:marTop w:val="0"/>
      <w:marBottom w:val="0"/>
      <w:divBdr>
        <w:top w:val="none" w:sz="0" w:space="0" w:color="auto"/>
        <w:left w:val="none" w:sz="0" w:space="0" w:color="auto"/>
        <w:bottom w:val="none" w:sz="0" w:space="0" w:color="auto"/>
        <w:right w:val="none" w:sz="0" w:space="0" w:color="auto"/>
      </w:divBdr>
    </w:div>
    <w:div w:id="1382512539">
      <w:bodyDiv w:val="1"/>
      <w:marLeft w:val="0"/>
      <w:marRight w:val="0"/>
      <w:marTop w:val="0"/>
      <w:marBottom w:val="0"/>
      <w:divBdr>
        <w:top w:val="none" w:sz="0" w:space="0" w:color="auto"/>
        <w:left w:val="none" w:sz="0" w:space="0" w:color="auto"/>
        <w:bottom w:val="none" w:sz="0" w:space="0" w:color="auto"/>
        <w:right w:val="none" w:sz="0" w:space="0" w:color="auto"/>
      </w:divBdr>
    </w:div>
    <w:div w:id="1383410545">
      <w:bodyDiv w:val="1"/>
      <w:marLeft w:val="0"/>
      <w:marRight w:val="0"/>
      <w:marTop w:val="0"/>
      <w:marBottom w:val="0"/>
      <w:divBdr>
        <w:top w:val="none" w:sz="0" w:space="0" w:color="auto"/>
        <w:left w:val="none" w:sz="0" w:space="0" w:color="auto"/>
        <w:bottom w:val="none" w:sz="0" w:space="0" w:color="auto"/>
        <w:right w:val="none" w:sz="0" w:space="0" w:color="auto"/>
      </w:divBdr>
    </w:div>
    <w:div w:id="1384017120">
      <w:bodyDiv w:val="1"/>
      <w:marLeft w:val="0"/>
      <w:marRight w:val="0"/>
      <w:marTop w:val="0"/>
      <w:marBottom w:val="0"/>
      <w:divBdr>
        <w:top w:val="none" w:sz="0" w:space="0" w:color="auto"/>
        <w:left w:val="none" w:sz="0" w:space="0" w:color="auto"/>
        <w:bottom w:val="none" w:sz="0" w:space="0" w:color="auto"/>
        <w:right w:val="none" w:sz="0" w:space="0" w:color="auto"/>
      </w:divBdr>
    </w:div>
    <w:div w:id="1384671263">
      <w:bodyDiv w:val="1"/>
      <w:marLeft w:val="0"/>
      <w:marRight w:val="0"/>
      <w:marTop w:val="0"/>
      <w:marBottom w:val="0"/>
      <w:divBdr>
        <w:top w:val="none" w:sz="0" w:space="0" w:color="auto"/>
        <w:left w:val="none" w:sz="0" w:space="0" w:color="auto"/>
        <w:bottom w:val="none" w:sz="0" w:space="0" w:color="auto"/>
        <w:right w:val="none" w:sz="0" w:space="0" w:color="auto"/>
      </w:divBdr>
    </w:div>
    <w:div w:id="1384720019">
      <w:bodyDiv w:val="1"/>
      <w:marLeft w:val="0"/>
      <w:marRight w:val="0"/>
      <w:marTop w:val="0"/>
      <w:marBottom w:val="0"/>
      <w:divBdr>
        <w:top w:val="none" w:sz="0" w:space="0" w:color="auto"/>
        <w:left w:val="none" w:sz="0" w:space="0" w:color="auto"/>
        <w:bottom w:val="none" w:sz="0" w:space="0" w:color="auto"/>
        <w:right w:val="none" w:sz="0" w:space="0" w:color="auto"/>
      </w:divBdr>
    </w:div>
    <w:div w:id="1384790461">
      <w:bodyDiv w:val="1"/>
      <w:marLeft w:val="0"/>
      <w:marRight w:val="0"/>
      <w:marTop w:val="0"/>
      <w:marBottom w:val="0"/>
      <w:divBdr>
        <w:top w:val="none" w:sz="0" w:space="0" w:color="auto"/>
        <w:left w:val="none" w:sz="0" w:space="0" w:color="auto"/>
        <w:bottom w:val="none" w:sz="0" w:space="0" w:color="auto"/>
        <w:right w:val="none" w:sz="0" w:space="0" w:color="auto"/>
      </w:divBdr>
    </w:div>
    <w:div w:id="1384792271">
      <w:bodyDiv w:val="1"/>
      <w:marLeft w:val="0"/>
      <w:marRight w:val="0"/>
      <w:marTop w:val="0"/>
      <w:marBottom w:val="0"/>
      <w:divBdr>
        <w:top w:val="none" w:sz="0" w:space="0" w:color="auto"/>
        <w:left w:val="none" w:sz="0" w:space="0" w:color="auto"/>
        <w:bottom w:val="none" w:sz="0" w:space="0" w:color="auto"/>
        <w:right w:val="none" w:sz="0" w:space="0" w:color="auto"/>
      </w:divBdr>
    </w:div>
    <w:div w:id="1384939280">
      <w:bodyDiv w:val="1"/>
      <w:marLeft w:val="0"/>
      <w:marRight w:val="0"/>
      <w:marTop w:val="0"/>
      <w:marBottom w:val="0"/>
      <w:divBdr>
        <w:top w:val="none" w:sz="0" w:space="0" w:color="auto"/>
        <w:left w:val="none" w:sz="0" w:space="0" w:color="auto"/>
        <w:bottom w:val="none" w:sz="0" w:space="0" w:color="auto"/>
        <w:right w:val="none" w:sz="0" w:space="0" w:color="auto"/>
      </w:divBdr>
    </w:div>
    <w:div w:id="1384989724">
      <w:bodyDiv w:val="1"/>
      <w:marLeft w:val="0"/>
      <w:marRight w:val="0"/>
      <w:marTop w:val="0"/>
      <w:marBottom w:val="0"/>
      <w:divBdr>
        <w:top w:val="none" w:sz="0" w:space="0" w:color="auto"/>
        <w:left w:val="none" w:sz="0" w:space="0" w:color="auto"/>
        <w:bottom w:val="none" w:sz="0" w:space="0" w:color="auto"/>
        <w:right w:val="none" w:sz="0" w:space="0" w:color="auto"/>
      </w:divBdr>
    </w:div>
    <w:div w:id="1385104943">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31356">
      <w:bodyDiv w:val="1"/>
      <w:marLeft w:val="0"/>
      <w:marRight w:val="0"/>
      <w:marTop w:val="0"/>
      <w:marBottom w:val="0"/>
      <w:divBdr>
        <w:top w:val="none" w:sz="0" w:space="0" w:color="auto"/>
        <w:left w:val="none" w:sz="0" w:space="0" w:color="auto"/>
        <w:bottom w:val="none" w:sz="0" w:space="0" w:color="auto"/>
        <w:right w:val="none" w:sz="0" w:space="0" w:color="auto"/>
      </w:divBdr>
    </w:div>
    <w:div w:id="1386369497">
      <w:bodyDiv w:val="1"/>
      <w:marLeft w:val="0"/>
      <w:marRight w:val="0"/>
      <w:marTop w:val="0"/>
      <w:marBottom w:val="0"/>
      <w:divBdr>
        <w:top w:val="none" w:sz="0" w:space="0" w:color="auto"/>
        <w:left w:val="none" w:sz="0" w:space="0" w:color="auto"/>
        <w:bottom w:val="none" w:sz="0" w:space="0" w:color="auto"/>
        <w:right w:val="none" w:sz="0" w:space="0" w:color="auto"/>
      </w:divBdr>
    </w:div>
    <w:div w:id="1386487316">
      <w:bodyDiv w:val="1"/>
      <w:marLeft w:val="0"/>
      <w:marRight w:val="0"/>
      <w:marTop w:val="0"/>
      <w:marBottom w:val="0"/>
      <w:divBdr>
        <w:top w:val="none" w:sz="0" w:space="0" w:color="auto"/>
        <w:left w:val="none" w:sz="0" w:space="0" w:color="auto"/>
        <w:bottom w:val="none" w:sz="0" w:space="0" w:color="auto"/>
        <w:right w:val="none" w:sz="0" w:space="0" w:color="auto"/>
      </w:divBdr>
    </w:div>
    <w:div w:id="1386680805">
      <w:bodyDiv w:val="1"/>
      <w:marLeft w:val="0"/>
      <w:marRight w:val="0"/>
      <w:marTop w:val="0"/>
      <w:marBottom w:val="0"/>
      <w:divBdr>
        <w:top w:val="none" w:sz="0" w:space="0" w:color="auto"/>
        <w:left w:val="none" w:sz="0" w:space="0" w:color="auto"/>
        <w:bottom w:val="none" w:sz="0" w:space="0" w:color="auto"/>
        <w:right w:val="none" w:sz="0" w:space="0" w:color="auto"/>
      </w:divBdr>
    </w:div>
    <w:div w:id="1386682879">
      <w:bodyDiv w:val="1"/>
      <w:marLeft w:val="0"/>
      <w:marRight w:val="0"/>
      <w:marTop w:val="0"/>
      <w:marBottom w:val="0"/>
      <w:divBdr>
        <w:top w:val="none" w:sz="0" w:space="0" w:color="auto"/>
        <w:left w:val="none" w:sz="0" w:space="0" w:color="auto"/>
        <w:bottom w:val="none" w:sz="0" w:space="0" w:color="auto"/>
        <w:right w:val="none" w:sz="0" w:space="0" w:color="auto"/>
      </w:divBdr>
    </w:div>
    <w:div w:id="1386832069">
      <w:bodyDiv w:val="1"/>
      <w:marLeft w:val="0"/>
      <w:marRight w:val="0"/>
      <w:marTop w:val="0"/>
      <w:marBottom w:val="0"/>
      <w:divBdr>
        <w:top w:val="none" w:sz="0" w:space="0" w:color="auto"/>
        <w:left w:val="none" w:sz="0" w:space="0" w:color="auto"/>
        <w:bottom w:val="none" w:sz="0" w:space="0" w:color="auto"/>
        <w:right w:val="none" w:sz="0" w:space="0" w:color="auto"/>
      </w:divBdr>
    </w:div>
    <w:div w:id="1387100530">
      <w:bodyDiv w:val="1"/>
      <w:marLeft w:val="0"/>
      <w:marRight w:val="0"/>
      <w:marTop w:val="0"/>
      <w:marBottom w:val="0"/>
      <w:divBdr>
        <w:top w:val="none" w:sz="0" w:space="0" w:color="auto"/>
        <w:left w:val="none" w:sz="0" w:space="0" w:color="auto"/>
        <w:bottom w:val="none" w:sz="0" w:space="0" w:color="auto"/>
        <w:right w:val="none" w:sz="0" w:space="0" w:color="auto"/>
      </w:divBdr>
    </w:div>
    <w:div w:id="1387485108">
      <w:bodyDiv w:val="1"/>
      <w:marLeft w:val="0"/>
      <w:marRight w:val="0"/>
      <w:marTop w:val="0"/>
      <w:marBottom w:val="0"/>
      <w:divBdr>
        <w:top w:val="none" w:sz="0" w:space="0" w:color="auto"/>
        <w:left w:val="none" w:sz="0" w:space="0" w:color="auto"/>
        <w:bottom w:val="none" w:sz="0" w:space="0" w:color="auto"/>
        <w:right w:val="none" w:sz="0" w:space="0" w:color="auto"/>
      </w:divBdr>
    </w:div>
    <w:div w:id="1387678337">
      <w:bodyDiv w:val="1"/>
      <w:marLeft w:val="0"/>
      <w:marRight w:val="0"/>
      <w:marTop w:val="0"/>
      <w:marBottom w:val="0"/>
      <w:divBdr>
        <w:top w:val="none" w:sz="0" w:space="0" w:color="auto"/>
        <w:left w:val="none" w:sz="0" w:space="0" w:color="auto"/>
        <w:bottom w:val="none" w:sz="0" w:space="0" w:color="auto"/>
        <w:right w:val="none" w:sz="0" w:space="0" w:color="auto"/>
      </w:divBdr>
    </w:div>
    <w:div w:id="1387873288">
      <w:bodyDiv w:val="1"/>
      <w:marLeft w:val="0"/>
      <w:marRight w:val="0"/>
      <w:marTop w:val="0"/>
      <w:marBottom w:val="0"/>
      <w:divBdr>
        <w:top w:val="none" w:sz="0" w:space="0" w:color="auto"/>
        <w:left w:val="none" w:sz="0" w:space="0" w:color="auto"/>
        <w:bottom w:val="none" w:sz="0" w:space="0" w:color="auto"/>
        <w:right w:val="none" w:sz="0" w:space="0" w:color="auto"/>
      </w:divBdr>
    </w:div>
    <w:div w:id="1388068374">
      <w:bodyDiv w:val="1"/>
      <w:marLeft w:val="0"/>
      <w:marRight w:val="0"/>
      <w:marTop w:val="0"/>
      <w:marBottom w:val="0"/>
      <w:divBdr>
        <w:top w:val="none" w:sz="0" w:space="0" w:color="auto"/>
        <w:left w:val="none" w:sz="0" w:space="0" w:color="auto"/>
        <w:bottom w:val="none" w:sz="0" w:space="0" w:color="auto"/>
        <w:right w:val="none" w:sz="0" w:space="0" w:color="auto"/>
      </w:divBdr>
    </w:div>
    <w:div w:id="1388263594">
      <w:bodyDiv w:val="1"/>
      <w:marLeft w:val="0"/>
      <w:marRight w:val="0"/>
      <w:marTop w:val="0"/>
      <w:marBottom w:val="0"/>
      <w:divBdr>
        <w:top w:val="none" w:sz="0" w:space="0" w:color="auto"/>
        <w:left w:val="none" w:sz="0" w:space="0" w:color="auto"/>
        <w:bottom w:val="none" w:sz="0" w:space="0" w:color="auto"/>
        <w:right w:val="none" w:sz="0" w:space="0" w:color="auto"/>
      </w:divBdr>
    </w:div>
    <w:div w:id="1388380291">
      <w:bodyDiv w:val="1"/>
      <w:marLeft w:val="0"/>
      <w:marRight w:val="0"/>
      <w:marTop w:val="0"/>
      <w:marBottom w:val="0"/>
      <w:divBdr>
        <w:top w:val="none" w:sz="0" w:space="0" w:color="auto"/>
        <w:left w:val="none" w:sz="0" w:space="0" w:color="auto"/>
        <w:bottom w:val="none" w:sz="0" w:space="0" w:color="auto"/>
        <w:right w:val="none" w:sz="0" w:space="0" w:color="auto"/>
      </w:divBdr>
    </w:div>
    <w:div w:id="1388839036">
      <w:bodyDiv w:val="1"/>
      <w:marLeft w:val="0"/>
      <w:marRight w:val="0"/>
      <w:marTop w:val="0"/>
      <w:marBottom w:val="0"/>
      <w:divBdr>
        <w:top w:val="none" w:sz="0" w:space="0" w:color="auto"/>
        <w:left w:val="none" w:sz="0" w:space="0" w:color="auto"/>
        <w:bottom w:val="none" w:sz="0" w:space="0" w:color="auto"/>
        <w:right w:val="none" w:sz="0" w:space="0" w:color="auto"/>
      </w:divBdr>
    </w:div>
    <w:div w:id="1389105617">
      <w:bodyDiv w:val="1"/>
      <w:marLeft w:val="0"/>
      <w:marRight w:val="0"/>
      <w:marTop w:val="0"/>
      <w:marBottom w:val="0"/>
      <w:divBdr>
        <w:top w:val="none" w:sz="0" w:space="0" w:color="auto"/>
        <w:left w:val="none" w:sz="0" w:space="0" w:color="auto"/>
        <w:bottom w:val="none" w:sz="0" w:space="0" w:color="auto"/>
        <w:right w:val="none" w:sz="0" w:space="0" w:color="auto"/>
      </w:divBdr>
    </w:div>
    <w:div w:id="1389496332">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423792">
      <w:bodyDiv w:val="1"/>
      <w:marLeft w:val="0"/>
      <w:marRight w:val="0"/>
      <w:marTop w:val="0"/>
      <w:marBottom w:val="0"/>
      <w:divBdr>
        <w:top w:val="none" w:sz="0" w:space="0" w:color="auto"/>
        <w:left w:val="none" w:sz="0" w:space="0" w:color="auto"/>
        <w:bottom w:val="none" w:sz="0" w:space="0" w:color="auto"/>
        <w:right w:val="none" w:sz="0" w:space="0" w:color="auto"/>
      </w:divBdr>
    </w:div>
    <w:div w:id="1390499576">
      <w:bodyDiv w:val="1"/>
      <w:marLeft w:val="0"/>
      <w:marRight w:val="0"/>
      <w:marTop w:val="0"/>
      <w:marBottom w:val="0"/>
      <w:divBdr>
        <w:top w:val="none" w:sz="0" w:space="0" w:color="auto"/>
        <w:left w:val="none" w:sz="0" w:space="0" w:color="auto"/>
        <w:bottom w:val="none" w:sz="0" w:space="0" w:color="auto"/>
        <w:right w:val="none" w:sz="0" w:space="0" w:color="auto"/>
      </w:divBdr>
    </w:div>
    <w:div w:id="1391153733">
      <w:bodyDiv w:val="1"/>
      <w:marLeft w:val="0"/>
      <w:marRight w:val="0"/>
      <w:marTop w:val="0"/>
      <w:marBottom w:val="0"/>
      <w:divBdr>
        <w:top w:val="none" w:sz="0" w:space="0" w:color="auto"/>
        <w:left w:val="none" w:sz="0" w:space="0" w:color="auto"/>
        <w:bottom w:val="none" w:sz="0" w:space="0" w:color="auto"/>
        <w:right w:val="none" w:sz="0" w:space="0" w:color="auto"/>
      </w:divBdr>
    </w:div>
    <w:div w:id="1391348388">
      <w:bodyDiv w:val="1"/>
      <w:marLeft w:val="0"/>
      <w:marRight w:val="0"/>
      <w:marTop w:val="0"/>
      <w:marBottom w:val="0"/>
      <w:divBdr>
        <w:top w:val="none" w:sz="0" w:space="0" w:color="auto"/>
        <w:left w:val="none" w:sz="0" w:space="0" w:color="auto"/>
        <w:bottom w:val="none" w:sz="0" w:space="0" w:color="auto"/>
        <w:right w:val="none" w:sz="0" w:space="0" w:color="auto"/>
      </w:divBdr>
    </w:div>
    <w:div w:id="1392077158">
      <w:bodyDiv w:val="1"/>
      <w:marLeft w:val="0"/>
      <w:marRight w:val="0"/>
      <w:marTop w:val="0"/>
      <w:marBottom w:val="0"/>
      <w:divBdr>
        <w:top w:val="none" w:sz="0" w:space="0" w:color="auto"/>
        <w:left w:val="none" w:sz="0" w:space="0" w:color="auto"/>
        <w:bottom w:val="none" w:sz="0" w:space="0" w:color="auto"/>
        <w:right w:val="none" w:sz="0" w:space="0" w:color="auto"/>
      </w:divBdr>
    </w:div>
    <w:div w:id="1392196315">
      <w:bodyDiv w:val="1"/>
      <w:marLeft w:val="0"/>
      <w:marRight w:val="0"/>
      <w:marTop w:val="0"/>
      <w:marBottom w:val="0"/>
      <w:divBdr>
        <w:top w:val="none" w:sz="0" w:space="0" w:color="auto"/>
        <w:left w:val="none" w:sz="0" w:space="0" w:color="auto"/>
        <w:bottom w:val="none" w:sz="0" w:space="0" w:color="auto"/>
        <w:right w:val="none" w:sz="0" w:space="0" w:color="auto"/>
      </w:divBdr>
    </w:div>
    <w:div w:id="139245874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3187532">
      <w:bodyDiv w:val="1"/>
      <w:marLeft w:val="0"/>
      <w:marRight w:val="0"/>
      <w:marTop w:val="0"/>
      <w:marBottom w:val="0"/>
      <w:divBdr>
        <w:top w:val="none" w:sz="0" w:space="0" w:color="auto"/>
        <w:left w:val="none" w:sz="0" w:space="0" w:color="auto"/>
        <w:bottom w:val="none" w:sz="0" w:space="0" w:color="auto"/>
        <w:right w:val="none" w:sz="0" w:space="0" w:color="auto"/>
      </w:divBdr>
    </w:div>
    <w:div w:id="1393191860">
      <w:bodyDiv w:val="1"/>
      <w:marLeft w:val="0"/>
      <w:marRight w:val="0"/>
      <w:marTop w:val="0"/>
      <w:marBottom w:val="0"/>
      <w:divBdr>
        <w:top w:val="none" w:sz="0" w:space="0" w:color="auto"/>
        <w:left w:val="none" w:sz="0" w:space="0" w:color="auto"/>
        <w:bottom w:val="none" w:sz="0" w:space="0" w:color="auto"/>
        <w:right w:val="none" w:sz="0" w:space="0" w:color="auto"/>
      </w:divBdr>
    </w:div>
    <w:div w:id="1393195579">
      <w:bodyDiv w:val="1"/>
      <w:marLeft w:val="0"/>
      <w:marRight w:val="0"/>
      <w:marTop w:val="0"/>
      <w:marBottom w:val="0"/>
      <w:divBdr>
        <w:top w:val="none" w:sz="0" w:space="0" w:color="auto"/>
        <w:left w:val="none" w:sz="0" w:space="0" w:color="auto"/>
        <w:bottom w:val="none" w:sz="0" w:space="0" w:color="auto"/>
        <w:right w:val="none" w:sz="0" w:space="0" w:color="auto"/>
      </w:divBdr>
    </w:div>
    <w:div w:id="1393575970">
      <w:bodyDiv w:val="1"/>
      <w:marLeft w:val="0"/>
      <w:marRight w:val="0"/>
      <w:marTop w:val="0"/>
      <w:marBottom w:val="0"/>
      <w:divBdr>
        <w:top w:val="none" w:sz="0" w:space="0" w:color="auto"/>
        <w:left w:val="none" w:sz="0" w:space="0" w:color="auto"/>
        <w:bottom w:val="none" w:sz="0" w:space="0" w:color="auto"/>
        <w:right w:val="none" w:sz="0" w:space="0" w:color="auto"/>
      </w:divBdr>
    </w:div>
    <w:div w:id="1393649884">
      <w:bodyDiv w:val="1"/>
      <w:marLeft w:val="0"/>
      <w:marRight w:val="0"/>
      <w:marTop w:val="0"/>
      <w:marBottom w:val="0"/>
      <w:divBdr>
        <w:top w:val="none" w:sz="0" w:space="0" w:color="auto"/>
        <w:left w:val="none" w:sz="0" w:space="0" w:color="auto"/>
        <w:bottom w:val="none" w:sz="0" w:space="0" w:color="auto"/>
        <w:right w:val="none" w:sz="0" w:space="0" w:color="auto"/>
      </w:divBdr>
    </w:div>
    <w:div w:id="1394498750">
      <w:bodyDiv w:val="1"/>
      <w:marLeft w:val="0"/>
      <w:marRight w:val="0"/>
      <w:marTop w:val="0"/>
      <w:marBottom w:val="0"/>
      <w:divBdr>
        <w:top w:val="none" w:sz="0" w:space="0" w:color="auto"/>
        <w:left w:val="none" w:sz="0" w:space="0" w:color="auto"/>
        <w:bottom w:val="none" w:sz="0" w:space="0" w:color="auto"/>
        <w:right w:val="none" w:sz="0" w:space="0" w:color="auto"/>
      </w:divBdr>
    </w:div>
    <w:div w:id="1394696988">
      <w:bodyDiv w:val="1"/>
      <w:marLeft w:val="0"/>
      <w:marRight w:val="0"/>
      <w:marTop w:val="0"/>
      <w:marBottom w:val="0"/>
      <w:divBdr>
        <w:top w:val="none" w:sz="0" w:space="0" w:color="auto"/>
        <w:left w:val="none" w:sz="0" w:space="0" w:color="auto"/>
        <w:bottom w:val="none" w:sz="0" w:space="0" w:color="auto"/>
        <w:right w:val="none" w:sz="0" w:space="0" w:color="auto"/>
      </w:divBdr>
    </w:div>
    <w:div w:id="1395010293">
      <w:bodyDiv w:val="1"/>
      <w:marLeft w:val="0"/>
      <w:marRight w:val="0"/>
      <w:marTop w:val="0"/>
      <w:marBottom w:val="0"/>
      <w:divBdr>
        <w:top w:val="none" w:sz="0" w:space="0" w:color="auto"/>
        <w:left w:val="none" w:sz="0" w:space="0" w:color="auto"/>
        <w:bottom w:val="none" w:sz="0" w:space="0" w:color="auto"/>
        <w:right w:val="none" w:sz="0" w:space="0" w:color="auto"/>
      </w:divBdr>
    </w:div>
    <w:div w:id="1395159985">
      <w:bodyDiv w:val="1"/>
      <w:marLeft w:val="0"/>
      <w:marRight w:val="0"/>
      <w:marTop w:val="0"/>
      <w:marBottom w:val="0"/>
      <w:divBdr>
        <w:top w:val="none" w:sz="0" w:space="0" w:color="auto"/>
        <w:left w:val="none" w:sz="0" w:space="0" w:color="auto"/>
        <w:bottom w:val="none" w:sz="0" w:space="0" w:color="auto"/>
        <w:right w:val="none" w:sz="0" w:space="0" w:color="auto"/>
      </w:divBdr>
    </w:div>
    <w:div w:id="1395856206">
      <w:bodyDiv w:val="1"/>
      <w:marLeft w:val="0"/>
      <w:marRight w:val="0"/>
      <w:marTop w:val="0"/>
      <w:marBottom w:val="0"/>
      <w:divBdr>
        <w:top w:val="none" w:sz="0" w:space="0" w:color="auto"/>
        <w:left w:val="none" w:sz="0" w:space="0" w:color="auto"/>
        <w:bottom w:val="none" w:sz="0" w:space="0" w:color="auto"/>
        <w:right w:val="none" w:sz="0" w:space="0" w:color="auto"/>
      </w:divBdr>
    </w:div>
    <w:div w:id="1395931658">
      <w:bodyDiv w:val="1"/>
      <w:marLeft w:val="0"/>
      <w:marRight w:val="0"/>
      <w:marTop w:val="0"/>
      <w:marBottom w:val="0"/>
      <w:divBdr>
        <w:top w:val="none" w:sz="0" w:space="0" w:color="auto"/>
        <w:left w:val="none" w:sz="0" w:space="0" w:color="auto"/>
        <w:bottom w:val="none" w:sz="0" w:space="0" w:color="auto"/>
        <w:right w:val="none" w:sz="0" w:space="0" w:color="auto"/>
      </w:divBdr>
    </w:div>
    <w:div w:id="1396274425">
      <w:bodyDiv w:val="1"/>
      <w:marLeft w:val="0"/>
      <w:marRight w:val="0"/>
      <w:marTop w:val="0"/>
      <w:marBottom w:val="0"/>
      <w:divBdr>
        <w:top w:val="none" w:sz="0" w:space="0" w:color="auto"/>
        <w:left w:val="none" w:sz="0" w:space="0" w:color="auto"/>
        <w:bottom w:val="none" w:sz="0" w:space="0" w:color="auto"/>
        <w:right w:val="none" w:sz="0" w:space="0" w:color="auto"/>
      </w:divBdr>
    </w:div>
    <w:div w:id="1396397894">
      <w:bodyDiv w:val="1"/>
      <w:marLeft w:val="0"/>
      <w:marRight w:val="0"/>
      <w:marTop w:val="0"/>
      <w:marBottom w:val="0"/>
      <w:divBdr>
        <w:top w:val="none" w:sz="0" w:space="0" w:color="auto"/>
        <w:left w:val="none" w:sz="0" w:space="0" w:color="auto"/>
        <w:bottom w:val="none" w:sz="0" w:space="0" w:color="auto"/>
        <w:right w:val="none" w:sz="0" w:space="0" w:color="auto"/>
      </w:divBdr>
    </w:div>
    <w:div w:id="1396464206">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08110">
      <w:bodyDiv w:val="1"/>
      <w:marLeft w:val="0"/>
      <w:marRight w:val="0"/>
      <w:marTop w:val="0"/>
      <w:marBottom w:val="0"/>
      <w:divBdr>
        <w:top w:val="none" w:sz="0" w:space="0" w:color="auto"/>
        <w:left w:val="none" w:sz="0" w:space="0" w:color="auto"/>
        <w:bottom w:val="none" w:sz="0" w:space="0" w:color="auto"/>
        <w:right w:val="none" w:sz="0" w:space="0" w:color="auto"/>
      </w:divBdr>
    </w:div>
    <w:div w:id="1396969767">
      <w:bodyDiv w:val="1"/>
      <w:marLeft w:val="0"/>
      <w:marRight w:val="0"/>
      <w:marTop w:val="0"/>
      <w:marBottom w:val="0"/>
      <w:divBdr>
        <w:top w:val="none" w:sz="0" w:space="0" w:color="auto"/>
        <w:left w:val="none" w:sz="0" w:space="0" w:color="auto"/>
        <w:bottom w:val="none" w:sz="0" w:space="0" w:color="auto"/>
        <w:right w:val="none" w:sz="0" w:space="0" w:color="auto"/>
      </w:divBdr>
    </w:div>
    <w:div w:id="1396973481">
      <w:bodyDiv w:val="1"/>
      <w:marLeft w:val="0"/>
      <w:marRight w:val="0"/>
      <w:marTop w:val="0"/>
      <w:marBottom w:val="0"/>
      <w:divBdr>
        <w:top w:val="none" w:sz="0" w:space="0" w:color="auto"/>
        <w:left w:val="none" w:sz="0" w:space="0" w:color="auto"/>
        <w:bottom w:val="none" w:sz="0" w:space="0" w:color="auto"/>
        <w:right w:val="none" w:sz="0" w:space="0" w:color="auto"/>
      </w:divBdr>
    </w:div>
    <w:div w:id="1397126918">
      <w:bodyDiv w:val="1"/>
      <w:marLeft w:val="0"/>
      <w:marRight w:val="0"/>
      <w:marTop w:val="0"/>
      <w:marBottom w:val="0"/>
      <w:divBdr>
        <w:top w:val="none" w:sz="0" w:space="0" w:color="auto"/>
        <w:left w:val="none" w:sz="0" w:space="0" w:color="auto"/>
        <w:bottom w:val="none" w:sz="0" w:space="0" w:color="auto"/>
        <w:right w:val="none" w:sz="0" w:space="0" w:color="auto"/>
      </w:divBdr>
    </w:div>
    <w:div w:id="1397169460">
      <w:bodyDiv w:val="1"/>
      <w:marLeft w:val="0"/>
      <w:marRight w:val="0"/>
      <w:marTop w:val="0"/>
      <w:marBottom w:val="0"/>
      <w:divBdr>
        <w:top w:val="none" w:sz="0" w:space="0" w:color="auto"/>
        <w:left w:val="none" w:sz="0" w:space="0" w:color="auto"/>
        <w:bottom w:val="none" w:sz="0" w:space="0" w:color="auto"/>
        <w:right w:val="none" w:sz="0" w:space="0" w:color="auto"/>
      </w:divBdr>
    </w:div>
    <w:div w:id="1397388418">
      <w:bodyDiv w:val="1"/>
      <w:marLeft w:val="0"/>
      <w:marRight w:val="0"/>
      <w:marTop w:val="0"/>
      <w:marBottom w:val="0"/>
      <w:divBdr>
        <w:top w:val="none" w:sz="0" w:space="0" w:color="auto"/>
        <w:left w:val="none" w:sz="0" w:space="0" w:color="auto"/>
        <w:bottom w:val="none" w:sz="0" w:space="0" w:color="auto"/>
        <w:right w:val="none" w:sz="0" w:space="0" w:color="auto"/>
      </w:divBdr>
    </w:div>
    <w:div w:id="1397821967">
      <w:bodyDiv w:val="1"/>
      <w:marLeft w:val="0"/>
      <w:marRight w:val="0"/>
      <w:marTop w:val="0"/>
      <w:marBottom w:val="0"/>
      <w:divBdr>
        <w:top w:val="none" w:sz="0" w:space="0" w:color="auto"/>
        <w:left w:val="none" w:sz="0" w:space="0" w:color="auto"/>
        <w:bottom w:val="none" w:sz="0" w:space="0" w:color="auto"/>
        <w:right w:val="none" w:sz="0" w:space="0" w:color="auto"/>
      </w:divBdr>
    </w:div>
    <w:div w:id="1398017010">
      <w:bodyDiv w:val="1"/>
      <w:marLeft w:val="0"/>
      <w:marRight w:val="0"/>
      <w:marTop w:val="0"/>
      <w:marBottom w:val="0"/>
      <w:divBdr>
        <w:top w:val="none" w:sz="0" w:space="0" w:color="auto"/>
        <w:left w:val="none" w:sz="0" w:space="0" w:color="auto"/>
        <w:bottom w:val="none" w:sz="0" w:space="0" w:color="auto"/>
        <w:right w:val="none" w:sz="0" w:space="0" w:color="auto"/>
      </w:divBdr>
    </w:div>
    <w:div w:id="1398017018">
      <w:bodyDiv w:val="1"/>
      <w:marLeft w:val="0"/>
      <w:marRight w:val="0"/>
      <w:marTop w:val="0"/>
      <w:marBottom w:val="0"/>
      <w:divBdr>
        <w:top w:val="none" w:sz="0" w:space="0" w:color="auto"/>
        <w:left w:val="none" w:sz="0" w:space="0" w:color="auto"/>
        <w:bottom w:val="none" w:sz="0" w:space="0" w:color="auto"/>
        <w:right w:val="none" w:sz="0" w:space="0" w:color="auto"/>
      </w:divBdr>
    </w:div>
    <w:div w:id="1398018317">
      <w:bodyDiv w:val="1"/>
      <w:marLeft w:val="0"/>
      <w:marRight w:val="0"/>
      <w:marTop w:val="0"/>
      <w:marBottom w:val="0"/>
      <w:divBdr>
        <w:top w:val="none" w:sz="0" w:space="0" w:color="auto"/>
        <w:left w:val="none" w:sz="0" w:space="0" w:color="auto"/>
        <w:bottom w:val="none" w:sz="0" w:space="0" w:color="auto"/>
        <w:right w:val="none" w:sz="0" w:space="0" w:color="auto"/>
      </w:divBdr>
    </w:div>
    <w:div w:id="1398283795">
      <w:bodyDiv w:val="1"/>
      <w:marLeft w:val="0"/>
      <w:marRight w:val="0"/>
      <w:marTop w:val="0"/>
      <w:marBottom w:val="0"/>
      <w:divBdr>
        <w:top w:val="none" w:sz="0" w:space="0" w:color="auto"/>
        <w:left w:val="none" w:sz="0" w:space="0" w:color="auto"/>
        <w:bottom w:val="none" w:sz="0" w:space="0" w:color="auto"/>
        <w:right w:val="none" w:sz="0" w:space="0" w:color="auto"/>
      </w:divBdr>
    </w:div>
    <w:div w:id="1398288092">
      <w:bodyDiv w:val="1"/>
      <w:marLeft w:val="0"/>
      <w:marRight w:val="0"/>
      <w:marTop w:val="0"/>
      <w:marBottom w:val="0"/>
      <w:divBdr>
        <w:top w:val="none" w:sz="0" w:space="0" w:color="auto"/>
        <w:left w:val="none" w:sz="0" w:space="0" w:color="auto"/>
        <w:bottom w:val="none" w:sz="0" w:space="0" w:color="auto"/>
        <w:right w:val="none" w:sz="0" w:space="0" w:color="auto"/>
      </w:divBdr>
    </w:div>
    <w:div w:id="1398359936">
      <w:bodyDiv w:val="1"/>
      <w:marLeft w:val="0"/>
      <w:marRight w:val="0"/>
      <w:marTop w:val="0"/>
      <w:marBottom w:val="0"/>
      <w:divBdr>
        <w:top w:val="none" w:sz="0" w:space="0" w:color="auto"/>
        <w:left w:val="none" w:sz="0" w:space="0" w:color="auto"/>
        <w:bottom w:val="none" w:sz="0" w:space="0" w:color="auto"/>
        <w:right w:val="none" w:sz="0" w:space="0" w:color="auto"/>
      </w:divBdr>
    </w:div>
    <w:div w:id="1398866930">
      <w:bodyDiv w:val="1"/>
      <w:marLeft w:val="0"/>
      <w:marRight w:val="0"/>
      <w:marTop w:val="0"/>
      <w:marBottom w:val="0"/>
      <w:divBdr>
        <w:top w:val="none" w:sz="0" w:space="0" w:color="auto"/>
        <w:left w:val="none" w:sz="0" w:space="0" w:color="auto"/>
        <w:bottom w:val="none" w:sz="0" w:space="0" w:color="auto"/>
        <w:right w:val="none" w:sz="0" w:space="0" w:color="auto"/>
      </w:divBdr>
    </w:div>
    <w:div w:id="1399279945">
      <w:bodyDiv w:val="1"/>
      <w:marLeft w:val="0"/>
      <w:marRight w:val="0"/>
      <w:marTop w:val="0"/>
      <w:marBottom w:val="0"/>
      <w:divBdr>
        <w:top w:val="none" w:sz="0" w:space="0" w:color="auto"/>
        <w:left w:val="none" w:sz="0" w:space="0" w:color="auto"/>
        <w:bottom w:val="none" w:sz="0" w:space="0" w:color="auto"/>
        <w:right w:val="none" w:sz="0" w:space="0" w:color="auto"/>
      </w:divBdr>
    </w:div>
    <w:div w:id="1399477978">
      <w:bodyDiv w:val="1"/>
      <w:marLeft w:val="0"/>
      <w:marRight w:val="0"/>
      <w:marTop w:val="0"/>
      <w:marBottom w:val="0"/>
      <w:divBdr>
        <w:top w:val="none" w:sz="0" w:space="0" w:color="auto"/>
        <w:left w:val="none" w:sz="0" w:space="0" w:color="auto"/>
        <w:bottom w:val="none" w:sz="0" w:space="0" w:color="auto"/>
        <w:right w:val="none" w:sz="0" w:space="0" w:color="auto"/>
      </w:divBdr>
    </w:div>
    <w:div w:id="1399942810">
      <w:bodyDiv w:val="1"/>
      <w:marLeft w:val="0"/>
      <w:marRight w:val="0"/>
      <w:marTop w:val="0"/>
      <w:marBottom w:val="0"/>
      <w:divBdr>
        <w:top w:val="none" w:sz="0" w:space="0" w:color="auto"/>
        <w:left w:val="none" w:sz="0" w:space="0" w:color="auto"/>
        <w:bottom w:val="none" w:sz="0" w:space="0" w:color="auto"/>
        <w:right w:val="none" w:sz="0" w:space="0" w:color="auto"/>
      </w:divBdr>
    </w:div>
    <w:div w:id="1400012027">
      <w:bodyDiv w:val="1"/>
      <w:marLeft w:val="0"/>
      <w:marRight w:val="0"/>
      <w:marTop w:val="0"/>
      <w:marBottom w:val="0"/>
      <w:divBdr>
        <w:top w:val="none" w:sz="0" w:space="0" w:color="auto"/>
        <w:left w:val="none" w:sz="0" w:space="0" w:color="auto"/>
        <w:bottom w:val="none" w:sz="0" w:space="0" w:color="auto"/>
        <w:right w:val="none" w:sz="0" w:space="0" w:color="auto"/>
      </w:divBdr>
    </w:div>
    <w:div w:id="1400127942">
      <w:bodyDiv w:val="1"/>
      <w:marLeft w:val="0"/>
      <w:marRight w:val="0"/>
      <w:marTop w:val="0"/>
      <w:marBottom w:val="0"/>
      <w:divBdr>
        <w:top w:val="none" w:sz="0" w:space="0" w:color="auto"/>
        <w:left w:val="none" w:sz="0" w:space="0" w:color="auto"/>
        <w:bottom w:val="none" w:sz="0" w:space="0" w:color="auto"/>
        <w:right w:val="none" w:sz="0" w:space="0" w:color="auto"/>
      </w:divBdr>
    </w:div>
    <w:div w:id="1400400914">
      <w:bodyDiv w:val="1"/>
      <w:marLeft w:val="0"/>
      <w:marRight w:val="0"/>
      <w:marTop w:val="0"/>
      <w:marBottom w:val="0"/>
      <w:divBdr>
        <w:top w:val="none" w:sz="0" w:space="0" w:color="auto"/>
        <w:left w:val="none" w:sz="0" w:space="0" w:color="auto"/>
        <w:bottom w:val="none" w:sz="0" w:space="0" w:color="auto"/>
        <w:right w:val="none" w:sz="0" w:space="0" w:color="auto"/>
      </w:divBdr>
    </w:div>
    <w:div w:id="1400517359">
      <w:bodyDiv w:val="1"/>
      <w:marLeft w:val="0"/>
      <w:marRight w:val="0"/>
      <w:marTop w:val="0"/>
      <w:marBottom w:val="0"/>
      <w:divBdr>
        <w:top w:val="none" w:sz="0" w:space="0" w:color="auto"/>
        <w:left w:val="none" w:sz="0" w:space="0" w:color="auto"/>
        <w:bottom w:val="none" w:sz="0" w:space="0" w:color="auto"/>
        <w:right w:val="none" w:sz="0" w:space="0" w:color="auto"/>
      </w:divBdr>
    </w:div>
    <w:div w:id="1400664417">
      <w:bodyDiv w:val="1"/>
      <w:marLeft w:val="0"/>
      <w:marRight w:val="0"/>
      <w:marTop w:val="0"/>
      <w:marBottom w:val="0"/>
      <w:divBdr>
        <w:top w:val="none" w:sz="0" w:space="0" w:color="auto"/>
        <w:left w:val="none" w:sz="0" w:space="0" w:color="auto"/>
        <w:bottom w:val="none" w:sz="0" w:space="0" w:color="auto"/>
        <w:right w:val="none" w:sz="0" w:space="0" w:color="auto"/>
      </w:divBdr>
    </w:div>
    <w:div w:id="1400710314">
      <w:bodyDiv w:val="1"/>
      <w:marLeft w:val="0"/>
      <w:marRight w:val="0"/>
      <w:marTop w:val="0"/>
      <w:marBottom w:val="0"/>
      <w:divBdr>
        <w:top w:val="none" w:sz="0" w:space="0" w:color="auto"/>
        <w:left w:val="none" w:sz="0" w:space="0" w:color="auto"/>
        <w:bottom w:val="none" w:sz="0" w:space="0" w:color="auto"/>
        <w:right w:val="none" w:sz="0" w:space="0" w:color="auto"/>
      </w:divBdr>
    </w:div>
    <w:div w:id="1400711537">
      <w:bodyDiv w:val="1"/>
      <w:marLeft w:val="0"/>
      <w:marRight w:val="0"/>
      <w:marTop w:val="0"/>
      <w:marBottom w:val="0"/>
      <w:divBdr>
        <w:top w:val="none" w:sz="0" w:space="0" w:color="auto"/>
        <w:left w:val="none" w:sz="0" w:space="0" w:color="auto"/>
        <w:bottom w:val="none" w:sz="0" w:space="0" w:color="auto"/>
        <w:right w:val="none" w:sz="0" w:space="0" w:color="auto"/>
      </w:divBdr>
    </w:div>
    <w:div w:id="1400782445">
      <w:bodyDiv w:val="1"/>
      <w:marLeft w:val="0"/>
      <w:marRight w:val="0"/>
      <w:marTop w:val="0"/>
      <w:marBottom w:val="0"/>
      <w:divBdr>
        <w:top w:val="none" w:sz="0" w:space="0" w:color="auto"/>
        <w:left w:val="none" w:sz="0" w:space="0" w:color="auto"/>
        <w:bottom w:val="none" w:sz="0" w:space="0" w:color="auto"/>
        <w:right w:val="none" w:sz="0" w:space="0" w:color="auto"/>
      </w:divBdr>
    </w:div>
    <w:div w:id="1401632111">
      <w:bodyDiv w:val="1"/>
      <w:marLeft w:val="0"/>
      <w:marRight w:val="0"/>
      <w:marTop w:val="0"/>
      <w:marBottom w:val="0"/>
      <w:divBdr>
        <w:top w:val="none" w:sz="0" w:space="0" w:color="auto"/>
        <w:left w:val="none" w:sz="0" w:space="0" w:color="auto"/>
        <w:bottom w:val="none" w:sz="0" w:space="0" w:color="auto"/>
        <w:right w:val="none" w:sz="0" w:space="0" w:color="auto"/>
      </w:divBdr>
    </w:div>
    <w:div w:id="1401781424">
      <w:bodyDiv w:val="1"/>
      <w:marLeft w:val="0"/>
      <w:marRight w:val="0"/>
      <w:marTop w:val="0"/>
      <w:marBottom w:val="0"/>
      <w:divBdr>
        <w:top w:val="none" w:sz="0" w:space="0" w:color="auto"/>
        <w:left w:val="none" w:sz="0" w:space="0" w:color="auto"/>
        <w:bottom w:val="none" w:sz="0" w:space="0" w:color="auto"/>
        <w:right w:val="none" w:sz="0" w:space="0" w:color="auto"/>
      </w:divBdr>
    </w:div>
    <w:div w:id="1402022161">
      <w:bodyDiv w:val="1"/>
      <w:marLeft w:val="0"/>
      <w:marRight w:val="0"/>
      <w:marTop w:val="0"/>
      <w:marBottom w:val="0"/>
      <w:divBdr>
        <w:top w:val="none" w:sz="0" w:space="0" w:color="auto"/>
        <w:left w:val="none" w:sz="0" w:space="0" w:color="auto"/>
        <w:bottom w:val="none" w:sz="0" w:space="0" w:color="auto"/>
        <w:right w:val="none" w:sz="0" w:space="0" w:color="auto"/>
      </w:divBdr>
    </w:div>
    <w:div w:id="1402023430">
      <w:bodyDiv w:val="1"/>
      <w:marLeft w:val="0"/>
      <w:marRight w:val="0"/>
      <w:marTop w:val="0"/>
      <w:marBottom w:val="0"/>
      <w:divBdr>
        <w:top w:val="none" w:sz="0" w:space="0" w:color="auto"/>
        <w:left w:val="none" w:sz="0" w:space="0" w:color="auto"/>
        <w:bottom w:val="none" w:sz="0" w:space="0" w:color="auto"/>
        <w:right w:val="none" w:sz="0" w:space="0" w:color="auto"/>
      </w:divBdr>
    </w:div>
    <w:div w:id="1402096094">
      <w:bodyDiv w:val="1"/>
      <w:marLeft w:val="0"/>
      <w:marRight w:val="0"/>
      <w:marTop w:val="0"/>
      <w:marBottom w:val="0"/>
      <w:divBdr>
        <w:top w:val="none" w:sz="0" w:space="0" w:color="auto"/>
        <w:left w:val="none" w:sz="0" w:space="0" w:color="auto"/>
        <w:bottom w:val="none" w:sz="0" w:space="0" w:color="auto"/>
        <w:right w:val="none" w:sz="0" w:space="0" w:color="auto"/>
      </w:divBdr>
    </w:div>
    <w:div w:id="1402295126">
      <w:bodyDiv w:val="1"/>
      <w:marLeft w:val="0"/>
      <w:marRight w:val="0"/>
      <w:marTop w:val="0"/>
      <w:marBottom w:val="0"/>
      <w:divBdr>
        <w:top w:val="none" w:sz="0" w:space="0" w:color="auto"/>
        <w:left w:val="none" w:sz="0" w:space="0" w:color="auto"/>
        <w:bottom w:val="none" w:sz="0" w:space="0" w:color="auto"/>
        <w:right w:val="none" w:sz="0" w:space="0" w:color="auto"/>
      </w:divBdr>
    </w:div>
    <w:div w:id="1402408136">
      <w:bodyDiv w:val="1"/>
      <w:marLeft w:val="0"/>
      <w:marRight w:val="0"/>
      <w:marTop w:val="0"/>
      <w:marBottom w:val="0"/>
      <w:divBdr>
        <w:top w:val="none" w:sz="0" w:space="0" w:color="auto"/>
        <w:left w:val="none" w:sz="0" w:space="0" w:color="auto"/>
        <w:bottom w:val="none" w:sz="0" w:space="0" w:color="auto"/>
        <w:right w:val="none" w:sz="0" w:space="0" w:color="auto"/>
      </w:divBdr>
    </w:div>
    <w:div w:id="1402674670">
      <w:bodyDiv w:val="1"/>
      <w:marLeft w:val="0"/>
      <w:marRight w:val="0"/>
      <w:marTop w:val="0"/>
      <w:marBottom w:val="0"/>
      <w:divBdr>
        <w:top w:val="none" w:sz="0" w:space="0" w:color="auto"/>
        <w:left w:val="none" w:sz="0" w:space="0" w:color="auto"/>
        <w:bottom w:val="none" w:sz="0" w:space="0" w:color="auto"/>
        <w:right w:val="none" w:sz="0" w:space="0" w:color="auto"/>
      </w:divBdr>
    </w:div>
    <w:div w:id="1403143908">
      <w:bodyDiv w:val="1"/>
      <w:marLeft w:val="0"/>
      <w:marRight w:val="0"/>
      <w:marTop w:val="0"/>
      <w:marBottom w:val="0"/>
      <w:divBdr>
        <w:top w:val="none" w:sz="0" w:space="0" w:color="auto"/>
        <w:left w:val="none" w:sz="0" w:space="0" w:color="auto"/>
        <w:bottom w:val="none" w:sz="0" w:space="0" w:color="auto"/>
        <w:right w:val="none" w:sz="0" w:space="0" w:color="auto"/>
      </w:divBdr>
    </w:div>
    <w:div w:id="1403209993">
      <w:bodyDiv w:val="1"/>
      <w:marLeft w:val="0"/>
      <w:marRight w:val="0"/>
      <w:marTop w:val="0"/>
      <w:marBottom w:val="0"/>
      <w:divBdr>
        <w:top w:val="none" w:sz="0" w:space="0" w:color="auto"/>
        <w:left w:val="none" w:sz="0" w:space="0" w:color="auto"/>
        <w:bottom w:val="none" w:sz="0" w:space="0" w:color="auto"/>
        <w:right w:val="none" w:sz="0" w:space="0" w:color="auto"/>
      </w:divBdr>
    </w:div>
    <w:div w:id="1403258249">
      <w:bodyDiv w:val="1"/>
      <w:marLeft w:val="0"/>
      <w:marRight w:val="0"/>
      <w:marTop w:val="0"/>
      <w:marBottom w:val="0"/>
      <w:divBdr>
        <w:top w:val="none" w:sz="0" w:space="0" w:color="auto"/>
        <w:left w:val="none" w:sz="0" w:space="0" w:color="auto"/>
        <w:bottom w:val="none" w:sz="0" w:space="0" w:color="auto"/>
        <w:right w:val="none" w:sz="0" w:space="0" w:color="auto"/>
      </w:divBdr>
    </w:div>
    <w:div w:id="1403287681">
      <w:bodyDiv w:val="1"/>
      <w:marLeft w:val="0"/>
      <w:marRight w:val="0"/>
      <w:marTop w:val="0"/>
      <w:marBottom w:val="0"/>
      <w:divBdr>
        <w:top w:val="none" w:sz="0" w:space="0" w:color="auto"/>
        <w:left w:val="none" w:sz="0" w:space="0" w:color="auto"/>
        <w:bottom w:val="none" w:sz="0" w:space="0" w:color="auto"/>
        <w:right w:val="none" w:sz="0" w:space="0" w:color="auto"/>
      </w:divBdr>
    </w:div>
    <w:div w:id="1403672568">
      <w:bodyDiv w:val="1"/>
      <w:marLeft w:val="0"/>
      <w:marRight w:val="0"/>
      <w:marTop w:val="0"/>
      <w:marBottom w:val="0"/>
      <w:divBdr>
        <w:top w:val="none" w:sz="0" w:space="0" w:color="auto"/>
        <w:left w:val="none" w:sz="0" w:space="0" w:color="auto"/>
        <w:bottom w:val="none" w:sz="0" w:space="0" w:color="auto"/>
        <w:right w:val="none" w:sz="0" w:space="0" w:color="auto"/>
      </w:divBdr>
    </w:div>
    <w:div w:id="1403985174">
      <w:bodyDiv w:val="1"/>
      <w:marLeft w:val="0"/>
      <w:marRight w:val="0"/>
      <w:marTop w:val="0"/>
      <w:marBottom w:val="0"/>
      <w:divBdr>
        <w:top w:val="none" w:sz="0" w:space="0" w:color="auto"/>
        <w:left w:val="none" w:sz="0" w:space="0" w:color="auto"/>
        <w:bottom w:val="none" w:sz="0" w:space="0" w:color="auto"/>
        <w:right w:val="none" w:sz="0" w:space="0" w:color="auto"/>
      </w:divBdr>
    </w:div>
    <w:div w:id="1404110602">
      <w:bodyDiv w:val="1"/>
      <w:marLeft w:val="0"/>
      <w:marRight w:val="0"/>
      <w:marTop w:val="0"/>
      <w:marBottom w:val="0"/>
      <w:divBdr>
        <w:top w:val="none" w:sz="0" w:space="0" w:color="auto"/>
        <w:left w:val="none" w:sz="0" w:space="0" w:color="auto"/>
        <w:bottom w:val="none" w:sz="0" w:space="0" w:color="auto"/>
        <w:right w:val="none" w:sz="0" w:space="0" w:color="auto"/>
      </w:divBdr>
    </w:div>
    <w:div w:id="1404135563">
      <w:bodyDiv w:val="1"/>
      <w:marLeft w:val="0"/>
      <w:marRight w:val="0"/>
      <w:marTop w:val="0"/>
      <w:marBottom w:val="0"/>
      <w:divBdr>
        <w:top w:val="none" w:sz="0" w:space="0" w:color="auto"/>
        <w:left w:val="none" w:sz="0" w:space="0" w:color="auto"/>
        <w:bottom w:val="none" w:sz="0" w:space="0" w:color="auto"/>
        <w:right w:val="none" w:sz="0" w:space="0" w:color="auto"/>
      </w:divBdr>
    </w:div>
    <w:div w:id="1404179305">
      <w:bodyDiv w:val="1"/>
      <w:marLeft w:val="0"/>
      <w:marRight w:val="0"/>
      <w:marTop w:val="0"/>
      <w:marBottom w:val="0"/>
      <w:divBdr>
        <w:top w:val="none" w:sz="0" w:space="0" w:color="auto"/>
        <w:left w:val="none" w:sz="0" w:space="0" w:color="auto"/>
        <w:bottom w:val="none" w:sz="0" w:space="0" w:color="auto"/>
        <w:right w:val="none" w:sz="0" w:space="0" w:color="auto"/>
      </w:divBdr>
    </w:div>
    <w:div w:id="1404372317">
      <w:bodyDiv w:val="1"/>
      <w:marLeft w:val="0"/>
      <w:marRight w:val="0"/>
      <w:marTop w:val="0"/>
      <w:marBottom w:val="0"/>
      <w:divBdr>
        <w:top w:val="none" w:sz="0" w:space="0" w:color="auto"/>
        <w:left w:val="none" w:sz="0" w:space="0" w:color="auto"/>
        <w:bottom w:val="none" w:sz="0" w:space="0" w:color="auto"/>
        <w:right w:val="none" w:sz="0" w:space="0" w:color="auto"/>
      </w:divBdr>
    </w:div>
    <w:div w:id="1404521225">
      <w:bodyDiv w:val="1"/>
      <w:marLeft w:val="0"/>
      <w:marRight w:val="0"/>
      <w:marTop w:val="0"/>
      <w:marBottom w:val="0"/>
      <w:divBdr>
        <w:top w:val="none" w:sz="0" w:space="0" w:color="auto"/>
        <w:left w:val="none" w:sz="0" w:space="0" w:color="auto"/>
        <w:bottom w:val="none" w:sz="0" w:space="0" w:color="auto"/>
        <w:right w:val="none" w:sz="0" w:space="0" w:color="auto"/>
      </w:divBdr>
    </w:div>
    <w:div w:id="1405295902">
      <w:bodyDiv w:val="1"/>
      <w:marLeft w:val="0"/>
      <w:marRight w:val="0"/>
      <w:marTop w:val="0"/>
      <w:marBottom w:val="0"/>
      <w:divBdr>
        <w:top w:val="none" w:sz="0" w:space="0" w:color="auto"/>
        <w:left w:val="none" w:sz="0" w:space="0" w:color="auto"/>
        <w:bottom w:val="none" w:sz="0" w:space="0" w:color="auto"/>
        <w:right w:val="none" w:sz="0" w:space="0" w:color="auto"/>
      </w:divBdr>
    </w:div>
    <w:div w:id="1405375880">
      <w:bodyDiv w:val="1"/>
      <w:marLeft w:val="0"/>
      <w:marRight w:val="0"/>
      <w:marTop w:val="0"/>
      <w:marBottom w:val="0"/>
      <w:divBdr>
        <w:top w:val="none" w:sz="0" w:space="0" w:color="auto"/>
        <w:left w:val="none" w:sz="0" w:space="0" w:color="auto"/>
        <w:bottom w:val="none" w:sz="0" w:space="0" w:color="auto"/>
        <w:right w:val="none" w:sz="0" w:space="0" w:color="auto"/>
      </w:divBdr>
    </w:div>
    <w:div w:id="1405689336">
      <w:bodyDiv w:val="1"/>
      <w:marLeft w:val="0"/>
      <w:marRight w:val="0"/>
      <w:marTop w:val="0"/>
      <w:marBottom w:val="0"/>
      <w:divBdr>
        <w:top w:val="none" w:sz="0" w:space="0" w:color="auto"/>
        <w:left w:val="none" w:sz="0" w:space="0" w:color="auto"/>
        <w:bottom w:val="none" w:sz="0" w:space="0" w:color="auto"/>
        <w:right w:val="none" w:sz="0" w:space="0" w:color="auto"/>
      </w:divBdr>
    </w:div>
    <w:div w:id="1405833566">
      <w:bodyDiv w:val="1"/>
      <w:marLeft w:val="0"/>
      <w:marRight w:val="0"/>
      <w:marTop w:val="0"/>
      <w:marBottom w:val="0"/>
      <w:divBdr>
        <w:top w:val="none" w:sz="0" w:space="0" w:color="auto"/>
        <w:left w:val="none" w:sz="0" w:space="0" w:color="auto"/>
        <w:bottom w:val="none" w:sz="0" w:space="0" w:color="auto"/>
        <w:right w:val="none" w:sz="0" w:space="0" w:color="auto"/>
      </w:divBdr>
    </w:div>
    <w:div w:id="1406099906">
      <w:bodyDiv w:val="1"/>
      <w:marLeft w:val="0"/>
      <w:marRight w:val="0"/>
      <w:marTop w:val="0"/>
      <w:marBottom w:val="0"/>
      <w:divBdr>
        <w:top w:val="none" w:sz="0" w:space="0" w:color="auto"/>
        <w:left w:val="none" w:sz="0" w:space="0" w:color="auto"/>
        <w:bottom w:val="none" w:sz="0" w:space="0" w:color="auto"/>
        <w:right w:val="none" w:sz="0" w:space="0" w:color="auto"/>
      </w:divBdr>
    </w:div>
    <w:div w:id="1406301144">
      <w:bodyDiv w:val="1"/>
      <w:marLeft w:val="0"/>
      <w:marRight w:val="0"/>
      <w:marTop w:val="0"/>
      <w:marBottom w:val="0"/>
      <w:divBdr>
        <w:top w:val="none" w:sz="0" w:space="0" w:color="auto"/>
        <w:left w:val="none" w:sz="0" w:space="0" w:color="auto"/>
        <w:bottom w:val="none" w:sz="0" w:space="0" w:color="auto"/>
        <w:right w:val="none" w:sz="0" w:space="0" w:color="auto"/>
      </w:divBdr>
    </w:div>
    <w:div w:id="1406369582">
      <w:bodyDiv w:val="1"/>
      <w:marLeft w:val="0"/>
      <w:marRight w:val="0"/>
      <w:marTop w:val="0"/>
      <w:marBottom w:val="0"/>
      <w:divBdr>
        <w:top w:val="none" w:sz="0" w:space="0" w:color="auto"/>
        <w:left w:val="none" w:sz="0" w:space="0" w:color="auto"/>
        <w:bottom w:val="none" w:sz="0" w:space="0" w:color="auto"/>
        <w:right w:val="none" w:sz="0" w:space="0" w:color="auto"/>
      </w:divBdr>
    </w:div>
    <w:div w:id="1407068899">
      <w:bodyDiv w:val="1"/>
      <w:marLeft w:val="0"/>
      <w:marRight w:val="0"/>
      <w:marTop w:val="0"/>
      <w:marBottom w:val="0"/>
      <w:divBdr>
        <w:top w:val="none" w:sz="0" w:space="0" w:color="auto"/>
        <w:left w:val="none" w:sz="0" w:space="0" w:color="auto"/>
        <w:bottom w:val="none" w:sz="0" w:space="0" w:color="auto"/>
        <w:right w:val="none" w:sz="0" w:space="0" w:color="auto"/>
      </w:divBdr>
    </w:div>
    <w:div w:id="1407142012">
      <w:bodyDiv w:val="1"/>
      <w:marLeft w:val="0"/>
      <w:marRight w:val="0"/>
      <w:marTop w:val="0"/>
      <w:marBottom w:val="0"/>
      <w:divBdr>
        <w:top w:val="none" w:sz="0" w:space="0" w:color="auto"/>
        <w:left w:val="none" w:sz="0" w:space="0" w:color="auto"/>
        <w:bottom w:val="none" w:sz="0" w:space="0" w:color="auto"/>
        <w:right w:val="none" w:sz="0" w:space="0" w:color="auto"/>
      </w:divBdr>
    </w:div>
    <w:div w:id="1407654271">
      <w:bodyDiv w:val="1"/>
      <w:marLeft w:val="0"/>
      <w:marRight w:val="0"/>
      <w:marTop w:val="0"/>
      <w:marBottom w:val="0"/>
      <w:divBdr>
        <w:top w:val="none" w:sz="0" w:space="0" w:color="auto"/>
        <w:left w:val="none" w:sz="0" w:space="0" w:color="auto"/>
        <w:bottom w:val="none" w:sz="0" w:space="0" w:color="auto"/>
        <w:right w:val="none" w:sz="0" w:space="0" w:color="auto"/>
      </w:divBdr>
    </w:div>
    <w:div w:id="1407726289">
      <w:bodyDiv w:val="1"/>
      <w:marLeft w:val="0"/>
      <w:marRight w:val="0"/>
      <w:marTop w:val="0"/>
      <w:marBottom w:val="0"/>
      <w:divBdr>
        <w:top w:val="none" w:sz="0" w:space="0" w:color="auto"/>
        <w:left w:val="none" w:sz="0" w:space="0" w:color="auto"/>
        <w:bottom w:val="none" w:sz="0" w:space="0" w:color="auto"/>
        <w:right w:val="none" w:sz="0" w:space="0" w:color="auto"/>
      </w:divBdr>
    </w:div>
    <w:div w:id="1407726356">
      <w:bodyDiv w:val="1"/>
      <w:marLeft w:val="0"/>
      <w:marRight w:val="0"/>
      <w:marTop w:val="0"/>
      <w:marBottom w:val="0"/>
      <w:divBdr>
        <w:top w:val="none" w:sz="0" w:space="0" w:color="auto"/>
        <w:left w:val="none" w:sz="0" w:space="0" w:color="auto"/>
        <w:bottom w:val="none" w:sz="0" w:space="0" w:color="auto"/>
        <w:right w:val="none" w:sz="0" w:space="0" w:color="auto"/>
      </w:divBdr>
    </w:div>
    <w:div w:id="140772917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110909">
      <w:bodyDiv w:val="1"/>
      <w:marLeft w:val="0"/>
      <w:marRight w:val="0"/>
      <w:marTop w:val="0"/>
      <w:marBottom w:val="0"/>
      <w:divBdr>
        <w:top w:val="none" w:sz="0" w:space="0" w:color="auto"/>
        <w:left w:val="none" w:sz="0" w:space="0" w:color="auto"/>
        <w:bottom w:val="none" w:sz="0" w:space="0" w:color="auto"/>
        <w:right w:val="none" w:sz="0" w:space="0" w:color="auto"/>
      </w:divBdr>
    </w:div>
    <w:div w:id="1409111712">
      <w:bodyDiv w:val="1"/>
      <w:marLeft w:val="0"/>
      <w:marRight w:val="0"/>
      <w:marTop w:val="0"/>
      <w:marBottom w:val="0"/>
      <w:divBdr>
        <w:top w:val="none" w:sz="0" w:space="0" w:color="auto"/>
        <w:left w:val="none" w:sz="0" w:space="0" w:color="auto"/>
        <w:bottom w:val="none" w:sz="0" w:space="0" w:color="auto"/>
        <w:right w:val="none" w:sz="0" w:space="0" w:color="auto"/>
      </w:divBdr>
    </w:div>
    <w:div w:id="1409232452">
      <w:bodyDiv w:val="1"/>
      <w:marLeft w:val="0"/>
      <w:marRight w:val="0"/>
      <w:marTop w:val="0"/>
      <w:marBottom w:val="0"/>
      <w:divBdr>
        <w:top w:val="none" w:sz="0" w:space="0" w:color="auto"/>
        <w:left w:val="none" w:sz="0" w:space="0" w:color="auto"/>
        <w:bottom w:val="none" w:sz="0" w:space="0" w:color="auto"/>
        <w:right w:val="none" w:sz="0" w:space="0" w:color="auto"/>
      </w:divBdr>
    </w:div>
    <w:div w:id="1409420741">
      <w:bodyDiv w:val="1"/>
      <w:marLeft w:val="0"/>
      <w:marRight w:val="0"/>
      <w:marTop w:val="0"/>
      <w:marBottom w:val="0"/>
      <w:divBdr>
        <w:top w:val="none" w:sz="0" w:space="0" w:color="auto"/>
        <w:left w:val="none" w:sz="0" w:space="0" w:color="auto"/>
        <w:bottom w:val="none" w:sz="0" w:space="0" w:color="auto"/>
        <w:right w:val="none" w:sz="0" w:space="0" w:color="auto"/>
      </w:divBdr>
    </w:div>
    <w:div w:id="1410037533">
      <w:bodyDiv w:val="1"/>
      <w:marLeft w:val="0"/>
      <w:marRight w:val="0"/>
      <w:marTop w:val="0"/>
      <w:marBottom w:val="0"/>
      <w:divBdr>
        <w:top w:val="none" w:sz="0" w:space="0" w:color="auto"/>
        <w:left w:val="none" w:sz="0" w:space="0" w:color="auto"/>
        <w:bottom w:val="none" w:sz="0" w:space="0" w:color="auto"/>
        <w:right w:val="none" w:sz="0" w:space="0" w:color="auto"/>
      </w:divBdr>
    </w:div>
    <w:div w:id="1410418184">
      <w:bodyDiv w:val="1"/>
      <w:marLeft w:val="0"/>
      <w:marRight w:val="0"/>
      <w:marTop w:val="0"/>
      <w:marBottom w:val="0"/>
      <w:divBdr>
        <w:top w:val="none" w:sz="0" w:space="0" w:color="auto"/>
        <w:left w:val="none" w:sz="0" w:space="0" w:color="auto"/>
        <w:bottom w:val="none" w:sz="0" w:space="0" w:color="auto"/>
        <w:right w:val="none" w:sz="0" w:space="0" w:color="auto"/>
      </w:divBdr>
    </w:div>
    <w:div w:id="1410418614">
      <w:bodyDiv w:val="1"/>
      <w:marLeft w:val="0"/>
      <w:marRight w:val="0"/>
      <w:marTop w:val="0"/>
      <w:marBottom w:val="0"/>
      <w:divBdr>
        <w:top w:val="none" w:sz="0" w:space="0" w:color="auto"/>
        <w:left w:val="none" w:sz="0" w:space="0" w:color="auto"/>
        <w:bottom w:val="none" w:sz="0" w:space="0" w:color="auto"/>
        <w:right w:val="none" w:sz="0" w:space="0" w:color="auto"/>
      </w:divBdr>
    </w:div>
    <w:div w:id="1410539205">
      <w:bodyDiv w:val="1"/>
      <w:marLeft w:val="0"/>
      <w:marRight w:val="0"/>
      <w:marTop w:val="0"/>
      <w:marBottom w:val="0"/>
      <w:divBdr>
        <w:top w:val="none" w:sz="0" w:space="0" w:color="auto"/>
        <w:left w:val="none" w:sz="0" w:space="0" w:color="auto"/>
        <w:bottom w:val="none" w:sz="0" w:space="0" w:color="auto"/>
        <w:right w:val="none" w:sz="0" w:space="0" w:color="auto"/>
      </w:divBdr>
    </w:div>
    <w:div w:id="1410888350">
      <w:bodyDiv w:val="1"/>
      <w:marLeft w:val="0"/>
      <w:marRight w:val="0"/>
      <w:marTop w:val="0"/>
      <w:marBottom w:val="0"/>
      <w:divBdr>
        <w:top w:val="none" w:sz="0" w:space="0" w:color="auto"/>
        <w:left w:val="none" w:sz="0" w:space="0" w:color="auto"/>
        <w:bottom w:val="none" w:sz="0" w:space="0" w:color="auto"/>
        <w:right w:val="none" w:sz="0" w:space="0" w:color="auto"/>
      </w:divBdr>
    </w:div>
    <w:div w:id="1411002046">
      <w:bodyDiv w:val="1"/>
      <w:marLeft w:val="0"/>
      <w:marRight w:val="0"/>
      <w:marTop w:val="0"/>
      <w:marBottom w:val="0"/>
      <w:divBdr>
        <w:top w:val="none" w:sz="0" w:space="0" w:color="auto"/>
        <w:left w:val="none" w:sz="0" w:space="0" w:color="auto"/>
        <w:bottom w:val="none" w:sz="0" w:space="0" w:color="auto"/>
        <w:right w:val="none" w:sz="0" w:space="0" w:color="auto"/>
      </w:divBdr>
    </w:div>
    <w:div w:id="1411003381">
      <w:bodyDiv w:val="1"/>
      <w:marLeft w:val="0"/>
      <w:marRight w:val="0"/>
      <w:marTop w:val="0"/>
      <w:marBottom w:val="0"/>
      <w:divBdr>
        <w:top w:val="none" w:sz="0" w:space="0" w:color="auto"/>
        <w:left w:val="none" w:sz="0" w:space="0" w:color="auto"/>
        <w:bottom w:val="none" w:sz="0" w:space="0" w:color="auto"/>
        <w:right w:val="none" w:sz="0" w:space="0" w:color="auto"/>
      </w:divBdr>
    </w:div>
    <w:div w:id="1411737091">
      <w:bodyDiv w:val="1"/>
      <w:marLeft w:val="0"/>
      <w:marRight w:val="0"/>
      <w:marTop w:val="0"/>
      <w:marBottom w:val="0"/>
      <w:divBdr>
        <w:top w:val="none" w:sz="0" w:space="0" w:color="auto"/>
        <w:left w:val="none" w:sz="0" w:space="0" w:color="auto"/>
        <w:bottom w:val="none" w:sz="0" w:space="0" w:color="auto"/>
        <w:right w:val="none" w:sz="0" w:space="0" w:color="auto"/>
      </w:divBdr>
    </w:div>
    <w:div w:id="1412389078">
      <w:bodyDiv w:val="1"/>
      <w:marLeft w:val="0"/>
      <w:marRight w:val="0"/>
      <w:marTop w:val="0"/>
      <w:marBottom w:val="0"/>
      <w:divBdr>
        <w:top w:val="none" w:sz="0" w:space="0" w:color="auto"/>
        <w:left w:val="none" w:sz="0" w:space="0" w:color="auto"/>
        <w:bottom w:val="none" w:sz="0" w:space="0" w:color="auto"/>
        <w:right w:val="none" w:sz="0" w:space="0" w:color="auto"/>
      </w:divBdr>
    </w:div>
    <w:div w:id="1412502083">
      <w:bodyDiv w:val="1"/>
      <w:marLeft w:val="0"/>
      <w:marRight w:val="0"/>
      <w:marTop w:val="0"/>
      <w:marBottom w:val="0"/>
      <w:divBdr>
        <w:top w:val="none" w:sz="0" w:space="0" w:color="auto"/>
        <w:left w:val="none" w:sz="0" w:space="0" w:color="auto"/>
        <w:bottom w:val="none" w:sz="0" w:space="0" w:color="auto"/>
        <w:right w:val="none" w:sz="0" w:space="0" w:color="auto"/>
      </w:divBdr>
    </w:div>
    <w:div w:id="1412696409">
      <w:bodyDiv w:val="1"/>
      <w:marLeft w:val="0"/>
      <w:marRight w:val="0"/>
      <w:marTop w:val="0"/>
      <w:marBottom w:val="0"/>
      <w:divBdr>
        <w:top w:val="none" w:sz="0" w:space="0" w:color="auto"/>
        <w:left w:val="none" w:sz="0" w:space="0" w:color="auto"/>
        <w:bottom w:val="none" w:sz="0" w:space="0" w:color="auto"/>
        <w:right w:val="none" w:sz="0" w:space="0" w:color="auto"/>
      </w:divBdr>
    </w:div>
    <w:div w:id="1413165180">
      <w:bodyDiv w:val="1"/>
      <w:marLeft w:val="0"/>
      <w:marRight w:val="0"/>
      <w:marTop w:val="0"/>
      <w:marBottom w:val="0"/>
      <w:divBdr>
        <w:top w:val="none" w:sz="0" w:space="0" w:color="auto"/>
        <w:left w:val="none" w:sz="0" w:space="0" w:color="auto"/>
        <w:bottom w:val="none" w:sz="0" w:space="0" w:color="auto"/>
        <w:right w:val="none" w:sz="0" w:space="0" w:color="auto"/>
      </w:divBdr>
    </w:div>
    <w:div w:id="1413236953">
      <w:bodyDiv w:val="1"/>
      <w:marLeft w:val="0"/>
      <w:marRight w:val="0"/>
      <w:marTop w:val="0"/>
      <w:marBottom w:val="0"/>
      <w:divBdr>
        <w:top w:val="none" w:sz="0" w:space="0" w:color="auto"/>
        <w:left w:val="none" w:sz="0" w:space="0" w:color="auto"/>
        <w:bottom w:val="none" w:sz="0" w:space="0" w:color="auto"/>
        <w:right w:val="none" w:sz="0" w:space="0" w:color="auto"/>
      </w:divBdr>
    </w:div>
    <w:div w:id="1413239680">
      <w:bodyDiv w:val="1"/>
      <w:marLeft w:val="0"/>
      <w:marRight w:val="0"/>
      <w:marTop w:val="0"/>
      <w:marBottom w:val="0"/>
      <w:divBdr>
        <w:top w:val="none" w:sz="0" w:space="0" w:color="auto"/>
        <w:left w:val="none" w:sz="0" w:space="0" w:color="auto"/>
        <w:bottom w:val="none" w:sz="0" w:space="0" w:color="auto"/>
        <w:right w:val="none" w:sz="0" w:space="0" w:color="auto"/>
      </w:divBdr>
    </w:div>
    <w:div w:id="1413312854">
      <w:bodyDiv w:val="1"/>
      <w:marLeft w:val="0"/>
      <w:marRight w:val="0"/>
      <w:marTop w:val="0"/>
      <w:marBottom w:val="0"/>
      <w:divBdr>
        <w:top w:val="none" w:sz="0" w:space="0" w:color="auto"/>
        <w:left w:val="none" w:sz="0" w:space="0" w:color="auto"/>
        <w:bottom w:val="none" w:sz="0" w:space="0" w:color="auto"/>
        <w:right w:val="none" w:sz="0" w:space="0" w:color="auto"/>
      </w:divBdr>
    </w:div>
    <w:div w:id="1413502035">
      <w:bodyDiv w:val="1"/>
      <w:marLeft w:val="0"/>
      <w:marRight w:val="0"/>
      <w:marTop w:val="0"/>
      <w:marBottom w:val="0"/>
      <w:divBdr>
        <w:top w:val="none" w:sz="0" w:space="0" w:color="auto"/>
        <w:left w:val="none" w:sz="0" w:space="0" w:color="auto"/>
        <w:bottom w:val="none" w:sz="0" w:space="0" w:color="auto"/>
        <w:right w:val="none" w:sz="0" w:space="0" w:color="auto"/>
      </w:divBdr>
    </w:div>
    <w:div w:id="1413552860">
      <w:bodyDiv w:val="1"/>
      <w:marLeft w:val="0"/>
      <w:marRight w:val="0"/>
      <w:marTop w:val="0"/>
      <w:marBottom w:val="0"/>
      <w:divBdr>
        <w:top w:val="none" w:sz="0" w:space="0" w:color="auto"/>
        <w:left w:val="none" w:sz="0" w:space="0" w:color="auto"/>
        <w:bottom w:val="none" w:sz="0" w:space="0" w:color="auto"/>
        <w:right w:val="none" w:sz="0" w:space="0" w:color="auto"/>
      </w:divBdr>
    </w:div>
    <w:div w:id="1414005636">
      <w:bodyDiv w:val="1"/>
      <w:marLeft w:val="0"/>
      <w:marRight w:val="0"/>
      <w:marTop w:val="0"/>
      <w:marBottom w:val="0"/>
      <w:divBdr>
        <w:top w:val="none" w:sz="0" w:space="0" w:color="auto"/>
        <w:left w:val="none" w:sz="0" w:space="0" w:color="auto"/>
        <w:bottom w:val="none" w:sz="0" w:space="0" w:color="auto"/>
        <w:right w:val="none" w:sz="0" w:space="0" w:color="auto"/>
      </w:divBdr>
    </w:div>
    <w:div w:id="1414013968">
      <w:bodyDiv w:val="1"/>
      <w:marLeft w:val="0"/>
      <w:marRight w:val="0"/>
      <w:marTop w:val="0"/>
      <w:marBottom w:val="0"/>
      <w:divBdr>
        <w:top w:val="none" w:sz="0" w:space="0" w:color="auto"/>
        <w:left w:val="none" w:sz="0" w:space="0" w:color="auto"/>
        <w:bottom w:val="none" w:sz="0" w:space="0" w:color="auto"/>
        <w:right w:val="none" w:sz="0" w:space="0" w:color="auto"/>
      </w:divBdr>
    </w:div>
    <w:div w:id="1414156114">
      <w:bodyDiv w:val="1"/>
      <w:marLeft w:val="0"/>
      <w:marRight w:val="0"/>
      <w:marTop w:val="0"/>
      <w:marBottom w:val="0"/>
      <w:divBdr>
        <w:top w:val="none" w:sz="0" w:space="0" w:color="auto"/>
        <w:left w:val="none" w:sz="0" w:space="0" w:color="auto"/>
        <w:bottom w:val="none" w:sz="0" w:space="0" w:color="auto"/>
        <w:right w:val="none" w:sz="0" w:space="0" w:color="auto"/>
      </w:divBdr>
    </w:div>
    <w:div w:id="1414203845">
      <w:bodyDiv w:val="1"/>
      <w:marLeft w:val="0"/>
      <w:marRight w:val="0"/>
      <w:marTop w:val="0"/>
      <w:marBottom w:val="0"/>
      <w:divBdr>
        <w:top w:val="none" w:sz="0" w:space="0" w:color="auto"/>
        <w:left w:val="none" w:sz="0" w:space="0" w:color="auto"/>
        <w:bottom w:val="none" w:sz="0" w:space="0" w:color="auto"/>
        <w:right w:val="none" w:sz="0" w:space="0" w:color="auto"/>
      </w:divBdr>
    </w:div>
    <w:div w:id="1414204353">
      <w:bodyDiv w:val="1"/>
      <w:marLeft w:val="0"/>
      <w:marRight w:val="0"/>
      <w:marTop w:val="0"/>
      <w:marBottom w:val="0"/>
      <w:divBdr>
        <w:top w:val="none" w:sz="0" w:space="0" w:color="auto"/>
        <w:left w:val="none" w:sz="0" w:space="0" w:color="auto"/>
        <w:bottom w:val="none" w:sz="0" w:space="0" w:color="auto"/>
        <w:right w:val="none" w:sz="0" w:space="0" w:color="auto"/>
      </w:divBdr>
    </w:div>
    <w:div w:id="1414208387">
      <w:bodyDiv w:val="1"/>
      <w:marLeft w:val="0"/>
      <w:marRight w:val="0"/>
      <w:marTop w:val="0"/>
      <w:marBottom w:val="0"/>
      <w:divBdr>
        <w:top w:val="none" w:sz="0" w:space="0" w:color="auto"/>
        <w:left w:val="none" w:sz="0" w:space="0" w:color="auto"/>
        <w:bottom w:val="none" w:sz="0" w:space="0" w:color="auto"/>
        <w:right w:val="none" w:sz="0" w:space="0" w:color="auto"/>
      </w:divBdr>
    </w:div>
    <w:div w:id="1414232359">
      <w:bodyDiv w:val="1"/>
      <w:marLeft w:val="0"/>
      <w:marRight w:val="0"/>
      <w:marTop w:val="0"/>
      <w:marBottom w:val="0"/>
      <w:divBdr>
        <w:top w:val="none" w:sz="0" w:space="0" w:color="auto"/>
        <w:left w:val="none" w:sz="0" w:space="0" w:color="auto"/>
        <w:bottom w:val="none" w:sz="0" w:space="0" w:color="auto"/>
        <w:right w:val="none" w:sz="0" w:space="0" w:color="auto"/>
      </w:divBdr>
    </w:div>
    <w:div w:id="1414233783">
      <w:bodyDiv w:val="1"/>
      <w:marLeft w:val="0"/>
      <w:marRight w:val="0"/>
      <w:marTop w:val="0"/>
      <w:marBottom w:val="0"/>
      <w:divBdr>
        <w:top w:val="none" w:sz="0" w:space="0" w:color="auto"/>
        <w:left w:val="none" w:sz="0" w:space="0" w:color="auto"/>
        <w:bottom w:val="none" w:sz="0" w:space="0" w:color="auto"/>
        <w:right w:val="none" w:sz="0" w:space="0" w:color="auto"/>
      </w:divBdr>
    </w:div>
    <w:div w:id="1414399753">
      <w:bodyDiv w:val="1"/>
      <w:marLeft w:val="0"/>
      <w:marRight w:val="0"/>
      <w:marTop w:val="0"/>
      <w:marBottom w:val="0"/>
      <w:divBdr>
        <w:top w:val="none" w:sz="0" w:space="0" w:color="auto"/>
        <w:left w:val="none" w:sz="0" w:space="0" w:color="auto"/>
        <w:bottom w:val="none" w:sz="0" w:space="0" w:color="auto"/>
        <w:right w:val="none" w:sz="0" w:space="0" w:color="auto"/>
      </w:divBdr>
    </w:div>
    <w:div w:id="1414477063">
      <w:bodyDiv w:val="1"/>
      <w:marLeft w:val="0"/>
      <w:marRight w:val="0"/>
      <w:marTop w:val="0"/>
      <w:marBottom w:val="0"/>
      <w:divBdr>
        <w:top w:val="none" w:sz="0" w:space="0" w:color="auto"/>
        <w:left w:val="none" w:sz="0" w:space="0" w:color="auto"/>
        <w:bottom w:val="none" w:sz="0" w:space="0" w:color="auto"/>
        <w:right w:val="none" w:sz="0" w:space="0" w:color="auto"/>
      </w:divBdr>
    </w:div>
    <w:div w:id="1414618979">
      <w:bodyDiv w:val="1"/>
      <w:marLeft w:val="0"/>
      <w:marRight w:val="0"/>
      <w:marTop w:val="0"/>
      <w:marBottom w:val="0"/>
      <w:divBdr>
        <w:top w:val="none" w:sz="0" w:space="0" w:color="auto"/>
        <w:left w:val="none" w:sz="0" w:space="0" w:color="auto"/>
        <w:bottom w:val="none" w:sz="0" w:space="0" w:color="auto"/>
        <w:right w:val="none" w:sz="0" w:space="0" w:color="auto"/>
      </w:divBdr>
    </w:div>
    <w:div w:id="1414814354">
      <w:bodyDiv w:val="1"/>
      <w:marLeft w:val="0"/>
      <w:marRight w:val="0"/>
      <w:marTop w:val="0"/>
      <w:marBottom w:val="0"/>
      <w:divBdr>
        <w:top w:val="none" w:sz="0" w:space="0" w:color="auto"/>
        <w:left w:val="none" w:sz="0" w:space="0" w:color="auto"/>
        <w:bottom w:val="none" w:sz="0" w:space="0" w:color="auto"/>
        <w:right w:val="none" w:sz="0" w:space="0" w:color="auto"/>
      </w:divBdr>
    </w:div>
    <w:div w:id="1414820582">
      <w:bodyDiv w:val="1"/>
      <w:marLeft w:val="0"/>
      <w:marRight w:val="0"/>
      <w:marTop w:val="0"/>
      <w:marBottom w:val="0"/>
      <w:divBdr>
        <w:top w:val="none" w:sz="0" w:space="0" w:color="auto"/>
        <w:left w:val="none" w:sz="0" w:space="0" w:color="auto"/>
        <w:bottom w:val="none" w:sz="0" w:space="0" w:color="auto"/>
        <w:right w:val="none" w:sz="0" w:space="0" w:color="auto"/>
      </w:divBdr>
    </w:div>
    <w:div w:id="1415933278">
      <w:bodyDiv w:val="1"/>
      <w:marLeft w:val="0"/>
      <w:marRight w:val="0"/>
      <w:marTop w:val="0"/>
      <w:marBottom w:val="0"/>
      <w:divBdr>
        <w:top w:val="none" w:sz="0" w:space="0" w:color="auto"/>
        <w:left w:val="none" w:sz="0" w:space="0" w:color="auto"/>
        <w:bottom w:val="none" w:sz="0" w:space="0" w:color="auto"/>
        <w:right w:val="none" w:sz="0" w:space="0" w:color="auto"/>
      </w:divBdr>
    </w:div>
    <w:div w:id="1415935573">
      <w:bodyDiv w:val="1"/>
      <w:marLeft w:val="0"/>
      <w:marRight w:val="0"/>
      <w:marTop w:val="0"/>
      <w:marBottom w:val="0"/>
      <w:divBdr>
        <w:top w:val="none" w:sz="0" w:space="0" w:color="auto"/>
        <w:left w:val="none" w:sz="0" w:space="0" w:color="auto"/>
        <w:bottom w:val="none" w:sz="0" w:space="0" w:color="auto"/>
        <w:right w:val="none" w:sz="0" w:space="0" w:color="auto"/>
      </w:divBdr>
    </w:div>
    <w:div w:id="1415980737">
      <w:bodyDiv w:val="1"/>
      <w:marLeft w:val="0"/>
      <w:marRight w:val="0"/>
      <w:marTop w:val="0"/>
      <w:marBottom w:val="0"/>
      <w:divBdr>
        <w:top w:val="none" w:sz="0" w:space="0" w:color="auto"/>
        <w:left w:val="none" w:sz="0" w:space="0" w:color="auto"/>
        <w:bottom w:val="none" w:sz="0" w:space="0" w:color="auto"/>
        <w:right w:val="none" w:sz="0" w:space="0" w:color="auto"/>
      </w:divBdr>
    </w:div>
    <w:div w:id="1416244035">
      <w:bodyDiv w:val="1"/>
      <w:marLeft w:val="0"/>
      <w:marRight w:val="0"/>
      <w:marTop w:val="0"/>
      <w:marBottom w:val="0"/>
      <w:divBdr>
        <w:top w:val="none" w:sz="0" w:space="0" w:color="auto"/>
        <w:left w:val="none" w:sz="0" w:space="0" w:color="auto"/>
        <w:bottom w:val="none" w:sz="0" w:space="0" w:color="auto"/>
        <w:right w:val="none" w:sz="0" w:space="0" w:color="auto"/>
      </w:divBdr>
    </w:div>
    <w:div w:id="1416318512">
      <w:bodyDiv w:val="1"/>
      <w:marLeft w:val="0"/>
      <w:marRight w:val="0"/>
      <w:marTop w:val="0"/>
      <w:marBottom w:val="0"/>
      <w:divBdr>
        <w:top w:val="none" w:sz="0" w:space="0" w:color="auto"/>
        <w:left w:val="none" w:sz="0" w:space="0" w:color="auto"/>
        <w:bottom w:val="none" w:sz="0" w:space="0" w:color="auto"/>
        <w:right w:val="none" w:sz="0" w:space="0" w:color="auto"/>
      </w:divBdr>
    </w:div>
    <w:div w:id="1416516087">
      <w:bodyDiv w:val="1"/>
      <w:marLeft w:val="0"/>
      <w:marRight w:val="0"/>
      <w:marTop w:val="0"/>
      <w:marBottom w:val="0"/>
      <w:divBdr>
        <w:top w:val="none" w:sz="0" w:space="0" w:color="auto"/>
        <w:left w:val="none" w:sz="0" w:space="0" w:color="auto"/>
        <w:bottom w:val="none" w:sz="0" w:space="0" w:color="auto"/>
        <w:right w:val="none" w:sz="0" w:space="0" w:color="auto"/>
      </w:divBdr>
    </w:div>
    <w:div w:id="1416633400">
      <w:bodyDiv w:val="1"/>
      <w:marLeft w:val="0"/>
      <w:marRight w:val="0"/>
      <w:marTop w:val="0"/>
      <w:marBottom w:val="0"/>
      <w:divBdr>
        <w:top w:val="none" w:sz="0" w:space="0" w:color="auto"/>
        <w:left w:val="none" w:sz="0" w:space="0" w:color="auto"/>
        <w:bottom w:val="none" w:sz="0" w:space="0" w:color="auto"/>
        <w:right w:val="none" w:sz="0" w:space="0" w:color="auto"/>
      </w:divBdr>
    </w:div>
    <w:div w:id="1416784805">
      <w:bodyDiv w:val="1"/>
      <w:marLeft w:val="0"/>
      <w:marRight w:val="0"/>
      <w:marTop w:val="0"/>
      <w:marBottom w:val="0"/>
      <w:divBdr>
        <w:top w:val="none" w:sz="0" w:space="0" w:color="auto"/>
        <w:left w:val="none" w:sz="0" w:space="0" w:color="auto"/>
        <w:bottom w:val="none" w:sz="0" w:space="0" w:color="auto"/>
        <w:right w:val="none" w:sz="0" w:space="0" w:color="auto"/>
      </w:divBdr>
    </w:div>
    <w:div w:id="1416822889">
      <w:bodyDiv w:val="1"/>
      <w:marLeft w:val="0"/>
      <w:marRight w:val="0"/>
      <w:marTop w:val="0"/>
      <w:marBottom w:val="0"/>
      <w:divBdr>
        <w:top w:val="none" w:sz="0" w:space="0" w:color="auto"/>
        <w:left w:val="none" w:sz="0" w:space="0" w:color="auto"/>
        <w:bottom w:val="none" w:sz="0" w:space="0" w:color="auto"/>
        <w:right w:val="none" w:sz="0" w:space="0" w:color="auto"/>
      </w:divBdr>
    </w:div>
    <w:div w:id="1418330454">
      <w:bodyDiv w:val="1"/>
      <w:marLeft w:val="0"/>
      <w:marRight w:val="0"/>
      <w:marTop w:val="0"/>
      <w:marBottom w:val="0"/>
      <w:divBdr>
        <w:top w:val="none" w:sz="0" w:space="0" w:color="auto"/>
        <w:left w:val="none" w:sz="0" w:space="0" w:color="auto"/>
        <w:bottom w:val="none" w:sz="0" w:space="0" w:color="auto"/>
        <w:right w:val="none" w:sz="0" w:space="0" w:color="auto"/>
      </w:divBdr>
    </w:div>
    <w:div w:id="1418550618">
      <w:bodyDiv w:val="1"/>
      <w:marLeft w:val="0"/>
      <w:marRight w:val="0"/>
      <w:marTop w:val="0"/>
      <w:marBottom w:val="0"/>
      <w:divBdr>
        <w:top w:val="none" w:sz="0" w:space="0" w:color="auto"/>
        <w:left w:val="none" w:sz="0" w:space="0" w:color="auto"/>
        <w:bottom w:val="none" w:sz="0" w:space="0" w:color="auto"/>
        <w:right w:val="none" w:sz="0" w:space="0" w:color="auto"/>
      </w:divBdr>
    </w:div>
    <w:div w:id="1418868971">
      <w:bodyDiv w:val="1"/>
      <w:marLeft w:val="0"/>
      <w:marRight w:val="0"/>
      <w:marTop w:val="0"/>
      <w:marBottom w:val="0"/>
      <w:divBdr>
        <w:top w:val="none" w:sz="0" w:space="0" w:color="auto"/>
        <w:left w:val="none" w:sz="0" w:space="0" w:color="auto"/>
        <w:bottom w:val="none" w:sz="0" w:space="0" w:color="auto"/>
        <w:right w:val="none" w:sz="0" w:space="0" w:color="auto"/>
      </w:divBdr>
    </w:div>
    <w:div w:id="1419329108">
      <w:bodyDiv w:val="1"/>
      <w:marLeft w:val="0"/>
      <w:marRight w:val="0"/>
      <w:marTop w:val="0"/>
      <w:marBottom w:val="0"/>
      <w:divBdr>
        <w:top w:val="none" w:sz="0" w:space="0" w:color="auto"/>
        <w:left w:val="none" w:sz="0" w:space="0" w:color="auto"/>
        <w:bottom w:val="none" w:sz="0" w:space="0" w:color="auto"/>
        <w:right w:val="none" w:sz="0" w:space="0" w:color="auto"/>
      </w:divBdr>
    </w:div>
    <w:div w:id="1419520702">
      <w:bodyDiv w:val="1"/>
      <w:marLeft w:val="0"/>
      <w:marRight w:val="0"/>
      <w:marTop w:val="0"/>
      <w:marBottom w:val="0"/>
      <w:divBdr>
        <w:top w:val="none" w:sz="0" w:space="0" w:color="auto"/>
        <w:left w:val="none" w:sz="0" w:space="0" w:color="auto"/>
        <w:bottom w:val="none" w:sz="0" w:space="0" w:color="auto"/>
        <w:right w:val="none" w:sz="0" w:space="0" w:color="auto"/>
      </w:divBdr>
    </w:div>
    <w:div w:id="1419716608">
      <w:bodyDiv w:val="1"/>
      <w:marLeft w:val="0"/>
      <w:marRight w:val="0"/>
      <w:marTop w:val="0"/>
      <w:marBottom w:val="0"/>
      <w:divBdr>
        <w:top w:val="none" w:sz="0" w:space="0" w:color="auto"/>
        <w:left w:val="none" w:sz="0" w:space="0" w:color="auto"/>
        <w:bottom w:val="none" w:sz="0" w:space="0" w:color="auto"/>
        <w:right w:val="none" w:sz="0" w:space="0" w:color="auto"/>
      </w:divBdr>
    </w:div>
    <w:div w:id="1420060044">
      <w:bodyDiv w:val="1"/>
      <w:marLeft w:val="0"/>
      <w:marRight w:val="0"/>
      <w:marTop w:val="0"/>
      <w:marBottom w:val="0"/>
      <w:divBdr>
        <w:top w:val="none" w:sz="0" w:space="0" w:color="auto"/>
        <w:left w:val="none" w:sz="0" w:space="0" w:color="auto"/>
        <w:bottom w:val="none" w:sz="0" w:space="0" w:color="auto"/>
        <w:right w:val="none" w:sz="0" w:space="0" w:color="auto"/>
      </w:divBdr>
    </w:div>
    <w:div w:id="1420252447">
      <w:bodyDiv w:val="1"/>
      <w:marLeft w:val="0"/>
      <w:marRight w:val="0"/>
      <w:marTop w:val="0"/>
      <w:marBottom w:val="0"/>
      <w:divBdr>
        <w:top w:val="none" w:sz="0" w:space="0" w:color="auto"/>
        <w:left w:val="none" w:sz="0" w:space="0" w:color="auto"/>
        <w:bottom w:val="none" w:sz="0" w:space="0" w:color="auto"/>
        <w:right w:val="none" w:sz="0" w:space="0" w:color="auto"/>
      </w:divBdr>
    </w:div>
    <w:div w:id="1420524267">
      <w:bodyDiv w:val="1"/>
      <w:marLeft w:val="0"/>
      <w:marRight w:val="0"/>
      <w:marTop w:val="0"/>
      <w:marBottom w:val="0"/>
      <w:divBdr>
        <w:top w:val="none" w:sz="0" w:space="0" w:color="auto"/>
        <w:left w:val="none" w:sz="0" w:space="0" w:color="auto"/>
        <w:bottom w:val="none" w:sz="0" w:space="0" w:color="auto"/>
        <w:right w:val="none" w:sz="0" w:space="0" w:color="auto"/>
      </w:divBdr>
    </w:div>
    <w:div w:id="1420757451">
      <w:bodyDiv w:val="1"/>
      <w:marLeft w:val="0"/>
      <w:marRight w:val="0"/>
      <w:marTop w:val="0"/>
      <w:marBottom w:val="0"/>
      <w:divBdr>
        <w:top w:val="none" w:sz="0" w:space="0" w:color="auto"/>
        <w:left w:val="none" w:sz="0" w:space="0" w:color="auto"/>
        <w:bottom w:val="none" w:sz="0" w:space="0" w:color="auto"/>
        <w:right w:val="none" w:sz="0" w:space="0" w:color="auto"/>
      </w:divBdr>
    </w:div>
    <w:div w:id="1420905073">
      <w:bodyDiv w:val="1"/>
      <w:marLeft w:val="0"/>
      <w:marRight w:val="0"/>
      <w:marTop w:val="0"/>
      <w:marBottom w:val="0"/>
      <w:divBdr>
        <w:top w:val="none" w:sz="0" w:space="0" w:color="auto"/>
        <w:left w:val="none" w:sz="0" w:space="0" w:color="auto"/>
        <w:bottom w:val="none" w:sz="0" w:space="0" w:color="auto"/>
        <w:right w:val="none" w:sz="0" w:space="0" w:color="auto"/>
      </w:divBdr>
    </w:div>
    <w:div w:id="1421104489">
      <w:bodyDiv w:val="1"/>
      <w:marLeft w:val="0"/>
      <w:marRight w:val="0"/>
      <w:marTop w:val="0"/>
      <w:marBottom w:val="0"/>
      <w:divBdr>
        <w:top w:val="none" w:sz="0" w:space="0" w:color="auto"/>
        <w:left w:val="none" w:sz="0" w:space="0" w:color="auto"/>
        <w:bottom w:val="none" w:sz="0" w:space="0" w:color="auto"/>
        <w:right w:val="none" w:sz="0" w:space="0" w:color="auto"/>
      </w:divBdr>
    </w:div>
    <w:div w:id="1421179165">
      <w:bodyDiv w:val="1"/>
      <w:marLeft w:val="0"/>
      <w:marRight w:val="0"/>
      <w:marTop w:val="0"/>
      <w:marBottom w:val="0"/>
      <w:divBdr>
        <w:top w:val="none" w:sz="0" w:space="0" w:color="auto"/>
        <w:left w:val="none" w:sz="0" w:space="0" w:color="auto"/>
        <w:bottom w:val="none" w:sz="0" w:space="0" w:color="auto"/>
        <w:right w:val="none" w:sz="0" w:space="0" w:color="auto"/>
      </w:divBdr>
    </w:div>
    <w:div w:id="1421220481">
      <w:bodyDiv w:val="1"/>
      <w:marLeft w:val="0"/>
      <w:marRight w:val="0"/>
      <w:marTop w:val="0"/>
      <w:marBottom w:val="0"/>
      <w:divBdr>
        <w:top w:val="none" w:sz="0" w:space="0" w:color="auto"/>
        <w:left w:val="none" w:sz="0" w:space="0" w:color="auto"/>
        <w:bottom w:val="none" w:sz="0" w:space="0" w:color="auto"/>
        <w:right w:val="none" w:sz="0" w:space="0" w:color="auto"/>
      </w:divBdr>
    </w:div>
    <w:div w:id="1421365303">
      <w:bodyDiv w:val="1"/>
      <w:marLeft w:val="0"/>
      <w:marRight w:val="0"/>
      <w:marTop w:val="0"/>
      <w:marBottom w:val="0"/>
      <w:divBdr>
        <w:top w:val="none" w:sz="0" w:space="0" w:color="auto"/>
        <w:left w:val="none" w:sz="0" w:space="0" w:color="auto"/>
        <w:bottom w:val="none" w:sz="0" w:space="0" w:color="auto"/>
        <w:right w:val="none" w:sz="0" w:space="0" w:color="auto"/>
      </w:divBdr>
    </w:div>
    <w:div w:id="1421370067">
      <w:bodyDiv w:val="1"/>
      <w:marLeft w:val="0"/>
      <w:marRight w:val="0"/>
      <w:marTop w:val="0"/>
      <w:marBottom w:val="0"/>
      <w:divBdr>
        <w:top w:val="none" w:sz="0" w:space="0" w:color="auto"/>
        <w:left w:val="none" w:sz="0" w:space="0" w:color="auto"/>
        <w:bottom w:val="none" w:sz="0" w:space="0" w:color="auto"/>
        <w:right w:val="none" w:sz="0" w:space="0" w:color="auto"/>
      </w:divBdr>
    </w:div>
    <w:div w:id="1421755591">
      <w:bodyDiv w:val="1"/>
      <w:marLeft w:val="0"/>
      <w:marRight w:val="0"/>
      <w:marTop w:val="0"/>
      <w:marBottom w:val="0"/>
      <w:divBdr>
        <w:top w:val="none" w:sz="0" w:space="0" w:color="auto"/>
        <w:left w:val="none" w:sz="0" w:space="0" w:color="auto"/>
        <w:bottom w:val="none" w:sz="0" w:space="0" w:color="auto"/>
        <w:right w:val="none" w:sz="0" w:space="0" w:color="auto"/>
      </w:divBdr>
    </w:div>
    <w:div w:id="1421947782">
      <w:bodyDiv w:val="1"/>
      <w:marLeft w:val="0"/>
      <w:marRight w:val="0"/>
      <w:marTop w:val="0"/>
      <w:marBottom w:val="0"/>
      <w:divBdr>
        <w:top w:val="none" w:sz="0" w:space="0" w:color="auto"/>
        <w:left w:val="none" w:sz="0" w:space="0" w:color="auto"/>
        <w:bottom w:val="none" w:sz="0" w:space="0" w:color="auto"/>
        <w:right w:val="none" w:sz="0" w:space="0" w:color="auto"/>
      </w:divBdr>
    </w:div>
    <w:div w:id="1422020937">
      <w:bodyDiv w:val="1"/>
      <w:marLeft w:val="0"/>
      <w:marRight w:val="0"/>
      <w:marTop w:val="0"/>
      <w:marBottom w:val="0"/>
      <w:divBdr>
        <w:top w:val="none" w:sz="0" w:space="0" w:color="auto"/>
        <w:left w:val="none" w:sz="0" w:space="0" w:color="auto"/>
        <w:bottom w:val="none" w:sz="0" w:space="0" w:color="auto"/>
        <w:right w:val="none" w:sz="0" w:space="0" w:color="auto"/>
      </w:divBdr>
    </w:div>
    <w:div w:id="1422027423">
      <w:bodyDiv w:val="1"/>
      <w:marLeft w:val="0"/>
      <w:marRight w:val="0"/>
      <w:marTop w:val="0"/>
      <w:marBottom w:val="0"/>
      <w:divBdr>
        <w:top w:val="none" w:sz="0" w:space="0" w:color="auto"/>
        <w:left w:val="none" w:sz="0" w:space="0" w:color="auto"/>
        <w:bottom w:val="none" w:sz="0" w:space="0" w:color="auto"/>
        <w:right w:val="none" w:sz="0" w:space="0" w:color="auto"/>
      </w:divBdr>
    </w:div>
    <w:div w:id="1422146938">
      <w:bodyDiv w:val="1"/>
      <w:marLeft w:val="0"/>
      <w:marRight w:val="0"/>
      <w:marTop w:val="0"/>
      <w:marBottom w:val="0"/>
      <w:divBdr>
        <w:top w:val="none" w:sz="0" w:space="0" w:color="auto"/>
        <w:left w:val="none" w:sz="0" w:space="0" w:color="auto"/>
        <w:bottom w:val="none" w:sz="0" w:space="0" w:color="auto"/>
        <w:right w:val="none" w:sz="0" w:space="0" w:color="auto"/>
      </w:divBdr>
    </w:div>
    <w:div w:id="1422214050">
      <w:bodyDiv w:val="1"/>
      <w:marLeft w:val="0"/>
      <w:marRight w:val="0"/>
      <w:marTop w:val="0"/>
      <w:marBottom w:val="0"/>
      <w:divBdr>
        <w:top w:val="none" w:sz="0" w:space="0" w:color="auto"/>
        <w:left w:val="none" w:sz="0" w:space="0" w:color="auto"/>
        <w:bottom w:val="none" w:sz="0" w:space="0" w:color="auto"/>
        <w:right w:val="none" w:sz="0" w:space="0" w:color="auto"/>
      </w:divBdr>
    </w:div>
    <w:div w:id="1422679831">
      <w:bodyDiv w:val="1"/>
      <w:marLeft w:val="0"/>
      <w:marRight w:val="0"/>
      <w:marTop w:val="0"/>
      <w:marBottom w:val="0"/>
      <w:divBdr>
        <w:top w:val="none" w:sz="0" w:space="0" w:color="auto"/>
        <w:left w:val="none" w:sz="0" w:space="0" w:color="auto"/>
        <w:bottom w:val="none" w:sz="0" w:space="0" w:color="auto"/>
        <w:right w:val="none" w:sz="0" w:space="0" w:color="auto"/>
      </w:divBdr>
    </w:div>
    <w:div w:id="1422800798">
      <w:bodyDiv w:val="1"/>
      <w:marLeft w:val="0"/>
      <w:marRight w:val="0"/>
      <w:marTop w:val="0"/>
      <w:marBottom w:val="0"/>
      <w:divBdr>
        <w:top w:val="none" w:sz="0" w:space="0" w:color="auto"/>
        <w:left w:val="none" w:sz="0" w:space="0" w:color="auto"/>
        <w:bottom w:val="none" w:sz="0" w:space="0" w:color="auto"/>
        <w:right w:val="none" w:sz="0" w:space="0" w:color="auto"/>
      </w:divBdr>
    </w:div>
    <w:div w:id="1422943976">
      <w:bodyDiv w:val="1"/>
      <w:marLeft w:val="0"/>
      <w:marRight w:val="0"/>
      <w:marTop w:val="0"/>
      <w:marBottom w:val="0"/>
      <w:divBdr>
        <w:top w:val="none" w:sz="0" w:space="0" w:color="auto"/>
        <w:left w:val="none" w:sz="0" w:space="0" w:color="auto"/>
        <w:bottom w:val="none" w:sz="0" w:space="0" w:color="auto"/>
        <w:right w:val="none" w:sz="0" w:space="0" w:color="auto"/>
      </w:divBdr>
    </w:div>
    <w:div w:id="1423061664">
      <w:bodyDiv w:val="1"/>
      <w:marLeft w:val="0"/>
      <w:marRight w:val="0"/>
      <w:marTop w:val="0"/>
      <w:marBottom w:val="0"/>
      <w:divBdr>
        <w:top w:val="none" w:sz="0" w:space="0" w:color="auto"/>
        <w:left w:val="none" w:sz="0" w:space="0" w:color="auto"/>
        <w:bottom w:val="none" w:sz="0" w:space="0" w:color="auto"/>
        <w:right w:val="none" w:sz="0" w:space="0" w:color="auto"/>
      </w:divBdr>
    </w:div>
    <w:div w:id="1423143342">
      <w:bodyDiv w:val="1"/>
      <w:marLeft w:val="0"/>
      <w:marRight w:val="0"/>
      <w:marTop w:val="0"/>
      <w:marBottom w:val="0"/>
      <w:divBdr>
        <w:top w:val="none" w:sz="0" w:space="0" w:color="auto"/>
        <w:left w:val="none" w:sz="0" w:space="0" w:color="auto"/>
        <w:bottom w:val="none" w:sz="0" w:space="0" w:color="auto"/>
        <w:right w:val="none" w:sz="0" w:space="0" w:color="auto"/>
      </w:divBdr>
    </w:div>
    <w:div w:id="1423336125">
      <w:bodyDiv w:val="1"/>
      <w:marLeft w:val="0"/>
      <w:marRight w:val="0"/>
      <w:marTop w:val="0"/>
      <w:marBottom w:val="0"/>
      <w:divBdr>
        <w:top w:val="none" w:sz="0" w:space="0" w:color="auto"/>
        <w:left w:val="none" w:sz="0" w:space="0" w:color="auto"/>
        <w:bottom w:val="none" w:sz="0" w:space="0" w:color="auto"/>
        <w:right w:val="none" w:sz="0" w:space="0" w:color="auto"/>
      </w:divBdr>
    </w:div>
    <w:div w:id="1423453978">
      <w:bodyDiv w:val="1"/>
      <w:marLeft w:val="0"/>
      <w:marRight w:val="0"/>
      <w:marTop w:val="0"/>
      <w:marBottom w:val="0"/>
      <w:divBdr>
        <w:top w:val="none" w:sz="0" w:space="0" w:color="auto"/>
        <w:left w:val="none" w:sz="0" w:space="0" w:color="auto"/>
        <w:bottom w:val="none" w:sz="0" w:space="0" w:color="auto"/>
        <w:right w:val="none" w:sz="0" w:space="0" w:color="auto"/>
      </w:divBdr>
    </w:div>
    <w:div w:id="1423454319">
      <w:bodyDiv w:val="1"/>
      <w:marLeft w:val="0"/>
      <w:marRight w:val="0"/>
      <w:marTop w:val="0"/>
      <w:marBottom w:val="0"/>
      <w:divBdr>
        <w:top w:val="none" w:sz="0" w:space="0" w:color="auto"/>
        <w:left w:val="none" w:sz="0" w:space="0" w:color="auto"/>
        <w:bottom w:val="none" w:sz="0" w:space="0" w:color="auto"/>
        <w:right w:val="none" w:sz="0" w:space="0" w:color="auto"/>
      </w:divBdr>
    </w:div>
    <w:div w:id="1423716866">
      <w:bodyDiv w:val="1"/>
      <w:marLeft w:val="0"/>
      <w:marRight w:val="0"/>
      <w:marTop w:val="0"/>
      <w:marBottom w:val="0"/>
      <w:divBdr>
        <w:top w:val="none" w:sz="0" w:space="0" w:color="auto"/>
        <w:left w:val="none" w:sz="0" w:space="0" w:color="auto"/>
        <w:bottom w:val="none" w:sz="0" w:space="0" w:color="auto"/>
        <w:right w:val="none" w:sz="0" w:space="0" w:color="auto"/>
      </w:divBdr>
    </w:div>
    <w:div w:id="1423800662">
      <w:bodyDiv w:val="1"/>
      <w:marLeft w:val="0"/>
      <w:marRight w:val="0"/>
      <w:marTop w:val="0"/>
      <w:marBottom w:val="0"/>
      <w:divBdr>
        <w:top w:val="none" w:sz="0" w:space="0" w:color="auto"/>
        <w:left w:val="none" w:sz="0" w:space="0" w:color="auto"/>
        <w:bottom w:val="none" w:sz="0" w:space="0" w:color="auto"/>
        <w:right w:val="none" w:sz="0" w:space="0" w:color="auto"/>
      </w:divBdr>
    </w:div>
    <w:div w:id="1423836904">
      <w:bodyDiv w:val="1"/>
      <w:marLeft w:val="0"/>
      <w:marRight w:val="0"/>
      <w:marTop w:val="0"/>
      <w:marBottom w:val="0"/>
      <w:divBdr>
        <w:top w:val="none" w:sz="0" w:space="0" w:color="auto"/>
        <w:left w:val="none" w:sz="0" w:space="0" w:color="auto"/>
        <w:bottom w:val="none" w:sz="0" w:space="0" w:color="auto"/>
        <w:right w:val="none" w:sz="0" w:space="0" w:color="auto"/>
      </w:divBdr>
    </w:div>
    <w:div w:id="1424909736">
      <w:bodyDiv w:val="1"/>
      <w:marLeft w:val="0"/>
      <w:marRight w:val="0"/>
      <w:marTop w:val="0"/>
      <w:marBottom w:val="0"/>
      <w:divBdr>
        <w:top w:val="none" w:sz="0" w:space="0" w:color="auto"/>
        <w:left w:val="none" w:sz="0" w:space="0" w:color="auto"/>
        <w:bottom w:val="none" w:sz="0" w:space="0" w:color="auto"/>
        <w:right w:val="none" w:sz="0" w:space="0" w:color="auto"/>
      </w:divBdr>
    </w:div>
    <w:div w:id="1425154342">
      <w:bodyDiv w:val="1"/>
      <w:marLeft w:val="0"/>
      <w:marRight w:val="0"/>
      <w:marTop w:val="0"/>
      <w:marBottom w:val="0"/>
      <w:divBdr>
        <w:top w:val="none" w:sz="0" w:space="0" w:color="auto"/>
        <w:left w:val="none" w:sz="0" w:space="0" w:color="auto"/>
        <w:bottom w:val="none" w:sz="0" w:space="0" w:color="auto"/>
        <w:right w:val="none" w:sz="0" w:space="0" w:color="auto"/>
      </w:divBdr>
    </w:div>
    <w:div w:id="1425224071">
      <w:bodyDiv w:val="1"/>
      <w:marLeft w:val="0"/>
      <w:marRight w:val="0"/>
      <w:marTop w:val="0"/>
      <w:marBottom w:val="0"/>
      <w:divBdr>
        <w:top w:val="none" w:sz="0" w:space="0" w:color="auto"/>
        <w:left w:val="none" w:sz="0" w:space="0" w:color="auto"/>
        <w:bottom w:val="none" w:sz="0" w:space="0" w:color="auto"/>
        <w:right w:val="none" w:sz="0" w:space="0" w:color="auto"/>
      </w:divBdr>
    </w:div>
    <w:div w:id="1425610094">
      <w:bodyDiv w:val="1"/>
      <w:marLeft w:val="0"/>
      <w:marRight w:val="0"/>
      <w:marTop w:val="0"/>
      <w:marBottom w:val="0"/>
      <w:divBdr>
        <w:top w:val="none" w:sz="0" w:space="0" w:color="auto"/>
        <w:left w:val="none" w:sz="0" w:space="0" w:color="auto"/>
        <w:bottom w:val="none" w:sz="0" w:space="0" w:color="auto"/>
        <w:right w:val="none" w:sz="0" w:space="0" w:color="auto"/>
      </w:divBdr>
    </w:div>
    <w:div w:id="1425760375">
      <w:bodyDiv w:val="1"/>
      <w:marLeft w:val="0"/>
      <w:marRight w:val="0"/>
      <w:marTop w:val="0"/>
      <w:marBottom w:val="0"/>
      <w:divBdr>
        <w:top w:val="none" w:sz="0" w:space="0" w:color="auto"/>
        <w:left w:val="none" w:sz="0" w:space="0" w:color="auto"/>
        <w:bottom w:val="none" w:sz="0" w:space="0" w:color="auto"/>
        <w:right w:val="none" w:sz="0" w:space="0" w:color="auto"/>
      </w:divBdr>
    </w:div>
    <w:div w:id="1425880348">
      <w:bodyDiv w:val="1"/>
      <w:marLeft w:val="0"/>
      <w:marRight w:val="0"/>
      <w:marTop w:val="0"/>
      <w:marBottom w:val="0"/>
      <w:divBdr>
        <w:top w:val="none" w:sz="0" w:space="0" w:color="auto"/>
        <w:left w:val="none" w:sz="0" w:space="0" w:color="auto"/>
        <w:bottom w:val="none" w:sz="0" w:space="0" w:color="auto"/>
        <w:right w:val="none" w:sz="0" w:space="0" w:color="auto"/>
      </w:divBdr>
    </w:div>
    <w:div w:id="1427311404">
      <w:bodyDiv w:val="1"/>
      <w:marLeft w:val="0"/>
      <w:marRight w:val="0"/>
      <w:marTop w:val="0"/>
      <w:marBottom w:val="0"/>
      <w:divBdr>
        <w:top w:val="none" w:sz="0" w:space="0" w:color="auto"/>
        <w:left w:val="none" w:sz="0" w:space="0" w:color="auto"/>
        <w:bottom w:val="none" w:sz="0" w:space="0" w:color="auto"/>
        <w:right w:val="none" w:sz="0" w:space="0" w:color="auto"/>
      </w:divBdr>
    </w:div>
    <w:div w:id="1427338797">
      <w:bodyDiv w:val="1"/>
      <w:marLeft w:val="0"/>
      <w:marRight w:val="0"/>
      <w:marTop w:val="0"/>
      <w:marBottom w:val="0"/>
      <w:divBdr>
        <w:top w:val="none" w:sz="0" w:space="0" w:color="auto"/>
        <w:left w:val="none" w:sz="0" w:space="0" w:color="auto"/>
        <w:bottom w:val="none" w:sz="0" w:space="0" w:color="auto"/>
        <w:right w:val="none" w:sz="0" w:space="0" w:color="auto"/>
      </w:divBdr>
    </w:div>
    <w:div w:id="1427463489">
      <w:bodyDiv w:val="1"/>
      <w:marLeft w:val="0"/>
      <w:marRight w:val="0"/>
      <w:marTop w:val="0"/>
      <w:marBottom w:val="0"/>
      <w:divBdr>
        <w:top w:val="none" w:sz="0" w:space="0" w:color="auto"/>
        <w:left w:val="none" w:sz="0" w:space="0" w:color="auto"/>
        <w:bottom w:val="none" w:sz="0" w:space="0" w:color="auto"/>
        <w:right w:val="none" w:sz="0" w:space="0" w:color="auto"/>
      </w:divBdr>
    </w:div>
    <w:div w:id="1427655374">
      <w:bodyDiv w:val="1"/>
      <w:marLeft w:val="0"/>
      <w:marRight w:val="0"/>
      <w:marTop w:val="0"/>
      <w:marBottom w:val="0"/>
      <w:divBdr>
        <w:top w:val="none" w:sz="0" w:space="0" w:color="auto"/>
        <w:left w:val="none" w:sz="0" w:space="0" w:color="auto"/>
        <w:bottom w:val="none" w:sz="0" w:space="0" w:color="auto"/>
        <w:right w:val="none" w:sz="0" w:space="0" w:color="auto"/>
      </w:divBdr>
    </w:div>
    <w:div w:id="1428112925">
      <w:bodyDiv w:val="1"/>
      <w:marLeft w:val="0"/>
      <w:marRight w:val="0"/>
      <w:marTop w:val="0"/>
      <w:marBottom w:val="0"/>
      <w:divBdr>
        <w:top w:val="none" w:sz="0" w:space="0" w:color="auto"/>
        <w:left w:val="none" w:sz="0" w:space="0" w:color="auto"/>
        <w:bottom w:val="none" w:sz="0" w:space="0" w:color="auto"/>
        <w:right w:val="none" w:sz="0" w:space="0" w:color="auto"/>
      </w:divBdr>
    </w:div>
    <w:div w:id="1428113299">
      <w:bodyDiv w:val="1"/>
      <w:marLeft w:val="0"/>
      <w:marRight w:val="0"/>
      <w:marTop w:val="0"/>
      <w:marBottom w:val="0"/>
      <w:divBdr>
        <w:top w:val="none" w:sz="0" w:space="0" w:color="auto"/>
        <w:left w:val="none" w:sz="0" w:space="0" w:color="auto"/>
        <w:bottom w:val="none" w:sz="0" w:space="0" w:color="auto"/>
        <w:right w:val="none" w:sz="0" w:space="0" w:color="auto"/>
      </w:divBdr>
    </w:div>
    <w:div w:id="1428234013">
      <w:bodyDiv w:val="1"/>
      <w:marLeft w:val="0"/>
      <w:marRight w:val="0"/>
      <w:marTop w:val="0"/>
      <w:marBottom w:val="0"/>
      <w:divBdr>
        <w:top w:val="none" w:sz="0" w:space="0" w:color="auto"/>
        <w:left w:val="none" w:sz="0" w:space="0" w:color="auto"/>
        <w:bottom w:val="none" w:sz="0" w:space="0" w:color="auto"/>
        <w:right w:val="none" w:sz="0" w:space="0" w:color="auto"/>
      </w:divBdr>
    </w:div>
    <w:div w:id="1428767057">
      <w:bodyDiv w:val="1"/>
      <w:marLeft w:val="0"/>
      <w:marRight w:val="0"/>
      <w:marTop w:val="0"/>
      <w:marBottom w:val="0"/>
      <w:divBdr>
        <w:top w:val="none" w:sz="0" w:space="0" w:color="auto"/>
        <w:left w:val="none" w:sz="0" w:space="0" w:color="auto"/>
        <w:bottom w:val="none" w:sz="0" w:space="0" w:color="auto"/>
        <w:right w:val="none" w:sz="0" w:space="0" w:color="auto"/>
      </w:divBdr>
    </w:div>
    <w:div w:id="1428886304">
      <w:bodyDiv w:val="1"/>
      <w:marLeft w:val="0"/>
      <w:marRight w:val="0"/>
      <w:marTop w:val="0"/>
      <w:marBottom w:val="0"/>
      <w:divBdr>
        <w:top w:val="none" w:sz="0" w:space="0" w:color="auto"/>
        <w:left w:val="none" w:sz="0" w:space="0" w:color="auto"/>
        <w:bottom w:val="none" w:sz="0" w:space="0" w:color="auto"/>
        <w:right w:val="none" w:sz="0" w:space="0" w:color="auto"/>
      </w:divBdr>
    </w:div>
    <w:div w:id="1428889325">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931057">
      <w:bodyDiv w:val="1"/>
      <w:marLeft w:val="0"/>
      <w:marRight w:val="0"/>
      <w:marTop w:val="0"/>
      <w:marBottom w:val="0"/>
      <w:divBdr>
        <w:top w:val="none" w:sz="0" w:space="0" w:color="auto"/>
        <w:left w:val="none" w:sz="0" w:space="0" w:color="auto"/>
        <w:bottom w:val="none" w:sz="0" w:space="0" w:color="auto"/>
        <w:right w:val="none" w:sz="0" w:space="0" w:color="auto"/>
      </w:divBdr>
    </w:div>
    <w:div w:id="1429932873">
      <w:bodyDiv w:val="1"/>
      <w:marLeft w:val="0"/>
      <w:marRight w:val="0"/>
      <w:marTop w:val="0"/>
      <w:marBottom w:val="0"/>
      <w:divBdr>
        <w:top w:val="none" w:sz="0" w:space="0" w:color="auto"/>
        <w:left w:val="none" w:sz="0" w:space="0" w:color="auto"/>
        <w:bottom w:val="none" w:sz="0" w:space="0" w:color="auto"/>
        <w:right w:val="none" w:sz="0" w:space="0" w:color="auto"/>
      </w:divBdr>
    </w:div>
    <w:div w:id="1430002412">
      <w:bodyDiv w:val="1"/>
      <w:marLeft w:val="0"/>
      <w:marRight w:val="0"/>
      <w:marTop w:val="0"/>
      <w:marBottom w:val="0"/>
      <w:divBdr>
        <w:top w:val="none" w:sz="0" w:space="0" w:color="auto"/>
        <w:left w:val="none" w:sz="0" w:space="0" w:color="auto"/>
        <w:bottom w:val="none" w:sz="0" w:space="0" w:color="auto"/>
        <w:right w:val="none" w:sz="0" w:space="0" w:color="auto"/>
      </w:divBdr>
    </w:div>
    <w:div w:id="1430198281">
      <w:bodyDiv w:val="1"/>
      <w:marLeft w:val="0"/>
      <w:marRight w:val="0"/>
      <w:marTop w:val="0"/>
      <w:marBottom w:val="0"/>
      <w:divBdr>
        <w:top w:val="none" w:sz="0" w:space="0" w:color="auto"/>
        <w:left w:val="none" w:sz="0" w:space="0" w:color="auto"/>
        <w:bottom w:val="none" w:sz="0" w:space="0" w:color="auto"/>
        <w:right w:val="none" w:sz="0" w:space="0" w:color="auto"/>
      </w:divBdr>
    </w:div>
    <w:div w:id="1430272220">
      <w:bodyDiv w:val="1"/>
      <w:marLeft w:val="0"/>
      <w:marRight w:val="0"/>
      <w:marTop w:val="0"/>
      <w:marBottom w:val="0"/>
      <w:divBdr>
        <w:top w:val="none" w:sz="0" w:space="0" w:color="auto"/>
        <w:left w:val="none" w:sz="0" w:space="0" w:color="auto"/>
        <w:bottom w:val="none" w:sz="0" w:space="0" w:color="auto"/>
        <w:right w:val="none" w:sz="0" w:space="0" w:color="auto"/>
      </w:divBdr>
    </w:div>
    <w:div w:id="1430735677">
      <w:bodyDiv w:val="1"/>
      <w:marLeft w:val="0"/>
      <w:marRight w:val="0"/>
      <w:marTop w:val="0"/>
      <w:marBottom w:val="0"/>
      <w:divBdr>
        <w:top w:val="none" w:sz="0" w:space="0" w:color="auto"/>
        <w:left w:val="none" w:sz="0" w:space="0" w:color="auto"/>
        <w:bottom w:val="none" w:sz="0" w:space="0" w:color="auto"/>
        <w:right w:val="none" w:sz="0" w:space="0" w:color="auto"/>
      </w:divBdr>
    </w:div>
    <w:div w:id="1430738982">
      <w:bodyDiv w:val="1"/>
      <w:marLeft w:val="0"/>
      <w:marRight w:val="0"/>
      <w:marTop w:val="0"/>
      <w:marBottom w:val="0"/>
      <w:divBdr>
        <w:top w:val="none" w:sz="0" w:space="0" w:color="auto"/>
        <w:left w:val="none" w:sz="0" w:space="0" w:color="auto"/>
        <w:bottom w:val="none" w:sz="0" w:space="0" w:color="auto"/>
        <w:right w:val="none" w:sz="0" w:space="0" w:color="auto"/>
      </w:divBdr>
    </w:div>
    <w:div w:id="1430806903">
      <w:bodyDiv w:val="1"/>
      <w:marLeft w:val="0"/>
      <w:marRight w:val="0"/>
      <w:marTop w:val="0"/>
      <w:marBottom w:val="0"/>
      <w:divBdr>
        <w:top w:val="none" w:sz="0" w:space="0" w:color="auto"/>
        <w:left w:val="none" w:sz="0" w:space="0" w:color="auto"/>
        <w:bottom w:val="none" w:sz="0" w:space="0" w:color="auto"/>
        <w:right w:val="none" w:sz="0" w:space="0" w:color="auto"/>
      </w:divBdr>
    </w:div>
    <w:div w:id="1430927678">
      <w:bodyDiv w:val="1"/>
      <w:marLeft w:val="0"/>
      <w:marRight w:val="0"/>
      <w:marTop w:val="0"/>
      <w:marBottom w:val="0"/>
      <w:divBdr>
        <w:top w:val="none" w:sz="0" w:space="0" w:color="auto"/>
        <w:left w:val="none" w:sz="0" w:space="0" w:color="auto"/>
        <w:bottom w:val="none" w:sz="0" w:space="0" w:color="auto"/>
        <w:right w:val="none" w:sz="0" w:space="0" w:color="auto"/>
      </w:divBdr>
    </w:div>
    <w:div w:id="1430932815">
      <w:bodyDiv w:val="1"/>
      <w:marLeft w:val="0"/>
      <w:marRight w:val="0"/>
      <w:marTop w:val="0"/>
      <w:marBottom w:val="0"/>
      <w:divBdr>
        <w:top w:val="none" w:sz="0" w:space="0" w:color="auto"/>
        <w:left w:val="none" w:sz="0" w:space="0" w:color="auto"/>
        <w:bottom w:val="none" w:sz="0" w:space="0" w:color="auto"/>
        <w:right w:val="none" w:sz="0" w:space="0" w:color="auto"/>
      </w:divBdr>
    </w:div>
    <w:div w:id="1431198953">
      <w:bodyDiv w:val="1"/>
      <w:marLeft w:val="0"/>
      <w:marRight w:val="0"/>
      <w:marTop w:val="0"/>
      <w:marBottom w:val="0"/>
      <w:divBdr>
        <w:top w:val="none" w:sz="0" w:space="0" w:color="auto"/>
        <w:left w:val="none" w:sz="0" w:space="0" w:color="auto"/>
        <w:bottom w:val="none" w:sz="0" w:space="0" w:color="auto"/>
        <w:right w:val="none" w:sz="0" w:space="0" w:color="auto"/>
      </w:divBdr>
    </w:div>
    <w:div w:id="1431395803">
      <w:bodyDiv w:val="1"/>
      <w:marLeft w:val="0"/>
      <w:marRight w:val="0"/>
      <w:marTop w:val="0"/>
      <w:marBottom w:val="0"/>
      <w:divBdr>
        <w:top w:val="none" w:sz="0" w:space="0" w:color="auto"/>
        <w:left w:val="none" w:sz="0" w:space="0" w:color="auto"/>
        <w:bottom w:val="none" w:sz="0" w:space="0" w:color="auto"/>
        <w:right w:val="none" w:sz="0" w:space="0" w:color="auto"/>
      </w:divBdr>
    </w:div>
    <w:div w:id="1431970472">
      <w:bodyDiv w:val="1"/>
      <w:marLeft w:val="0"/>
      <w:marRight w:val="0"/>
      <w:marTop w:val="0"/>
      <w:marBottom w:val="0"/>
      <w:divBdr>
        <w:top w:val="none" w:sz="0" w:space="0" w:color="auto"/>
        <w:left w:val="none" w:sz="0" w:space="0" w:color="auto"/>
        <w:bottom w:val="none" w:sz="0" w:space="0" w:color="auto"/>
        <w:right w:val="none" w:sz="0" w:space="0" w:color="auto"/>
      </w:divBdr>
    </w:div>
    <w:div w:id="1432974242">
      <w:bodyDiv w:val="1"/>
      <w:marLeft w:val="0"/>
      <w:marRight w:val="0"/>
      <w:marTop w:val="0"/>
      <w:marBottom w:val="0"/>
      <w:divBdr>
        <w:top w:val="none" w:sz="0" w:space="0" w:color="auto"/>
        <w:left w:val="none" w:sz="0" w:space="0" w:color="auto"/>
        <w:bottom w:val="none" w:sz="0" w:space="0" w:color="auto"/>
        <w:right w:val="none" w:sz="0" w:space="0" w:color="auto"/>
      </w:divBdr>
    </w:div>
    <w:div w:id="1433086654">
      <w:bodyDiv w:val="1"/>
      <w:marLeft w:val="0"/>
      <w:marRight w:val="0"/>
      <w:marTop w:val="0"/>
      <w:marBottom w:val="0"/>
      <w:divBdr>
        <w:top w:val="none" w:sz="0" w:space="0" w:color="auto"/>
        <w:left w:val="none" w:sz="0" w:space="0" w:color="auto"/>
        <w:bottom w:val="none" w:sz="0" w:space="0" w:color="auto"/>
        <w:right w:val="none" w:sz="0" w:space="0" w:color="auto"/>
      </w:divBdr>
    </w:div>
    <w:div w:id="1433430508">
      <w:bodyDiv w:val="1"/>
      <w:marLeft w:val="0"/>
      <w:marRight w:val="0"/>
      <w:marTop w:val="0"/>
      <w:marBottom w:val="0"/>
      <w:divBdr>
        <w:top w:val="none" w:sz="0" w:space="0" w:color="auto"/>
        <w:left w:val="none" w:sz="0" w:space="0" w:color="auto"/>
        <w:bottom w:val="none" w:sz="0" w:space="0" w:color="auto"/>
        <w:right w:val="none" w:sz="0" w:space="0" w:color="auto"/>
      </w:divBdr>
    </w:div>
    <w:div w:id="1433817808">
      <w:bodyDiv w:val="1"/>
      <w:marLeft w:val="0"/>
      <w:marRight w:val="0"/>
      <w:marTop w:val="0"/>
      <w:marBottom w:val="0"/>
      <w:divBdr>
        <w:top w:val="none" w:sz="0" w:space="0" w:color="auto"/>
        <w:left w:val="none" w:sz="0" w:space="0" w:color="auto"/>
        <w:bottom w:val="none" w:sz="0" w:space="0" w:color="auto"/>
        <w:right w:val="none" w:sz="0" w:space="0" w:color="auto"/>
      </w:divBdr>
    </w:div>
    <w:div w:id="1434134717">
      <w:bodyDiv w:val="1"/>
      <w:marLeft w:val="0"/>
      <w:marRight w:val="0"/>
      <w:marTop w:val="0"/>
      <w:marBottom w:val="0"/>
      <w:divBdr>
        <w:top w:val="none" w:sz="0" w:space="0" w:color="auto"/>
        <w:left w:val="none" w:sz="0" w:space="0" w:color="auto"/>
        <w:bottom w:val="none" w:sz="0" w:space="0" w:color="auto"/>
        <w:right w:val="none" w:sz="0" w:space="0" w:color="auto"/>
      </w:divBdr>
    </w:div>
    <w:div w:id="1434201134">
      <w:bodyDiv w:val="1"/>
      <w:marLeft w:val="0"/>
      <w:marRight w:val="0"/>
      <w:marTop w:val="0"/>
      <w:marBottom w:val="0"/>
      <w:divBdr>
        <w:top w:val="none" w:sz="0" w:space="0" w:color="auto"/>
        <w:left w:val="none" w:sz="0" w:space="0" w:color="auto"/>
        <w:bottom w:val="none" w:sz="0" w:space="0" w:color="auto"/>
        <w:right w:val="none" w:sz="0" w:space="0" w:color="auto"/>
      </w:divBdr>
    </w:div>
    <w:div w:id="1434204178">
      <w:bodyDiv w:val="1"/>
      <w:marLeft w:val="0"/>
      <w:marRight w:val="0"/>
      <w:marTop w:val="0"/>
      <w:marBottom w:val="0"/>
      <w:divBdr>
        <w:top w:val="none" w:sz="0" w:space="0" w:color="auto"/>
        <w:left w:val="none" w:sz="0" w:space="0" w:color="auto"/>
        <w:bottom w:val="none" w:sz="0" w:space="0" w:color="auto"/>
        <w:right w:val="none" w:sz="0" w:space="0" w:color="auto"/>
      </w:divBdr>
    </w:div>
    <w:div w:id="1434206422">
      <w:bodyDiv w:val="1"/>
      <w:marLeft w:val="0"/>
      <w:marRight w:val="0"/>
      <w:marTop w:val="0"/>
      <w:marBottom w:val="0"/>
      <w:divBdr>
        <w:top w:val="none" w:sz="0" w:space="0" w:color="auto"/>
        <w:left w:val="none" w:sz="0" w:space="0" w:color="auto"/>
        <w:bottom w:val="none" w:sz="0" w:space="0" w:color="auto"/>
        <w:right w:val="none" w:sz="0" w:space="0" w:color="auto"/>
      </w:divBdr>
    </w:div>
    <w:div w:id="1434278497">
      <w:bodyDiv w:val="1"/>
      <w:marLeft w:val="0"/>
      <w:marRight w:val="0"/>
      <w:marTop w:val="0"/>
      <w:marBottom w:val="0"/>
      <w:divBdr>
        <w:top w:val="none" w:sz="0" w:space="0" w:color="auto"/>
        <w:left w:val="none" w:sz="0" w:space="0" w:color="auto"/>
        <w:bottom w:val="none" w:sz="0" w:space="0" w:color="auto"/>
        <w:right w:val="none" w:sz="0" w:space="0" w:color="auto"/>
      </w:divBdr>
    </w:div>
    <w:div w:id="1434322195">
      <w:bodyDiv w:val="1"/>
      <w:marLeft w:val="0"/>
      <w:marRight w:val="0"/>
      <w:marTop w:val="0"/>
      <w:marBottom w:val="0"/>
      <w:divBdr>
        <w:top w:val="none" w:sz="0" w:space="0" w:color="auto"/>
        <w:left w:val="none" w:sz="0" w:space="0" w:color="auto"/>
        <w:bottom w:val="none" w:sz="0" w:space="0" w:color="auto"/>
        <w:right w:val="none" w:sz="0" w:space="0" w:color="auto"/>
      </w:divBdr>
    </w:div>
    <w:div w:id="1434475021">
      <w:bodyDiv w:val="1"/>
      <w:marLeft w:val="0"/>
      <w:marRight w:val="0"/>
      <w:marTop w:val="0"/>
      <w:marBottom w:val="0"/>
      <w:divBdr>
        <w:top w:val="none" w:sz="0" w:space="0" w:color="auto"/>
        <w:left w:val="none" w:sz="0" w:space="0" w:color="auto"/>
        <w:bottom w:val="none" w:sz="0" w:space="0" w:color="auto"/>
        <w:right w:val="none" w:sz="0" w:space="0" w:color="auto"/>
      </w:divBdr>
    </w:div>
    <w:div w:id="1435202378">
      <w:bodyDiv w:val="1"/>
      <w:marLeft w:val="0"/>
      <w:marRight w:val="0"/>
      <w:marTop w:val="0"/>
      <w:marBottom w:val="0"/>
      <w:divBdr>
        <w:top w:val="none" w:sz="0" w:space="0" w:color="auto"/>
        <w:left w:val="none" w:sz="0" w:space="0" w:color="auto"/>
        <w:bottom w:val="none" w:sz="0" w:space="0" w:color="auto"/>
        <w:right w:val="none" w:sz="0" w:space="0" w:color="auto"/>
      </w:divBdr>
    </w:div>
    <w:div w:id="1436095159">
      <w:bodyDiv w:val="1"/>
      <w:marLeft w:val="0"/>
      <w:marRight w:val="0"/>
      <w:marTop w:val="0"/>
      <w:marBottom w:val="0"/>
      <w:divBdr>
        <w:top w:val="none" w:sz="0" w:space="0" w:color="auto"/>
        <w:left w:val="none" w:sz="0" w:space="0" w:color="auto"/>
        <w:bottom w:val="none" w:sz="0" w:space="0" w:color="auto"/>
        <w:right w:val="none" w:sz="0" w:space="0" w:color="auto"/>
      </w:divBdr>
    </w:div>
    <w:div w:id="1436098939">
      <w:bodyDiv w:val="1"/>
      <w:marLeft w:val="0"/>
      <w:marRight w:val="0"/>
      <w:marTop w:val="0"/>
      <w:marBottom w:val="0"/>
      <w:divBdr>
        <w:top w:val="none" w:sz="0" w:space="0" w:color="auto"/>
        <w:left w:val="none" w:sz="0" w:space="0" w:color="auto"/>
        <w:bottom w:val="none" w:sz="0" w:space="0" w:color="auto"/>
        <w:right w:val="none" w:sz="0" w:space="0" w:color="auto"/>
      </w:divBdr>
    </w:div>
    <w:div w:id="1436366324">
      <w:bodyDiv w:val="1"/>
      <w:marLeft w:val="0"/>
      <w:marRight w:val="0"/>
      <w:marTop w:val="0"/>
      <w:marBottom w:val="0"/>
      <w:divBdr>
        <w:top w:val="none" w:sz="0" w:space="0" w:color="auto"/>
        <w:left w:val="none" w:sz="0" w:space="0" w:color="auto"/>
        <w:bottom w:val="none" w:sz="0" w:space="0" w:color="auto"/>
        <w:right w:val="none" w:sz="0" w:space="0" w:color="auto"/>
      </w:divBdr>
    </w:div>
    <w:div w:id="1436510879">
      <w:bodyDiv w:val="1"/>
      <w:marLeft w:val="0"/>
      <w:marRight w:val="0"/>
      <w:marTop w:val="0"/>
      <w:marBottom w:val="0"/>
      <w:divBdr>
        <w:top w:val="none" w:sz="0" w:space="0" w:color="auto"/>
        <w:left w:val="none" w:sz="0" w:space="0" w:color="auto"/>
        <w:bottom w:val="none" w:sz="0" w:space="0" w:color="auto"/>
        <w:right w:val="none" w:sz="0" w:space="0" w:color="auto"/>
      </w:divBdr>
    </w:div>
    <w:div w:id="1436557555">
      <w:bodyDiv w:val="1"/>
      <w:marLeft w:val="0"/>
      <w:marRight w:val="0"/>
      <w:marTop w:val="0"/>
      <w:marBottom w:val="0"/>
      <w:divBdr>
        <w:top w:val="none" w:sz="0" w:space="0" w:color="auto"/>
        <w:left w:val="none" w:sz="0" w:space="0" w:color="auto"/>
        <w:bottom w:val="none" w:sz="0" w:space="0" w:color="auto"/>
        <w:right w:val="none" w:sz="0" w:space="0" w:color="auto"/>
      </w:divBdr>
    </w:div>
    <w:div w:id="1436753370">
      <w:bodyDiv w:val="1"/>
      <w:marLeft w:val="0"/>
      <w:marRight w:val="0"/>
      <w:marTop w:val="0"/>
      <w:marBottom w:val="0"/>
      <w:divBdr>
        <w:top w:val="none" w:sz="0" w:space="0" w:color="auto"/>
        <w:left w:val="none" w:sz="0" w:space="0" w:color="auto"/>
        <w:bottom w:val="none" w:sz="0" w:space="0" w:color="auto"/>
        <w:right w:val="none" w:sz="0" w:space="0" w:color="auto"/>
      </w:divBdr>
    </w:div>
    <w:div w:id="1437208973">
      <w:bodyDiv w:val="1"/>
      <w:marLeft w:val="0"/>
      <w:marRight w:val="0"/>
      <w:marTop w:val="0"/>
      <w:marBottom w:val="0"/>
      <w:divBdr>
        <w:top w:val="none" w:sz="0" w:space="0" w:color="auto"/>
        <w:left w:val="none" w:sz="0" w:space="0" w:color="auto"/>
        <w:bottom w:val="none" w:sz="0" w:space="0" w:color="auto"/>
        <w:right w:val="none" w:sz="0" w:space="0" w:color="auto"/>
      </w:divBdr>
    </w:div>
    <w:div w:id="1437211864">
      <w:bodyDiv w:val="1"/>
      <w:marLeft w:val="0"/>
      <w:marRight w:val="0"/>
      <w:marTop w:val="0"/>
      <w:marBottom w:val="0"/>
      <w:divBdr>
        <w:top w:val="none" w:sz="0" w:space="0" w:color="auto"/>
        <w:left w:val="none" w:sz="0" w:space="0" w:color="auto"/>
        <w:bottom w:val="none" w:sz="0" w:space="0" w:color="auto"/>
        <w:right w:val="none" w:sz="0" w:space="0" w:color="auto"/>
      </w:divBdr>
    </w:div>
    <w:div w:id="1437284430">
      <w:bodyDiv w:val="1"/>
      <w:marLeft w:val="0"/>
      <w:marRight w:val="0"/>
      <w:marTop w:val="0"/>
      <w:marBottom w:val="0"/>
      <w:divBdr>
        <w:top w:val="none" w:sz="0" w:space="0" w:color="auto"/>
        <w:left w:val="none" w:sz="0" w:space="0" w:color="auto"/>
        <w:bottom w:val="none" w:sz="0" w:space="0" w:color="auto"/>
        <w:right w:val="none" w:sz="0" w:space="0" w:color="auto"/>
      </w:divBdr>
    </w:div>
    <w:div w:id="1437482846">
      <w:bodyDiv w:val="1"/>
      <w:marLeft w:val="0"/>
      <w:marRight w:val="0"/>
      <w:marTop w:val="0"/>
      <w:marBottom w:val="0"/>
      <w:divBdr>
        <w:top w:val="none" w:sz="0" w:space="0" w:color="auto"/>
        <w:left w:val="none" w:sz="0" w:space="0" w:color="auto"/>
        <w:bottom w:val="none" w:sz="0" w:space="0" w:color="auto"/>
        <w:right w:val="none" w:sz="0" w:space="0" w:color="auto"/>
      </w:divBdr>
    </w:div>
    <w:div w:id="1437602990">
      <w:bodyDiv w:val="1"/>
      <w:marLeft w:val="0"/>
      <w:marRight w:val="0"/>
      <w:marTop w:val="0"/>
      <w:marBottom w:val="0"/>
      <w:divBdr>
        <w:top w:val="none" w:sz="0" w:space="0" w:color="auto"/>
        <w:left w:val="none" w:sz="0" w:space="0" w:color="auto"/>
        <w:bottom w:val="none" w:sz="0" w:space="0" w:color="auto"/>
        <w:right w:val="none" w:sz="0" w:space="0" w:color="auto"/>
      </w:divBdr>
    </w:div>
    <w:div w:id="1437672776">
      <w:bodyDiv w:val="1"/>
      <w:marLeft w:val="0"/>
      <w:marRight w:val="0"/>
      <w:marTop w:val="0"/>
      <w:marBottom w:val="0"/>
      <w:divBdr>
        <w:top w:val="none" w:sz="0" w:space="0" w:color="auto"/>
        <w:left w:val="none" w:sz="0" w:space="0" w:color="auto"/>
        <w:bottom w:val="none" w:sz="0" w:space="0" w:color="auto"/>
        <w:right w:val="none" w:sz="0" w:space="0" w:color="auto"/>
      </w:divBdr>
    </w:div>
    <w:div w:id="1437991147">
      <w:bodyDiv w:val="1"/>
      <w:marLeft w:val="0"/>
      <w:marRight w:val="0"/>
      <w:marTop w:val="0"/>
      <w:marBottom w:val="0"/>
      <w:divBdr>
        <w:top w:val="none" w:sz="0" w:space="0" w:color="auto"/>
        <w:left w:val="none" w:sz="0" w:space="0" w:color="auto"/>
        <w:bottom w:val="none" w:sz="0" w:space="0" w:color="auto"/>
        <w:right w:val="none" w:sz="0" w:space="0" w:color="auto"/>
      </w:divBdr>
    </w:div>
    <w:div w:id="1438022473">
      <w:bodyDiv w:val="1"/>
      <w:marLeft w:val="0"/>
      <w:marRight w:val="0"/>
      <w:marTop w:val="0"/>
      <w:marBottom w:val="0"/>
      <w:divBdr>
        <w:top w:val="none" w:sz="0" w:space="0" w:color="auto"/>
        <w:left w:val="none" w:sz="0" w:space="0" w:color="auto"/>
        <w:bottom w:val="none" w:sz="0" w:space="0" w:color="auto"/>
        <w:right w:val="none" w:sz="0" w:space="0" w:color="auto"/>
      </w:divBdr>
    </w:div>
    <w:div w:id="1438208527">
      <w:bodyDiv w:val="1"/>
      <w:marLeft w:val="0"/>
      <w:marRight w:val="0"/>
      <w:marTop w:val="0"/>
      <w:marBottom w:val="0"/>
      <w:divBdr>
        <w:top w:val="none" w:sz="0" w:space="0" w:color="auto"/>
        <w:left w:val="none" w:sz="0" w:space="0" w:color="auto"/>
        <w:bottom w:val="none" w:sz="0" w:space="0" w:color="auto"/>
        <w:right w:val="none" w:sz="0" w:space="0" w:color="auto"/>
      </w:divBdr>
    </w:div>
    <w:div w:id="1438217377">
      <w:bodyDiv w:val="1"/>
      <w:marLeft w:val="0"/>
      <w:marRight w:val="0"/>
      <w:marTop w:val="0"/>
      <w:marBottom w:val="0"/>
      <w:divBdr>
        <w:top w:val="none" w:sz="0" w:space="0" w:color="auto"/>
        <w:left w:val="none" w:sz="0" w:space="0" w:color="auto"/>
        <w:bottom w:val="none" w:sz="0" w:space="0" w:color="auto"/>
        <w:right w:val="none" w:sz="0" w:space="0" w:color="auto"/>
      </w:divBdr>
    </w:div>
    <w:div w:id="1438519604">
      <w:bodyDiv w:val="1"/>
      <w:marLeft w:val="0"/>
      <w:marRight w:val="0"/>
      <w:marTop w:val="0"/>
      <w:marBottom w:val="0"/>
      <w:divBdr>
        <w:top w:val="none" w:sz="0" w:space="0" w:color="auto"/>
        <w:left w:val="none" w:sz="0" w:space="0" w:color="auto"/>
        <w:bottom w:val="none" w:sz="0" w:space="0" w:color="auto"/>
        <w:right w:val="none" w:sz="0" w:space="0" w:color="auto"/>
      </w:divBdr>
    </w:div>
    <w:div w:id="1438599489">
      <w:bodyDiv w:val="1"/>
      <w:marLeft w:val="0"/>
      <w:marRight w:val="0"/>
      <w:marTop w:val="0"/>
      <w:marBottom w:val="0"/>
      <w:divBdr>
        <w:top w:val="none" w:sz="0" w:space="0" w:color="auto"/>
        <w:left w:val="none" w:sz="0" w:space="0" w:color="auto"/>
        <w:bottom w:val="none" w:sz="0" w:space="0" w:color="auto"/>
        <w:right w:val="none" w:sz="0" w:space="0" w:color="auto"/>
      </w:divBdr>
    </w:div>
    <w:div w:id="1438866115">
      <w:bodyDiv w:val="1"/>
      <w:marLeft w:val="0"/>
      <w:marRight w:val="0"/>
      <w:marTop w:val="0"/>
      <w:marBottom w:val="0"/>
      <w:divBdr>
        <w:top w:val="none" w:sz="0" w:space="0" w:color="auto"/>
        <w:left w:val="none" w:sz="0" w:space="0" w:color="auto"/>
        <w:bottom w:val="none" w:sz="0" w:space="0" w:color="auto"/>
        <w:right w:val="none" w:sz="0" w:space="0" w:color="auto"/>
      </w:divBdr>
    </w:div>
    <w:div w:id="1438913574">
      <w:bodyDiv w:val="1"/>
      <w:marLeft w:val="0"/>
      <w:marRight w:val="0"/>
      <w:marTop w:val="0"/>
      <w:marBottom w:val="0"/>
      <w:divBdr>
        <w:top w:val="none" w:sz="0" w:space="0" w:color="auto"/>
        <w:left w:val="none" w:sz="0" w:space="0" w:color="auto"/>
        <w:bottom w:val="none" w:sz="0" w:space="0" w:color="auto"/>
        <w:right w:val="none" w:sz="0" w:space="0" w:color="auto"/>
      </w:divBdr>
    </w:div>
    <w:div w:id="1439181694">
      <w:bodyDiv w:val="1"/>
      <w:marLeft w:val="0"/>
      <w:marRight w:val="0"/>
      <w:marTop w:val="0"/>
      <w:marBottom w:val="0"/>
      <w:divBdr>
        <w:top w:val="none" w:sz="0" w:space="0" w:color="auto"/>
        <w:left w:val="none" w:sz="0" w:space="0" w:color="auto"/>
        <w:bottom w:val="none" w:sz="0" w:space="0" w:color="auto"/>
        <w:right w:val="none" w:sz="0" w:space="0" w:color="auto"/>
      </w:divBdr>
    </w:div>
    <w:div w:id="1439519585">
      <w:bodyDiv w:val="1"/>
      <w:marLeft w:val="0"/>
      <w:marRight w:val="0"/>
      <w:marTop w:val="0"/>
      <w:marBottom w:val="0"/>
      <w:divBdr>
        <w:top w:val="none" w:sz="0" w:space="0" w:color="auto"/>
        <w:left w:val="none" w:sz="0" w:space="0" w:color="auto"/>
        <w:bottom w:val="none" w:sz="0" w:space="0" w:color="auto"/>
        <w:right w:val="none" w:sz="0" w:space="0" w:color="auto"/>
      </w:divBdr>
    </w:div>
    <w:div w:id="1439525927">
      <w:bodyDiv w:val="1"/>
      <w:marLeft w:val="0"/>
      <w:marRight w:val="0"/>
      <w:marTop w:val="0"/>
      <w:marBottom w:val="0"/>
      <w:divBdr>
        <w:top w:val="none" w:sz="0" w:space="0" w:color="auto"/>
        <w:left w:val="none" w:sz="0" w:space="0" w:color="auto"/>
        <w:bottom w:val="none" w:sz="0" w:space="0" w:color="auto"/>
        <w:right w:val="none" w:sz="0" w:space="0" w:color="auto"/>
      </w:divBdr>
    </w:div>
    <w:div w:id="1439713302">
      <w:bodyDiv w:val="1"/>
      <w:marLeft w:val="0"/>
      <w:marRight w:val="0"/>
      <w:marTop w:val="0"/>
      <w:marBottom w:val="0"/>
      <w:divBdr>
        <w:top w:val="none" w:sz="0" w:space="0" w:color="auto"/>
        <w:left w:val="none" w:sz="0" w:space="0" w:color="auto"/>
        <w:bottom w:val="none" w:sz="0" w:space="0" w:color="auto"/>
        <w:right w:val="none" w:sz="0" w:space="0" w:color="auto"/>
      </w:divBdr>
    </w:div>
    <w:div w:id="1440027840">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297685">
      <w:bodyDiv w:val="1"/>
      <w:marLeft w:val="0"/>
      <w:marRight w:val="0"/>
      <w:marTop w:val="0"/>
      <w:marBottom w:val="0"/>
      <w:divBdr>
        <w:top w:val="none" w:sz="0" w:space="0" w:color="auto"/>
        <w:left w:val="none" w:sz="0" w:space="0" w:color="auto"/>
        <w:bottom w:val="none" w:sz="0" w:space="0" w:color="auto"/>
        <w:right w:val="none" w:sz="0" w:space="0" w:color="auto"/>
      </w:divBdr>
    </w:div>
    <w:div w:id="1440638295">
      <w:bodyDiv w:val="1"/>
      <w:marLeft w:val="0"/>
      <w:marRight w:val="0"/>
      <w:marTop w:val="0"/>
      <w:marBottom w:val="0"/>
      <w:divBdr>
        <w:top w:val="none" w:sz="0" w:space="0" w:color="auto"/>
        <w:left w:val="none" w:sz="0" w:space="0" w:color="auto"/>
        <w:bottom w:val="none" w:sz="0" w:space="0" w:color="auto"/>
        <w:right w:val="none" w:sz="0" w:space="0" w:color="auto"/>
      </w:divBdr>
    </w:div>
    <w:div w:id="14406384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04866">
      <w:bodyDiv w:val="1"/>
      <w:marLeft w:val="0"/>
      <w:marRight w:val="0"/>
      <w:marTop w:val="0"/>
      <w:marBottom w:val="0"/>
      <w:divBdr>
        <w:top w:val="none" w:sz="0" w:space="0" w:color="auto"/>
        <w:left w:val="none" w:sz="0" w:space="0" w:color="auto"/>
        <w:bottom w:val="none" w:sz="0" w:space="0" w:color="auto"/>
        <w:right w:val="none" w:sz="0" w:space="0" w:color="auto"/>
      </w:divBdr>
    </w:div>
    <w:div w:id="1440955750">
      <w:bodyDiv w:val="1"/>
      <w:marLeft w:val="0"/>
      <w:marRight w:val="0"/>
      <w:marTop w:val="0"/>
      <w:marBottom w:val="0"/>
      <w:divBdr>
        <w:top w:val="none" w:sz="0" w:space="0" w:color="auto"/>
        <w:left w:val="none" w:sz="0" w:space="0" w:color="auto"/>
        <w:bottom w:val="none" w:sz="0" w:space="0" w:color="auto"/>
        <w:right w:val="none" w:sz="0" w:space="0" w:color="auto"/>
      </w:divBdr>
    </w:div>
    <w:div w:id="1441418241">
      <w:bodyDiv w:val="1"/>
      <w:marLeft w:val="0"/>
      <w:marRight w:val="0"/>
      <w:marTop w:val="0"/>
      <w:marBottom w:val="0"/>
      <w:divBdr>
        <w:top w:val="none" w:sz="0" w:space="0" w:color="auto"/>
        <w:left w:val="none" w:sz="0" w:space="0" w:color="auto"/>
        <w:bottom w:val="none" w:sz="0" w:space="0" w:color="auto"/>
        <w:right w:val="none" w:sz="0" w:space="0" w:color="auto"/>
      </w:divBdr>
    </w:div>
    <w:div w:id="1441418332">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534638">
      <w:bodyDiv w:val="1"/>
      <w:marLeft w:val="0"/>
      <w:marRight w:val="0"/>
      <w:marTop w:val="0"/>
      <w:marBottom w:val="0"/>
      <w:divBdr>
        <w:top w:val="none" w:sz="0" w:space="0" w:color="auto"/>
        <w:left w:val="none" w:sz="0" w:space="0" w:color="auto"/>
        <w:bottom w:val="none" w:sz="0" w:space="0" w:color="auto"/>
        <w:right w:val="none" w:sz="0" w:space="0" w:color="auto"/>
      </w:divBdr>
    </w:div>
    <w:div w:id="1441754038">
      <w:bodyDiv w:val="1"/>
      <w:marLeft w:val="0"/>
      <w:marRight w:val="0"/>
      <w:marTop w:val="0"/>
      <w:marBottom w:val="0"/>
      <w:divBdr>
        <w:top w:val="none" w:sz="0" w:space="0" w:color="auto"/>
        <w:left w:val="none" w:sz="0" w:space="0" w:color="auto"/>
        <w:bottom w:val="none" w:sz="0" w:space="0" w:color="auto"/>
        <w:right w:val="none" w:sz="0" w:space="0" w:color="auto"/>
      </w:divBdr>
    </w:div>
    <w:div w:id="1441871152">
      <w:bodyDiv w:val="1"/>
      <w:marLeft w:val="0"/>
      <w:marRight w:val="0"/>
      <w:marTop w:val="0"/>
      <w:marBottom w:val="0"/>
      <w:divBdr>
        <w:top w:val="none" w:sz="0" w:space="0" w:color="auto"/>
        <w:left w:val="none" w:sz="0" w:space="0" w:color="auto"/>
        <w:bottom w:val="none" w:sz="0" w:space="0" w:color="auto"/>
        <w:right w:val="none" w:sz="0" w:space="0" w:color="auto"/>
      </w:divBdr>
    </w:div>
    <w:div w:id="1442335879">
      <w:bodyDiv w:val="1"/>
      <w:marLeft w:val="0"/>
      <w:marRight w:val="0"/>
      <w:marTop w:val="0"/>
      <w:marBottom w:val="0"/>
      <w:divBdr>
        <w:top w:val="none" w:sz="0" w:space="0" w:color="auto"/>
        <w:left w:val="none" w:sz="0" w:space="0" w:color="auto"/>
        <w:bottom w:val="none" w:sz="0" w:space="0" w:color="auto"/>
        <w:right w:val="none" w:sz="0" w:space="0" w:color="auto"/>
      </w:divBdr>
    </w:div>
    <w:div w:id="1442337973">
      <w:bodyDiv w:val="1"/>
      <w:marLeft w:val="0"/>
      <w:marRight w:val="0"/>
      <w:marTop w:val="0"/>
      <w:marBottom w:val="0"/>
      <w:divBdr>
        <w:top w:val="none" w:sz="0" w:space="0" w:color="auto"/>
        <w:left w:val="none" w:sz="0" w:space="0" w:color="auto"/>
        <w:bottom w:val="none" w:sz="0" w:space="0" w:color="auto"/>
        <w:right w:val="none" w:sz="0" w:space="0" w:color="auto"/>
      </w:divBdr>
    </w:div>
    <w:div w:id="1442454107">
      <w:bodyDiv w:val="1"/>
      <w:marLeft w:val="0"/>
      <w:marRight w:val="0"/>
      <w:marTop w:val="0"/>
      <w:marBottom w:val="0"/>
      <w:divBdr>
        <w:top w:val="none" w:sz="0" w:space="0" w:color="auto"/>
        <w:left w:val="none" w:sz="0" w:space="0" w:color="auto"/>
        <w:bottom w:val="none" w:sz="0" w:space="0" w:color="auto"/>
        <w:right w:val="none" w:sz="0" w:space="0" w:color="auto"/>
      </w:divBdr>
    </w:div>
    <w:div w:id="1442604673">
      <w:bodyDiv w:val="1"/>
      <w:marLeft w:val="0"/>
      <w:marRight w:val="0"/>
      <w:marTop w:val="0"/>
      <w:marBottom w:val="0"/>
      <w:divBdr>
        <w:top w:val="none" w:sz="0" w:space="0" w:color="auto"/>
        <w:left w:val="none" w:sz="0" w:space="0" w:color="auto"/>
        <w:bottom w:val="none" w:sz="0" w:space="0" w:color="auto"/>
        <w:right w:val="none" w:sz="0" w:space="0" w:color="auto"/>
      </w:divBdr>
    </w:div>
    <w:div w:id="1442798904">
      <w:bodyDiv w:val="1"/>
      <w:marLeft w:val="0"/>
      <w:marRight w:val="0"/>
      <w:marTop w:val="0"/>
      <w:marBottom w:val="0"/>
      <w:divBdr>
        <w:top w:val="none" w:sz="0" w:space="0" w:color="auto"/>
        <w:left w:val="none" w:sz="0" w:space="0" w:color="auto"/>
        <w:bottom w:val="none" w:sz="0" w:space="0" w:color="auto"/>
        <w:right w:val="none" w:sz="0" w:space="0" w:color="auto"/>
      </w:divBdr>
    </w:div>
    <w:div w:id="1443184439">
      <w:bodyDiv w:val="1"/>
      <w:marLeft w:val="0"/>
      <w:marRight w:val="0"/>
      <w:marTop w:val="0"/>
      <w:marBottom w:val="0"/>
      <w:divBdr>
        <w:top w:val="none" w:sz="0" w:space="0" w:color="auto"/>
        <w:left w:val="none" w:sz="0" w:space="0" w:color="auto"/>
        <w:bottom w:val="none" w:sz="0" w:space="0" w:color="auto"/>
        <w:right w:val="none" w:sz="0" w:space="0" w:color="auto"/>
      </w:divBdr>
    </w:div>
    <w:div w:id="1443497479">
      <w:bodyDiv w:val="1"/>
      <w:marLeft w:val="0"/>
      <w:marRight w:val="0"/>
      <w:marTop w:val="0"/>
      <w:marBottom w:val="0"/>
      <w:divBdr>
        <w:top w:val="none" w:sz="0" w:space="0" w:color="auto"/>
        <w:left w:val="none" w:sz="0" w:space="0" w:color="auto"/>
        <w:bottom w:val="none" w:sz="0" w:space="0" w:color="auto"/>
        <w:right w:val="none" w:sz="0" w:space="0" w:color="auto"/>
      </w:divBdr>
    </w:div>
    <w:div w:id="1443649985">
      <w:bodyDiv w:val="1"/>
      <w:marLeft w:val="0"/>
      <w:marRight w:val="0"/>
      <w:marTop w:val="0"/>
      <w:marBottom w:val="0"/>
      <w:divBdr>
        <w:top w:val="none" w:sz="0" w:space="0" w:color="auto"/>
        <w:left w:val="none" w:sz="0" w:space="0" w:color="auto"/>
        <w:bottom w:val="none" w:sz="0" w:space="0" w:color="auto"/>
        <w:right w:val="none" w:sz="0" w:space="0" w:color="auto"/>
      </w:divBdr>
    </w:div>
    <w:div w:id="1444037634">
      <w:bodyDiv w:val="1"/>
      <w:marLeft w:val="0"/>
      <w:marRight w:val="0"/>
      <w:marTop w:val="0"/>
      <w:marBottom w:val="0"/>
      <w:divBdr>
        <w:top w:val="none" w:sz="0" w:space="0" w:color="auto"/>
        <w:left w:val="none" w:sz="0" w:space="0" w:color="auto"/>
        <w:bottom w:val="none" w:sz="0" w:space="0" w:color="auto"/>
        <w:right w:val="none" w:sz="0" w:space="0" w:color="auto"/>
      </w:divBdr>
    </w:div>
    <w:div w:id="1444155237">
      <w:bodyDiv w:val="1"/>
      <w:marLeft w:val="0"/>
      <w:marRight w:val="0"/>
      <w:marTop w:val="0"/>
      <w:marBottom w:val="0"/>
      <w:divBdr>
        <w:top w:val="none" w:sz="0" w:space="0" w:color="auto"/>
        <w:left w:val="none" w:sz="0" w:space="0" w:color="auto"/>
        <w:bottom w:val="none" w:sz="0" w:space="0" w:color="auto"/>
        <w:right w:val="none" w:sz="0" w:space="0" w:color="auto"/>
      </w:divBdr>
    </w:div>
    <w:div w:id="1444300333">
      <w:bodyDiv w:val="1"/>
      <w:marLeft w:val="0"/>
      <w:marRight w:val="0"/>
      <w:marTop w:val="0"/>
      <w:marBottom w:val="0"/>
      <w:divBdr>
        <w:top w:val="none" w:sz="0" w:space="0" w:color="auto"/>
        <w:left w:val="none" w:sz="0" w:space="0" w:color="auto"/>
        <w:bottom w:val="none" w:sz="0" w:space="0" w:color="auto"/>
        <w:right w:val="none" w:sz="0" w:space="0" w:color="auto"/>
      </w:divBdr>
    </w:div>
    <w:div w:id="1444302067">
      <w:bodyDiv w:val="1"/>
      <w:marLeft w:val="0"/>
      <w:marRight w:val="0"/>
      <w:marTop w:val="0"/>
      <w:marBottom w:val="0"/>
      <w:divBdr>
        <w:top w:val="none" w:sz="0" w:space="0" w:color="auto"/>
        <w:left w:val="none" w:sz="0" w:space="0" w:color="auto"/>
        <w:bottom w:val="none" w:sz="0" w:space="0" w:color="auto"/>
        <w:right w:val="none" w:sz="0" w:space="0" w:color="auto"/>
      </w:divBdr>
    </w:div>
    <w:div w:id="1444496242">
      <w:bodyDiv w:val="1"/>
      <w:marLeft w:val="0"/>
      <w:marRight w:val="0"/>
      <w:marTop w:val="0"/>
      <w:marBottom w:val="0"/>
      <w:divBdr>
        <w:top w:val="none" w:sz="0" w:space="0" w:color="auto"/>
        <w:left w:val="none" w:sz="0" w:space="0" w:color="auto"/>
        <w:bottom w:val="none" w:sz="0" w:space="0" w:color="auto"/>
        <w:right w:val="none" w:sz="0" w:space="0" w:color="auto"/>
      </w:divBdr>
    </w:div>
    <w:div w:id="1444496545">
      <w:bodyDiv w:val="1"/>
      <w:marLeft w:val="0"/>
      <w:marRight w:val="0"/>
      <w:marTop w:val="0"/>
      <w:marBottom w:val="0"/>
      <w:divBdr>
        <w:top w:val="none" w:sz="0" w:space="0" w:color="auto"/>
        <w:left w:val="none" w:sz="0" w:space="0" w:color="auto"/>
        <w:bottom w:val="none" w:sz="0" w:space="0" w:color="auto"/>
        <w:right w:val="none" w:sz="0" w:space="0" w:color="auto"/>
      </w:divBdr>
    </w:div>
    <w:div w:id="1444501430">
      <w:bodyDiv w:val="1"/>
      <w:marLeft w:val="0"/>
      <w:marRight w:val="0"/>
      <w:marTop w:val="0"/>
      <w:marBottom w:val="0"/>
      <w:divBdr>
        <w:top w:val="none" w:sz="0" w:space="0" w:color="auto"/>
        <w:left w:val="none" w:sz="0" w:space="0" w:color="auto"/>
        <w:bottom w:val="none" w:sz="0" w:space="0" w:color="auto"/>
        <w:right w:val="none" w:sz="0" w:space="0" w:color="auto"/>
      </w:divBdr>
    </w:div>
    <w:div w:id="1444956026">
      <w:bodyDiv w:val="1"/>
      <w:marLeft w:val="0"/>
      <w:marRight w:val="0"/>
      <w:marTop w:val="0"/>
      <w:marBottom w:val="0"/>
      <w:divBdr>
        <w:top w:val="none" w:sz="0" w:space="0" w:color="auto"/>
        <w:left w:val="none" w:sz="0" w:space="0" w:color="auto"/>
        <w:bottom w:val="none" w:sz="0" w:space="0" w:color="auto"/>
        <w:right w:val="none" w:sz="0" w:space="0" w:color="auto"/>
      </w:divBdr>
    </w:div>
    <w:div w:id="1445035868">
      <w:bodyDiv w:val="1"/>
      <w:marLeft w:val="0"/>
      <w:marRight w:val="0"/>
      <w:marTop w:val="0"/>
      <w:marBottom w:val="0"/>
      <w:divBdr>
        <w:top w:val="none" w:sz="0" w:space="0" w:color="auto"/>
        <w:left w:val="none" w:sz="0" w:space="0" w:color="auto"/>
        <w:bottom w:val="none" w:sz="0" w:space="0" w:color="auto"/>
        <w:right w:val="none" w:sz="0" w:space="0" w:color="auto"/>
      </w:divBdr>
    </w:div>
    <w:div w:id="1445344976">
      <w:bodyDiv w:val="1"/>
      <w:marLeft w:val="0"/>
      <w:marRight w:val="0"/>
      <w:marTop w:val="0"/>
      <w:marBottom w:val="0"/>
      <w:divBdr>
        <w:top w:val="none" w:sz="0" w:space="0" w:color="auto"/>
        <w:left w:val="none" w:sz="0" w:space="0" w:color="auto"/>
        <w:bottom w:val="none" w:sz="0" w:space="0" w:color="auto"/>
        <w:right w:val="none" w:sz="0" w:space="0" w:color="auto"/>
      </w:divBdr>
    </w:div>
    <w:div w:id="1445729095">
      <w:bodyDiv w:val="1"/>
      <w:marLeft w:val="0"/>
      <w:marRight w:val="0"/>
      <w:marTop w:val="0"/>
      <w:marBottom w:val="0"/>
      <w:divBdr>
        <w:top w:val="none" w:sz="0" w:space="0" w:color="auto"/>
        <w:left w:val="none" w:sz="0" w:space="0" w:color="auto"/>
        <w:bottom w:val="none" w:sz="0" w:space="0" w:color="auto"/>
        <w:right w:val="none" w:sz="0" w:space="0" w:color="auto"/>
      </w:divBdr>
    </w:div>
    <w:div w:id="1445878323">
      <w:bodyDiv w:val="1"/>
      <w:marLeft w:val="0"/>
      <w:marRight w:val="0"/>
      <w:marTop w:val="0"/>
      <w:marBottom w:val="0"/>
      <w:divBdr>
        <w:top w:val="none" w:sz="0" w:space="0" w:color="auto"/>
        <w:left w:val="none" w:sz="0" w:space="0" w:color="auto"/>
        <w:bottom w:val="none" w:sz="0" w:space="0" w:color="auto"/>
        <w:right w:val="none" w:sz="0" w:space="0" w:color="auto"/>
      </w:divBdr>
    </w:div>
    <w:div w:id="1446005188">
      <w:bodyDiv w:val="1"/>
      <w:marLeft w:val="0"/>
      <w:marRight w:val="0"/>
      <w:marTop w:val="0"/>
      <w:marBottom w:val="0"/>
      <w:divBdr>
        <w:top w:val="none" w:sz="0" w:space="0" w:color="auto"/>
        <w:left w:val="none" w:sz="0" w:space="0" w:color="auto"/>
        <w:bottom w:val="none" w:sz="0" w:space="0" w:color="auto"/>
        <w:right w:val="none" w:sz="0" w:space="0" w:color="auto"/>
      </w:divBdr>
    </w:div>
    <w:div w:id="1446072261">
      <w:bodyDiv w:val="1"/>
      <w:marLeft w:val="0"/>
      <w:marRight w:val="0"/>
      <w:marTop w:val="0"/>
      <w:marBottom w:val="0"/>
      <w:divBdr>
        <w:top w:val="none" w:sz="0" w:space="0" w:color="auto"/>
        <w:left w:val="none" w:sz="0" w:space="0" w:color="auto"/>
        <w:bottom w:val="none" w:sz="0" w:space="0" w:color="auto"/>
        <w:right w:val="none" w:sz="0" w:space="0" w:color="auto"/>
      </w:divBdr>
    </w:div>
    <w:div w:id="1446265781">
      <w:bodyDiv w:val="1"/>
      <w:marLeft w:val="0"/>
      <w:marRight w:val="0"/>
      <w:marTop w:val="0"/>
      <w:marBottom w:val="0"/>
      <w:divBdr>
        <w:top w:val="none" w:sz="0" w:space="0" w:color="auto"/>
        <w:left w:val="none" w:sz="0" w:space="0" w:color="auto"/>
        <w:bottom w:val="none" w:sz="0" w:space="0" w:color="auto"/>
        <w:right w:val="none" w:sz="0" w:space="0" w:color="auto"/>
      </w:divBdr>
    </w:div>
    <w:div w:id="1446540632">
      <w:bodyDiv w:val="1"/>
      <w:marLeft w:val="0"/>
      <w:marRight w:val="0"/>
      <w:marTop w:val="0"/>
      <w:marBottom w:val="0"/>
      <w:divBdr>
        <w:top w:val="none" w:sz="0" w:space="0" w:color="auto"/>
        <w:left w:val="none" w:sz="0" w:space="0" w:color="auto"/>
        <w:bottom w:val="none" w:sz="0" w:space="0" w:color="auto"/>
        <w:right w:val="none" w:sz="0" w:space="0" w:color="auto"/>
      </w:divBdr>
    </w:div>
    <w:div w:id="1446582380">
      <w:bodyDiv w:val="1"/>
      <w:marLeft w:val="0"/>
      <w:marRight w:val="0"/>
      <w:marTop w:val="0"/>
      <w:marBottom w:val="0"/>
      <w:divBdr>
        <w:top w:val="none" w:sz="0" w:space="0" w:color="auto"/>
        <w:left w:val="none" w:sz="0" w:space="0" w:color="auto"/>
        <w:bottom w:val="none" w:sz="0" w:space="0" w:color="auto"/>
        <w:right w:val="none" w:sz="0" w:space="0" w:color="auto"/>
      </w:divBdr>
    </w:div>
    <w:div w:id="1447045613">
      <w:bodyDiv w:val="1"/>
      <w:marLeft w:val="0"/>
      <w:marRight w:val="0"/>
      <w:marTop w:val="0"/>
      <w:marBottom w:val="0"/>
      <w:divBdr>
        <w:top w:val="none" w:sz="0" w:space="0" w:color="auto"/>
        <w:left w:val="none" w:sz="0" w:space="0" w:color="auto"/>
        <w:bottom w:val="none" w:sz="0" w:space="0" w:color="auto"/>
        <w:right w:val="none" w:sz="0" w:space="0" w:color="auto"/>
      </w:divBdr>
    </w:div>
    <w:div w:id="1447695963">
      <w:bodyDiv w:val="1"/>
      <w:marLeft w:val="0"/>
      <w:marRight w:val="0"/>
      <w:marTop w:val="0"/>
      <w:marBottom w:val="0"/>
      <w:divBdr>
        <w:top w:val="none" w:sz="0" w:space="0" w:color="auto"/>
        <w:left w:val="none" w:sz="0" w:space="0" w:color="auto"/>
        <w:bottom w:val="none" w:sz="0" w:space="0" w:color="auto"/>
        <w:right w:val="none" w:sz="0" w:space="0" w:color="auto"/>
      </w:divBdr>
    </w:div>
    <w:div w:id="1448112838">
      <w:bodyDiv w:val="1"/>
      <w:marLeft w:val="0"/>
      <w:marRight w:val="0"/>
      <w:marTop w:val="0"/>
      <w:marBottom w:val="0"/>
      <w:divBdr>
        <w:top w:val="none" w:sz="0" w:space="0" w:color="auto"/>
        <w:left w:val="none" w:sz="0" w:space="0" w:color="auto"/>
        <w:bottom w:val="none" w:sz="0" w:space="0" w:color="auto"/>
        <w:right w:val="none" w:sz="0" w:space="0" w:color="auto"/>
      </w:divBdr>
    </w:div>
    <w:div w:id="1448232288">
      <w:bodyDiv w:val="1"/>
      <w:marLeft w:val="0"/>
      <w:marRight w:val="0"/>
      <w:marTop w:val="0"/>
      <w:marBottom w:val="0"/>
      <w:divBdr>
        <w:top w:val="none" w:sz="0" w:space="0" w:color="auto"/>
        <w:left w:val="none" w:sz="0" w:space="0" w:color="auto"/>
        <w:bottom w:val="none" w:sz="0" w:space="0" w:color="auto"/>
        <w:right w:val="none" w:sz="0" w:space="0" w:color="auto"/>
      </w:divBdr>
    </w:div>
    <w:div w:id="1448239702">
      <w:bodyDiv w:val="1"/>
      <w:marLeft w:val="0"/>
      <w:marRight w:val="0"/>
      <w:marTop w:val="0"/>
      <w:marBottom w:val="0"/>
      <w:divBdr>
        <w:top w:val="none" w:sz="0" w:space="0" w:color="auto"/>
        <w:left w:val="none" w:sz="0" w:space="0" w:color="auto"/>
        <w:bottom w:val="none" w:sz="0" w:space="0" w:color="auto"/>
        <w:right w:val="none" w:sz="0" w:space="0" w:color="auto"/>
      </w:divBdr>
    </w:div>
    <w:div w:id="1448311312">
      <w:bodyDiv w:val="1"/>
      <w:marLeft w:val="0"/>
      <w:marRight w:val="0"/>
      <w:marTop w:val="0"/>
      <w:marBottom w:val="0"/>
      <w:divBdr>
        <w:top w:val="none" w:sz="0" w:space="0" w:color="auto"/>
        <w:left w:val="none" w:sz="0" w:space="0" w:color="auto"/>
        <w:bottom w:val="none" w:sz="0" w:space="0" w:color="auto"/>
        <w:right w:val="none" w:sz="0" w:space="0" w:color="auto"/>
      </w:divBdr>
    </w:div>
    <w:div w:id="1448430764">
      <w:bodyDiv w:val="1"/>
      <w:marLeft w:val="0"/>
      <w:marRight w:val="0"/>
      <w:marTop w:val="0"/>
      <w:marBottom w:val="0"/>
      <w:divBdr>
        <w:top w:val="none" w:sz="0" w:space="0" w:color="auto"/>
        <w:left w:val="none" w:sz="0" w:space="0" w:color="auto"/>
        <w:bottom w:val="none" w:sz="0" w:space="0" w:color="auto"/>
        <w:right w:val="none" w:sz="0" w:space="0" w:color="auto"/>
      </w:divBdr>
    </w:div>
    <w:div w:id="1448697129">
      <w:bodyDiv w:val="1"/>
      <w:marLeft w:val="0"/>
      <w:marRight w:val="0"/>
      <w:marTop w:val="0"/>
      <w:marBottom w:val="0"/>
      <w:divBdr>
        <w:top w:val="none" w:sz="0" w:space="0" w:color="auto"/>
        <w:left w:val="none" w:sz="0" w:space="0" w:color="auto"/>
        <w:bottom w:val="none" w:sz="0" w:space="0" w:color="auto"/>
        <w:right w:val="none" w:sz="0" w:space="0" w:color="auto"/>
      </w:divBdr>
    </w:div>
    <w:div w:id="1448701836">
      <w:bodyDiv w:val="1"/>
      <w:marLeft w:val="0"/>
      <w:marRight w:val="0"/>
      <w:marTop w:val="0"/>
      <w:marBottom w:val="0"/>
      <w:divBdr>
        <w:top w:val="none" w:sz="0" w:space="0" w:color="auto"/>
        <w:left w:val="none" w:sz="0" w:space="0" w:color="auto"/>
        <w:bottom w:val="none" w:sz="0" w:space="0" w:color="auto"/>
        <w:right w:val="none" w:sz="0" w:space="0" w:color="auto"/>
      </w:divBdr>
    </w:div>
    <w:div w:id="1448741737">
      <w:bodyDiv w:val="1"/>
      <w:marLeft w:val="0"/>
      <w:marRight w:val="0"/>
      <w:marTop w:val="0"/>
      <w:marBottom w:val="0"/>
      <w:divBdr>
        <w:top w:val="none" w:sz="0" w:space="0" w:color="auto"/>
        <w:left w:val="none" w:sz="0" w:space="0" w:color="auto"/>
        <w:bottom w:val="none" w:sz="0" w:space="0" w:color="auto"/>
        <w:right w:val="none" w:sz="0" w:space="0" w:color="auto"/>
      </w:divBdr>
    </w:div>
    <w:div w:id="1448770655">
      <w:bodyDiv w:val="1"/>
      <w:marLeft w:val="0"/>
      <w:marRight w:val="0"/>
      <w:marTop w:val="0"/>
      <w:marBottom w:val="0"/>
      <w:divBdr>
        <w:top w:val="none" w:sz="0" w:space="0" w:color="auto"/>
        <w:left w:val="none" w:sz="0" w:space="0" w:color="auto"/>
        <w:bottom w:val="none" w:sz="0" w:space="0" w:color="auto"/>
        <w:right w:val="none" w:sz="0" w:space="0" w:color="auto"/>
      </w:divBdr>
    </w:div>
    <w:div w:id="1448815907">
      <w:bodyDiv w:val="1"/>
      <w:marLeft w:val="0"/>
      <w:marRight w:val="0"/>
      <w:marTop w:val="0"/>
      <w:marBottom w:val="0"/>
      <w:divBdr>
        <w:top w:val="none" w:sz="0" w:space="0" w:color="auto"/>
        <w:left w:val="none" w:sz="0" w:space="0" w:color="auto"/>
        <w:bottom w:val="none" w:sz="0" w:space="0" w:color="auto"/>
        <w:right w:val="none" w:sz="0" w:space="0" w:color="auto"/>
      </w:divBdr>
    </w:div>
    <w:div w:id="1449009651">
      <w:bodyDiv w:val="1"/>
      <w:marLeft w:val="0"/>
      <w:marRight w:val="0"/>
      <w:marTop w:val="0"/>
      <w:marBottom w:val="0"/>
      <w:divBdr>
        <w:top w:val="none" w:sz="0" w:space="0" w:color="auto"/>
        <w:left w:val="none" w:sz="0" w:space="0" w:color="auto"/>
        <w:bottom w:val="none" w:sz="0" w:space="0" w:color="auto"/>
        <w:right w:val="none" w:sz="0" w:space="0" w:color="auto"/>
      </w:divBdr>
    </w:div>
    <w:div w:id="1449272792">
      <w:bodyDiv w:val="1"/>
      <w:marLeft w:val="0"/>
      <w:marRight w:val="0"/>
      <w:marTop w:val="0"/>
      <w:marBottom w:val="0"/>
      <w:divBdr>
        <w:top w:val="none" w:sz="0" w:space="0" w:color="auto"/>
        <w:left w:val="none" w:sz="0" w:space="0" w:color="auto"/>
        <w:bottom w:val="none" w:sz="0" w:space="0" w:color="auto"/>
        <w:right w:val="none" w:sz="0" w:space="0" w:color="auto"/>
      </w:divBdr>
    </w:div>
    <w:div w:id="1449541790">
      <w:bodyDiv w:val="1"/>
      <w:marLeft w:val="0"/>
      <w:marRight w:val="0"/>
      <w:marTop w:val="0"/>
      <w:marBottom w:val="0"/>
      <w:divBdr>
        <w:top w:val="none" w:sz="0" w:space="0" w:color="auto"/>
        <w:left w:val="none" w:sz="0" w:space="0" w:color="auto"/>
        <w:bottom w:val="none" w:sz="0" w:space="0" w:color="auto"/>
        <w:right w:val="none" w:sz="0" w:space="0" w:color="auto"/>
      </w:divBdr>
    </w:div>
    <w:div w:id="1449590793">
      <w:bodyDiv w:val="1"/>
      <w:marLeft w:val="0"/>
      <w:marRight w:val="0"/>
      <w:marTop w:val="0"/>
      <w:marBottom w:val="0"/>
      <w:divBdr>
        <w:top w:val="none" w:sz="0" w:space="0" w:color="auto"/>
        <w:left w:val="none" w:sz="0" w:space="0" w:color="auto"/>
        <w:bottom w:val="none" w:sz="0" w:space="0" w:color="auto"/>
        <w:right w:val="none" w:sz="0" w:space="0" w:color="auto"/>
      </w:divBdr>
    </w:div>
    <w:div w:id="1449666864">
      <w:bodyDiv w:val="1"/>
      <w:marLeft w:val="0"/>
      <w:marRight w:val="0"/>
      <w:marTop w:val="0"/>
      <w:marBottom w:val="0"/>
      <w:divBdr>
        <w:top w:val="none" w:sz="0" w:space="0" w:color="auto"/>
        <w:left w:val="none" w:sz="0" w:space="0" w:color="auto"/>
        <w:bottom w:val="none" w:sz="0" w:space="0" w:color="auto"/>
        <w:right w:val="none" w:sz="0" w:space="0" w:color="auto"/>
      </w:divBdr>
    </w:div>
    <w:div w:id="1449740333">
      <w:bodyDiv w:val="1"/>
      <w:marLeft w:val="0"/>
      <w:marRight w:val="0"/>
      <w:marTop w:val="0"/>
      <w:marBottom w:val="0"/>
      <w:divBdr>
        <w:top w:val="none" w:sz="0" w:space="0" w:color="auto"/>
        <w:left w:val="none" w:sz="0" w:space="0" w:color="auto"/>
        <w:bottom w:val="none" w:sz="0" w:space="0" w:color="auto"/>
        <w:right w:val="none" w:sz="0" w:space="0" w:color="auto"/>
      </w:divBdr>
    </w:div>
    <w:div w:id="1450125487">
      <w:bodyDiv w:val="1"/>
      <w:marLeft w:val="0"/>
      <w:marRight w:val="0"/>
      <w:marTop w:val="0"/>
      <w:marBottom w:val="0"/>
      <w:divBdr>
        <w:top w:val="none" w:sz="0" w:space="0" w:color="auto"/>
        <w:left w:val="none" w:sz="0" w:space="0" w:color="auto"/>
        <w:bottom w:val="none" w:sz="0" w:space="0" w:color="auto"/>
        <w:right w:val="none" w:sz="0" w:space="0" w:color="auto"/>
      </w:divBdr>
    </w:div>
    <w:div w:id="1450397541">
      <w:bodyDiv w:val="1"/>
      <w:marLeft w:val="0"/>
      <w:marRight w:val="0"/>
      <w:marTop w:val="0"/>
      <w:marBottom w:val="0"/>
      <w:divBdr>
        <w:top w:val="none" w:sz="0" w:space="0" w:color="auto"/>
        <w:left w:val="none" w:sz="0" w:space="0" w:color="auto"/>
        <w:bottom w:val="none" w:sz="0" w:space="0" w:color="auto"/>
        <w:right w:val="none" w:sz="0" w:space="0" w:color="auto"/>
      </w:divBdr>
    </w:div>
    <w:div w:id="1450707428">
      <w:bodyDiv w:val="1"/>
      <w:marLeft w:val="0"/>
      <w:marRight w:val="0"/>
      <w:marTop w:val="0"/>
      <w:marBottom w:val="0"/>
      <w:divBdr>
        <w:top w:val="none" w:sz="0" w:space="0" w:color="auto"/>
        <w:left w:val="none" w:sz="0" w:space="0" w:color="auto"/>
        <w:bottom w:val="none" w:sz="0" w:space="0" w:color="auto"/>
        <w:right w:val="none" w:sz="0" w:space="0" w:color="auto"/>
      </w:divBdr>
    </w:div>
    <w:div w:id="1450903466">
      <w:bodyDiv w:val="1"/>
      <w:marLeft w:val="0"/>
      <w:marRight w:val="0"/>
      <w:marTop w:val="0"/>
      <w:marBottom w:val="0"/>
      <w:divBdr>
        <w:top w:val="none" w:sz="0" w:space="0" w:color="auto"/>
        <w:left w:val="none" w:sz="0" w:space="0" w:color="auto"/>
        <w:bottom w:val="none" w:sz="0" w:space="0" w:color="auto"/>
        <w:right w:val="none" w:sz="0" w:space="0" w:color="auto"/>
      </w:divBdr>
    </w:div>
    <w:div w:id="1451317466">
      <w:bodyDiv w:val="1"/>
      <w:marLeft w:val="0"/>
      <w:marRight w:val="0"/>
      <w:marTop w:val="0"/>
      <w:marBottom w:val="0"/>
      <w:divBdr>
        <w:top w:val="none" w:sz="0" w:space="0" w:color="auto"/>
        <w:left w:val="none" w:sz="0" w:space="0" w:color="auto"/>
        <w:bottom w:val="none" w:sz="0" w:space="0" w:color="auto"/>
        <w:right w:val="none" w:sz="0" w:space="0" w:color="auto"/>
      </w:divBdr>
    </w:div>
    <w:div w:id="1451363166">
      <w:bodyDiv w:val="1"/>
      <w:marLeft w:val="0"/>
      <w:marRight w:val="0"/>
      <w:marTop w:val="0"/>
      <w:marBottom w:val="0"/>
      <w:divBdr>
        <w:top w:val="none" w:sz="0" w:space="0" w:color="auto"/>
        <w:left w:val="none" w:sz="0" w:space="0" w:color="auto"/>
        <w:bottom w:val="none" w:sz="0" w:space="0" w:color="auto"/>
        <w:right w:val="none" w:sz="0" w:space="0" w:color="auto"/>
      </w:divBdr>
    </w:div>
    <w:div w:id="1451506698">
      <w:bodyDiv w:val="1"/>
      <w:marLeft w:val="0"/>
      <w:marRight w:val="0"/>
      <w:marTop w:val="0"/>
      <w:marBottom w:val="0"/>
      <w:divBdr>
        <w:top w:val="none" w:sz="0" w:space="0" w:color="auto"/>
        <w:left w:val="none" w:sz="0" w:space="0" w:color="auto"/>
        <w:bottom w:val="none" w:sz="0" w:space="0" w:color="auto"/>
        <w:right w:val="none" w:sz="0" w:space="0" w:color="auto"/>
      </w:divBdr>
    </w:div>
    <w:div w:id="1451582535">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
    <w:div w:id="1452091549">
      <w:bodyDiv w:val="1"/>
      <w:marLeft w:val="0"/>
      <w:marRight w:val="0"/>
      <w:marTop w:val="0"/>
      <w:marBottom w:val="0"/>
      <w:divBdr>
        <w:top w:val="none" w:sz="0" w:space="0" w:color="auto"/>
        <w:left w:val="none" w:sz="0" w:space="0" w:color="auto"/>
        <w:bottom w:val="none" w:sz="0" w:space="0" w:color="auto"/>
        <w:right w:val="none" w:sz="0" w:space="0" w:color="auto"/>
      </w:divBdr>
    </w:div>
    <w:div w:id="1452170818">
      <w:bodyDiv w:val="1"/>
      <w:marLeft w:val="0"/>
      <w:marRight w:val="0"/>
      <w:marTop w:val="0"/>
      <w:marBottom w:val="0"/>
      <w:divBdr>
        <w:top w:val="none" w:sz="0" w:space="0" w:color="auto"/>
        <w:left w:val="none" w:sz="0" w:space="0" w:color="auto"/>
        <w:bottom w:val="none" w:sz="0" w:space="0" w:color="auto"/>
        <w:right w:val="none" w:sz="0" w:space="0" w:color="auto"/>
      </w:divBdr>
    </w:div>
    <w:div w:id="1452281093">
      <w:bodyDiv w:val="1"/>
      <w:marLeft w:val="0"/>
      <w:marRight w:val="0"/>
      <w:marTop w:val="0"/>
      <w:marBottom w:val="0"/>
      <w:divBdr>
        <w:top w:val="none" w:sz="0" w:space="0" w:color="auto"/>
        <w:left w:val="none" w:sz="0" w:space="0" w:color="auto"/>
        <w:bottom w:val="none" w:sz="0" w:space="0" w:color="auto"/>
        <w:right w:val="none" w:sz="0" w:space="0" w:color="auto"/>
      </w:divBdr>
    </w:div>
    <w:div w:id="1452358516">
      <w:bodyDiv w:val="1"/>
      <w:marLeft w:val="0"/>
      <w:marRight w:val="0"/>
      <w:marTop w:val="0"/>
      <w:marBottom w:val="0"/>
      <w:divBdr>
        <w:top w:val="none" w:sz="0" w:space="0" w:color="auto"/>
        <w:left w:val="none" w:sz="0" w:space="0" w:color="auto"/>
        <w:bottom w:val="none" w:sz="0" w:space="0" w:color="auto"/>
        <w:right w:val="none" w:sz="0" w:space="0" w:color="auto"/>
      </w:divBdr>
    </w:div>
    <w:div w:id="1452506051">
      <w:bodyDiv w:val="1"/>
      <w:marLeft w:val="0"/>
      <w:marRight w:val="0"/>
      <w:marTop w:val="0"/>
      <w:marBottom w:val="0"/>
      <w:divBdr>
        <w:top w:val="none" w:sz="0" w:space="0" w:color="auto"/>
        <w:left w:val="none" w:sz="0" w:space="0" w:color="auto"/>
        <w:bottom w:val="none" w:sz="0" w:space="0" w:color="auto"/>
        <w:right w:val="none" w:sz="0" w:space="0" w:color="auto"/>
      </w:divBdr>
    </w:div>
    <w:div w:id="1452550965">
      <w:bodyDiv w:val="1"/>
      <w:marLeft w:val="0"/>
      <w:marRight w:val="0"/>
      <w:marTop w:val="0"/>
      <w:marBottom w:val="0"/>
      <w:divBdr>
        <w:top w:val="none" w:sz="0" w:space="0" w:color="auto"/>
        <w:left w:val="none" w:sz="0" w:space="0" w:color="auto"/>
        <w:bottom w:val="none" w:sz="0" w:space="0" w:color="auto"/>
        <w:right w:val="none" w:sz="0" w:space="0" w:color="auto"/>
      </w:divBdr>
    </w:div>
    <w:div w:id="1453137044">
      <w:bodyDiv w:val="1"/>
      <w:marLeft w:val="0"/>
      <w:marRight w:val="0"/>
      <w:marTop w:val="0"/>
      <w:marBottom w:val="0"/>
      <w:divBdr>
        <w:top w:val="none" w:sz="0" w:space="0" w:color="auto"/>
        <w:left w:val="none" w:sz="0" w:space="0" w:color="auto"/>
        <w:bottom w:val="none" w:sz="0" w:space="0" w:color="auto"/>
        <w:right w:val="none" w:sz="0" w:space="0" w:color="auto"/>
      </w:divBdr>
    </w:div>
    <w:div w:id="1453281918">
      <w:bodyDiv w:val="1"/>
      <w:marLeft w:val="0"/>
      <w:marRight w:val="0"/>
      <w:marTop w:val="0"/>
      <w:marBottom w:val="0"/>
      <w:divBdr>
        <w:top w:val="none" w:sz="0" w:space="0" w:color="auto"/>
        <w:left w:val="none" w:sz="0" w:space="0" w:color="auto"/>
        <w:bottom w:val="none" w:sz="0" w:space="0" w:color="auto"/>
        <w:right w:val="none" w:sz="0" w:space="0" w:color="auto"/>
      </w:divBdr>
    </w:div>
    <w:div w:id="1453282995">
      <w:bodyDiv w:val="1"/>
      <w:marLeft w:val="0"/>
      <w:marRight w:val="0"/>
      <w:marTop w:val="0"/>
      <w:marBottom w:val="0"/>
      <w:divBdr>
        <w:top w:val="none" w:sz="0" w:space="0" w:color="auto"/>
        <w:left w:val="none" w:sz="0" w:space="0" w:color="auto"/>
        <w:bottom w:val="none" w:sz="0" w:space="0" w:color="auto"/>
        <w:right w:val="none" w:sz="0" w:space="0" w:color="auto"/>
      </w:divBdr>
    </w:div>
    <w:div w:id="1453552109">
      <w:bodyDiv w:val="1"/>
      <w:marLeft w:val="0"/>
      <w:marRight w:val="0"/>
      <w:marTop w:val="0"/>
      <w:marBottom w:val="0"/>
      <w:divBdr>
        <w:top w:val="none" w:sz="0" w:space="0" w:color="auto"/>
        <w:left w:val="none" w:sz="0" w:space="0" w:color="auto"/>
        <w:bottom w:val="none" w:sz="0" w:space="0" w:color="auto"/>
        <w:right w:val="none" w:sz="0" w:space="0" w:color="auto"/>
      </w:divBdr>
    </w:div>
    <w:div w:id="1453555079">
      <w:bodyDiv w:val="1"/>
      <w:marLeft w:val="0"/>
      <w:marRight w:val="0"/>
      <w:marTop w:val="0"/>
      <w:marBottom w:val="0"/>
      <w:divBdr>
        <w:top w:val="none" w:sz="0" w:space="0" w:color="auto"/>
        <w:left w:val="none" w:sz="0" w:space="0" w:color="auto"/>
        <w:bottom w:val="none" w:sz="0" w:space="0" w:color="auto"/>
        <w:right w:val="none" w:sz="0" w:space="0" w:color="auto"/>
      </w:divBdr>
    </w:div>
    <w:div w:id="1453986307">
      <w:bodyDiv w:val="1"/>
      <w:marLeft w:val="0"/>
      <w:marRight w:val="0"/>
      <w:marTop w:val="0"/>
      <w:marBottom w:val="0"/>
      <w:divBdr>
        <w:top w:val="none" w:sz="0" w:space="0" w:color="auto"/>
        <w:left w:val="none" w:sz="0" w:space="0" w:color="auto"/>
        <w:bottom w:val="none" w:sz="0" w:space="0" w:color="auto"/>
        <w:right w:val="none" w:sz="0" w:space="0" w:color="auto"/>
      </w:divBdr>
    </w:div>
    <w:div w:id="1454179230">
      <w:bodyDiv w:val="1"/>
      <w:marLeft w:val="0"/>
      <w:marRight w:val="0"/>
      <w:marTop w:val="0"/>
      <w:marBottom w:val="0"/>
      <w:divBdr>
        <w:top w:val="none" w:sz="0" w:space="0" w:color="auto"/>
        <w:left w:val="none" w:sz="0" w:space="0" w:color="auto"/>
        <w:bottom w:val="none" w:sz="0" w:space="0" w:color="auto"/>
        <w:right w:val="none" w:sz="0" w:space="0" w:color="auto"/>
      </w:divBdr>
    </w:div>
    <w:div w:id="1454593592">
      <w:bodyDiv w:val="1"/>
      <w:marLeft w:val="0"/>
      <w:marRight w:val="0"/>
      <w:marTop w:val="0"/>
      <w:marBottom w:val="0"/>
      <w:divBdr>
        <w:top w:val="none" w:sz="0" w:space="0" w:color="auto"/>
        <w:left w:val="none" w:sz="0" w:space="0" w:color="auto"/>
        <w:bottom w:val="none" w:sz="0" w:space="0" w:color="auto"/>
        <w:right w:val="none" w:sz="0" w:space="0" w:color="auto"/>
      </w:divBdr>
    </w:div>
    <w:div w:id="1455100666">
      <w:bodyDiv w:val="1"/>
      <w:marLeft w:val="0"/>
      <w:marRight w:val="0"/>
      <w:marTop w:val="0"/>
      <w:marBottom w:val="0"/>
      <w:divBdr>
        <w:top w:val="none" w:sz="0" w:space="0" w:color="auto"/>
        <w:left w:val="none" w:sz="0" w:space="0" w:color="auto"/>
        <w:bottom w:val="none" w:sz="0" w:space="0" w:color="auto"/>
        <w:right w:val="none" w:sz="0" w:space="0" w:color="auto"/>
      </w:divBdr>
    </w:div>
    <w:div w:id="1455177344">
      <w:bodyDiv w:val="1"/>
      <w:marLeft w:val="0"/>
      <w:marRight w:val="0"/>
      <w:marTop w:val="0"/>
      <w:marBottom w:val="0"/>
      <w:divBdr>
        <w:top w:val="none" w:sz="0" w:space="0" w:color="auto"/>
        <w:left w:val="none" w:sz="0" w:space="0" w:color="auto"/>
        <w:bottom w:val="none" w:sz="0" w:space="0" w:color="auto"/>
        <w:right w:val="none" w:sz="0" w:space="0" w:color="auto"/>
      </w:divBdr>
    </w:div>
    <w:div w:id="1455639211">
      <w:bodyDiv w:val="1"/>
      <w:marLeft w:val="0"/>
      <w:marRight w:val="0"/>
      <w:marTop w:val="0"/>
      <w:marBottom w:val="0"/>
      <w:divBdr>
        <w:top w:val="none" w:sz="0" w:space="0" w:color="auto"/>
        <w:left w:val="none" w:sz="0" w:space="0" w:color="auto"/>
        <w:bottom w:val="none" w:sz="0" w:space="0" w:color="auto"/>
        <w:right w:val="none" w:sz="0" w:space="0" w:color="auto"/>
      </w:divBdr>
    </w:div>
    <w:div w:id="1456096668">
      <w:bodyDiv w:val="1"/>
      <w:marLeft w:val="0"/>
      <w:marRight w:val="0"/>
      <w:marTop w:val="0"/>
      <w:marBottom w:val="0"/>
      <w:divBdr>
        <w:top w:val="none" w:sz="0" w:space="0" w:color="auto"/>
        <w:left w:val="none" w:sz="0" w:space="0" w:color="auto"/>
        <w:bottom w:val="none" w:sz="0" w:space="0" w:color="auto"/>
        <w:right w:val="none" w:sz="0" w:space="0" w:color="auto"/>
      </w:divBdr>
    </w:div>
    <w:div w:id="1456832436">
      <w:bodyDiv w:val="1"/>
      <w:marLeft w:val="0"/>
      <w:marRight w:val="0"/>
      <w:marTop w:val="0"/>
      <w:marBottom w:val="0"/>
      <w:divBdr>
        <w:top w:val="none" w:sz="0" w:space="0" w:color="auto"/>
        <w:left w:val="none" w:sz="0" w:space="0" w:color="auto"/>
        <w:bottom w:val="none" w:sz="0" w:space="0" w:color="auto"/>
        <w:right w:val="none" w:sz="0" w:space="0" w:color="auto"/>
      </w:divBdr>
    </w:div>
    <w:div w:id="1456874055">
      <w:bodyDiv w:val="1"/>
      <w:marLeft w:val="0"/>
      <w:marRight w:val="0"/>
      <w:marTop w:val="0"/>
      <w:marBottom w:val="0"/>
      <w:divBdr>
        <w:top w:val="none" w:sz="0" w:space="0" w:color="auto"/>
        <w:left w:val="none" w:sz="0" w:space="0" w:color="auto"/>
        <w:bottom w:val="none" w:sz="0" w:space="0" w:color="auto"/>
        <w:right w:val="none" w:sz="0" w:space="0" w:color="auto"/>
      </w:divBdr>
    </w:div>
    <w:div w:id="1457025388">
      <w:bodyDiv w:val="1"/>
      <w:marLeft w:val="0"/>
      <w:marRight w:val="0"/>
      <w:marTop w:val="0"/>
      <w:marBottom w:val="0"/>
      <w:divBdr>
        <w:top w:val="none" w:sz="0" w:space="0" w:color="auto"/>
        <w:left w:val="none" w:sz="0" w:space="0" w:color="auto"/>
        <w:bottom w:val="none" w:sz="0" w:space="0" w:color="auto"/>
        <w:right w:val="none" w:sz="0" w:space="0" w:color="auto"/>
      </w:divBdr>
    </w:div>
    <w:div w:id="1457137107">
      <w:bodyDiv w:val="1"/>
      <w:marLeft w:val="0"/>
      <w:marRight w:val="0"/>
      <w:marTop w:val="0"/>
      <w:marBottom w:val="0"/>
      <w:divBdr>
        <w:top w:val="none" w:sz="0" w:space="0" w:color="auto"/>
        <w:left w:val="none" w:sz="0" w:space="0" w:color="auto"/>
        <w:bottom w:val="none" w:sz="0" w:space="0" w:color="auto"/>
        <w:right w:val="none" w:sz="0" w:space="0" w:color="auto"/>
      </w:divBdr>
    </w:div>
    <w:div w:id="1457210886">
      <w:bodyDiv w:val="1"/>
      <w:marLeft w:val="0"/>
      <w:marRight w:val="0"/>
      <w:marTop w:val="0"/>
      <w:marBottom w:val="0"/>
      <w:divBdr>
        <w:top w:val="none" w:sz="0" w:space="0" w:color="auto"/>
        <w:left w:val="none" w:sz="0" w:space="0" w:color="auto"/>
        <w:bottom w:val="none" w:sz="0" w:space="0" w:color="auto"/>
        <w:right w:val="none" w:sz="0" w:space="0" w:color="auto"/>
      </w:divBdr>
    </w:div>
    <w:div w:id="1457866155">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640931">
      <w:bodyDiv w:val="1"/>
      <w:marLeft w:val="0"/>
      <w:marRight w:val="0"/>
      <w:marTop w:val="0"/>
      <w:marBottom w:val="0"/>
      <w:divBdr>
        <w:top w:val="none" w:sz="0" w:space="0" w:color="auto"/>
        <w:left w:val="none" w:sz="0" w:space="0" w:color="auto"/>
        <w:bottom w:val="none" w:sz="0" w:space="0" w:color="auto"/>
        <w:right w:val="none" w:sz="0" w:space="0" w:color="auto"/>
      </w:divBdr>
    </w:div>
    <w:div w:id="1458723909">
      <w:bodyDiv w:val="1"/>
      <w:marLeft w:val="0"/>
      <w:marRight w:val="0"/>
      <w:marTop w:val="0"/>
      <w:marBottom w:val="0"/>
      <w:divBdr>
        <w:top w:val="none" w:sz="0" w:space="0" w:color="auto"/>
        <w:left w:val="none" w:sz="0" w:space="0" w:color="auto"/>
        <w:bottom w:val="none" w:sz="0" w:space="0" w:color="auto"/>
        <w:right w:val="none" w:sz="0" w:space="0" w:color="auto"/>
      </w:divBdr>
    </w:div>
    <w:div w:id="1459911022">
      <w:bodyDiv w:val="1"/>
      <w:marLeft w:val="0"/>
      <w:marRight w:val="0"/>
      <w:marTop w:val="0"/>
      <w:marBottom w:val="0"/>
      <w:divBdr>
        <w:top w:val="none" w:sz="0" w:space="0" w:color="auto"/>
        <w:left w:val="none" w:sz="0" w:space="0" w:color="auto"/>
        <w:bottom w:val="none" w:sz="0" w:space="0" w:color="auto"/>
        <w:right w:val="none" w:sz="0" w:space="0" w:color="auto"/>
      </w:divBdr>
    </w:div>
    <w:div w:id="1460411600">
      <w:bodyDiv w:val="1"/>
      <w:marLeft w:val="0"/>
      <w:marRight w:val="0"/>
      <w:marTop w:val="0"/>
      <w:marBottom w:val="0"/>
      <w:divBdr>
        <w:top w:val="none" w:sz="0" w:space="0" w:color="auto"/>
        <w:left w:val="none" w:sz="0" w:space="0" w:color="auto"/>
        <w:bottom w:val="none" w:sz="0" w:space="0" w:color="auto"/>
        <w:right w:val="none" w:sz="0" w:space="0" w:color="auto"/>
      </w:divBdr>
    </w:div>
    <w:div w:id="1460535343">
      <w:bodyDiv w:val="1"/>
      <w:marLeft w:val="0"/>
      <w:marRight w:val="0"/>
      <w:marTop w:val="0"/>
      <w:marBottom w:val="0"/>
      <w:divBdr>
        <w:top w:val="none" w:sz="0" w:space="0" w:color="auto"/>
        <w:left w:val="none" w:sz="0" w:space="0" w:color="auto"/>
        <w:bottom w:val="none" w:sz="0" w:space="0" w:color="auto"/>
        <w:right w:val="none" w:sz="0" w:space="0" w:color="auto"/>
      </w:divBdr>
    </w:div>
    <w:div w:id="1460606964">
      <w:bodyDiv w:val="1"/>
      <w:marLeft w:val="0"/>
      <w:marRight w:val="0"/>
      <w:marTop w:val="0"/>
      <w:marBottom w:val="0"/>
      <w:divBdr>
        <w:top w:val="none" w:sz="0" w:space="0" w:color="auto"/>
        <w:left w:val="none" w:sz="0" w:space="0" w:color="auto"/>
        <w:bottom w:val="none" w:sz="0" w:space="0" w:color="auto"/>
        <w:right w:val="none" w:sz="0" w:space="0" w:color="auto"/>
      </w:divBdr>
    </w:div>
    <w:div w:id="1460951120">
      <w:bodyDiv w:val="1"/>
      <w:marLeft w:val="0"/>
      <w:marRight w:val="0"/>
      <w:marTop w:val="0"/>
      <w:marBottom w:val="0"/>
      <w:divBdr>
        <w:top w:val="none" w:sz="0" w:space="0" w:color="auto"/>
        <w:left w:val="none" w:sz="0" w:space="0" w:color="auto"/>
        <w:bottom w:val="none" w:sz="0" w:space="0" w:color="auto"/>
        <w:right w:val="none" w:sz="0" w:space="0" w:color="auto"/>
      </w:divBdr>
    </w:div>
    <w:div w:id="1461069930">
      <w:bodyDiv w:val="1"/>
      <w:marLeft w:val="0"/>
      <w:marRight w:val="0"/>
      <w:marTop w:val="0"/>
      <w:marBottom w:val="0"/>
      <w:divBdr>
        <w:top w:val="none" w:sz="0" w:space="0" w:color="auto"/>
        <w:left w:val="none" w:sz="0" w:space="0" w:color="auto"/>
        <w:bottom w:val="none" w:sz="0" w:space="0" w:color="auto"/>
        <w:right w:val="none" w:sz="0" w:space="0" w:color="auto"/>
      </w:divBdr>
    </w:div>
    <w:div w:id="1461150622">
      <w:bodyDiv w:val="1"/>
      <w:marLeft w:val="0"/>
      <w:marRight w:val="0"/>
      <w:marTop w:val="0"/>
      <w:marBottom w:val="0"/>
      <w:divBdr>
        <w:top w:val="none" w:sz="0" w:space="0" w:color="auto"/>
        <w:left w:val="none" w:sz="0" w:space="0" w:color="auto"/>
        <w:bottom w:val="none" w:sz="0" w:space="0" w:color="auto"/>
        <w:right w:val="none" w:sz="0" w:space="0" w:color="auto"/>
      </w:divBdr>
    </w:div>
    <w:div w:id="1461223297">
      <w:bodyDiv w:val="1"/>
      <w:marLeft w:val="0"/>
      <w:marRight w:val="0"/>
      <w:marTop w:val="0"/>
      <w:marBottom w:val="0"/>
      <w:divBdr>
        <w:top w:val="none" w:sz="0" w:space="0" w:color="auto"/>
        <w:left w:val="none" w:sz="0" w:space="0" w:color="auto"/>
        <w:bottom w:val="none" w:sz="0" w:space="0" w:color="auto"/>
        <w:right w:val="none" w:sz="0" w:space="0" w:color="auto"/>
      </w:divBdr>
    </w:div>
    <w:div w:id="1461340192">
      <w:bodyDiv w:val="1"/>
      <w:marLeft w:val="0"/>
      <w:marRight w:val="0"/>
      <w:marTop w:val="0"/>
      <w:marBottom w:val="0"/>
      <w:divBdr>
        <w:top w:val="none" w:sz="0" w:space="0" w:color="auto"/>
        <w:left w:val="none" w:sz="0" w:space="0" w:color="auto"/>
        <w:bottom w:val="none" w:sz="0" w:space="0" w:color="auto"/>
        <w:right w:val="none" w:sz="0" w:space="0" w:color="auto"/>
      </w:divBdr>
    </w:div>
    <w:div w:id="1461411762">
      <w:bodyDiv w:val="1"/>
      <w:marLeft w:val="0"/>
      <w:marRight w:val="0"/>
      <w:marTop w:val="0"/>
      <w:marBottom w:val="0"/>
      <w:divBdr>
        <w:top w:val="none" w:sz="0" w:space="0" w:color="auto"/>
        <w:left w:val="none" w:sz="0" w:space="0" w:color="auto"/>
        <w:bottom w:val="none" w:sz="0" w:space="0" w:color="auto"/>
        <w:right w:val="none" w:sz="0" w:space="0" w:color="auto"/>
      </w:divBdr>
    </w:div>
    <w:div w:id="1461680385">
      <w:bodyDiv w:val="1"/>
      <w:marLeft w:val="0"/>
      <w:marRight w:val="0"/>
      <w:marTop w:val="0"/>
      <w:marBottom w:val="0"/>
      <w:divBdr>
        <w:top w:val="none" w:sz="0" w:space="0" w:color="auto"/>
        <w:left w:val="none" w:sz="0" w:space="0" w:color="auto"/>
        <w:bottom w:val="none" w:sz="0" w:space="0" w:color="auto"/>
        <w:right w:val="none" w:sz="0" w:space="0" w:color="auto"/>
      </w:divBdr>
    </w:div>
    <w:div w:id="1461924215">
      <w:bodyDiv w:val="1"/>
      <w:marLeft w:val="0"/>
      <w:marRight w:val="0"/>
      <w:marTop w:val="0"/>
      <w:marBottom w:val="0"/>
      <w:divBdr>
        <w:top w:val="none" w:sz="0" w:space="0" w:color="auto"/>
        <w:left w:val="none" w:sz="0" w:space="0" w:color="auto"/>
        <w:bottom w:val="none" w:sz="0" w:space="0" w:color="auto"/>
        <w:right w:val="none" w:sz="0" w:space="0" w:color="auto"/>
      </w:divBdr>
    </w:div>
    <w:div w:id="1462455619">
      <w:bodyDiv w:val="1"/>
      <w:marLeft w:val="0"/>
      <w:marRight w:val="0"/>
      <w:marTop w:val="0"/>
      <w:marBottom w:val="0"/>
      <w:divBdr>
        <w:top w:val="none" w:sz="0" w:space="0" w:color="auto"/>
        <w:left w:val="none" w:sz="0" w:space="0" w:color="auto"/>
        <w:bottom w:val="none" w:sz="0" w:space="0" w:color="auto"/>
        <w:right w:val="none" w:sz="0" w:space="0" w:color="auto"/>
      </w:divBdr>
    </w:div>
    <w:div w:id="1462917515">
      <w:bodyDiv w:val="1"/>
      <w:marLeft w:val="0"/>
      <w:marRight w:val="0"/>
      <w:marTop w:val="0"/>
      <w:marBottom w:val="0"/>
      <w:divBdr>
        <w:top w:val="none" w:sz="0" w:space="0" w:color="auto"/>
        <w:left w:val="none" w:sz="0" w:space="0" w:color="auto"/>
        <w:bottom w:val="none" w:sz="0" w:space="0" w:color="auto"/>
        <w:right w:val="none" w:sz="0" w:space="0" w:color="auto"/>
      </w:divBdr>
    </w:div>
    <w:div w:id="1463157159">
      <w:bodyDiv w:val="1"/>
      <w:marLeft w:val="0"/>
      <w:marRight w:val="0"/>
      <w:marTop w:val="0"/>
      <w:marBottom w:val="0"/>
      <w:divBdr>
        <w:top w:val="none" w:sz="0" w:space="0" w:color="auto"/>
        <w:left w:val="none" w:sz="0" w:space="0" w:color="auto"/>
        <w:bottom w:val="none" w:sz="0" w:space="0" w:color="auto"/>
        <w:right w:val="none" w:sz="0" w:space="0" w:color="auto"/>
      </w:divBdr>
    </w:div>
    <w:div w:id="1463160260">
      <w:bodyDiv w:val="1"/>
      <w:marLeft w:val="0"/>
      <w:marRight w:val="0"/>
      <w:marTop w:val="0"/>
      <w:marBottom w:val="0"/>
      <w:divBdr>
        <w:top w:val="none" w:sz="0" w:space="0" w:color="auto"/>
        <w:left w:val="none" w:sz="0" w:space="0" w:color="auto"/>
        <w:bottom w:val="none" w:sz="0" w:space="0" w:color="auto"/>
        <w:right w:val="none" w:sz="0" w:space="0" w:color="auto"/>
      </w:divBdr>
    </w:div>
    <w:div w:id="1463309205">
      <w:bodyDiv w:val="1"/>
      <w:marLeft w:val="0"/>
      <w:marRight w:val="0"/>
      <w:marTop w:val="0"/>
      <w:marBottom w:val="0"/>
      <w:divBdr>
        <w:top w:val="none" w:sz="0" w:space="0" w:color="auto"/>
        <w:left w:val="none" w:sz="0" w:space="0" w:color="auto"/>
        <w:bottom w:val="none" w:sz="0" w:space="0" w:color="auto"/>
        <w:right w:val="none" w:sz="0" w:space="0" w:color="auto"/>
      </w:divBdr>
    </w:div>
    <w:div w:id="1463420251">
      <w:bodyDiv w:val="1"/>
      <w:marLeft w:val="0"/>
      <w:marRight w:val="0"/>
      <w:marTop w:val="0"/>
      <w:marBottom w:val="0"/>
      <w:divBdr>
        <w:top w:val="none" w:sz="0" w:space="0" w:color="auto"/>
        <w:left w:val="none" w:sz="0" w:space="0" w:color="auto"/>
        <w:bottom w:val="none" w:sz="0" w:space="0" w:color="auto"/>
        <w:right w:val="none" w:sz="0" w:space="0" w:color="auto"/>
      </w:divBdr>
    </w:div>
    <w:div w:id="1463814000">
      <w:bodyDiv w:val="1"/>
      <w:marLeft w:val="0"/>
      <w:marRight w:val="0"/>
      <w:marTop w:val="0"/>
      <w:marBottom w:val="0"/>
      <w:divBdr>
        <w:top w:val="none" w:sz="0" w:space="0" w:color="auto"/>
        <w:left w:val="none" w:sz="0" w:space="0" w:color="auto"/>
        <w:bottom w:val="none" w:sz="0" w:space="0" w:color="auto"/>
        <w:right w:val="none" w:sz="0" w:space="0" w:color="auto"/>
      </w:divBdr>
    </w:div>
    <w:div w:id="1464348417">
      <w:bodyDiv w:val="1"/>
      <w:marLeft w:val="0"/>
      <w:marRight w:val="0"/>
      <w:marTop w:val="0"/>
      <w:marBottom w:val="0"/>
      <w:divBdr>
        <w:top w:val="none" w:sz="0" w:space="0" w:color="auto"/>
        <w:left w:val="none" w:sz="0" w:space="0" w:color="auto"/>
        <w:bottom w:val="none" w:sz="0" w:space="0" w:color="auto"/>
        <w:right w:val="none" w:sz="0" w:space="0" w:color="auto"/>
      </w:divBdr>
    </w:div>
    <w:div w:id="1464739531">
      <w:bodyDiv w:val="1"/>
      <w:marLeft w:val="0"/>
      <w:marRight w:val="0"/>
      <w:marTop w:val="0"/>
      <w:marBottom w:val="0"/>
      <w:divBdr>
        <w:top w:val="none" w:sz="0" w:space="0" w:color="auto"/>
        <w:left w:val="none" w:sz="0" w:space="0" w:color="auto"/>
        <w:bottom w:val="none" w:sz="0" w:space="0" w:color="auto"/>
        <w:right w:val="none" w:sz="0" w:space="0" w:color="auto"/>
      </w:divBdr>
    </w:div>
    <w:div w:id="1465268492">
      <w:bodyDiv w:val="1"/>
      <w:marLeft w:val="0"/>
      <w:marRight w:val="0"/>
      <w:marTop w:val="0"/>
      <w:marBottom w:val="0"/>
      <w:divBdr>
        <w:top w:val="none" w:sz="0" w:space="0" w:color="auto"/>
        <w:left w:val="none" w:sz="0" w:space="0" w:color="auto"/>
        <w:bottom w:val="none" w:sz="0" w:space="0" w:color="auto"/>
        <w:right w:val="none" w:sz="0" w:space="0" w:color="auto"/>
      </w:divBdr>
    </w:div>
    <w:div w:id="1465464350">
      <w:bodyDiv w:val="1"/>
      <w:marLeft w:val="0"/>
      <w:marRight w:val="0"/>
      <w:marTop w:val="0"/>
      <w:marBottom w:val="0"/>
      <w:divBdr>
        <w:top w:val="none" w:sz="0" w:space="0" w:color="auto"/>
        <w:left w:val="none" w:sz="0" w:space="0" w:color="auto"/>
        <w:bottom w:val="none" w:sz="0" w:space="0" w:color="auto"/>
        <w:right w:val="none" w:sz="0" w:space="0" w:color="auto"/>
      </w:divBdr>
    </w:div>
    <w:div w:id="1465659475">
      <w:bodyDiv w:val="1"/>
      <w:marLeft w:val="0"/>
      <w:marRight w:val="0"/>
      <w:marTop w:val="0"/>
      <w:marBottom w:val="0"/>
      <w:divBdr>
        <w:top w:val="none" w:sz="0" w:space="0" w:color="auto"/>
        <w:left w:val="none" w:sz="0" w:space="0" w:color="auto"/>
        <w:bottom w:val="none" w:sz="0" w:space="0" w:color="auto"/>
        <w:right w:val="none" w:sz="0" w:space="0" w:color="auto"/>
      </w:divBdr>
    </w:div>
    <w:div w:id="1466393338">
      <w:bodyDiv w:val="1"/>
      <w:marLeft w:val="0"/>
      <w:marRight w:val="0"/>
      <w:marTop w:val="0"/>
      <w:marBottom w:val="0"/>
      <w:divBdr>
        <w:top w:val="none" w:sz="0" w:space="0" w:color="auto"/>
        <w:left w:val="none" w:sz="0" w:space="0" w:color="auto"/>
        <w:bottom w:val="none" w:sz="0" w:space="0" w:color="auto"/>
        <w:right w:val="none" w:sz="0" w:space="0" w:color="auto"/>
      </w:divBdr>
    </w:div>
    <w:div w:id="1467242574">
      <w:bodyDiv w:val="1"/>
      <w:marLeft w:val="0"/>
      <w:marRight w:val="0"/>
      <w:marTop w:val="0"/>
      <w:marBottom w:val="0"/>
      <w:divBdr>
        <w:top w:val="none" w:sz="0" w:space="0" w:color="auto"/>
        <w:left w:val="none" w:sz="0" w:space="0" w:color="auto"/>
        <w:bottom w:val="none" w:sz="0" w:space="0" w:color="auto"/>
        <w:right w:val="none" w:sz="0" w:space="0" w:color="auto"/>
      </w:divBdr>
    </w:div>
    <w:div w:id="1467311100">
      <w:bodyDiv w:val="1"/>
      <w:marLeft w:val="0"/>
      <w:marRight w:val="0"/>
      <w:marTop w:val="0"/>
      <w:marBottom w:val="0"/>
      <w:divBdr>
        <w:top w:val="none" w:sz="0" w:space="0" w:color="auto"/>
        <w:left w:val="none" w:sz="0" w:space="0" w:color="auto"/>
        <w:bottom w:val="none" w:sz="0" w:space="0" w:color="auto"/>
        <w:right w:val="none" w:sz="0" w:space="0" w:color="auto"/>
      </w:divBdr>
    </w:div>
    <w:div w:id="1467816287">
      <w:bodyDiv w:val="1"/>
      <w:marLeft w:val="0"/>
      <w:marRight w:val="0"/>
      <w:marTop w:val="0"/>
      <w:marBottom w:val="0"/>
      <w:divBdr>
        <w:top w:val="none" w:sz="0" w:space="0" w:color="auto"/>
        <w:left w:val="none" w:sz="0" w:space="0" w:color="auto"/>
        <w:bottom w:val="none" w:sz="0" w:space="0" w:color="auto"/>
        <w:right w:val="none" w:sz="0" w:space="0" w:color="auto"/>
      </w:divBdr>
    </w:div>
    <w:div w:id="1467891255">
      <w:bodyDiv w:val="1"/>
      <w:marLeft w:val="0"/>
      <w:marRight w:val="0"/>
      <w:marTop w:val="0"/>
      <w:marBottom w:val="0"/>
      <w:divBdr>
        <w:top w:val="none" w:sz="0" w:space="0" w:color="auto"/>
        <w:left w:val="none" w:sz="0" w:space="0" w:color="auto"/>
        <w:bottom w:val="none" w:sz="0" w:space="0" w:color="auto"/>
        <w:right w:val="none" w:sz="0" w:space="0" w:color="auto"/>
      </w:divBdr>
    </w:div>
    <w:div w:id="1467893450">
      <w:bodyDiv w:val="1"/>
      <w:marLeft w:val="0"/>
      <w:marRight w:val="0"/>
      <w:marTop w:val="0"/>
      <w:marBottom w:val="0"/>
      <w:divBdr>
        <w:top w:val="none" w:sz="0" w:space="0" w:color="auto"/>
        <w:left w:val="none" w:sz="0" w:space="0" w:color="auto"/>
        <w:bottom w:val="none" w:sz="0" w:space="0" w:color="auto"/>
        <w:right w:val="none" w:sz="0" w:space="0" w:color="auto"/>
      </w:divBdr>
    </w:div>
    <w:div w:id="1468013388">
      <w:bodyDiv w:val="1"/>
      <w:marLeft w:val="0"/>
      <w:marRight w:val="0"/>
      <w:marTop w:val="0"/>
      <w:marBottom w:val="0"/>
      <w:divBdr>
        <w:top w:val="none" w:sz="0" w:space="0" w:color="auto"/>
        <w:left w:val="none" w:sz="0" w:space="0" w:color="auto"/>
        <w:bottom w:val="none" w:sz="0" w:space="0" w:color="auto"/>
        <w:right w:val="none" w:sz="0" w:space="0" w:color="auto"/>
      </w:divBdr>
    </w:div>
    <w:div w:id="1468738728">
      <w:bodyDiv w:val="1"/>
      <w:marLeft w:val="0"/>
      <w:marRight w:val="0"/>
      <w:marTop w:val="0"/>
      <w:marBottom w:val="0"/>
      <w:divBdr>
        <w:top w:val="none" w:sz="0" w:space="0" w:color="auto"/>
        <w:left w:val="none" w:sz="0" w:space="0" w:color="auto"/>
        <w:bottom w:val="none" w:sz="0" w:space="0" w:color="auto"/>
        <w:right w:val="none" w:sz="0" w:space="0" w:color="auto"/>
      </w:divBdr>
    </w:div>
    <w:div w:id="1468744719">
      <w:bodyDiv w:val="1"/>
      <w:marLeft w:val="0"/>
      <w:marRight w:val="0"/>
      <w:marTop w:val="0"/>
      <w:marBottom w:val="0"/>
      <w:divBdr>
        <w:top w:val="none" w:sz="0" w:space="0" w:color="auto"/>
        <w:left w:val="none" w:sz="0" w:space="0" w:color="auto"/>
        <w:bottom w:val="none" w:sz="0" w:space="0" w:color="auto"/>
        <w:right w:val="none" w:sz="0" w:space="0" w:color="auto"/>
      </w:divBdr>
    </w:div>
    <w:div w:id="1468814133">
      <w:bodyDiv w:val="1"/>
      <w:marLeft w:val="0"/>
      <w:marRight w:val="0"/>
      <w:marTop w:val="0"/>
      <w:marBottom w:val="0"/>
      <w:divBdr>
        <w:top w:val="none" w:sz="0" w:space="0" w:color="auto"/>
        <w:left w:val="none" w:sz="0" w:space="0" w:color="auto"/>
        <w:bottom w:val="none" w:sz="0" w:space="0" w:color="auto"/>
        <w:right w:val="none" w:sz="0" w:space="0" w:color="auto"/>
      </w:divBdr>
    </w:div>
    <w:div w:id="1468816825">
      <w:bodyDiv w:val="1"/>
      <w:marLeft w:val="0"/>
      <w:marRight w:val="0"/>
      <w:marTop w:val="0"/>
      <w:marBottom w:val="0"/>
      <w:divBdr>
        <w:top w:val="none" w:sz="0" w:space="0" w:color="auto"/>
        <w:left w:val="none" w:sz="0" w:space="0" w:color="auto"/>
        <w:bottom w:val="none" w:sz="0" w:space="0" w:color="auto"/>
        <w:right w:val="none" w:sz="0" w:space="0" w:color="auto"/>
      </w:divBdr>
    </w:div>
    <w:div w:id="1468860739">
      <w:bodyDiv w:val="1"/>
      <w:marLeft w:val="0"/>
      <w:marRight w:val="0"/>
      <w:marTop w:val="0"/>
      <w:marBottom w:val="0"/>
      <w:divBdr>
        <w:top w:val="none" w:sz="0" w:space="0" w:color="auto"/>
        <w:left w:val="none" w:sz="0" w:space="0" w:color="auto"/>
        <w:bottom w:val="none" w:sz="0" w:space="0" w:color="auto"/>
        <w:right w:val="none" w:sz="0" w:space="0" w:color="auto"/>
      </w:divBdr>
    </w:div>
    <w:div w:id="1468863420">
      <w:bodyDiv w:val="1"/>
      <w:marLeft w:val="0"/>
      <w:marRight w:val="0"/>
      <w:marTop w:val="0"/>
      <w:marBottom w:val="0"/>
      <w:divBdr>
        <w:top w:val="none" w:sz="0" w:space="0" w:color="auto"/>
        <w:left w:val="none" w:sz="0" w:space="0" w:color="auto"/>
        <w:bottom w:val="none" w:sz="0" w:space="0" w:color="auto"/>
        <w:right w:val="none" w:sz="0" w:space="0" w:color="auto"/>
      </w:divBdr>
    </w:div>
    <w:div w:id="1469128541">
      <w:bodyDiv w:val="1"/>
      <w:marLeft w:val="0"/>
      <w:marRight w:val="0"/>
      <w:marTop w:val="0"/>
      <w:marBottom w:val="0"/>
      <w:divBdr>
        <w:top w:val="none" w:sz="0" w:space="0" w:color="auto"/>
        <w:left w:val="none" w:sz="0" w:space="0" w:color="auto"/>
        <w:bottom w:val="none" w:sz="0" w:space="0" w:color="auto"/>
        <w:right w:val="none" w:sz="0" w:space="0" w:color="auto"/>
      </w:divBdr>
    </w:div>
    <w:div w:id="1469279596">
      <w:bodyDiv w:val="1"/>
      <w:marLeft w:val="0"/>
      <w:marRight w:val="0"/>
      <w:marTop w:val="0"/>
      <w:marBottom w:val="0"/>
      <w:divBdr>
        <w:top w:val="none" w:sz="0" w:space="0" w:color="auto"/>
        <w:left w:val="none" w:sz="0" w:space="0" w:color="auto"/>
        <w:bottom w:val="none" w:sz="0" w:space="0" w:color="auto"/>
        <w:right w:val="none" w:sz="0" w:space="0" w:color="auto"/>
      </w:divBdr>
    </w:div>
    <w:div w:id="1469782932">
      <w:bodyDiv w:val="1"/>
      <w:marLeft w:val="0"/>
      <w:marRight w:val="0"/>
      <w:marTop w:val="0"/>
      <w:marBottom w:val="0"/>
      <w:divBdr>
        <w:top w:val="none" w:sz="0" w:space="0" w:color="auto"/>
        <w:left w:val="none" w:sz="0" w:space="0" w:color="auto"/>
        <w:bottom w:val="none" w:sz="0" w:space="0" w:color="auto"/>
        <w:right w:val="none" w:sz="0" w:space="0" w:color="auto"/>
      </w:divBdr>
    </w:div>
    <w:div w:id="1470241798">
      <w:bodyDiv w:val="1"/>
      <w:marLeft w:val="0"/>
      <w:marRight w:val="0"/>
      <w:marTop w:val="0"/>
      <w:marBottom w:val="0"/>
      <w:divBdr>
        <w:top w:val="none" w:sz="0" w:space="0" w:color="auto"/>
        <w:left w:val="none" w:sz="0" w:space="0" w:color="auto"/>
        <w:bottom w:val="none" w:sz="0" w:space="0" w:color="auto"/>
        <w:right w:val="none" w:sz="0" w:space="0" w:color="auto"/>
      </w:divBdr>
    </w:div>
    <w:div w:id="1470711919">
      <w:bodyDiv w:val="1"/>
      <w:marLeft w:val="0"/>
      <w:marRight w:val="0"/>
      <w:marTop w:val="0"/>
      <w:marBottom w:val="0"/>
      <w:divBdr>
        <w:top w:val="none" w:sz="0" w:space="0" w:color="auto"/>
        <w:left w:val="none" w:sz="0" w:space="0" w:color="auto"/>
        <w:bottom w:val="none" w:sz="0" w:space="0" w:color="auto"/>
        <w:right w:val="none" w:sz="0" w:space="0" w:color="auto"/>
      </w:divBdr>
    </w:div>
    <w:div w:id="1470784466">
      <w:bodyDiv w:val="1"/>
      <w:marLeft w:val="0"/>
      <w:marRight w:val="0"/>
      <w:marTop w:val="0"/>
      <w:marBottom w:val="0"/>
      <w:divBdr>
        <w:top w:val="none" w:sz="0" w:space="0" w:color="auto"/>
        <w:left w:val="none" w:sz="0" w:space="0" w:color="auto"/>
        <w:bottom w:val="none" w:sz="0" w:space="0" w:color="auto"/>
        <w:right w:val="none" w:sz="0" w:space="0" w:color="auto"/>
      </w:divBdr>
    </w:div>
    <w:div w:id="1471021664">
      <w:bodyDiv w:val="1"/>
      <w:marLeft w:val="0"/>
      <w:marRight w:val="0"/>
      <w:marTop w:val="0"/>
      <w:marBottom w:val="0"/>
      <w:divBdr>
        <w:top w:val="none" w:sz="0" w:space="0" w:color="auto"/>
        <w:left w:val="none" w:sz="0" w:space="0" w:color="auto"/>
        <w:bottom w:val="none" w:sz="0" w:space="0" w:color="auto"/>
        <w:right w:val="none" w:sz="0" w:space="0" w:color="auto"/>
      </w:divBdr>
    </w:div>
    <w:div w:id="1471092246">
      <w:bodyDiv w:val="1"/>
      <w:marLeft w:val="0"/>
      <w:marRight w:val="0"/>
      <w:marTop w:val="0"/>
      <w:marBottom w:val="0"/>
      <w:divBdr>
        <w:top w:val="none" w:sz="0" w:space="0" w:color="auto"/>
        <w:left w:val="none" w:sz="0" w:space="0" w:color="auto"/>
        <w:bottom w:val="none" w:sz="0" w:space="0" w:color="auto"/>
        <w:right w:val="none" w:sz="0" w:space="0" w:color="auto"/>
      </w:divBdr>
    </w:div>
    <w:div w:id="1471243609">
      <w:bodyDiv w:val="1"/>
      <w:marLeft w:val="0"/>
      <w:marRight w:val="0"/>
      <w:marTop w:val="0"/>
      <w:marBottom w:val="0"/>
      <w:divBdr>
        <w:top w:val="none" w:sz="0" w:space="0" w:color="auto"/>
        <w:left w:val="none" w:sz="0" w:space="0" w:color="auto"/>
        <w:bottom w:val="none" w:sz="0" w:space="0" w:color="auto"/>
        <w:right w:val="none" w:sz="0" w:space="0" w:color="auto"/>
      </w:divBdr>
    </w:div>
    <w:div w:id="1471248674">
      <w:bodyDiv w:val="1"/>
      <w:marLeft w:val="0"/>
      <w:marRight w:val="0"/>
      <w:marTop w:val="0"/>
      <w:marBottom w:val="0"/>
      <w:divBdr>
        <w:top w:val="none" w:sz="0" w:space="0" w:color="auto"/>
        <w:left w:val="none" w:sz="0" w:space="0" w:color="auto"/>
        <w:bottom w:val="none" w:sz="0" w:space="0" w:color="auto"/>
        <w:right w:val="none" w:sz="0" w:space="0" w:color="auto"/>
      </w:divBdr>
    </w:div>
    <w:div w:id="1471362917">
      <w:bodyDiv w:val="1"/>
      <w:marLeft w:val="0"/>
      <w:marRight w:val="0"/>
      <w:marTop w:val="0"/>
      <w:marBottom w:val="0"/>
      <w:divBdr>
        <w:top w:val="none" w:sz="0" w:space="0" w:color="auto"/>
        <w:left w:val="none" w:sz="0" w:space="0" w:color="auto"/>
        <w:bottom w:val="none" w:sz="0" w:space="0" w:color="auto"/>
        <w:right w:val="none" w:sz="0" w:space="0" w:color="auto"/>
      </w:divBdr>
    </w:div>
    <w:div w:id="1471556477">
      <w:bodyDiv w:val="1"/>
      <w:marLeft w:val="0"/>
      <w:marRight w:val="0"/>
      <w:marTop w:val="0"/>
      <w:marBottom w:val="0"/>
      <w:divBdr>
        <w:top w:val="none" w:sz="0" w:space="0" w:color="auto"/>
        <w:left w:val="none" w:sz="0" w:space="0" w:color="auto"/>
        <w:bottom w:val="none" w:sz="0" w:space="0" w:color="auto"/>
        <w:right w:val="none" w:sz="0" w:space="0" w:color="auto"/>
      </w:divBdr>
    </w:div>
    <w:div w:id="1472016885">
      <w:bodyDiv w:val="1"/>
      <w:marLeft w:val="0"/>
      <w:marRight w:val="0"/>
      <w:marTop w:val="0"/>
      <w:marBottom w:val="0"/>
      <w:divBdr>
        <w:top w:val="none" w:sz="0" w:space="0" w:color="auto"/>
        <w:left w:val="none" w:sz="0" w:space="0" w:color="auto"/>
        <w:bottom w:val="none" w:sz="0" w:space="0" w:color="auto"/>
        <w:right w:val="none" w:sz="0" w:space="0" w:color="auto"/>
      </w:divBdr>
    </w:div>
    <w:div w:id="1472093386">
      <w:bodyDiv w:val="1"/>
      <w:marLeft w:val="0"/>
      <w:marRight w:val="0"/>
      <w:marTop w:val="0"/>
      <w:marBottom w:val="0"/>
      <w:divBdr>
        <w:top w:val="none" w:sz="0" w:space="0" w:color="auto"/>
        <w:left w:val="none" w:sz="0" w:space="0" w:color="auto"/>
        <w:bottom w:val="none" w:sz="0" w:space="0" w:color="auto"/>
        <w:right w:val="none" w:sz="0" w:space="0" w:color="auto"/>
      </w:divBdr>
    </w:div>
    <w:div w:id="1472206665">
      <w:bodyDiv w:val="1"/>
      <w:marLeft w:val="0"/>
      <w:marRight w:val="0"/>
      <w:marTop w:val="0"/>
      <w:marBottom w:val="0"/>
      <w:divBdr>
        <w:top w:val="none" w:sz="0" w:space="0" w:color="auto"/>
        <w:left w:val="none" w:sz="0" w:space="0" w:color="auto"/>
        <w:bottom w:val="none" w:sz="0" w:space="0" w:color="auto"/>
        <w:right w:val="none" w:sz="0" w:space="0" w:color="auto"/>
      </w:divBdr>
    </w:div>
    <w:div w:id="1472212187">
      <w:bodyDiv w:val="1"/>
      <w:marLeft w:val="0"/>
      <w:marRight w:val="0"/>
      <w:marTop w:val="0"/>
      <w:marBottom w:val="0"/>
      <w:divBdr>
        <w:top w:val="none" w:sz="0" w:space="0" w:color="auto"/>
        <w:left w:val="none" w:sz="0" w:space="0" w:color="auto"/>
        <w:bottom w:val="none" w:sz="0" w:space="0" w:color="auto"/>
        <w:right w:val="none" w:sz="0" w:space="0" w:color="auto"/>
      </w:divBdr>
    </w:div>
    <w:div w:id="1472400949">
      <w:bodyDiv w:val="1"/>
      <w:marLeft w:val="0"/>
      <w:marRight w:val="0"/>
      <w:marTop w:val="0"/>
      <w:marBottom w:val="0"/>
      <w:divBdr>
        <w:top w:val="none" w:sz="0" w:space="0" w:color="auto"/>
        <w:left w:val="none" w:sz="0" w:space="0" w:color="auto"/>
        <w:bottom w:val="none" w:sz="0" w:space="0" w:color="auto"/>
        <w:right w:val="none" w:sz="0" w:space="0" w:color="auto"/>
      </w:divBdr>
    </w:div>
    <w:div w:id="1472402368">
      <w:bodyDiv w:val="1"/>
      <w:marLeft w:val="0"/>
      <w:marRight w:val="0"/>
      <w:marTop w:val="0"/>
      <w:marBottom w:val="0"/>
      <w:divBdr>
        <w:top w:val="none" w:sz="0" w:space="0" w:color="auto"/>
        <w:left w:val="none" w:sz="0" w:space="0" w:color="auto"/>
        <w:bottom w:val="none" w:sz="0" w:space="0" w:color="auto"/>
        <w:right w:val="none" w:sz="0" w:space="0" w:color="auto"/>
      </w:divBdr>
    </w:div>
    <w:div w:id="1473211829">
      <w:bodyDiv w:val="1"/>
      <w:marLeft w:val="0"/>
      <w:marRight w:val="0"/>
      <w:marTop w:val="0"/>
      <w:marBottom w:val="0"/>
      <w:divBdr>
        <w:top w:val="none" w:sz="0" w:space="0" w:color="auto"/>
        <w:left w:val="none" w:sz="0" w:space="0" w:color="auto"/>
        <w:bottom w:val="none" w:sz="0" w:space="0" w:color="auto"/>
        <w:right w:val="none" w:sz="0" w:space="0" w:color="auto"/>
      </w:divBdr>
    </w:div>
    <w:div w:id="1473477965">
      <w:bodyDiv w:val="1"/>
      <w:marLeft w:val="0"/>
      <w:marRight w:val="0"/>
      <w:marTop w:val="0"/>
      <w:marBottom w:val="0"/>
      <w:divBdr>
        <w:top w:val="none" w:sz="0" w:space="0" w:color="auto"/>
        <w:left w:val="none" w:sz="0" w:space="0" w:color="auto"/>
        <w:bottom w:val="none" w:sz="0" w:space="0" w:color="auto"/>
        <w:right w:val="none" w:sz="0" w:space="0" w:color="auto"/>
      </w:divBdr>
    </w:div>
    <w:div w:id="1474836776">
      <w:bodyDiv w:val="1"/>
      <w:marLeft w:val="0"/>
      <w:marRight w:val="0"/>
      <w:marTop w:val="0"/>
      <w:marBottom w:val="0"/>
      <w:divBdr>
        <w:top w:val="none" w:sz="0" w:space="0" w:color="auto"/>
        <w:left w:val="none" w:sz="0" w:space="0" w:color="auto"/>
        <w:bottom w:val="none" w:sz="0" w:space="0" w:color="auto"/>
        <w:right w:val="none" w:sz="0" w:space="0" w:color="auto"/>
      </w:divBdr>
    </w:div>
    <w:div w:id="1474904199">
      <w:bodyDiv w:val="1"/>
      <w:marLeft w:val="0"/>
      <w:marRight w:val="0"/>
      <w:marTop w:val="0"/>
      <w:marBottom w:val="0"/>
      <w:divBdr>
        <w:top w:val="none" w:sz="0" w:space="0" w:color="auto"/>
        <w:left w:val="none" w:sz="0" w:space="0" w:color="auto"/>
        <w:bottom w:val="none" w:sz="0" w:space="0" w:color="auto"/>
        <w:right w:val="none" w:sz="0" w:space="0" w:color="auto"/>
      </w:divBdr>
    </w:div>
    <w:div w:id="1474905799">
      <w:bodyDiv w:val="1"/>
      <w:marLeft w:val="0"/>
      <w:marRight w:val="0"/>
      <w:marTop w:val="0"/>
      <w:marBottom w:val="0"/>
      <w:divBdr>
        <w:top w:val="none" w:sz="0" w:space="0" w:color="auto"/>
        <w:left w:val="none" w:sz="0" w:space="0" w:color="auto"/>
        <w:bottom w:val="none" w:sz="0" w:space="0" w:color="auto"/>
        <w:right w:val="none" w:sz="0" w:space="0" w:color="auto"/>
      </w:divBdr>
    </w:div>
    <w:div w:id="1475023503">
      <w:bodyDiv w:val="1"/>
      <w:marLeft w:val="0"/>
      <w:marRight w:val="0"/>
      <w:marTop w:val="0"/>
      <w:marBottom w:val="0"/>
      <w:divBdr>
        <w:top w:val="none" w:sz="0" w:space="0" w:color="auto"/>
        <w:left w:val="none" w:sz="0" w:space="0" w:color="auto"/>
        <w:bottom w:val="none" w:sz="0" w:space="0" w:color="auto"/>
        <w:right w:val="none" w:sz="0" w:space="0" w:color="auto"/>
      </w:divBdr>
    </w:div>
    <w:div w:id="1475099277">
      <w:bodyDiv w:val="1"/>
      <w:marLeft w:val="0"/>
      <w:marRight w:val="0"/>
      <w:marTop w:val="0"/>
      <w:marBottom w:val="0"/>
      <w:divBdr>
        <w:top w:val="none" w:sz="0" w:space="0" w:color="auto"/>
        <w:left w:val="none" w:sz="0" w:space="0" w:color="auto"/>
        <w:bottom w:val="none" w:sz="0" w:space="0" w:color="auto"/>
        <w:right w:val="none" w:sz="0" w:space="0" w:color="auto"/>
      </w:divBdr>
    </w:div>
    <w:div w:id="1475099967">
      <w:bodyDiv w:val="1"/>
      <w:marLeft w:val="0"/>
      <w:marRight w:val="0"/>
      <w:marTop w:val="0"/>
      <w:marBottom w:val="0"/>
      <w:divBdr>
        <w:top w:val="none" w:sz="0" w:space="0" w:color="auto"/>
        <w:left w:val="none" w:sz="0" w:space="0" w:color="auto"/>
        <w:bottom w:val="none" w:sz="0" w:space="0" w:color="auto"/>
        <w:right w:val="none" w:sz="0" w:space="0" w:color="auto"/>
      </w:divBdr>
    </w:div>
    <w:div w:id="1475492326">
      <w:bodyDiv w:val="1"/>
      <w:marLeft w:val="0"/>
      <w:marRight w:val="0"/>
      <w:marTop w:val="0"/>
      <w:marBottom w:val="0"/>
      <w:divBdr>
        <w:top w:val="none" w:sz="0" w:space="0" w:color="auto"/>
        <w:left w:val="none" w:sz="0" w:space="0" w:color="auto"/>
        <w:bottom w:val="none" w:sz="0" w:space="0" w:color="auto"/>
        <w:right w:val="none" w:sz="0" w:space="0" w:color="auto"/>
      </w:divBdr>
    </w:div>
    <w:div w:id="1475567509">
      <w:bodyDiv w:val="1"/>
      <w:marLeft w:val="0"/>
      <w:marRight w:val="0"/>
      <w:marTop w:val="0"/>
      <w:marBottom w:val="0"/>
      <w:divBdr>
        <w:top w:val="none" w:sz="0" w:space="0" w:color="auto"/>
        <w:left w:val="none" w:sz="0" w:space="0" w:color="auto"/>
        <w:bottom w:val="none" w:sz="0" w:space="0" w:color="auto"/>
        <w:right w:val="none" w:sz="0" w:space="0" w:color="auto"/>
      </w:divBdr>
    </w:div>
    <w:div w:id="1476222030">
      <w:bodyDiv w:val="1"/>
      <w:marLeft w:val="0"/>
      <w:marRight w:val="0"/>
      <w:marTop w:val="0"/>
      <w:marBottom w:val="0"/>
      <w:divBdr>
        <w:top w:val="none" w:sz="0" w:space="0" w:color="auto"/>
        <w:left w:val="none" w:sz="0" w:space="0" w:color="auto"/>
        <w:bottom w:val="none" w:sz="0" w:space="0" w:color="auto"/>
        <w:right w:val="none" w:sz="0" w:space="0" w:color="auto"/>
      </w:divBdr>
    </w:div>
    <w:div w:id="1476407229">
      <w:bodyDiv w:val="1"/>
      <w:marLeft w:val="0"/>
      <w:marRight w:val="0"/>
      <w:marTop w:val="0"/>
      <w:marBottom w:val="0"/>
      <w:divBdr>
        <w:top w:val="none" w:sz="0" w:space="0" w:color="auto"/>
        <w:left w:val="none" w:sz="0" w:space="0" w:color="auto"/>
        <w:bottom w:val="none" w:sz="0" w:space="0" w:color="auto"/>
        <w:right w:val="none" w:sz="0" w:space="0" w:color="auto"/>
      </w:divBdr>
    </w:div>
    <w:div w:id="1476408276">
      <w:bodyDiv w:val="1"/>
      <w:marLeft w:val="0"/>
      <w:marRight w:val="0"/>
      <w:marTop w:val="0"/>
      <w:marBottom w:val="0"/>
      <w:divBdr>
        <w:top w:val="none" w:sz="0" w:space="0" w:color="auto"/>
        <w:left w:val="none" w:sz="0" w:space="0" w:color="auto"/>
        <w:bottom w:val="none" w:sz="0" w:space="0" w:color="auto"/>
        <w:right w:val="none" w:sz="0" w:space="0" w:color="auto"/>
      </w:divBdr>
    </w:div>
    <w:div w:id="1476874733">
      <w:bodyDiv w:val="1"/>
      <w:marLeft w:val="0"/>
      <w:marRight w:val="0"/>
      <w:marTop w:val="0"/>
      <w:marBottom w:val="0"/>
      <w:divBdr>
        <w:top w:val="none" w:sz="0" w:space="0" w:color="auto"/>
        <w:left w:val="none" w:sz="0" w:space="0" w:color="auto"/>
        <w:bottom w:val="none" w:sz="0" w:space="0" w:color="auto"/>
        <w:right w:val="none" w:sz="0" w:space="0" w:color="auto"/>
      </w:divBdr>
    </w:div>
    <w:div w:id="1477258809">
      <w:bodyDiv w:val="1"/>
      <w:marLeft w:val="0"/>
      <w:marRight w:val="0"/>
      <w:marTop w:val="0"/>
      <w:marBottom w:val="0"/>
      <w:divBdr>
        <w:top w:val="none" w:sz="0" w:space="0" w:color="auto"/>
        <w:left w:val="none" w:sz="0" w:space="0" w:color="auto"/>
        <w:bottom w:val="none" w:sz="0" w:space="0" w:color="auto"/>
        <w:right w:val="none" w:sz="0" w:space="0" w:color="auto"/>
      </w:divBdr>
    </w:div>
    <w:div w:id="1477408905">
      <w:bodyDiv w:val="1"/>
      <w:marLeft w:val="0"/>
      <w:marRight w:val="0"/>
      <w:marTop w:val="0"/>
      <w:marBottom w:val="0"/>
      <w:divBdr>
        <w:top w:val="none" w:sz="0" w:space="0" w:color="auto"/>
        <w:left w:val="none" w:sz="0" w:space="0" w:color="auto"/>
        <w:bottom w:val="none" w:sz="0" w:space="0" w:color="auto"/>
        <w:right w:val="none" w:sz="0" w:space="0" w:color="auto"/>
      </w:divBdr>
    </w:div>
    <w:div w:id="1477530853">
      <w:bodyDiv w:val="1"/>
      <w:marLeft w:val="0"/>
      <w:marRight w:val="0"/>
      <w:marTop w:val="0"/>
      <w:marBottom w:val="0"/>
      <w:divBdr>
        <w:top w:val="none" w:sz="0" w:space="0" w:color="auto"/>
        <w:left w:val="none" w:sz="0" w:space="0" w:color="auto"/>
        <w:bottom w:val="none" w:sz="0" w:space="0" w:color="auto"/>
        <w:right w:val="none" w:sz="0" w:space="0" w:color="auto"/>
      </w:divBdr>
    </w:div>
    <w:div w:id="1477868630">
      <w:bodyDiv w:val="1"/>
      <w:marLeft w:val="0"/>
      <w:marRight w:val="0"/>
      <w:marTop w:val="0"/>
      <w:marBottom w:val="0"/>
      <w:divBdr>
        <w:top w:val="none" w:sz="0" w:space="0" w:color="auto"/>
        <w:left w:val="none" w:sz="0" w:space="0" w:color="auto"/>
        <w:bottom w:val="none" w:sz="0" w:space="0" w:color="auto"/>
        <w:right w:val="none" w:sz="0" w:space="0" w:color="auto"/>
      </w:divBdr>
    </w:div>
    <w:div w:id="1478299778">
      <w:bodyDiv w:val="1"/>
      <w:marLeft w:val="0"/>
      <w:marRight w:val="0"/>
      <w:marTop w:val="0"/>
      <w:marBottom w:val="0"/>
      <w:divBdr>
        <w:top w:val="none" w:sz="0" w:space="0" w:color="auto"/>
        <w:left w:val="none" w:sz="0" w:space="0" w:color="auto"/>
        <w:bottom w:val="none" w:sz="0" w:space="0" w:color="auto"/>
        <w:right w:val="none" w:sz="0" w:space="0" w:color="auto"/>
      </w:divBdr>
    </w:div>
    <w:div w:id="1478375825">
      <w:bodyDiv w:val="1"/>
      <w:marLeft w:val="0"/>
      <w:marRight w:val="0"/>
      <w:marTop w:val="0"/>
      <w:marBottom w:val="0"/>
      <w:divBdr>
        <w:top w:val="none" w:sz="0" w:space="0" w:color="auto"/>
        <w:left w:val="none" w:sz="0" w:space="0" w:color="auto"/>
        <w:bottom w:val="none" w:sz="0" w:space="0" w:color="auto"/>
        <w:right w:val="none" w:sz="0" w:space="0" w:color="auto"/>
      </w:divBdr>
    </w:div>
    <w:div w:id="1478496822">
      <w:bodyDiv w:val="1"/>
      <w:marLeft w:val="0"/>
      <w:marRight w:val="0"/>
      <w:marTop w:val="0"/>
      <w:marBottom w:val="0"/>
      <w:divBdr>
        <w:top w:val="none" w:sz="0" w:space="0" w:color="auto"/>
        <w:left w:val="none" w:sz="0" w:space="0" w:color="auto"/>
        <w:bottom w:val="none" w:sz="0" w:space="0" w:color="auto"/>
        <w:right w:val="none" w:sz="0" w:space="0" w:color="auto"/>
      </w:divBdr>
    </w:div>
    <w:div w:id="1478720274">
      <w:bodyDiv w:val="1"/>
      <w:marLeft w:val="0"/>
      <w:marRight w:val="0"/>
      <w:marTop w:val="0"/>
      <w:marBottom w:val="0"/>
      <w:divBdr>
        <w:top w:val="none" w:sz="0" w:space="0" w:color="auto"/>
        <w:left w:val="none" w:sz="0" w:space="0" w:color="auto"/>
        <w:bottom w:val="none" w:sz="0" w:space="0" w:color="auto"/>
        <w:right w:val="none" w:sz="0" w:space="0" w:color="auto"/>
      </w:divBdr>
    </w:div>
    <w:div w:id="1479037048">
      <w:bodyDiv w:val="1"/>
      <w:marLeft w:val="0"/>
      <w:marRight w:val="0"/>
      <w:marTop w:val="0"/>
      <w:marBottom w:val="0"/>
      <w:divBdr>
        <w:top w:val="none" w:sz="0" w:space="0" w:color="auto"/>
        <w:left w:val="none" w:sz="0" w:space="0" w:color="auto"/>
        <w:bottom w:val="none" w:sz="0" w:space="0" w:color="auto"/>
        <w:right w:val="none" w:sz="0" w:space="0" w:color="auto"/>
      </w:divBdr>
    </w:div>
    <w:div w:id="1479227313">
      <w:bodyDiv w:val="1"/>
      <w:marLeft w:val="0"/>
      <w:marRight w:val="0"/>
      <w:marTop w:val="0"/>
      <w:marBottom w:val="0"/>
      <w:divBdr>
        <w:top w:val="none" w:sz="0" w:space="0" w:color="auto"/>
        <w:left w:val="none" w:sz="0" w:space="0" w:color="auto"/>
        <w:bottom w:val="none" w:sz="0" w:space="0" w:color="auto"/>
        <w:right w:val="none" w:sz="0" w:space="0" w:color="auto"/>
      </w:divBdr>
    </w:div>
    <w:div w:id="1479300634">
      <w:bodyDiv w:val="1"/>
      <w:marLeft w:val="0"/>
      <w:marRight w:val="0"/>
      <w:marTop w:val="0"/>
      <w:marBottom w:val="0"/>
      <w:divBdr>
        <w:top w:val="none" w:sz="0" w:space="0" w:color="auto"/>
        <w:left w:val="none" w:sz="0" w:space="0" w:color="auto"/>
        <w:bottom w:val="none" w:sz="0" w:space="0" w:color="auto"/>
        <w:right w:val="none" w:sz="0" w:space="0" w:color="auto"/>
      </w:divBdr>
    </w:div>
    <w:div w:id="1479415948">
      <w:bodyDiv w:val="1"/>
      <w:marLeft w:val="0"/>
      <w:marRight w:val="0"/>
      <w:marTop w:val="0"/>
      <w:marBottom w:val="0"/>
      <w:divBdr>
        <w:top w:val="none" w:sz="0" w:space="0" w:color="auto"/>
        <w:left w:val="none" w:sz="0" w:space="0" w:color="auto"/>
        <w:bottom w:val="none" w:sz="0" w:space="0" w:color="auto"/>
        <w:right w:val="none" w:sz="0" w:space="0" w:color="auto"/>
      </w:divBdr>
    </w:div>
    <w:div w:id="1479569212">
      <w:bodyDiv w:val="1"/>
      <w:marLeft w:val="0"/>
      <w:marRight w:val="0"/>
      <w:marTop w:val="0"/>
      <w:marBottom w:val="0"/>
      <w:divBdr>
        <w:top w:val="none" w:sz="0" w:space="0" w:color="auto"/>
        <w:left w:val="none" w:sz="0" w:space="0" w:color="auto"/>
        <w:bottom w:val="none" w:sz="0" w:space="0" w:color="auto"/>
        <w:right w:val="none" w:sz="0" w:space="0" w:color="auto"/>
      </w:divBdr>
    </w:div>
    <w:div w:id="1479609138">
      <w:bodyDiv w:val="1"/>
      <w:marLeft w:val="0"/>
      <w:marRight w:val="0"/>
      <w:marTop w:val="0"/>
      <w:marBottom w:val="0"/>
      <w:divBdr>
        <w:top w:val="none" w:sz="0" w:space="0" w:color="auto"/>
        <w:left w:val="none" w:sz="0" w:space="0" w:color="auto"/>
        <w:bottom w:val="none" w:sz="0" w:space="0" w:color="auto"/>
        <w:right w:val="none" w:sz="0" w:space="0" w:color="auto"/>
      </w:divBdr>
    </w:div>
    <w:div w:id="1479689872">
      <w:bodyDiv w:val="1"/>
      <w:marLeft w:val="0"/>
      <w:marRight w:val="0"/>
      <w:marTop w:val="0"/>
      <w:marBottom w:val="0"/>
      <w:divBdr>
        <w:top w:val="none" w:sz="0" w:space="0" w:color="auto"/>
        <w:left w:val="none" w:sz="0" w:space="0" w:color="auto"/>
        <w:bottom w:val="none" w:sz="0" w:space="0" w:color="auto"/>
        <w:right w:val="none" w:sz="0" w:space="0" w:color="auto"/>
      </w:divBdr>
    </w:div>
    <w:div w:id="1479762582">
      <w:bodyDiv w:val="1"/>
      <w:marLeft w:val="0"/>
      <w:marRight w:val="0"/>
      <w:marTop w:val="0"/>
      <w:marBottom w:val="0"/>
      <w:divBdr>
        <w:top w:val="none" w:sz="0" w:space="0" w:color="auto"/>
        <w:left w:val="none" w:sz="0" w:space="0" w:color="auto"/>
        <w:bottom w:val="none" w:sz="0" w:space="0" w:color="auto"/>
        <w:right w:val="none" w:sz="0" w:space="0" w:color="auto"/>
      </w:divBdr>
    </w:div>
    <w:div w:id="1479834766">
      <w:bodyDiv w:val="1"/>
      <w:marLeft w:val="0"/>
      <w:marRight w:val="0"/>
      <w:marTop w:val="0"/>
      <w:marBottom w:val="0"/>
      <w:divBdr>
        <w:top w:val="none" w:sz="0" w:space="0" w:color="auto"/>
        <w:left w:val="none" w:sz="0" w:space="0" w:color="auto"/>
        <w:bottom w:val="none" w:sz="0" w:space="0" w:color="auto"/>
        <w:right w:val="none" w:sz="0" w:space="0" w:color="auto"/>
      </w:divBdr>
    </w:div>
    <w:div w:id="1479959992">
      <w:bodyDiv w:val="1"/>
      <w:marLeft w:val="0"/>
      <w:marRight w:val="0"/>
      <w:marTop w:val="0"/>
      <w:marBottom w:val="0"/>
      <w:divBdr>
        <w:top w:val="none" w:sz="0" w:space="0" w:color="auto"/>
        <w:left w:val="none" w:sz="0" w:space="0" w:color="auto"/>
        <w:bottom w:val="none" w:sz="0" w:space="0" w:color="auto"/>
        <w:right w:val="none" w:sz="0" w:space="0" w:color="auto"/>
      </w:divBdr>
    </w:div>
    <w:div w:id="1480030741">
      <w:bodyDiv w:val="1"/>
      <w:marLeft w:val="0"/>
      <w:marRight w:val="0"/>
      <w:marTop w:val="0"/>
      <w:marBottom w:val="0"/>
      <w:divBdr>
        <w:top w:val="none" w:sz="0" w:space="0" w:color="auto"/>
        <w:left w:val="none" w:sz="0" w:space="0" w:color="auto"/>
        <w:bottom w:val="none" w:sz="0" w:space="0" w:color="auto"/>
        <w:right w:val="none" w:sz="0" w:space="0" w:color="auto"/>
      </w:divBdr>
    </w:div>
    <w:div w:id="1480459544">
      <w:bodyDiv w:val="1"/>
      <w:marLeft w:val="0"/>
      <w:marRight w:val="0"/>
      <w:marTop w:val="0"/>
      <w:marBottom w:val="0"/>
      <w:divBdr>
        <w:top w:val="none" w:sz="0" w:space="0" w:color="auto"/>
        <w:left w:val="none" w:sz="0" w:space="0" w:color="auto"/>
        <w:bottom w:val="none" w:sz="0" w:space="0" w:color="auto"/>
        <w:right w:val="none" w:sz="0" w:space="0" w:color="auto"/>
      </w:divBdr>
    </w:div>
    <w:div w:id="1480610901">
      <w:bodyDiv w:val="1"/>
      <w:marLeft w:val="0"/>
      <w:marRight w:val="0"/>
      <w:marTop w:val="0"/>
      <w:marBottom w:val="0"/>
      <w:divBdr>
        <w:top w:val="none" w:sz="0" w:space="0" w:color="auto"/>
        <w:left w:val="none" w:sz="0" w:space="0" w:color="auto"/>
        <w:bottom w:val="none" w:sz="0" w:space="0" w:color="auto"/>
        <w:right w:val="none" w:sz="0" w:space="0" w:color="auto"/>
      </w:divBdr>
    </w:div>
    <w:div w:id="1480655647">
      <w:bodyDiv w:val="1"/>
      <w:marLeft w:val="0"/>
      <w:marRight w:val="0"/>
      <w:marTop w:val="0"/>
      <w:marBottom w:val="0"/>
      <w:divBdr>
        <w:top w:val="none" w:sz="0" w:space="0" w:color="auto"/>
        <w:left w:val="none" w:sz="0" w:space="0" w:color="auto"/>
        <w:bottom w:val="none" w:sz="0" w:space="0" w:color="auto"/>
        <w:right w:val="none" w:sz="0" w:space="0" w:color="auto"/>
      </w:divBdr>
    </w:div>
    <w:div w:id="1480803792">
      <w:bodyDiv w:val="1"/>
      <w:marLeft w:val="0"/>
      <w:marRight w:val="0"/>
      <w:marTop w:val="0"/>
      <w:marBottom w:val="0"/>
      <w:divBdr>
        <w:top w:val="none" w:sz="0" w:space="0" w:color="auto"/>
        <w:left w:val="none" w:sz="0" w:space="0" w:color="auto"/>
        <w:bottom w:val="none" w:sz="0" w:space="0" w:color="auto"/>
        <w:right w:val="none" w:sz="0" w:space="0" w:color="auto"/>
      </w:divBdr>
    </w:div>
    <w:div w:id="1481190349">
      <w:bodyDiv w:val="1"/>
      <w:marLeft w:val="0"/>
      <w:marRight w:val="0"/>
      <w:marTop w:val="0"/>
      <w:marBottom w:val="0"/>
      <w:divBdr>
        <w:top w:val="none" w:sz="0" w:space="0" w:color="auto"/>
        <w:left w:val="none" w:sz="0" w:space="0" w:color="auto"/>
        <w:bottom w:val="none" w:sz="0" w:space="0" w:color="auto"/>
        <w:right w:val="none" w:sz="0" w:space="0" w:color="auto"/>
      </w:divBdr>
    </w:div>
    <w:div w:id="1481458495">
      <w:bodyDiv w:val="1"/>
      <w:marLeft w:val="0"/>
      <w:marRight w:val="0"/>
      <w:marTop w:val="0"/>
      <w:marBottom w:val="0"/>
      <w:divBdr>
        <w:top w:val="none" w:sz="0" w:space="0" w:color="auto"/>
        <w:left w:val="none" w:sz="0" w:space="0" w:color="auto"/>
        <w:bottom w:val="none" w:sz="0" w:space="0" w:color="auto"/>
        <w:right w:val="none" w:sz="0" w:space="0" w:color="auto"/>
      </w:divBdr>
    </w:div>
    <w:div w:id="1481459095">
      <w:bodyDiv w:val="1"/>
      <w:marLeft w:val="0"/>
      <w:marRight w:val="0"/>
      <w:marTop w:val="0"/>
      <w:marBottom w:val="0"/>
      <w:divBdr>
        <w:top w:val="none" w:sz="0" w:space="0" w:color="auto"/>
        <w:left w:val="none" w:sz="0" w:space="0" w:color="auto"/>
        <w:bottom w:val="none" w:sz="0" w:space="0" w:color="auto"/>
        <w:right w:val="none" w:sz="0" w:space="0" w:color="auto"/>
      </w:divBdr>
    </w:div>
    <w:div w:id="1482304588">
      <w:bodyDiv w:val="1"/>
      <w:marLeft w:val="0"/>
      <w:marRight w:val="0"/>
      <w:marTop w:val="0"/>
      <w:marBottom w:val="0"/>
      <w:divBdr>
        <w:top w:val="none" w:sz="0" w:space="0" w:color="auto"/>
        <w:left w:val="none" w:sz="0" w:space="0" w:color="auto"/>
        <w:bottom w:val="none" w:sz="0" w:space="0" w:color="auto"/>
        <w:right w:val="none" w:sz="0" w:space="0" w:color="auto"/>
      </w:divBdr>
    </w:div>
    <w:div w:id="1482305085">
      <w:bodyDiv w:val="1"/>
      <w:marLeft w:val="0"/>
      <w:marRight w:val="0"/>
      <w:marTop w:val="0"/>
      <w:marBottom w:val="0"/>
      <w:divBdr>
        <w:top w:val="none" w:sz="0" w:space="0" w:color="auto"/>
        <w:left w:val="none" w:sz="0" w:space="0" w:color="auto"/>
        <w:bottom w:val="none" w:sz="0" w:space="0" w:color="auto"/>
        <w:right w:val="none" w:sz="0" w:space="0" w:color="auto"/>
      </w:divBdr>
    </w:div>
    <w:div w:id="1482382054">
      <w:bodyDiv w:val="1"/>
      <w:marLeft w:val="0"/>
      <w:marRight w:val="0"/>
      <w:marTop w:val="0"/>
      <w:marBottom w:val="0"/>
      <w:divBdr>
        <w:top w:val="none" w:sz="0" w:space="0" w:color="auto"/>
        <w:left w:val="none" w:sz="0" w:space="0" w:color="auto"/>
        <w:bottom w:val="none" w:sz="0" w:space="0" w:color="auto"/>
        <w:right w:val="none" w:sz="0" w:space="0" w:color="auto"/>
      </w:divBdr>
    </w:div>
    <w:div w:id="1482382703">
      <w:bodyDiv w:val="1"/>
      <w:marLeft w:val="0"/>
      <w:marRight w:val="0"/>
      <w:marTop w:val="0"/>
      <w:marBottom w:val="0"/>
      <w:divBdr>
        <w:top w:val="none" w:sz="0" w:space="0" w:color="auto"/>
        <w:left w:val="none" w:sz="0" w:space="0" w:color="auto"/>
        <w:bottom w:val="none" w:sz="0" w:space="0" w:color="auto"/>
        <w:right w:val="none" w:sz="0" w:space="0" w:color="auto"/>
      </w:divBdr>
    </w:div>
    <w:div w:id="1482698914">
      <w:bodyDiv w:val="1"/>
      <w:marLeft w:val="0"/>
      <w:marRight w:val="0"/>
      <w:marTop w:val="0"/>
      <w:marBottom w:val="0"/>
      <w:divBdr>
        <w:top w:val="none" w:sz="0" w:space="0" w:color="auto"/>
        <w:left w:val="none" w:sz="0" w:space="0" w:color="auto"/>
        <w:bottom w:val="none" w:sz="0" w:space="0" w:color="auto"/>
        <w:right w:val="none" w:sz="0" w:space="0" w:color="auto"/>
      </w:divBdr>
    </w:div>
    <w:div w:id="1482847044">
      <w:bodyDiv w:val="1"/>
      <w:marLeft w:val="0"/>
      <w:marRight w:val="0"/>
      <w:marTop w:val="0"/>
      <w:marBottom w:val="0"/>
      <w:divBdr>
        <w:top w:val="none" w:sz="0" w:space="0" w:color="auto"/>
        <w:left w:val="none" w:sz="0" w:space="0" w:color="auto"/>
        <w:bottom w:val="none" w:sz="0" w:space="0" w:color="auto"/>
        <w:right w:val="none" w:sz="0" w:space="0" w:color="auto"/>
      </w:divBdr>
    </w:div>
    <w:div w:id="1482964754">
      <w:bodyDiv w:val="1"/>
      <w:marLeft w:val="0"/>
      <w:marRight w:val="0"/>
      <w:marTop w:val="0"/>
      <w:marBottom w:val="0"/>
      <w:divBdr>
        <w:top w:val="none" w:sz="0" w:space="0" w:color="auto"/>
        <w:left w:val="none" w:sz="0" w:space="0" w:color="auto"/>
        <w:bottom w:val="none" w:sz="0" w:space="0" w:color="auto"/>
        <w:right w:val="none" w:sz="0" w:space="0" w:color="auto"/>
      </w:divBdr>
    </w:div>
    <w:div w:id="1483306111">
      <w:bodyDiv w:val="1"/>
      <w:marLeft w:val="0"/>
      <w:marRight w:val="0"/>
      <w:marTop w:val="0"/>
      <w:marBottom w:val="0"/>
      <w:divBdr>
        <w:top w:val="none" w:sz="0" w:space="0" w:color="auto"/>
        <w:left w:val="none" w:sz="0" w:space="0" w:color="auto"/>
        <w:bottom w:val="none" w:sz="0" w:space="0" w:color="auto"/>
        <w:right w:val="none" w:sz="0" w:space="0" w:color="auto"/>
      </w:divBdr>
    </w:div>
    <w:div w:id="1483539935">
      <w:bodyDiv w:val="1"/>
      <w:marLeft w:val="0"/>
      <w:marRight w:val="0"/>
      <w:marTop w:val="0"/>
      <w:marBottom w:val="0"/>
      <w:divBdr>
        <w:top w:val="none" w:sz="0" w:space="0" w:color="auto"/>
        <w:left w:val="none" w:sz="0" w:space="0" w:color="auto"/>
        <w:bottom w:val="none" w:sz="0" w:space="0" w:color="auto"/>
        <w:right w:val="none" w:sz="0" w:space="0" w:color="auto"/>
      </w:divBdr>
    </w:div>
    <w:div w:id="1483619121">
      <w:bodyDiv w:val="1"/>
      <w:marLeft w:val="0"/>
      <w:marRight w:val="0"/>
      <w:marTop w:val="0"/>
      <w:marBottom w:val="0"/>
      <w:divBdr>
        <w:top w:val="none" w:sz="0" w:space="0" w:color="auto"/>
        <w:left w:val="none" w:sz="0" w:space="0" w:color="auto"/>
        <w:bottom w:val="none" w:sz="0" w:space="0" w:color="auto"/>
        <w:right w:val="none" w:sz="0" w:space="0" w:color="auto"/>
      </w:divBdr>
    </w:div>
    <w:div w:id="1483932447">
      <w:bodyDiv w:val="1"/>
      <w:marLeft w:val="0"/>
      <w:marRight w:val="0"/>
      <w:marTop w:val="0"/>
      <w:marBottom w:val="0"/>
      <w:divBdr>
        <w:top w:val="none" w:sz="0" w:space="0" w:color="auto"/>
        <w:left w:val="none" w:sz="0" w:space="0" w:color="auto"/>
        <w:bottom w:val="none" w:sz="0" w:space="0" w:color="auto"/>
        <w:right w:val="none" w:sz="0" w:space="0" w:color="auto"/>
      </w:divBdr>
    </w:div>
    <w:div w:id="1484662240">
      <w:bodyDiv w:val="1"/>
      <w:marLeft w:val="0"/>
      <w:marRight w:val="0"/>
      <w:marTop w:val="0"/>
      <w:marBottom w:val="0"/>
      <w:divBdr>
        <w:top w:val="none" w:sz="0" w:space="0" w:color="auto"/>
        <w:left w:val="none" w:sz="0" w:space="0" w:color="auto"/>
        <w:bottom w:val="none" w:sz="0" w:space="0" w:color="auto"/>
        <w:right w:val="none" w:sz="0" w:space="0" w:color="auto"/>
      </w:divBdr>
    </w:div>
    <w:div w:id="1484816360">
      <w:bodyDiv w:val="1"/>
      <w:marLeft w:val="0"/>
      <w:marRight w:val="0"/>
      <w:marTop w:val="0"/>
      <w:marBottom w:val="0"/>
      <w:divBdr>
        <w:top w:val="none" w:sz="0" w:space="0" w:color="auto"/>
        <w:left w:val="none" w:sz="0" w:space="0" w:color="auto"/>
        <w:bottom w:val="none" w:sz="0" w:space="0" w:color="auto"/>
        <w:right w:val="none" w:sz="0" w:space="0" w:color="auto"/>
      </w:divBdr>
    </w:div>
    <w:div w:id="1485078035">
      <w:bodyDiv w:val="1"/>
      <w:marLeft w:val="0"/>
      <w:marRight w:val="0"/>
      <w:marTop w:val="0"/>
      <w:marBottom w:val="0"/>
      <w:divBdr>
        <w:top w:val="none" w:sz="0" w:space="0" w:color="auto"/>
        <w:left w:val="none" w:sz="0" w:space="0" w:color="auto"/>
        <w:bottom w:val="none" w:sz="0" w:space="0" w:color="auto"/>
        <w:right w:val="none" w:sz="0" w:space="0" w:color="auto"/>
      </w:divBdr>
    </w:div>
    <w:div w:id="1485193920">
      <w:bodyDiv w:val="1"/>
      <w:marLeft w:val="0"/>
      <w:marRight w:val="0"/>
      <w:marTop w:val="0"/>
      <w:marBottom w:val="0"/>
      <w:divBdr>
        <w:top w:val="none" w:sz="0" w:space="0" w:color="auto"/>
        <w:left w:val="none" w:sz="0" w:space="0" w:color="auto"/>
        <w:bottom w:val="none" w:sz="0" w:space="0" w:color="auto"/>
        <w:right w:val="none" w:sz="0" w:space="0" w:color="auto"/>
      </w:divBdr>
    </w:div>
    <w:div w:id="1485243886">
      <w:bodyDiv w:val="1"/>
      <w:marLeft w:val="0"/>
      <w:marRight w:val="0"/>
      <w:marTop w:val="0"/>
      <w:marBottom w:val="0"/>
      <w:divBdr>
        <w:top w:val="none" w:sz="0" w:space="0" w:color="auto"/>
        <w:left w:val="none" w:sz="0" w:space="0" w:color="auto"/>
        <w:bottom w:val="none" w:sz="0" w:space="0" w:color="auto"/>
        <w:right w:val="none" w:sz="0" w:space="0" w:color="auto"/>
      </w:divBdr>
    </w:div>
    <w:div w:id="1485312061">
      <w:bodyDiv w:val="1"/>
      <w:marLeft w:val="0"/>
      <w:marRight w:val="0"/>
      <w:marTop w:val="0"/>
      <w:marBottom w:val="0"/>
      <w:divBdr>
        <w:top w:val="none" w:sz="0" w:space="0" w:color="auto"/>
        <w:left w:val="none" w:sz="0" w:space="0" w:color="auto"/>
        <w:bottom w:val="none" w:sz="0" w:space="0" w:color="auto"/>
        <w:right w:val="none" w:sz="0" w:space="0" w:color="auto"/>
      </w:divBdr>
    </w:div>
    <w:div w:id="1485313381">
      <w:bodyDiv w:val="1"/>
      <w:marLeft w:val="0"/>
      <w:marRight w:val="0"/>
      <w:marTop w:val="0"/>
      <w:marBottom w:val="0"/>
      <w:divBdr>
        <w:top w:val="none" w:sz="0" w:space="0" w:color="auto"/>
        <w:left w:val="none" w:sz="0" w:space="0" w:color="auto"/>
        <w:bottom w:val="none" w:sz="0" w:space="0" w:color="auto"/>
        <w:right w:val="none" w:sz="0" w:space="0" w:color="auto"/>
      </w:divBdr>
    </w:div>
    <w:div w:id="1485388837">
      <w:bodyDiv w:val="1"/>
      <w:marLeft w:val="0"/>
      <w:marRight w:val="0"/>
      <w:marTop w:val="0"/>
      <w:marBottom w:val="0"/>
      <w:divBdr>
        <w:top w:val="none" w:sz="0" w:space="0" w:color="auto"/>
        <w:left w:val="none" w:sz="0" w:space="0" w:color="auto"/>
        <w:bottom w:val="none" w:sz="0" w:space="0" w:color="auto"/>
        <w:right w:val="none" w:sz="0" w:space="0" w:color="auto"/>
      </w:divBdr>
    </w:div>
    <w:div w:id="1485658015">
      <w:bodyDiv w:val="1"/>
      <w:marLeft w:val="0"/>
      <w:marRight w:val="0"/>
      <w:marTop w:val="0"/>
      <w:marBottom w:val="0"/>
      <w:divBdr>
        <w:top w:val="none" w:sz="0" w:space="0" w:color="auto"/>
        <w:left w:val="none" w:sz="0" w:space="0" w:color="auto"/>
        <w:bottom w:val="none" w:sz="0" w:space="0" w:color="auto"/>
        <w:right w:val="none" w:sz="0" w:space="0" w:color="auto"/>
      </w:divBdr>
    </w:div>
    <w:div w:id="1485705614">
      <w:bodyDiv w:val="1"/>
      <w:marLeft w:val="0"/>
      <w:marRight w:val="0"/>
      <w:marTop w:val="0"/>
      <w:marBottom w:val="0"/>
      <w:divBdr>
        <w:top w:val="none" w:sz="0" w:space="0" w:color="auto"/>
        <w:left w:val="none" w:sz="0" w:space="0" w:color="auto"/>
        <w:bottom w:val="none" w:sz="0" w:space="0" w:color="auto"/>
        <w:right w:val="none" w:sz="0" w:space="0" w:color="auto"/>
      </w:divBdr>
    </w:div>
    <w:div w:id="1485968896">
      <w:bodyDiv w:val="1"/>
      <w:marLeft w:val="0"/>
      <w:marRight w:val="0"/>
      <w:marTop w:val="0"/>
      <w:marBottom w:val="0"/>
      <w:divBdr>
        <w:top w:val="none" w:sz="0" w:space="0" w:color="auto"/>
        <w:left w:val="none" w:sz="0" w:space="0" w:color="auto"/>
        <w:bottom w:val="none" w:sz="0" w:space="0" w:color="auto"/>
        <w:right w:val="none" w:sz="0" w:space="0" w:color="auto"/>
      </w:divBdr>
    </w:div>
    <w:div w:id="1486118086">
      <w:bodyDiv w:val="1"/>
      <w:marLeft w:val="0"/>
      <w:marRight w:val="0"/>
      <w:marTop w:val="0"/>
      <w:marBottom w:val="0"/>
      <w:divBdr>
        <w:top w:val="none" w:sz="0" w:space="0" w:color="auto"/>
        <w:left w:val="none" w:sz="0" w:space="0" w:color="auto"/>
        <w:bottom w:val="none" w:sz="0" w:space="0" w:color="auto"/>
        <w:right w:val="none" w:sz="0" w:space="0" w:color="auto"/>
      </w:divBdr>
    </w:div>
    <w:div w:id="1486121494">
      <w:bodyDiv w:val="1"/>
      <w:marLeft w:val="0"/>
      <w:marRight w:val="0"/>
      <w:marTop w:val="0"/>
      <w:marBottom w:val="0"/>
      <w:divBdr>
        <w:top w:val="none" w:sz="0" w:space="0" w:color="auto"/>
        <w:left w:val="none" w:sz="0" w:space="0" w:color="auto"/>
        <w:bottom w:val="none" w:sz="0" w:space="0" w:color="auto"/>
        <w:right w:val="none" w:sz="0" w:space="0" w:color="auto"/>
      </w:divBdr>
    </w:div>
    <w:div w:id="1486626797">
      <w:bodyDiv w:val="1"/>
      <w:marLeft w:val="0"/>
      <w:marRight w:val="0"/>
      <w:marTop w:val="0"/>
      <w:marBottom w:val="0"/>
      <w:divBdr>
        <w:top w:val="none" w:sz="0" w:space="0" w:color="auto"/>
        <w:left w:val="none" w:sz="0" w:space="0" w:color="auto"/>
        <w:bottom w:val="none" w:sz="0" w:space="0" w:color="auto"/>
        <w:right w:val="none" w:sz="0" w:space="0" w:color="auto"/>
      </w:divBdr>
    </w:div>
    <w:div w:id="1486780244">
      <w:bodyDiv w:val="1"/>
      <w:marLeft w:val="0"/>
      <w:marRight w:val="0"/>
      <w:marTop w:val="0"/>
      <w:marBottom w:val="0"/>
      <w:divBdr>
        <w:top w:val="none" w:sz="0" w:space="0" w:color="auto"/>
        <w:left w:val="none" w:sz="0" w:space="0" w:color="auto"/>
        <w:bottom w:val="none" w:sz="0" w:space="0" w:color="auto"/>
        <w:right w:val="none" w:sz="0" w:space="0" w:color="auto"/>
      </w:divBdr>
    </w:div>
    <w:div w:id="1486819212">
      <w:bodyDiv w:val="1"/>
      <w:marLeft w:val="0"/>
      <w:marRight w:val="0"/>
      <w:marTop w:val="0"/>
      <w:marBottom w:val="0"/>
      <w:divBdr>
        <w:top w:val="none" w:sz="0" w:space="0" w:color="auto"/>
        <w:left w:val="none" w:sz="0" w:space="0" w:color="auto"/>
        <w:bottom w:val="none" w:sz="0" w:space="0" w:color="auto"/>
        <w:right w:val="none" w:sz="0" w:space="0" w:color="auto"/>
      </w:divBdr>
    </w:div>
    <w:div w:id="1486822183">
      <w:bodyDiv w:val="1"/>
      <w:marLeft w:val="0"/>
      <w:marRight w:val="0"/>
      <w:marTop w:val="0"/>
      <w:marBottom w:val="0"/>
      <w:divBdr>
        <w:top w:val="none" w:sz="0" w:space="0" w:color="auto"/>
        <w:left w:val="none" w:sz="0" w:space="0" w:color="auto"/>
        <w:bottom w:val="none" w:sz="0" w:space="0" w:color="auto"/>
        <w:right w:val="none" w:sz="0" w:space="0" w:color="auto"/>
      </w:divBdr>
    </w:div>
    <w:div w:id="1486894182">
      <w:bodyDiv w:val="1"/>
      <w:marLeft w:val="0"/>
      <w:marRight w:val="0"/>
      <w:marTop w:val="0"/>
      <w:marBottom w:val="0"/>
      <w:divBdr>
        <w:top w:val="none" w:sz="0" w:space="0" w:color="auto"/>
        <w:left w:val="none" w:sz="0" w:space="0" w:color="auto"/>
        <w:bottom w:val="none" w:sz="0" w:space="0" w:color="auto"/>
        <w:right w:val="none" w:sz="0" w:space="0" w:color="auto"/>
      </w:divBdr>
    </w:div>
    <w:div w:id="1486896103">
      <w:bodyDiv w:val="1"/>
      <w:marLeft w:val="0"/>
      <w:marRight w:val="0"/>
      <w:marTop w:val="0"/>
      <w:marBottom w:val="0"/>
      <w:divBdr>
        <w:top w:val="none" w:sz="0" w:space="0" w:color="auto"/>
        <w:left w:val="none" w:sz="0" w:space="0" w:color="auto"/>
        <w:bottom w:val="none" w:sz="0" w:space="0" w:color="auto"/>
        <w:right w:val="none" w:sz="0" w:space="0" w:color="auto"/>
      </w:divBdr>
    </w:div>
    <w:div w:id="1486969006">
      <w:bodyDiv w:val="1"/>
      <w:marLeft w:val="0"/>
      <w:marRight w:val="0"/>
      <w:marTop w:val="0"/>
      <w:marBottom w:val="0"/>
      <w:divBdr>
        <w:top w:val="none" w:sz="0" w:space="0" w:color="auto"/>
        <w:left w:val="none" w:sz="0" w:space="0" w:color="auto"/>
        <w:bottom w:val="none" w:sz="0" w:space="0" w:color="auto"/>
        <w:right w:val="none" w:sz="0" w:space="0" w:color="auto"/>
      </w:divBdr>
    </w:div>
    <w:div w:id="1487353132">
      <w:bodyDiv w:val="1"/>
      <w:marLeft w:val="0"/>
      <w:marRight w:val="0"/>
      <w:marTop w:val="0"/>
      <w:marBottom w:val="0"/>
      <w:divBdr>
        <w:top w:val="none" w:sz="0" w:space="0" w:color="auto"/>
        <w:left w:val="none" w:sz="0" w:space="0" w:color="auto"/>
        <w:bottom w:val="none" w:sz="0" w:space="0" w:color="auto"/>
        <w:right w:val="none" w:sz="0" w:space="0" w:color="auto"/>
      </w:divBdr>
    </w:div>
    <w:div w:id="1487550916">
      <w:bodyDiv w:val="1"/>
      <w:marLeft w:val="0"/>
      <w:marRight w:val="0"/>
      <w:marTop w:val="0"/>
      <w:marBottom w:val="0"/>
      <w:divBdr>
        <w:top w:val="none" w:sz="0" w:space="0" w:color="auto"/>
        <w:left w:val="none" w:sz="0" w:space="0" w:color="auto"/>
        <w:bottom w:val="none" w:sz="0" w:space="0" w:color="auto"/>
        <w:right w:val="none" w:sz="0" w:space="0" w:color="auto"/>
      </w:divBdr>
    </w:div>
    <w:div w:id="1487671177">
      <w:bodyDiv w:val="1"/>
      <w:marLeft w:val="0"/>
      <w:marRight w:val="0"/>
      <w:marTop w:val="0"/>
      <w:marBottom w:val="0"/>
      <w:divBdr>
        <w:top w:val="none" w:sz="0" w:space="0" w:color="auto"/>
        <w:left w:val="none" w:sz="0" w:space="0" w:color="auto"/>
        <w:bottom w:val="none" w:sz="0" w:space="0" w:color="auto"/>
        <w:right w:val="none" w:sz="0" w:space="0" w:color="auto"/>
      </w:divBdr>
    </w:div>
    <w:div w:id="1487747534">
      <w:bodyDiv w:val="1"/>
      <w:marLeft w:val="0"/>
      <w:marRight w:val="0"/>
      <w:marTop w:val="0"/>
      <w:marBottom w:val="0"/>
      <w:divBdr>
        <w:top w:val="none" w:sz="0" w:space="0" w:color="auto"/>
        <w:left w:val="none" w:sz="0" w:space="0" w:color="auto"/>
        <w:bottom w:val="none" w:sz="0" w:space="0" w:color="auto"/>
        <w:right w:val="none" w:sz="0" w:space="0" w:color="auto"/>
      </w:divBdr>
    </w:div>
    <w:div w:id="1488282447">
      <w:bodyDiv w:val="1"/>
      <w:marLeft w:val="0"/>
      <w:marRight w:val="0"/>
      <w:marTop w:val="0"/>
      <w:marBottom w:val="0"/>
      <w:divBdr>
        <w:top w:val="none" w:sz="0" w:space="0" w:color="auto"/>
        <w:left w:val="none" w:sz="0" w:space="0" w:color="auto"/>
        <w:bottom w:val="none" w:sz="0" w:space="0" w:color="auto"/>
        <w:right w:val="none" w:sz="0" w:space="0" w:color="auto"/>
      </w:divBdr>
    </w:div>
    <w:div w:id="1488322853">
      <w:bodyDiv w:val="1"/>
      <w:marLeft w:val="0"/>
      <w:marRight w:val="0"/>
      <w:marTop w:val="0"/>
      <w:marBottom w:val="0"/>
      <w:divBdr>
        <w:top w:val="none" w:sz="0" w:space="0" w:color="auto"/>
        <w:left w:val="none" w:sz="0" w:space="0" w:color="auto"/>
        <w:bottom w:val="none" w:sz="0" w:space="0" w:color="auto"/>
        <w:right w:val="none" w:sz="0" w:space="0" w:color="auto"/>
      </w:divBdr>
    </w:div>
    <w:div w:id="1488398602">
      <w:bodyDiv w:val="1"/>
      <w:marLeft w:val="0"/>
      <w:marRight w:val="0"/>
      <w:marTop w:val="0"/>
      <w:marBottom w:val="0"/>
      <w:divBdr>
        <w:top w:val="none" w:sz="0" w:space="0" w:color="auto"/>
        <w:left w:val="none" w:sz="0" w:space="0" w:color="auto"/>
        <w:bottom w:val="none" w:sz="0" w:space="0" w:color="auto"/>
        <w:right w:val="none" w:sz="0" w:space="0" w:color="auto"/>
      </w:divBdr>
    </w:div>
    <w:div w:id="1488472637">
      <w:bodyDiv w:val="1"/>
      <w:marLeft w:val="0"/>
      <w:marRight w:val="0"/>
      <w:marTop w:val="0"/>
      <w:marBottom w:val="0"/>
      <w:divBdr>
        <w:top w:val="none" w:sz="0" w:space="0" w:color="auto"/>
        <w:left w:val="none" w:sz="0" w:space="0" w:color="auto"/>
        <w:bottom w:val="none" w:sz="0" w:space="0" w:color="auto"/>
        <w:right w:val="none" w:sz="0" w:space="0" w:color="auto"/>
      </w:divBdr>
    </w:div>
    <w:div w:id="1488668824">
      <w:bodyDiv w:val="1"/>
      <w:marLeft w:val="0"/>
      <w:marRight w:val="0"/>
      <w:marTop w:val="0"/>
      <w:marBottom w:val="0"/>
      <w:divBdr>
        <w:top w:val="none" w:sz="0" w:space="0" w:color="auto"/>
        <w:left w:val="none" w:sz="0" w:space="0" w:color="auto"/>
        <w:bottom w:val="none" w:sz="0" w:space="0" w:color="auto"/>
        <w:right w:val="none" w:sz="0" w:space="0" w:color="auto"/>
      </w:divBdr>
    </w:div>
    <w:div w:id="1489323362">
      <w:bodyDiv w:val="1"/>
      <w:marLeft w:val="0"/>
      <w:marRight w:val="0"/>
      <w:marTop w:val="0"/>
      <w:marBottom w:val="0"/>
      <w:divBdr>
        <w:top w:val="none" w:sz="0" w:space="0" w:color="auto"/>
        <w:left w:val="none" w:sz="0" w:space="0" w:color="auto"/>
        <w:bottom w:val="none" w:sz="0" w:space="0" w:color="auto"/>
        <w:right w:val="none" w:sz="0" w:space="0" w:color="auto"/>
      </w:divBdr>
    </w:div>
    <w:div w:id="1489519333">
      <w:bodyDiv w:val="1"/>
      <w:marLeft w:val="0"/>
      <w:marRight w:val="0"/>
      <w:marTop w:val="0"/>
      <w:marBottom w:val="0"/>
      <w:divBdr>
        <w:top w:val="none" w:sz="0" w:space="0" w:color="auto"/>
        <w:left w:val="none" w:sz="0" w:space="0" w:color="auto"/>
        <w:bottom w:val="none" w:sz="0" w:space="0" w:color="auto"/>
        <w:right w:val="none" w:sz="0" w:space="0" w:color="auto"/>
      </w:divBdr>
    </w:div>
    <w:div w:id="1489831119">
      <w:bodyDiv w:val="1"/>
      <w:marLeft w:val="0"/>
      <w:marRight w:val="0"/>
      <w:marTop w:val="0"/>
      <w:marBottom w:val="0"/>
      <w:divBdr>
        <w:top w:val="none" w:sz="0" w:space="0" w:color="auto"/>
        <w:left w:val="none" w:sz="0" w:space="0" w:color="auto"/>
        <w:bottom w:val="none" w:sz="0" w:space="0" w:color="auto"/>
        <w:right w:val="none" w:sz="0" w:space="0" w:color="auto"/>
      </w:divBdr>
    </w:div>
    <w:div w:id="1489856850">
      <w:bodyDiv w:val="1"/>
      <w:marLeft w:val="0"/>
      <w:marRight w:val="0"/>
      <w:marTop w:val="0"/>
      <w:marBottom w:val="0"/>
      <w:divBdr>
        <w:top w:val="none" w:sz="0" w:space="0" w:color="auto"/>
        <w:left w:val="none" w:sz="0" w:space="0" w:color="auto"/>
        <w:bottom w:val="none" w:sz="0" w:space="0" w:color="auto"/>
        <w:right w:val="none" w:sz="0" w:space="0" w:color="auto"/>
      </w:divBdr>
    </w:div>
    <w:div w:id="1489908292">
      <w:bodyDiv w:val="1"/>
      <w:marLeft w:val="0"/>
      <w:marRight w:val="0"/>
      <w:marTop w:val="0"/>
      <w:marBottom w:val="0"/>
      <w:divBdr>
        <w:top w:val="none" w:sz="0" w:space="0" w:color="auto"/>
        <w:left w:val="none" w:sz="0" w:space="0" w:color="auto"/>
        <w:bottom w:val="none" w:sz="0" w:space="0" w:color="auto"/>
        <w:right w:val="none" w:sz="0" w:space="0" w:color="auto"/>
      </w:divBdr>
    </w:div>
    <w:div w:id="1490246925">
      <w:bodyDiv w:val="1"/>
      <w:marLeft w:val="0"/>
      <w:marRight w:val="0"/>
      <w:marTop w:val="0"/>
      <w:marBottom w:val="0"/>
      <w:divBdr>
        <w:top w:val="none" w:sz="0" w:space="0" w:color="auto"/>
        <w:left w:val="none" w:sz="0" w:space="0" w:color="auto"/>
        <w:bottom w:val="none" w:sz="0" w:space="0" w:color="auto"/>
        <w:right w:val="none" w:sz="0" w:space="0" w:color="auto"/>
      </w:divBdr>
    </w:div>
    <w:div w:id="1490440089">
      <w:bodyDiv w:val="1"/>
      <w:marLeft w:val="0"/>
      <w:marRight w:val="0"/>
      <w:marTop w:val="0"/>
      <w:marBottom w:val="0"/>
      <w:divBdr>
        <w:top w:val="none" w:sz="0" w:space="0" w:color="auto"/>
        <w:left w:val="none" w:sz="0" w:space="0" w:color="auto"/>
        <w:bottom w:val="none" w:sz="0" w:space="0" w:color="auto"/>
        <w:right w:val="none" w:sz="0" w:space="0" w:color="auto"/>
      </w:divBdr>
    </w:div>
    <w:div w:id="1490516719">
      <w:bodyDiv w:val="1"/>
      <w:marLeft w:val="0"/>
      <w:marRight w:val="0"/>
      <w:marTop w:val="0"/>
      <w:marBottom w:val="0"/>
      <w:divBdr>
        <w:top w:val="none" w:sz="0" w:space="0" w:color="auto"/>
        <w:left w:val="none" w:sz="0" w:space="0" w:color="auto"/>
        <w:bottom w:val="none" w:sz="0" w:space="0" w:color="auto"/>
        <w:right w:val="none" w:sz="0" w:space="0" w:color="auto"/>
      </w:divBdr>
    </w:div>
    <w:div w:id="1490634529">
      <w:bodyDiv w:val="1"/>
      <w:marLeft w:val="0"/>
      <w:marRight w:val="0"/>
      <w:marTop w:val="0"/>
      <w:marBottom w:val="0"/>
      <w:divBdr>
        <w:top w:val="none" w:sz="0" w:space="0" w:color="auto"/>
        <w:left w:val="none" w:sz="0" w:space="0" w:color="auto"/>
        <w:bottom w:val="none" w:sz="0" w:space="0" w:color="auto"/>
        <w:right w:val="none" w:sz="0" w:space="0" w:color="auto"/>
      </w:divBdr>
    </w:div>
    <w:div w:id="1490708831">
      <w:bodyDiv w:val="1"/>
      <w:marLeft w:val="0"/>
      <w:marRight w:val="0"/>
      <w:marTop w:val="0"/>
      <w:marBottom w:val="0"/>
      <w:divBdr>
        <w:top w:val="none" w:sz="0" w:space="0" w:color="auto"/>
        <w:left w:val="none" w:sz="0" w:space="0" w:color="auto"/>
        <w:bottom w:val="none" w:sz="0" w:space="0" w:color="auto"/>
        <w:right w:val="none" w:sz="0" w:space="0" w:color="auto"/>
      </w:divBdr>
    </w:div>
    <w:div w:id="1491213182">
      <w:bodyDiv w:val="1"/>
      <w:marLeft w:val="0"/>
      <w:marRight w:val="0"/>
      <w:marTop w:val="0"/>
      <w:marBottom w:val="0"/>
      <w:divBdr>
        <w:top w:val="none" w:sz="0" w:space="0" w:color="auto"/>
        <w:left w:val="none" w:sz="0" w:space="0" w:color="auto"/>
        <w:bottom w:val="none" w:sz="0" w:space="0" w:color="auto"/>
        <w:right w:val="none" w:sz="0" w:space="0" w:color="auto"/>
      </w:divBdr>
    </w:div>
    <w:div w:id="1491293112">
      <w:bodyDiv w:val="1"/>
      <w:marLeft w:val="0"/>
      <w:marRight w:val="0"/>
      <w:marTop w:val="0"/>
      <w:marBottom w:val="0"/>
      <w:divBdr>
        <w:top w:val="none" w:sz="0" w:space="0" w:color="auto"/>
        <w:left w:val="none" w:sz="0" w:space="0" w:color="auto"/>
        <w:bottom w:val="none" w:sz="0" w:space="0" w:color="auto"/>
        <w:right w:val="none" w:sz="0" w:space="0" w:color="auto"/>
      </w:divBdr>
    </w:div>
    <w:div w:id="1491369310">
      <w:bodyDiv w:val="1"/>
      <w:marLeft w:val="0"/>
      <w:marRight w:val="0"/>
      <w:marTop w:val="0"/>
      <w:marBottom w:val="0"/>
      <w:divBdr>
        <w:top w:val="none" w:sz="0" w:space="0" w:color="auto"/>
        <w:left w:val="none" w:sz="0" w:space="0" w:color="auto"/>
        <w:bottom w:val="none" w:sz="0" w:space="0" w:color="auto"/>
        <w:right w:val="none" w:sz="0" w:space="0" w:color="auto"/>
      </w:divBdr>
    </w:div>
    <w:div w:id="1491555407">
      <w:bodyDiv w:val="1"/>
      <w:marLeft w:val="0"/>
      <w:marRight w:val="0"/>
      <w:marTop w:val="0"/>
      <w:marBottom w:val="0"/>
      <w:divBdr>
        <w:top w:val="none" w:sz="0" w:space="0" w:color="auto"/>
        <w:left w:val="none" w:sz="0" w:space="0" w:color="auto"/>
        <w:bottom w:val="none" w:sz="0" w:space="0" w:color="auto"/>
        <w:right w:val="none" w:sz="0" w:space="0" w:color="auto"/>
      </w:divBdr>
    </w:div>
    <w:div w:id="1492135966">
      <w:bodyDiv w:val="1"/>
      <w:marLeft w:val="0"/>
      <w:marRight w:val="0"/>
      <w:marTop w:val="0"/>
      <w:marBottom w:val="0"/>
      <w:divBdr>
        <w:top w:val="none" w:sz="0" w:space="0" w:color="auto"/>
        <w:left w:val="none" w:sz="0" w:space="0" w:color="auto"/>
        <w:bottom w:val="none" w:sz="0" w:space="0" w:color="auto"/>
        <w:right w:val="none" w:sz="0" w:space="0" w:color="auto"/>
      </w:divBdr>
    </w:div>
    <w:div w:id="1492332077">
      <w:bodyDiv w:val="1"/>
      <w:marLeft w:val="0"/>
      <w:marRight w:val="0"/>
      <w:marTop w:val="0"/>
      <w:marBottom w:val="0"/>
      <w:divBdr>
        <w:top w:val="none" w:sz="0" w:space="0" w:color="auto"/>
        <w:left w:val="none" w:sz="0" w:space="0" w:color="auto"/>
        <w:bottom w:val="none" w:sz="0" w:space="0" w:color="auto"/>
        <w:right w:val="none" w:sz="0" w:space="0" w:color="auto"/>
      </w:divBdr>
    </w:div>
    <w:div w:id="1492670601">
      <w:bodyDiv w:val="1"/>
      <w:marLeft w:val="0"/>
      <w:marRight w:val="0"/>
      <w:marTop w:val="0"/>
      <w:marBottom w:val="0"/>
      <w:divBdr>
        <w:top w:val="none" w:sz="0" w:space="0" w:color="auto"/>
        <w:left w:val="none" w:sz="0" w:space="0" w:color="auto"/>
        <w:bottom w:val="none" w:sz="0" w:space="0" w:color="auto"/>
        <w:right w:val="none" w:sz="0" w:space="0" w:color="auto"/>
      </w:divBdr>
    </w:div>
    <w:div w:id="1492715398">
      <w:bodyDiv w:val="1"/>
      <w:marLeft w:val="0"/>
      <w:marRight w:val="0"/>
      <w:marTop w:val="0"/>
      <w:marBottom w:val="0"/>
      <w:divBdr>
        <w:top w:val="none" w:sz="0" w:space="0" w:color="auto"/>
        <w:left w:val="none" w:sz="0" w:space="0" w:color="auto"/>
        <w:bottom w:val="none" w:sz="0" w:space="0" w:color="auto"/>
        <w:right w:val="none" w:sz="0" w:space="0" w:color="auto"/>
      </w:divBdr>
    </w:div>
    <w:div w:id="1493179010">
      <w:bodyDiv w:val="1"/>
      <w:marLeft w:val="0"/>
      <w:marRight w:val="0"/>
      <w:marTop w:val="0"/>
      <w:marBottom w:val="0"/>
      <w:divBdr>
        <w:top w:val="none" w:sz="0" w:space="0" w:color="auto"/>
        <w:left w:val="none" w:sz="0" w:space="0" w:color="auto"/>
        <w:bottom w:val="none" w:sz="0" w:space="0" w:color="auto"/>
        <w:right w:val="none" w:sz="0" w:space="0" w:color="auto"/>
      </w:divBdr>
    </w:div>
    <w:div w:id="1493179548">
      <w:bodyDiv w:val="1"/>
      <w:marLeft w:val="0"/>
      <w:marRight w:val="0"/>
      <w:marTop w:val="0"/>
      <w:marBottom w:val="0"/>
      <w:divBdr>
        <w:top w:val="none" w:sz="0" w:space="0" w:color="auto"/>
        <w:left w:val="none" w:sz="0" w:space="0" w:color="auto"/>
        <w:bottom w:val="none" w:sz="0" w:space="0" w:color="auto"/>
        <w:right w:val="none" w:sz="0" w:space="0" w:color="auto"/>
      </w:divBdr>
    </w:div>
    <w:div w:id="1493180511">
      <w:bodyDiv w:val="1"/>
      <w:marLeft w:val="0"/>
      <w:marRight w:val="0"/>
      <w:marTop w:val="0"/>
      <w:marBottom w:val="0"/>
      <w:divBdr>
        <w:top w:val="none" w:sz="0" w:space="0" w:color="auto"/>
        <w:left w:val="none" w:sz="0" w:space="0" w:color="auto"/>
        <w:bottom w:val="none" w:sz="0" w:space="0" w:color="auto"/>
        <w:right w:val="none" w:sz="0" w:space="0" w:color="auto"/>
      </w:divBdr>
    </w:div>
    <w:div w:id="1493449313">
      <w:bodyDiv w:val="1"/>
      <w:marLeft w:val="0"/>
      <w:marRight w:val="0"/>
      <w:marTop w:val="0"/>
      <w:marBottom w:val="0"/>
      <w:divBdr>
        <w:top w:val="none" w:sz="0" w:space="0" w:color="auto"/>
        <w:left w:val="none" w:sz="0" w:space="0" w:color="auto"/>
        <w:bottom w:val="none" w:sz="0" w:space="0" w:color="auto"/>
        <w:right w:val="none" w:sz="0" w:space="0" w:color="auto"/>
      </w:divBdr>
    </w:div>
    <w:div w:id="1493834089">
      <w:bodyDiv w:val="1"/>
      <w:marLeft w:val="0"/>
      <w:marRight w:val="0"/>
      <w:marTop w:val="0"/>
      <w:marBottom w:val="0"/>
      <w:divBdr>
        <w:top w:val="none" w:sz="0" w:space="0" w:color="auto"/>
        <w:left w:val="none" w:sz="0" w:space="0" w:color="auto"/>
        <w:bottom w:val="none" w:sz="0" w:space="0" w:color="auto"/>
        <w:right w:val="none" w:sz="0" w:space="0" w:color="auto"/>
      </w:divBdr>
    </w:div>
    <w:div w:id="1493835852">
      <w:bodyDiv w:val="1"/>
      <w:marLeft w:val="0"/>
      <w:marRight w:val="0"/>
      <w:marTop w:val="0"/>
      <w:marBottom w:val="0"/>
      <w:divBdr>
        <w:top w:val="none" w:sz="0" w:space="0" w:color="auto"/>
        <w:left w:val="none" w:sz="0" w:space="0" w:color="auto"/>
        <w:bottom w:val="none" w:sz="0" w:space="0" w:color="auto"/>
        <w:right w:val="none" w:sz="0" w:space="0" w:color="auto"/>
      </w:divBdr>
    </w:div>
    <w:div w:id="1493988143">
      <w:bodyDiv w:val="1"/>
      <w:marLeft w:val="0"/>
      <w:marRight w:val="0"/>
      <w:marTop w:val="0"/>
      <w:marBottom w:val="0"/>
      <w:divBdr>
        <w:top w:val="none" w:sz="0" w:space="0" w:color="auto"/>
        <w:left w:val="none" w:sz="0" w:space="0" w:color="auto"/>
        <w:bottom w:val="none" w:sz="0" w:space="0" w:color="auto"/>
        <w:right w:val="none" w:sz="0" w:space="0" w:color="auto"/>
      </w:divBdr>
    </w:div>
    <w:div w:id="1494028480">
      <w:bodyDiv w:val="1"/>
      <w:marLeft w:val="0"/>
      <w:marRight w:val="0"/>
      <w:marTop w:val="0"/>
      <w:marBottom w:val="0"/>
      <w:divBdr>
        <w:top w:val="none" w:sz="0" w:space="0" w:color="auto"/>
        <w:left w:val="none" w:sz="0" w:space="0" w:color="auto"/>
        <w:bottom w:val="none" w:sz="0" w:space="0" w:color="auto"/>
        <w:right w:val="none" w:sz="0" w:space="0" w:color="auto"/>
      </w:divBdr>
    </w:div>
    <w:div w:id="1494757976">
      <w:bodyDiv w:val="1"/>
      <w:marLeft w:val="0"/>
      <w:marRight w:val="0"/>
      <w:marTop w:val="0"/>
      <w:marBottom w:val="0"/>
      <w:divBdr>
        <w:top w:val="none" w:sz="0" w:space="0" w:color="auto"/>
        <w:left w:val="none" w:sz="0" w:space="0" w:color="auto"/>
        <w:bottom w:val="none" w:sz="0" w:space="0" w:color="auto"/>
        <w:right w:val="none" w:sz="0" w:space="0" w:color="auto"/>
      </w:divBdr>
    </w:div>
    <w:div w:id="1494952641">
      <w:bodyDiv w:val="1"/>
      <w:marLeft w:val="0"/>
      <w:marRight w:val="0"/>
      <w:marTop w:val="0"/>
      <w:marBottom w:val="0"/>
      <w:divBdr>
        <w:top w:val="none" w:sz="0" w:space="0" w:color="auto"/>
        <w:left w:val="none" w:sz="0" w:space="0" w:color="auto"/>
        <w:bottom w:val="none" w:sz="0" w:space="0" w:color="auto"/>
        <w:right w:val="none" w:sz="0" w:space="0" w:color="auto"/>
      </w:divBdr>
    </w:div>
    <w:div w:id="1495146326">
      <w:bodyDiv w:val="1"/>
      <w:marLeft w:val="0"/>
      <w:marRight w:val="0"/>
      <w:marTop w:val="0"/>
      <w:marBottom w:val="0"/>
      <w:divBdr>
        <w:top w:val="none" w:sz="0" w:space="0" w:color="auto"/>
        <w:left w:val="none" w:sz="0" w:space="0" w:color="auto"/>
        <w:bottom w:val="none" w:sz="0" w:space="0" w:color="auto"/>
        <w:right w:val="none" w:sz="0" w:space="0" w:color="auto"/>
      </w:divBdr>
    </w:div>
    <w:div w:id="1495218475">
      <w:bodyDiv w:val="1"/>
      <w:marLeft w:val="0"/>
      <w:marRight w:val="0"/>
      <w:marTop w:val="0"/>
      <w:marBottom w:val="0"/>
      <w:divBdr>
        <w:top w:val="none" w:sz="0" w:space="0" w:color="auto"/>
        <w:left w:val="none" w:sz="0" w:space="0" w:color="auto"/>
        <w:bottom w:val="none" w:sz="0" w:space="0" w:color="auto"/>
        <w:right w:val="none" w:sz="0" w:space="0" w:color="auto"/>
      </w:divBdr>
    </w:div>
    <w:div w:id="1495682244">
      <w:bodyDiv w:val="1"/>
      <w:marLeft w:val="0"/>
      <w:marRight w:val="0"/>
      <w:marTop w:val="0"/>
      <w:marBottom w:val="0"/>
      <w:divBdr>
        <w:top w:val="none" w:sz="0" w:space="0" w:color="auto"/>
        <w:left w:val="none" w:sz="0" w:space="0" w:color="auto"/>
        <w:bottom w:val="none" w:sz="0" w:space="0" w:color="auto"/>
        <w:right w:val="none" w:sz="0" w:space="0" w:color="auto"/>
      </w:divBdr>
    </w:div>
    <w:div w:id="1495684545">
      <w:bodyDiv w:val="1"/>
      <w:marLeft w:val="0"/>
      <w:marRight w:val="0"/>
      <w:marTop w:val="0"/>
      <w:marBottom w:val="0"/>
      <w:divBdr>
        <w:top w:val="none" w:sz="0" w:space="0" w:color="auto"/>
        <w:left w:val="none" w:sz="0" w:space="0" w:color="auto"/>
        <w:bottom w:val="none" w:sz="0" w:space="0" w:color="auto"/>
        <w:right w:val="none" w:sz="0" w:space="0" w:color="auto"/>
      </w:divBdr>
    </w:div>
    <w:div w:id="1495728308">
      <w:bodyDiv w:val="1"/>
      <w:marLeft w:val="0"/>
      <w:marRight w:val="0"/>
      <w:marTop w:val="0"/>
      <w:marBottom w:val="0"/>
      <w:divBdr>
        <w:top w:val="none" w:sz="0" w:space="0" w:color="auto"/>
        <w:left w:val="none" w:sz="0" w:space="0" w:color="auto"/>
        <w:bottom w:val="none" w:sz="0" w:space="0" w:color="auto"/>
        <w:right w:val="none" w:sz="0" w:space="0" w:color="auto"/>
      </w:divBdr>
    </w:div>
    <w:div w:id="1495754580">
      <w:bodyDiv w:val="1"/>
      <w:marLeft w:val="0"/>
      <w:marRight w:val="0"/>
      <w:marTop w:val="0"/>
      <w:marBottom w:val="0"/>
      <w:divBdr>
        <w:top w:val="none" w:sz="0" w:space="0" w:color="auto"/>
        <w:left w:val="none" w:sz="0" w:space="0" w:color="auto"/>
        <w:bottom w:val="none" w:sz="0" w:space="0" w:color="auto"/>
        <w:right w:val="none" w:sz="0" w:space="0" w:color="auto"/>
      </w:divBdr>
    </w:div>
    <w:div w:id="1495876015">
      <w:bodyDiv w:val="1"/>
      <w:marLeft w:val="0"/>
      <w:marRight w:val="0"/>
      <w:marTop w:val="0"/>
      <w:marBottom w:val="0"/>
      <w:divBdr>
        <w:top w:val="none" w:sz="0" w:space="0" w:color="auto"/>
        <w:left w:val="none" w:sz="0" w:space="0" w:color="auto"/>
        <w:bottom w:val="none" w:sz="0" w:space="0" w:color="auto"/>
        <w:right w:val="none" w:sz="0" w:space="0" w:color="auto"/>
      </w:divBdr>
    </w:div>
    <w:div w:id="1496263220">
      <w:bodyDiv w:val="1"/>
      <w:marLeft w:val="0"/>
      <w:marRight w:val="0"/>
      <w:marTop w:val="0"/>
      <w:marBottom w:val="0"/>
      <w:divBdr>
        <w:top w:val="none" w:sz="0" w:space="0" w:color="auto"/>
        <w:left w:val="none" w:sz="0" w:space="0" w:color="auto"/>
        <w:bottom w:val="none" w:sz="0" w:space="0" w:color="auto"/>
        <w:right w:val="none" w:sz="0" w:space="0" w:color="auto"/>
      </w:divBdr>
    </w:div>
    <w:div w:id="1496385481">
      <w:bodyDiv w:val="1"/>
      <w:marLeft w:val="0"/>
      <w:marRight w:val="0"/>
      <w:marTop w:val="0"/>
      <w:marBottom w:val="0"/>
      <w:divBdr>
        <w:top w:val="none" w:sz="0" w:space="0" w:color="auto"/>
        <w:left w:val="none" w:sz="0" w:space="0" w:color="auto"/>
        <w:bottom w:val="none" w:sz="0" w:space="0" w:color="auto"/>
        <w:right w:val="none" w:sz="0" w:space="0" w:color="auto"/>
      </w:divBdr>
    </w:div>
    <w:div w:id="1496870727">
      <w:bodyDiv w:val="1"/>
      <w:marLeft w:val="0"/>
      <w:marRight w:val="0"/>
      <w:marTop w:val="0"/>
      <w:marBottom w:val="0"/>
      <w:divBdr>
        <w:top w:val="none" w:sz="0" w:space="0" w:color="auto"/>
        <w:left w:val="none" w:sz="0" w:space="0" w:color="auto"/>
        <w:bottom w:val="none" w:sz="0" w:space="0" w:color="auto"/>
        <w:right w:val="none" w:sz="0" w:space="0" w:color="auto"/>
      </w:divBdr>
    </w:div>
    <w:div w:id="1496922700">
      <w:bodyDiv w:val="1"/>
      <w:marLeft w:val="0"/>
      <w:marRight w:val="0"/>
      <w:marTop w:val="0"/>
      <w:marBottom w:val="0"/>
      <w:divBdr>
        <w:top w:val="none" w:sz="0" w:space="0" w:color="auto"/>
        <w:left w:val="none" w:sz="0" w:space="0" w:color="auto"/>
        <w:bottom w:val="none" w:sz="0" w:space="0" w:color="auto"/>
        <w:right w:val="none" w:sz="0" w:space="0" w:color="auto"/>
      </w:divBdr>
    </w:div>
    <w:div w:id="1497106758">
      <w:bodyDiv w:val="1"/>
      <w:marLeft w:val="0"/>
      <w:marRight w:val="0"/>
      <w:marTop w:val="0"/>
      <w:marBottom w:val="0"/>
      <w:divBdr>
        <w:top w:val="none" w:sz="0" w:space="0" w:color="auto"/>
        <w:left w:val="none" w:sz="0" w:space="0" w:color="auto"/>
        <w:bottom w:val="none" w:sz="0" w:space="0" w:color="auto"/>
        <w:right w:val="none" w:sz="0" w:space="0" w:color="auto"/>
      </w:divBdr>
    </w:div>
    <w:div w:id="1497770508">
      <w:bodyDiv w:val="1"/>
      <w:marLeft w:val="0"/>
      <w:marRight w:val="0"/>
      <w:marTop w:val="0"/>
      <w:marBottom w:val="0"/>
      <w:divBdr>
        <w:top w:val="none" w:sz="0" w:space="0" w:color="auto"/>
        <w:left w:val="none" w:sz="0" w:space="0" w:color="auto"/>
        <w:bottom w:val="none" w:sz="0" w:space="0" w:color="auto"/>
        <w:right w:val="none" w:sz="0" w:space="0" w:color="auto"/>
      </w:divBdr>
    </w:div>
    <w:div w:id="1497920048">
      <w:bodyDiv w:val="1"/>
      <w:marLeft w:val="0"/>
      <w:marRight w:val="0"/>
      <w:marTop w:val="0"/>
      <w:marBottom w:val="0"/>
      <w:divBdr>
        <w:top w:val="none" w:sz="0" w:space="0" w:color="auto"/>
        <w:left w:val="none" w:sz="0" w:space="0" w:color="auto"/>
        <w:bottom w:val="none" w:sz="0" w:space="0" w:color="auto"/>
        <w:right w:val="none" w:sz="0" w:space="0" w:color="auto"/>
      </w:divBdr>
    </w:div>
    <w:div w:id="1498154349">
      <w:bodyDiv w:val="1"/>
      <w:marLeft w:val="0"/>
      <w:marRight w:val="0"/>
      <w:marTop w:val="0"/>
      <w:marBottom w:val="0"/>
      <w:divBdr>
        <w:top w:val="none" w:sz="0" w:space="0" w:color="auto"/>
        <w:left w:val="none" w:sz="0" w:space="0" w:color="auto"/>
        <w:bottom w:val="none" w:sz="0" w:space="0" w:color="auto"/>
        <w:right w:val="none" w:sz="0" w:space="0" w:color="auto"/>
      </w:divBdr>
    </w:div>
    <w:div w:id="1498350023">
      <w:bodyDiv w:val="1"/>
      <w:marLeft w:val="0"/>
      <w:marRight w:val="0"/>
      <w:marTop w:val="0"/>
      <w:marBottom w:val="0"/>
      <w:divBdr>
        <w:top w:val="none" w:sz="0" w:space="0" w:color="auto"/>
        <w:left w:val="none" w:sz="0" w:space="0" w:color="auto"/>
        <w:bottom w:val="none" w:sz="0" w:space="0" w:color="auto"/>
        <w:right w:val="none" w:sz="0" w:space="0" w:color="auto"/>
      </w:divBdr>
    </w:div>
    <w:div w:id="1498350235">
      <w:bodyDiv w:val="1"/>
      <w:marLeft w:val="0"/>
      <w:marRight w:val="0"/>
      <w:marTop w:val="0"/>
      <w:marBottom w:val="0"/>
      <w:divBdr>
        <w:top w:val="none" w:sz="0" w:space="0" w:color="auto"/>
        <w:left w:val="none" w:sz="0" w:space="0" w:color="auto"/>
        <w:bottom w:val="none" w:sz="0" w:space="0" w:color="auto"/>
        <w:right w:val="none" w:sz="0" w:space="0" w:color="auto"/>
      </w:divBdr>
    </w:div>
    <w:div w:id="1498498776">
      <w:bodyDiv w:val="1"/>
      <w:marLeft w:val="0"/>
      <w:marRight w:val="0"/>
      <w:marTop w:val="0"/>
      <w:marBottom w:val="0"/>
      <w:divBdr>
        <w:top w:val="none" w:sz="0" w:space="0" w:color="auto"/>
        <w:left w:val="none" w:sz="0" w:space="0" w:color="auto"/>
        <w:bottom w:val="none" w:sz="0" w:space="0" w:color="auto"/>
        <w:right w:val="none" w:sz="0" w:space="0" w:color="auto"/>
      </w:divBdr>
    </w:div>
    <w:div w:id="1498689746">
      <w:bodyDiv w:val="1"/>
      <w:marLeft w:val="0"/>
      <w:marRight w:val="0"/>
      <w:marTop w:val="0"/>
      <w:marBottom w:val="0"/>
      <w:divBdr>
        <w:top w:val="none" w:sz="0" w:space="0" w:color="auto"/>
        <w:left w:val="none" w:sz="0" w:space="0" w:color="auto"/>
        <w:bottom w:val="none" w:sz="0" w:space="0" w:color="auto"/>
        <w:right w:val="none" w:sz="0" w:space="0" w:color="auto"/>
      </w:divBdr>
    </w:div>
    <w:div w:id="1498958669">
      <w:bodyDiv w:val="1"/>
      <w:marLeft w:val="0"/>
      <w:marRight w:val="0"/>
      <w:marTop w:val="0"/>
      <w:marBottom w:val="0"/>
      <w:divBdr>
        <w:top w:val="none" w:sz="0" w:space="0" w:color="auto"/>
        <w:left w:val="none" w:sz="0" w:space="0" w:color="auto"/>
        <w:bottom w:val="none" w:sz="0" w:space="0" w:color="auto"/>
        <w:right w:val="none" w:sz="0" w:space="0" w:color="auto"/>
      </w:divBdr>
    </w:div>
    <w:div w:id="1499034187">
      <w:bodyDiv w:val="1"/>
      <w:marLeft w:val="0"/>
      <w:marRight w:val="0"/>
      <w:marTop w:val="0"/>
      <w:marBottom w:val="0"/>
      <w:divBdr>
        <w:top w:val="none" w:sz="0" w:space="0" w:color="auto"/>
        <w:left w:val="none" w:sz="0" w:space="0" w:color="auto"/>
        <w:bottom w:val="none" w:sz="0" w:space="0" w:color="auto"/>
        <w:right w:val="none" w:sz="0" w:space="0" w:color="auto"/>
      </w:divBdr>
    </w:div>
    <w:div w:id="1499350382">
      <w:bodyDiv w:val="1"/>
      <w:marLeft w:val="0"/>
      <w:marRight w:val="0"/>
      <w:marTop w:val="0"/>
      <w:marBottom w:val="0"/>
      <w:divBdr>
        <w:top w:val="none" w:sz="0" w:space="0" w:color="auto"/>
        <w:left w:val="none" w:sz="0" w:space="0" w:color="auto"/>
        <w:bottom w:val="none" w:sz="0" w:space="0" w:color="auto"/>
        <w:right w:val="none" w:sz="0" w:space="0" w:color="auto"/>
      </w:divBdr>
    </w:div>
    <w:div w:id="1499425473">
      <w:bodyDiv w:val="1"/>
      <w:marLeft w:val="0"/>
      <w:marRight w:val="0"/>
      <w:marTop w:val="0"/>
      <w:marBottom w:val="0"/>
      <w:divBdr>
        <w:top w:val="none" w:sz="0" w:space="0" w:color="auto"/>
        <w:left w:val="none" w:sz="0" w:space="0" w:color="auto"/>
        <w:bottom w:val="none" w:sz="0" w:space="0" w:color="auto"/>
        <w:right w:val="none" w:sz="0" w:space="0" w:color="auto"/>
      </w:divBdr>
    </w:div>
    <w:div w:id="1500390333">
      <w:bodyDiv w:val="1"/>
      <w:marLeft w:val="0"/>
      <w:marRight w:val="0"/>
      <w:marTop w:val="0"/>
      <w:marBottom w:val="0"/>
      <w:divBdr>
        <w:top w:val="none" w:sz="0" w:space="0" w:color="auto"/>
        <w:left w:val="none" w:sz="0" w:space="0" w:color="auto"/>
        <w:bottom w:val="none" w:sz="0" w:space="0" w:color="auto"/>
        <w:right w:val="none" w:sz="0" w:space="0" w:color="auto"/>
      </w:divBdr>
    </w:div>
    <w:div w:id="1500466721">
      <w:bodyDiv w:val="1"/>
      <w:marLeft w:val="0"/>
      <w:marRight w:val="0"/>
      <w:marTop w:val="0"/>
      <w:marBottom w:val="0"/>
      <w:divBdr>
        <w:top w:val="none" w:sz="0" w:space="0" w:color="auto"/>
        <w:left w:val="none" w:sz="0" w:space="0" w:color="auto"/>
        <w:bottom w:val="none" w:sz="0" w:space="0" w:color="auto"/>
        <w:right w:val="none" w:sz="0" w:space="0" w:color="auto"/>
      </w:divBdr>
    </w:div>
    <w:div w:id="1500657287">
      <w:bodyDiv w:val="1"/>
      <w:marLeft w:val="0"/>
      <w:marRight w:val="0"/>
      <w:marTop w:val="0"/>
      <w:marBottom w:val="0"/>
      <w:divBdr>
        <w:top w:val="none" w:sz="0" w:space="0" w:color="auto"/>
        <w:left w:val="none" w:sz="0" w:space="0" w:color="auto"/>
        <w:bottom w:val="none" w:sz="0" w:space="0" w:color="auto"/>
        <w:right w:val="none" w:sz="0" w:space="0" w:color="auto"/>
      </w:divBdr>
    </w:div>
    <w:div w:id="1500972478">
      <w:bodyDiv w:val="1"/>
      <w:marLeft w:val="0"/>
      <w:marRight w:val="0"/>
      <w:marTop w:val="0"/>
      <w:marBottom w:val="0"/>
      <w:divBdr>
        <w:top w:val="none" w:sz="0" w:space="0" w:color="auto"/>
        <w:left w:val="none" w:sz="0" w:space="0" w:color="auto"/>
        <w:bottom w:val="none" w:sz="0" w:space="0" w:color="auto"/>
        <w:right w:val="none" w:sz="0" w:space="0" w:color="auto"/>
      </w:divBdr>
    </w:div>
    <w:div w:id="1501114361">
      <w:bodyDiv w:val="1"/>
      <w:marLeft w:val="0"/>
      <w:marRight w:val="0"/>
      <w:marTop w:val="0"/>
      <w:marBottom w:val="0"/>
      <w:divBdr>
        <w:top w:val="none" w:sz="0" w:space="0" w:color="auto"/>
        <w:left w:val="none" w:sz="0" w:space="0" w:color="auto"/>
        <w:bottom w:val="none" w:sz="0" w:space="0" w:color="auto"/>
        <w:right w:val="none" w:sz="0" w:space="0" w:color="auto"/>
      </w:divBdr>
    </w:div>
    <w:div w:id="1501432511">
      <w:bodyDiv w:val="1"/>
      <w:marLeft w:val="0"/>
      <w:marRight w:val="0"/>
      <w:marTop w:val="0"/>
      <w:marBottom w:val="0"/>
      <w:divBdr>
        <w:top w:val="none" w:sz="0" w:space="0" w:color="auto"/>
        <w:left w:val="none" w:sz="0" w:space="0" w:color="auto"/>
        <w:bottom w:val="none" w:sz="0" w:space="0" w:color="auto"/>
        <w:right w:val="none" w:sz="0" w:space="0" w:color="auto"/>
      </w:divBdr>
    </w:div>
    <w:div w:id="1501699805">
      <w:bodyDiv w:val="1"/>
      <w:marLeft w:val="0"/>
      <w:marRight w:val="0"/>
      <w:marTop w:val="0"/>
      <w:marBottom w:val="0"/>
      <w:divBdr>
        <w:top w:val="none" w:sz="0" w:space="0" w:color="auto"/>
        <w:left w:val="none" w:sz="0" w:space="0" w:color="auto"/>
        <w:bottom w:val="none" w:sz="0" w:space="0" w:color="auto"/>
        <w:right w:val="none" w:sz="0" w:space="0" w:color="auto"/>
      </w:divBdr>
    </w:div>
    <w:div w:id="1501771646">
      <w:bodyDiv w:val="1"/>
      <w:marLeft w:val="0"/>
      <w:marRight w:val="0"/>
      <w:marTop w:val="0"/>
      <w:marBottom w:val="0"/>
      <w:divBdr>
        <w:top w:val="none" w:sz="0" w:space="0" w:color="auto"/>
        <w:left w:val="none" w:sz="0" w:space="0" w:color="auto"/>
        <w:bottom w:val="none" w:sz="0" w:space="0" w:color="auto"/>
        <w:right w:val="none" w:sz="0" w:space="0" w:color="auto"/>
      </w:divBdr>
    </w:div>
    <w:div w:id="1501846879">
      <w:bodyDiv w:val="1"/>
      <w:marLeft w:val="0"/>
      <w:marRight w:val="0"/>
      <w:marTop w:val="0"/>
      <w:marBottom w:val="0"/>
      <w:divBdr>
        <w:top w:val="none" w:sz="0" w:space="0" w:color="auto"/>
        <w:left w:val="none" w:sz="0" w:space="0" w:color="auto"/>
        <w:bottom w:val="none" w:sz="0" w:space="0" w:color="auto"/>
        <w:right w:val="none" w:sz="0" w:space="0" w:color="auto"/>
      </w:divBdr>
    </w:div>
    <w:div w:id="1501852580">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1966630">
      <w:bodyDiv w:val="1"/>
      <w:marLeft w:val="0"/>
      <w:marRight w:val="0"/>
      <w:marTop w:val="0"/>
      <w:marBottom w:val="0"/>
      <w:divBdr>
        <w:top w:val="none" w:sz="0" w:space="0" w:color="auto"/>
        <w:left w:val="none" w:sz="0" w:space="0" w:color="auto"/>
        <w:bottom w:val="none" w:sz="0" w:space="0" w:color="auto"/>
        <w:right w:val="none" w:sz="0" w:space="0" w:color="auto"/>
      </w:divBdr>
    </w:div>
    <w:div w:id="1502042959">
      <w:bodyDiv w:val="1"/>
      <w:marLeft w:val="0"/>
      <w:marRight w:val="0"/>
      <w:marTop w:val="0"/>
      <w:marBottom w:val="0"/>
      <w:divBdr>
        <w:top w:val="none" w:sz="0" w:space="0" w:color="auto"/>
        <w:left w:val="none" w:sz="0" w:space="0" w:color="auto"/>
        <w:bottom w:val="none" w:sz="0" w:space="0" w:color="auto"/>
        <w:right w:val="none" w:sz="0" w:space="0" w:color="auto"/>
      </w:divBdr>
    </w:div>
    <w:div w:id="1502043191">
      <w:bodyDiv w:val="1"/>
      <w:marLeft w:val="0"/>
      <w:marRight w:val="0"/>
      <w:marTop w:val="0"/>
      <w:marBottom w:val="0"/>
      <w:divBdr>
        <w:top w:val="none" w:sz="0" w:space="0" w:color="auto"/>
        <w:left w:val="none" w:sz="0" w:space="0" w:color="auto"/>
        <w:bottom w:val="none" w:sz="0" w:space="0" w:color="auto"/>
        <w:right w:val="none" w:sz="0" w:space="0" w:color="auto"/>
      </w:divBdr>
    </w:div>
    <w:div w:id="1502162792">
      <w:bodyDiv w:val="1"/>
      <w:marLeft w:val="0"/>
      <w:marRight w:val="0"/>
      <w:marTop w:val="0"/>
      <w:marBottom w:val="0"/>
      <w:divBdr>
        <w:top w:val="none" w:sz="0" w:space="0" w:color="auto"/>
        <w:left w:val="none" w:sz="0" w:space="0" w:color="auto"/>
        <w:bottom w:val="none" w:sz="0" w:space="0" w:color="auto"/>
        <w:right w:val="none" w:sz="0" w:space="0" w:color="auto"/>
      </w:divBdr>
    </w:div>
    <w:div w:id="1502355705">
      <w:bodyDiv w:val="1"/>
      <w:marLeft w:val="0"/>
      <w:marRight w:val="0"/>
      <w:marTop w:val="0"/>
      <w:marBottom w:val="0"/>
      <w:divBdr>
        <w:top w:val="none" w:sz="0" w:space="0" w:color="auto"/>
        <w:left w:val="none" w:sz="0" w:space="0" w:color="auto"/>
        <w:bottom w:val="none" w:sz="0" w:space="0" w:color="auto"/>
        <w:right w:val="none" w:sz="0" w:space="0" w:color="auto"/>
      </w:divBdr>
    </w:div>
    <w:div w:id="1502499799">
      <w:bodyDiv w:val="1"/>
      <w:marLeft w:val="0"/>
      <w:marRight w:val="0"/>
      <w:marTop w:val="0"/>
      <w:marBottom w:val="0"/>
      <w:divBdr>
        <w:top w:val="none" w:sz="0" w:space="0" w:color="auto"/>
        <w:left w:val="none" w:sz="0" w:space="0" w:color="auto"/>
        <w:bottom w:val="none" w:sz="0" w:space="0" w:color="auto"/>
        <w:right w:val="none" w:sz="0" w:space="0" w:color="auto"/>
      </w:divBdr>
    </w:div>
    <w:div w:id="1504012100">
      <w:bodyDiv w:val="1"/>
      <w:marLeft w:val="0"/>
      <w:marRight w:val="0"/>
      <w:marTop w:val="0"/>
      <w:marBottom w:val="0"/>
      <w:divBdr>
        <w:top w:val="none" w:sz="0" w:space="0" w:color="auto"/>
        <w:left w:val="none" w:sz="0" w:space="0" w:color="auto"/>
        <w:bottom w:val="none" w:sz="0" w:space="0" w:color="auto"/>
        <w:right w:val="none" w:sz="0" w:space="0" w:color="auto"/>
      </w:divBdr>
    </w:div>
    <w:div w:id="1504083350">
      <w:bodyDiv w:val="1"/>
      <w:marLeft w:val="0"/>
      <w:marRight w:val="0"/>
      <w:marTop w:val="0"/>
      <w:marBottom w:val="0"/>
      <w:divBdr>
        <w:top w:val="none" w:sz="0" w:space="0" w:color="auto"/>
        <w:left w:val="none" w:sz="0" w:space="0" w:color="auto"/>
        <w:bottom w:val="none" w:sz="0" w:space="0" w:color="auto"/>
        <w:right w:val="none" w:sz="0" w:space="0" w:color="auto"/>
      </w:divBdr>
    </w:div>
    <w:div w:id="1504248178">
      <w:bodyDiv w:val="1"/>
      <w:marLeft w:val="0"/>
      <w:marRight w:val="0"/>
      <w:marTop w:val="0"/>
      <w:marBottom w:val="0"/>
      <w:divBdr>
        <w:top w:val="none" w:sz="0" w:space="0" w:color="auto"/>
        <w:left w:val="none" w:sz="0" w:space="0" w:color="auto"/>
        <w:bottom w:val="none" w:sz="0" w:space="0" w:color="auto"/>
        <w:right w:val="none" w:sz="0" w:space="0" w:color="auto"/>
      </w:divBdr>
    </w:div>
    <w:div w:id="1504396895">
      <w:bodyDiv w:val="1"/>
      <w:marLeft w:val="0"/>
      <w:marRight w:val="0"/>
      <w:marTop w:val="0"/>
      <w:marBottom w:val="0"/>
      <w:divBdr>
        <w:top w:val="none" w:sz="0" w:space="0" w:color="auto"/>
        <w:left w:val="none" w:sz="0" w:space="0" w:color="auto"/>
        <w:bottom w:val="none" w:sz="0" w:space="0" w:color="auto"/>
        <w:right w:val="none" w:sz="0" w:space="0" w:color="auto"/>
      </w:divBdr>
    </w:div>
    <w:div w:id="1504664325">
      <w:bodyDiv w:val="1"/>
      <w:marLeft w:val="0"/>
      <w:marRight w:val="0"/>
      <w:marTop w:val="0"/>
      <w:marBottom w:val="0"/>
      <w:divBdr>
        <w:top w:val="none" w:sz="0" w:space="0" w:color="auto"/>
        <w:left w:val="none" w:sz="0" w:space="0" w:color="auto"/>
        <w:bottom w:val="none" w:sz="0" w:space="0" w:color="auto"/>
        <w:right w:val="none" w:sz="0" w:space="0" w:color="auto"/>
      </w:divBdr>
    </w:div>
    <w:div w:id="1505591086">
      <w:bodyDiv w:val="1"/>
      <w:marLeft w:val="0"/>
      <w:marRight w:val="0"/>
      <w:marTop w:val="0"/>
      <w:marBottom w:val="0"/>
      <w:divBdr>
        <w:top w:val="none" w:sz="0" w:space="0" w:color="auto"/>
        <w:left w:val="none" w:sz="0" w:space="0" w:color="auto"/>
        <w:bottom w:val="none" w:sz="0" w:space="0" w:color="auto"/>
        <w:right w:val="none" w:sz="0" w:space="0" w:color="auto"/>
      </w:divBdr>
    </w:div>
    <w:div w:id="1505707680">
      <w:bodyDiv w:val="1"/>
      <w:marLeft w:val="0"/>
      <w:marRight w:val="0"/>
      <w:marTop w:val="0"/>
      <w:marBottom w:val="0"/>
      <w:divBdr>
        <w:top w:val="none" w:sz="0" w:space="0" w:color="auto"/>
        <w:left w:val="none" w:sz="0" w:space="0" w:color="auto"/>
        <w:bottom w:val="none" w:sz="0" w:space="0" w:color="auto"/>
        <w:right w:val="none" w:sz="0" w:space="0" w:color="auto"/>
      </w:divBdr>
    </w:div>
    <w:div w:id="1505896884">
      <w:bodyDiv w:val="1"/>
      <w:marLeft w:val="0"/>
      <w:marRight w:val="0"/>
      <w:marTop w:val="0"/>
      <w:marBottom w:val="0"/>
      <w:divBdr>
        <w:top w:val="none" w:sz="0" w:space="0" w:color="auto"/>
        <w:left w:val="none" w:sz="0" w:space="0" w:color="auto"/>
        <w:bottom w:val="none" w:sz="0" w:space="0" w:color="auto"/>
        <w:right w:val="none" w:sz="0" w:space="0" w:color="auto"/>
      </w:divBdr>
    </w:div>
    <w:div w:id="1506288833">
      <w:bodyDiv w:val="1"/>
      <w:marLeft w:val="0"/>
      <w:marRight w:val="0"/>
      <w:marTop w:val="0"/>
      <w:marBottom w:val="0"/>
      <w:divBdr>
        <w:top w:val="none" w:sz="0" w:space="0" w:color="auto"/>
        <w:left w:val="none" w:sz="0" w:space="0" w:color="auto"/>
        <w:bottom w:val="none" w:sz="0" w:space="0" w:color="auto"/>
        <w:right w:val="none" w:sz="0" w:space="0" w:color="auto"/>
      </w:divBdr>
    </w:div>
    <w:div w:id="1507211649">
      <w:bodyDiv w:val="1"/>
      <w:marLeft w:val="0"/>
      <w:marRight w:val="0"/>
      <w:marTop w:val="0"/>
      <w:marBottom w:val="0"/>
      <w:divBdr>
        <w:top w:val="none" w:sz="0" w:space="0" w:color="auto"/>
        <w:left w:val="none" w:sz="0" w:space="0" w:color="auto"/>
        <w:bottom w:val="none" w:sz="0" w:space="0" w:color="auto"/>
        <w:right w:val="none" w:sz="0" w:space="0" w:color="auto"/>
      </w:divBdr>
    </w:div>
    <w:div w:id="1507407309">
      <w:bodyDiv w:val="1"/>
      <w:marLeft w:val="0"/>
      <w:marRight w:val="0"/>
      <w:marTop w:val="0"/>
      <w:marBottom w:val="0"/>
      <w:divBdr>
        <w:top w:val="none" w:sz="0" w:space="0" w:color="auto"/>
        <w:left w:val="none" w:sz="0" w:space="0" w:color="auto"/>
        <w:bottom w:val="none" w:sz="0" w:space="0" w:color="auto"/>
        <w:right w:val="none" w:sz="0" w:space="0" w:color="auto"/>
      </w:divBdr>
    </w:div>
    <w:div w:id="1507669204">
      <w:bodyDiv w:val="1"/>
      <w:marLeft w:val="0"/>
      <w:marRight w:val="0"/>
      <w:marTop w:val="0"/>
      <w:marBottom w:val="0"/>
      <w:divBdr>
        <w:top w:val="none" w:sz="0" w:space="0" w:color="auto"/>
        <w:left w:val="none" w:sz="0" w:space="0" w:color="auto"/>
        <w:bottom w:val="none" w:sz="0" w:space="0" w:color="auto"/>
        <w:right w:val="none" w:sz="0" w:space="0" w:color="auto"/>
      </w:divBdr>
    </w:div>
    <w:div w:id="1507791172">
      <w:bodyDiv w:val="1"/>
      <w:marLeft w:val="0"/>
      <w:marRight w:val="0"/>
      <w:marTop w:val="0"/>
      <w:marBottom w:val="0"/>
      <w:divBdr>
        <w:top w:val="none" w:sz="0" w:space="0" w:color="auto"/>
        <w:left w:val="none" w:sz="0" w:space="0" w:color="auto"/>
        <w:bottom w:val="none" w:sz="0" w:space="0" w:color="auto"/>
        <w:right w:val="none" w:sz="0" w:space="0" w:color="auto"/>
      </w:divBdr>
    </w:div>
    <w:div w:id="1507984899">
      <w:bodyDiv w:val="1"/>
      <w:marLeft w:val="0"/>
      <w:marRight w:val="0"/>
      <w:marTop w:val="0"/>
      <w:marBottom w:val="0"/>
      <w:divBdr>
        <w:top w:val="none" w:sz="0" w:space="0" w:color="auto"/>
        <w:left w:val="none" w:sz="0" w:space="0" w:color="auto"/>
        <w:bottom w:val="none" w:sz="0" w:space="0" w:color="auto"/>
        <w:right w:val="none" w:sz="0" w:space="0" w:color="auto"/>
      </w:divBdr>
    </w:div>
    <w:div w:id="1508055694">
      <w:bodyDiv w:val="1"/>
      <w:marLeft w:val="0"/>
      <w:marRight w:val="0"/>
      <w:marTop w:val="0"/>
      <w:marBottom w:val="0"/>
      <w:divBdr>
        <w:top w:val="none" w:sz="0" w:space="0" w:color="auto"/>
        <w:left w:val="none" w:sz="0" w:space="0" w:color="auto"/>
        <w:bottom w:val="none" w:sz="0" w:space="0" w:color="auto"/>
        <w:right w:val="none" w:sz="0" w:space="0" w:color="auto"/>
      </w:divBdr>
    </w:div>
    <w:div w:id="1508519317">
      <w:bodyDiv w:val="1"/>
      <w:marLeft w:val="0"/>
      <w:marRight w:val="0"/>
      <w:marTop w:val="0"/>
      <w:marBottom w:val="0"/>
      <w:divBdr>
        <w:top w:val="none" w:sz="0" w:space="0" w:color="auto"/>
        <w:left w:val="none" w:sz="0" w:space="0" w:color="auto"/>
        <w:bottom w:val="none" w:sz="0" w:space="0" w:color="auto"/>
        <w:right w:val="none" w:sz="0" w:space="0" w:color="auto"/>
      </w:divBdr>
    </w:div>
    <w:div w:id="1508595972">
      <w:bodyDiv w:val="1"/>
      <w:marLeft w:val="0"/>
      <w:marRight w:val="0"/>
      <w:marTop w:val="0"/>
      <w:marBottom w:val="0"/>
      <w:divBdr>
        <w:top w:val="none" w:sz="0" w:space="0" w:color="auto"/>
        <w:left w:val="none" w:sz="0" w:space="0" w:color="auto"/>
        <w:bottom w:val="none" w:sz="0" w:space="0" w:color="auto"/>
        <w:right w:val="none" w:sz="0" w:space="0" w:color="auto"/>
      </w:divBdr>
    </w:div>
    <w:div w:id="1508640237">
      <w:bodyDiv w:val="1"/>
      <w:marLeft w:val="0"/>
      <w:marRight w:val="0"/>
      <w:marTop w:val="0"/>
      <w:marBottom w:val="0"/>
      <w:divBdr>
        <w:top w:val="none" w:sz="0" w:space="0" w:color="auto"/>
        <w:left w:val="none" w:sz="0" w:space="0" w:color="auto"/>
        <w:bottom w:val="none" w:sz="0" w:space="0" w:color="auto"/>
        <w:right w:val="none" w:sz="0" w:space="0" w:color="auto"/>
      </w:divBdr>
    </w:div>
    <w:div w:id="1508784267">
      <w:bodyDiv w:val="1"/>
      <w:marLeft w:val="0"/>
      <w:marRight w:val="0"/>
      <w:marTop w:val="0"/>
      <w:marBottom w:val="0"/>
      <w:divBdr>
        <w:top w:val="none" w:sz="0" w:space="0" w:color="auto"/>
        <w:left w:val="none" w:sz="0" w:space="0" w:color="auto"/>
        <w:bottom w:val="none" w:sz="0" w:space="0" w:color="auto"/>
        <w:right w:val="none" w:sz="0" w:space="0" w:color="auto"/>
      </w:divBdr>
    </w:div>
    <w:div w:id="1508789002">
      <w:bodyDiv w:val="1"/>
      <w:marLeft w:val="0"/>
      <w:marRight w:val="0"/>
      <w:marTop w:val="0"/>
      <w:marBottom w:val="0"/>
      <w:divBdr>
        <w:top w:val="none" w:sz="0" w:space="0" w:color="auto"/>
        <w:left w:val="none" w:sz="0" w:space="0" w:color="auto"/>
        <w:bottom w:val="none" w:sz="0" w:space="0" w:color="auto"/>
        <w:right w:val="none" w:sz="0" w:space="0" w:color="auto"/>
      </w:divBdr>
    </w:div>
    <w:div w:id="1509053838">
      <w:bodyDiv w:val="1"/>
      <w:marLeft w:val="0"/>
      <w:marRight w:val="0"/>
      <w:marTop w:val="0"/>
      <w:marBottom w:val="0"/>
      <w:divBdr>
        <w:top w:val="none" w:sz="0" w:space="0" w:color="auto"/>
        <w:left w:val="none" w:sz="0" w:space="0" w:color="auto"/>
        <w:bottom w:val="none" w:sz="0" w:space="0" w:color="auto"/>
        <w:right w:val="none" w:sz="0" w:space="0" w:color="auto"/>
      </w:divBdr>
    </w:div>
    <w:div w:id="1509245800">
      <w:bodyDiv w:val="1"/>
      <w:marLeft w:val="0"/>
      <w:marRight w:val="0"/>
      <w:marTop w:val="0"/>
      <w:marBottom w:val="0"/>
      <w:divBdr>
        <w:top w:val="none" w:sz="0" w:space="0" w:color="auto"/>
        <w:left w:val="none" w:sz="0" w:space="0" w:color="auto"/>
        <w:bottom w:val="none" w:sz="0" w:space="0" w:color="auto"/>
        <w:right w:val="none" w:sz="0" w:space="0" w:color="auto"/>
      </w:divBdr>
    </w:div>
    <w:div w:id="1509253824">
      <w:bodyDiv w:val="1"/>
      <w:marLeft w:val="0"/>
      <w:marRight w:val="0"/>
      <w:marTop w:val="0"/>
      <w:marBottom w:val="0"/>
      <w:divBdr>
        <w:top w:val="none" w:sz="0" w:space="0" w:color="auto"/>
        <w:left w:val="none" w:sz="0" w:space="0" w:color="auto"/>
        <w:bottom w:val="none" w:sz="0" w:space="0" w:color="auto"/>
        <w:right w:val="none" w:sz="0" w:space="0" w:color="auto"/>
      </w:divBdr>
    </w:div>
    <w:div w:id="1509519215">
      <w:bodyDiv w:val="1"/>
      <w:marLeft w:val="0"/>
      <w:marRight w:val="0"/>
      <w:marTop w:val="0"/>
      <w:marBottom w:val="0"/>
      <w:divBdr>
        <w:top w:val="none" w:sz="0" w:space="0" w:color="auto"/>
        <w:left w:val="none" w:sz="0" w:space="0" w:color="auto"/>
        <w:bottom w:val="none" w:sz="0" w:space="0" w:color="auto"/>
        <w:right w:val="none" w:sz="0" w:space="0" w:color="auto"/>
      </w:divBdr>
    </w:div>
    <w:div w:id="1509564175">
      <w:bodyDiv w:val="1"/>
      <w:marLeft w:val="0"/>
      <w:marRight w:val="0"/>
      <w:marTop w:val="0"/>
      <w:marBottom w:val="0"/>
      <w:divBdr>
        <w:top w:val="none" w:sz="0" w:space="0" w:color="auto"/>
        <w:left w:val="none" w:sz="0" w:space="0" w:color="auto"/>
        <w:bottom w:val="none" w:sz="0" w:space="0" w:color="auto"/>
        <w:right w:val="none" w:sz="0" w:space="0" w:color="auto"/>
      </w:divBdr>
    </w:div>
    <w:div w:id="1509783911">
      <w:bodyDiv w:val="1"/>
      <w:marLeft w:val="0"/>
      <w:marRight w:val="0"/>
      <w:marTop w:val="0"/>
      <w:marBottom w:val="0"/>
      <w:divBdr>
        <w:top w:val="none" w:sz="0" w:space="0" w:color="auto"/>
        <w:left w:val="none" w:sz="0" w:space="0" w:color="auto"/>
        <w:bottom w:val="none" w:sz="0" w:space="0" w:color="auto"/>
        <w:right w:val="none" w:sz="0" w:space="0" w:color="auto"/>
      </w:divBdr>
    </w:div>
    <w:div w:id="1509907211">
      <w:bodyDiv w:val="1"/>
      <w:marLeft w:val="0"/>
      <w:marRight w:val="0"/>
      <w:marTop w:val="0"/>
      <w:marBottom w:val="0"/>
      <w:divBdr>
        <w:top w:val="none" w:sz="0" w:space="0" w:color="auto"/>
        <w:left w:val="none" w:sz="0" w:space="0" w:color="auto"/>
        <w:bottom w:val="none" w:sz="0" w:space="0" w:color="auto"/>
        <w:right w:val="none" w:sz="0" w:space="0" w:color="auto"/>
      </w:divBdr>
    </w:div>
    <w:div w:id="1510482333">
      <w:bodyDiv w:val="1"/>
      <w:marLeft w:val="0"/>
      <w:marRight w:val="0"/>
      <w:marTop w:val="0"/>
      <w:marBottom w:val="0"/>
      <w:divBdr>
        <w:top w:val="none" w:sz="0" w:space="0" w:color="auto"/>
        <w:left w:val="none" w:sz="0" w:space="0" w:color="auto"/>
        <w:bottom w:val="none" w:sz="0" w:space="0" w:color="auto"/>
        <w:right w:val="none" w:sz="0" w:space="0" w:color="auto"/>
      </w:divBdr>
    </w:div>
    <w:div w:id="1510635224">
      <w:bodyDiv w:val="1"/>
      <w:marLeft w:val="0"/>
      <w:marRight w:val="0"/>
      <w:marTop w:val="0"/>
      <w:marBottom w:val="0"/>
      <w:divBdr>
        <w:top w:val="none" w:sz="0" w:space="0" w:color="auto"/>
        <w:left w:val="none" w:sz="0" w:space="0" w:color="auto"/>
        <w:bottom w:val="none" w:sz="0" w:space="0" w:color="auto"/>
        <w:right w:val="none" w:sz="0" w:space="0" w:color="auto"/>
      </w:divBdr>
    </w:div>
    <w:div w:id="1510675022">
      <w:bodyDiv w:val="1"/>
      <w:marLeft w:val="0"/>
      <w:marRight w:val="0"/>
      <w:marTop w:val="0"/>
      <w:marBottom w:val="0"/>
      <w:divBdr>
        <w:top w:val="none" w:sz="0" w:space="0" w:color="auto"/>
        <w:left w:val="none" w:sz="0" w:space="0" w:color="auto"/>
        <w:bottom w:val="none" w:sz="0" w:space="0" w:color="auto"/>
        <w:right w:val="none" w:sz="0" w:space="0" w:color="auto"/>
      </w:divBdr>
    </w:div>
    <w:div w:id="1510751010">
      <w:bodyDiv w:val="1"/>
      <w:marLeft w:val="0"/>
      <w:marRight w:val="0"/>
      <w:marTop w:val="0"/>
      <w:marBottom w:val="0"/>
      <w:divBdr>
        <w:top w:val="none" w:sz="0" w:space="0" w:color="auto"/>
        <w:left w:val="none" w:sz="0" w:space="0" w:color="auto"/>
        <w:bottom w:val="none" w:sz="0" w:space="0" w:color="auto"/>
        <w:right w:val="none" w:sz="0" w:space="0" w:color="auto"/>
      </w:divBdr>
    </w:div>
    <w:div w:id="1511484389">
      <w:bodyDiv w:val="1"/>
      <w:marLeft w:val="0"/>
      <w:marRight w:val="0"/>
      <w:marTop w:val="0"/>
      <w:marBottom w:val="0"/>
      <w:divBdr>
        <w:top w:val="none" w:sz="0" w:space="0" w:color="auto"/>
        <w:left w:val="none" w:sz="0" w:space="0" w:color="auto"/>
        <w:bottom w:val="none" w:sz="0" w:space="0" w:color="auto"/>
        <w:right w:val="none" w:sz="0" w:space="0" w:color="auto"/>
      </w:divBdr>
    </w:div>
    <w:div w:id="1511871204">
      <w:bodyDiv w:val="1"/>
      <w:marLeft w:val="0"/>
      <w:marRight w:val="0"/>
      <w:marTop w:val="0"/>
      <w:marBottom w:val="0"/>
      <w:divBdr>
        <w:top w:val="none" w:sz="0" w:space="0" w:color="auto"/>
        <w:left w:val="none" w:sz="0" w:space="0" w:color="auto"/>
        <w:bottom w:val="none" w:sz="0" w:space="0" w:color="auto"/>
        <w:right w:val="none" w:sz="0" w:space="0" w:color="auto"/>
      </w:divBdr>
    </w:div>
    <w:div w:id="1512138603">
      <w:bodyDiv w:val="1"/>
      <w:marLeft w:val="0"/>
      <w:marRight w:val="0"/>
      <w:marTop w:val="0"/>
      <w:marBottom w:val="0"/>
      <w:divBdr>
        <w:top w:val="none" w:sz="0" w:space="0" w:color="auto"/>
        <w:left w:val="none" w:sz="0" w:space="0" w:color="auto"/>
        <w:bottom w:val="none" w:sz="0" w:space="0" w:color="auto"/>
        <w:right w:val="none" w:sz="0" w:space="0" w:color="auto"/>
      </w:divBdr>
    </w:div>
    <w:div w:id="1512144246">
      <w:bodyDiv w:val="1"/>
      <w:marLeft w:val="0"/>
      <w:marRight w:val="0"/>
      <w:marTop w:val="0"/>
      <w:marBottom w:val="0"/>
      <w:divBdr>
        <w:top w:val="none" w:sz="0" w:space="0" w:color="auto"/>
        <w:left w:val="none" w:sz="0" w:space="0" w:color="auto"/>
        <w:bottom w:val="none" w:sz="0" w:space="0" w:color="auto"/>
        <w:right w:val="none" w:sz="0" w:space="0" w:color="auto"/>
      </w:divBdr>
    </w:div>
    <w:div w:id="1512834766">
      <w:bodyDiv w:val="1"/>
      <w:marLeft w:val="0"/>
      <w:marRight w:val="0"/>
      <w:marTop w:val="0"/>
      <w:marBottom w:val="0"/>
      <w:divBdr>
        <w:top w:val="none" w:sz="0" w:space="0" w:color="auto"/>
        <w:left w:val="none" w:sz="0" w:space="0" w:color="auto"/>
        <w:bottom w:val="none" w:sz="0" w:space="0" w:color="auto"/>
        <w:right w:val="none" w:sz="0" w:space="0" w:color="auto"/>
      </w:divBdr>
    </w:div>
    <w:div w:id="1513031618">
      <w:bodyDiv w:val="1"/>
      <w:marLeft w:val="0"/>
      <w:marRight w:val="0"/>
      <w:marTop w:val="0"/>
      <w:marBottom w:val="0"/>
      <w:divBdr>
        <w:top w:val="none" w:sz="0" w:space="0" w:color="auto"/>
        <w:left w:val="none" w:sz="0" w:space="0" w:color="auto"/>
        <w:bottom w:val="none" w:sz="0" w:space="0" w:color="auto"/>
        <w:right w:val="none" w:sz="0" w:space="0" w:color="auto"/>
      </w:divBdr>
    </w:div>
    <w:div w:id="1513035383">
      <w:bodyDiv w:val="1"/>
      <w:marLeft w:val="0"/>
      <w:marRight w:val="0"/>
      <w:marTop w:val="0"/>
      <w:marBottom w:val="0"/>
      <w:divBdr>
        <w:top w:val="none" w:sz="0" w:space="0" w:color="auto"/>
        <w:left w:val="none" w:sz="0" w:space="0" w:color="auto"/>
        <w:bottom w:val="none" w:sz="0" w:space="0" w:color="auto"/>
        <w:right w:val="none" w:sz="0" w:space="0" w:color="auto"/>
      </w:divBdr>
    </w:div>
    <w:div w:id="1513646845">
      <w:bodyDiv w:val="1"/>
      <w:marLeft w:val="0"/>
      <w:marRight w:val="0"/>
      <w:marTop w:val="0"/>
      <w:marBottom w:val="0"/>
      <w:divBdr>
        <w:top w:val="none" w:sz="0" w:space="0" w:color="auto"/>
        <w:left w:val="none" w:sz="0" w:space="0" w:color="auto"/>
        <w:bottom w:val="none" w:sz="0" w:space="0" w:color="auto"/>
        <w:right w:val="none" w:sz="0" w:space="0" w:color="auto"/>
      </w:divBdr>
    </w:div>
    <w:div w:id="1513716671">
      <w:bodyDiv w:val="1"/>
      <w:marLeft w:val="0"/>
      <w:marRight w:val="0"/>
      <w:marTop w:val="0"/>
      <w:marBottom w:val="0"/>
      <w:divBdr>
        <w:top w:val="none" w:sz="0" w:space="0" w:color="auto"/>
        <w:left w:val="none" w:sz="0" w:space="0" w:color="auto"/>
        <w:bottom w:val="none" w:sz="0" w:space="0" w:color="auto"/>
        <w:right w:val="none" w:sz="0" w:space="0" w:color="auto"/>
      </w:divBdr>
    </w:div>
    <w:div w:id="1513912677">
      <w:bodyDiv w:val="1"/>
      <w:marLeft w:val="0"/>
      <w:marRight w:val="0"/>
      <w:marTop w:val="0"/>
      <w:marBottom w:val="0"/>
      <w:divBdr>
        <w:top w:val="none" w:sz="0" w:space="0" w:color="auto"/>
        <w:left w:val="none" w:sz="0" w:space="0" w:color="auto"/>
        <w:bottom w:val="none" w:sz="0" w:space="0" w:color="auto"/>
        <w:right w:val="none" w:sz="0" w:space="0" w:color="auto"/>
      </w:divBdr>
    </w:div>
    <w:div w:id="1514109703">
      <w:bodyDiv w:val="1"/>
      <w:marLeft w:val="0"/>
      <w:marRight w:val="0"/>
      <w:marTop w:val="0"/>
      <w:marBottom w:val="0"/>
      <w:divBdr>
        <w:top w:val="none" w:sz="0" w:space="0" w:color="auto"/>
        <w:left w:val="none" w:sz="0" w:space="0" w:color="auto"/>
        <w:bottom w:val="none" w:sz="0" w:space="0" w:color="auto"/>
        <w:right w:val="none" w:sz="0" w:space="0" w:color="auto"/>
      </w:divBdr>
    </w:div>
    <w:div w:id="1514805725">
      <w:bodyDiv w:val="1"/>
      <w:marLeft w:val="0"/>
      <w:marRight w:val="0"/>
      <w:marTop w:val="0"/>
      <w:marBottom w:val="0"/>
      <w:divBdr>
        <w:top w:val="none" w:sz="0" w:space="0" w:color="auto"/>
        <w:left w:val="none" w:sz="0" w:space="0" w:color="auto"/>
        <w:bottom w:val="none" w:sz="0" w:space="0" w:color="auto"/>
        <w:right w:val="none" w:sz="0" w:space="0" w:color="auto"/>
      </w:divBdr>
    </w:div>
    <w:div w:id="1514952747">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800956">
      <w:bodyDiv w:val="1"/>
      <w:marLeft w:val="0"/>
      <w:marRight w:val="0"/>
      <w:marTop w:val="0"/>
      <w:marBottom w:val="0"/>
      <w:divBdr>
        <w:top w:val="none" w:sz="0" w:space="0" w:color="auto"/>
        <w:left w:val="none" w:sz="0" w:space="0" w:color="auto"/>
        <w:bottom w:val="none" w:sz="0" w:space="0" w:color="auto"/>
        <w:right w:val="none" w:sz="0" w:space="0" w:color="auto"/>
      </w:divBdr>
    </w:div>
    <w:div w:id="1515805219">
      <w:bodyDiv w:val="1"/>
      <w:marLeft w:val="0"/>
      <w:marRight w:val="0"/>
      <w:marTop w:val="0"/>
      <w:marBottom w:val="0"/>
      <w:divBdr>
        <w:top w:val="none" w:sz="0" w:space="0" w:color="auto"/>
        <w:left w:val="none" w:sz="0" w:space="0" w:color="auto"/>
        <w:bottom w:val="none" w:sz="0" w:space="0" w:color="auto"/>
        <w:right w:val="none" w:sz="0" w:space="0" w:color="auto"/>
      </w:divBdr>
    </w:div>
    <w:div w:id="1515849492">
      <w:bodyDiv w:val="1"/>
      <w:marLeft w:val="0"/>
      <w:marRight w:val="0"/>
      <w:marTop w:val="0"/>
      <w:marBottom w:val="0"/>
      <w:divBdr>
        <w:top w:val="none" w:sz="0" w:space="0" w:color="auto"/>
        <w:left w:val="none" w:sz="0" w:space="0" w:color="auto"/>
        <w:bottom w:val="none" w:sz="0" w:space="0" w:color="auto"/>
        <w:right w:val="none" w:sz="0" w:space="0" w:color="auto"/>
      </w:divBdr>
    </w:div>
    <w:div w:id="1515996837">
      <w:bodyDiv w:val="1"/>
      <w:marLeft w:val="0"/>
      <w:marRight w:val="0"/>
      <w:marTop w:val="0"/>
      <w:marBottom w:val="0"/>
      <w:divBdr>
        <w:top w:val="none" w:sz="0" w:space="0" w:color="auto"/>
        <w:left w:val="none" w:sz="0" w:space="0" w:color="auto"/>
        <w:bottom w:val="none" w:sz="0" w:space="0" w:color="auto"/>
        <w:right w:val="none" w:sz="0" w:space="0" w:color="auto"/>
      </w:divBdr>
    </w:div>
    <w:div w:id="1516188548">
      <w:bodyDiv w:val="1"/>
      <w:marLeft w:val="0"/>
      <w:marRight w:val="0"/>
      <w:marTop w:val="0"/>
      <w:marBottom w:val="0"/>
      <w:divBdr>
        <w:top w:val="none" w:sz="0" w:space="0" w:color="auto"/>
        <w:left w:val="none" w:sz="0" w:space="0" w:color="auto"/>
        <w:bottom w:val="none" w:sz="0" w:space="0" w:color="auto"/>
        <w:right w:val="none" w:sz="0" w:space="0" w:color="auto"/>
      </w:divBdr>
    </w:div>
    <w:div w:id="1516261413">
      <w:bodyDiv w:val="1"/>
      <w:marLeft w:val="0"/>
      <w:marRight w:val="0"/>
      <w:marTop w:val="0"/>
      <w:marBottom w:val="0"/>
      <w:divBdr>
        <w:top w:val="none" w:sz="0" w:space="0" w:color="auto"/>
        <w:left w:val="none" w:sz="0" w:space="0" w:color="auto"/>
        <w:bottom w:val="none" w:sz="0" w:space="0" w:color="auto"/>
        <w:right w:val="none" w:sz="0" w:space="0" w:color="auto"/>
      </w:divBdr>
    </w:div>
    <w:div w:id="1516269858">
      <w:bodyDiv w:val="1"/>
      <w:marLeft w:val="0"/>
      <w:marRight w:val="0"/>
      <w:marTop w:val="0"/>
      <w:marBottom w:val="0"/>
      <w:divBdr>
        <w:top w:val="none" w:sz="0" w:space="0" w:color="auto"/>
        <w:left w:val="none" w:sz="0" w:space="0" w:color="auto"/>
        <w:bottom w:val="none" w:sz="0" w:space="0" w:color="auto"/>
        <w:right w:val="none" w:sz="0" w:space="0" w:color="auto"/>
      </w:divBdr>
    </w:div>
    <w:div w:id="1516729143">
      <w:bodyDiv w:val="1"/>
      <w:marLeft w:val="0"/>
      <w:marRight w:val="0"/>
      <w:marTop w:val="0"/>
      <w:marBottom w:val="0"/>
      <w:divBdr>
        <w:top w:val="none" w:sz="0" w:space="0" w:color="auto"/>
        <w:left w:val="none" w:sz="0" w:space="0" w:color="auto"/>
        <w:bottom w:val="none" w:sz="0" w:space="0" w:color="auto"/>
        <w:right w:val="none" w:sz="0" w:space="0" w:color="auto"/>
      </w:divBdr>
    </w:div>
    <w:div w:id="1517040497">
      <w:bodyDiv w:val="1"/>
      <w:marLeft w:val="0"/>
      <w:marRight w:val="0"/>
      <w:marTop w:val="0"/>
      <w:marBottom w:val="0"/>
      <w:divBdr>
        <w:top w:val="none" w:sz="0" w:space="0" w:color="auto"/>
        <w:left w:val="none" w:sz="0" w:space="0" w:color="auto"/>
        <w:bottom w:val="none" w:sz="0" w:space="0" w:color="auto"/>
        <w:right w:val="none" w:sz="0" w:space="0" w:color="auto"/>
      </w:divBdr>
    </w:div>
    <w:div w:id="1517186234">
      <w:bodyDiv w:val="1"/>
      <w:marLeft w:val="0"/>
      <w:marRight w:val="0"/>
      <w:marTop w:val="0"/>
      <w:marBottom w:val="0"/>
      <w:divBdr>
        <w:top w:val="none" w:sz="0" w:space="0" w:color="auto"/>
        <w:left w:val="none" w:sz="0" w:space="0" w:color="auto"/>
        <w:bottom w:val="none" w:sz="0" w:space="0" w:color="auto"/>
        <w:right w:val="none" w:sz="0" w:space="0" w:color="auto"/>
      </w:divBdr>
    </w:div>
    <w:div w:id="1517692176">
      <w:bodyDiv w:val="1"/>
      <w:marLeft w:val="0"/>
      <w:marRight w:val="0"/>
      <w:marTop w:val="0"/>
      <w:marBottom w:val="0"/>
      <w:divBdr>
        <w:top w:val="none" w:sz="0" w:space="0" w:color="auto"/>
        <w:left w:val="none" w:sz="0" w:space="0" w:color="auto"/>
        <w:bottom w:val="none" w:sz="0" w:space="0" w:color="auto"/>
        <w:right w:val="none" w:sz="0" w:space="0" w:color="auto"/>
      </w:divBdr>
    </w:div>
    <w:div w:id="1518427395">
      <w:bodyDiv w:val="1"/>
      <w:marLeft w:val="0"/>
      <w:marRight w:val="0"/>
      <w:marTop w:val="0"/>
      <w:marBottom w:val="0"/>
      <w:divBdr>
        <w:top w:val="none" w:sz="0" w:space="0" w:color="auto"/>
        <w:left w:val="none" w:sz="0" w:space="0" w:color="auto"/>
        <w:bottom w:val="none" w:sz="0" w:space="0" w:color="auto"/>
        <w:right w:val="none" w:sz="0" w:space="0" w:color="auto"/>
      </w:divBdr>
    </w:div>
    <w:div w:id="1518469623">
      <w:bodyDiv w:val="1"/>
      <w:marLeft w:val="0"/>
      <w:marRight w:val="0"/>
      <w:marTop w:val="0"/>
      <w:marBottom w:val="0"/>
      <w:divBdr>
        <w:top w:val="none" w:sz="0" w:space="0" w:color="auto"/>
        <w:left w:val="none" w:sz="0" w:space="0" w:color="auto"/>
        <w:bottom w:val="none" w:sz="0" w:space="0" w:color="auto"/>
        <w:right w:val="none" w:sz="0" w:space="0" w:color="auto"/>
      </w:divBdr>
    </w:div>
    <w:div w:id="1518496669">
      <w:bodyDiv w:val="1"/>
      <w:marLeft w:val="0"/>
      <w:marRight w:val="0"/>
      <w:marTop w:val="0"/>
      <w:marBottom w:val="0"/>
      <w:divBdr>
        <w:top w:val="none" w:sz="0" w:space="0" w:color="auto"/>
        <w:left w:val="none" w:sz="0" w:space="0" w:color="auto"/>
        <w:bottom w:val="none" w:sz="0" w:space="0" w:color="auto"/>
        <w:right w:val="none" w:sz="0" w:space="0" w:color="auto"/>
      </w:divBdr>
    </w:div>
    <w:div w:id="1518546071">
      <w:bodyDiv w:val="1"/>
      <w:marLeft w:val="0"/>
      <w:marRight w:val="0"/>
      <w:marTop w:val="0"/>
      <w:marBottom w:val="0"/>
      <w:divBdr>
        <w:top w:val="none" w:sz="0" w:space="0" w:color="auto"/>
        <w:left w:val="none" w:sz="0" w:space="0" w:color="auto"/>
        <w:bottom w:val="none" w:sz="0" w:space="0" w:color="auto"/>
        <w:right w:val="none" w:sz="0" w:space="0" w:color="auto"/>
      </w:divBdr>
    </w:div>
    <w:div w:id="1518616740">
      <w:bodyDiv w:val="1"/>
      <w:marLeft w:val="0"/>
      <w:marRight w:val="0"/>
      <w:marTop w:val="0"/>
      <w:marBottom w:val="0"/>
      <w:divBdr>
        <w:top w:val="none" w:sz="0" w:space="0" w:color="auto"/>
        <w:left w:val="none" w:sz="0" w:space="0" w:color="auto"/>
        <w:bottom w:val="none" w:sz="0" w:space="0" w:color="auto"/>
        <w:right w:val="none" w:sz="0" w:space="0" w:color="auto"/>
      </w:divBdr>
    </w:div>
    <w:div w:id="1518883177">
      <w:bodyDiv w:val="1"/>
      <w:marLeft w:val="0"/>
      <w:marRight w:val="0"/>
      <w:marTop w:val="0"/>
      <w:marBottom w:val="0"/>
      <w:divBdr>
        <w:top w:val="none" w:sz="0" w:space="0" w:color="auto"/>
        <w:left w:val="none" w:sz="0" w:space="0" w:color="auto"/>
        <w:bottom w:val="none" w:sz="0" w:space="0" w:color="auto"/>
        <w:right w:val="none" w:sz="0" w:space="0" w:color="auto"/>
      </w:divBdr>
    </w:div>
    <w:div w:id="1518929740">
      <w:bodyDiv w:val="1"/>
      <w:marLeft w:val="0"/>
      <w:marRight w:val="0"/>
      <w:marTop w:val="0"/>
      <w:marBottom w:val="0"/>
      <w:divBdr>
        <w:top w:val="none" w:sz="0" w:space="0" w:color="auto"/>
        <w:left w:val="none" w:sz="0" w:space="0" w:color="auto"/>
        <w:bottom w:val="none" w:sz="0" w:space="0" w:color="auto"/>
        <w:right w:val="none" w:sz="0" w:space="0" w:color="auto"/>
      </w:divBdr>
    </w:div>
    <w:div w:id="1519615160">
      <w:bodyDiv w:val="1"/>
      <w:marLeft w:val="0"/>
      <w:marRight w:val="0"/>
      <w:marTop w:val="0"/>
      <w:marBottom w:val="0"/>
      <w:divBdr>
        <w:top w:val="none" w:sz="0" w:space="0" w:color="auto"/>
        <w:left w:val="none" w:sz="0" w:space="0" w:color="auto"/>
        <w:bottom w:val="none" w:sz="0" w:space="0" w:color="auto"/>
        <w:right w:val="none" w:sz="0" w:space="0" w:color="auto"/>
      </w:divBdr>
    </w:div>
    <w:div w:id="1520460532">
      <w:bodyDiv w:val="1"/>
      <w:marLeft w:val="0"/>
      <w:marRight w:val="0"/>
      <w:marTop w:val="0"/>
      <w:marBottom w:val="0"/>
      <w:divBdr>
        <w:top w:val="none" w:sz="0" w:space="0" w:color="auto"/>
        <w:left w:val="none" w:sz="0" w:space="0" w:color="auto"/>
        <w:bottom w:val="none" w:sz="0" w:space="0" w:color="auto"/>
        <w:right w:val="none" w:sz="0" w:space="0" w:color="auto"/>
      </w:divBdr>
    </w:div>
    <w:div w:id="1521044921">
      <w:bodyDiv w:val="1"/>
      <w:marLeft w:val="0"/>
      <w:marRight w:val="0"/>
      <w:marTop w:val="0"/>
      <w:marBottom w:val="0"/>
      <w:divBdr>
        <w:top w:val="none" w:sz="0" w:space="0" w:color="auto"/>
        <w:left w:val="none" w:sz="0" w:space="0" w:color="auto"/>
        <w:bottom w:val="none" w:sz="0" w:space="0" w:color="auto"/>
        <w:right w:val="none" w:sz="0" w:space="0" w:color="auto"/>
      </w:divBdr>
    </w:div>
    <w:div w:id="1521310764">
      <w:bodyDiv w:val="1"/>
      <w:marLeft w:val="0"/>
      <w:marRight w:val="0"/>
      <w:marTop w:val="0"/>
      <w:marBottom w:val="0"/>
      <w:divBdr>
        <w:top w:val="none" w:sz="0" w:space="0" w:color="auto"/>
        <w:left w:val="none" w:sz="0" w:space="0" w:color="auto"/>
        <w:bottom w:val="none" w:sz="0" w:space="0" w:color="auto"/>
        <w:right w:val="none" w:sz="0" w:space="0" w:color="auto"/>
      </w:divBdr>
    </w:div>
    <w:div w:id="1522084307">
      <w:bodyDiv w:val="1"/>
      <w:marLeft w:val="0"/>
      <w:marRight w:val="0"/>
      <w:marTop w:val="0"/>
      <w:marBottom w:val="0"/>
      <w:divBdr>
        <w:top w:val="none" w:sz="0" w:space="0" w:color="auto"/>
        <w:left w:val="none" w:sz="0" w:space="0" w:color="auto"/>
        <w:bottom w:val="none" w:sz="0" w:space="0" w:color="auto"/>
        <w:right w:val="none" w:sz="0" w:space="0" w:color="auto"/>
      </w:divBdr>
    </w:div>
    <w:div w:id="1522208164">
      <w:bodyDiv w:val="1"/>
      <w:marLeft w:val="0"/>
      <w:marRight w:val="0"/>
      <w:marTop w:val="0"/>
      <w:marBottom w:val="0"/>
      <w:divBdr>
        <w:top w:val="none" w:sz="0" w:space="0" w:color="auto"/>
        <w:left w:val="none" w:sz="0" w:space="0" w:color="auto"/>
        <w:bottom w:val="none" w:sz="0" w:space="0" w:color="auto"/>
        <w:right w:val="none" w:sz="0" w:space="0" w:color="auto"/>
      </w:divBdr>
    </w:div>
    <w:div w:id="1522470921">
      <w:bodyDiv w:val="1"/>
      <w:marLeft w:val="0"/>
      <w:marRight w:val="0"/>
      <w:marTop w:val="0"/>
      <w:marBottom w:val="0"/>
      <w:divBdr>
        <w:top w:val="none" w:sz="0" w:space="0" w:color="auto"/>
        <w:left w:val="none" w:sz="0" w:space="0" w:color="auto"/>
        <w:bottom w:val="none" w:sz="0" w:space="0" w:color="auto"/>
        <w:right w:val="none" w:sz="0" w:space="0" w:color="auto"/>
      </w:divBdr>
    </w:div>
    <w:div w:id="1522548905">
      <w:bodyDiv w:val="1"/>
      <w:marLeft w:val="0"/>
      <w:marRight w:val="0"/>
      <w:marTop w:val="0"/>
      <w:marBottom w:val="0"/>
      <w:divBdr>
        <w:top w:val="none" w:sz="0" w:space="0" w:color="auto"/>
        <w:left w:val="none" w:sz="0" w:space="0" w:color="auto"/>
        <w:bottom w:val="none" w:sz="0" w:space="0" w:color="auto"/>
        <w:right w:val="none" w:sz="0" w:space="0" w:color="auto"/>
      </w:divBdr>
    </w:div>
    <w:div w:id="1522619913">
      <w:bodyDiv w:val="1"/>
      <w:marLeft w:val="0"/>
      <w:marRight w:val="0"/>
      <w:marTop w:val="0"/>
      <w:marBottom w:val="0"/>
      <w:divBdr>
        <w:top w:val="none" w:sz="0" w:space="0" w:color="auto"/>
        <w:left w:val="none" w:sz="0" w:space="0" w:color="auto"/>
        <w:bottom w:val="none" w:sz="0" w:space="0" w:color="auto"/>
        <w:right w:val="none" w:sz="0" w:space="0" w:color="auto"/>
      </w:divBdr>
    </w:div>
    <w:div w:id="1522819460">
      <w:bodyDiv w:val="1"/>
      <w:marLeft w:val="0"/>
      <w:marRight w:val="0"/>
      <w:marTop w:val="0"/>
      <w:marBottom w:val="0"/>
      <w:divBdr>
        <w:top w:val="none" w:sz="0" w:space="0" w:color="auto"/>
        <w:left w:val="none" w:sz="0" w:space="0" w:color="auto"/>
        <w:bottom w:val="none" w:sz="0" w:space="0" w:color="auto"/>
        <w:right w:val="none" w:sz="0" w:space="0" w:color="auto"/>
      </w:divBdr>
    </w:div>
    <w:div w:id="1522931852">
      <w:bodyDiv w:val="1"/>
      <w:marLeft w:val="0"/>
      <w:marRight w:val="0"/>
      <w:marTop w:val="0"/>
      <w:marBottom w:val="0"/>
      <w:divBdr>
        <w:top w:val="none" w:sz="0" w:space="0" w:color="auto"/>
        <w:left w:val="none" w:sz="0" w:space="0" w:color="auto"/>
        <w:bottom w:val="none" w:sz="0" w:space="0" w:color="auto"/>
        <w:right w:val="none" w:sz="0" w:space="0" w:color="auto"/>
      </w:divBdr>
    </w:div>
    <w:div w:id="152301372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283099">
      <w:bodyDiv w:val="1"/>
      <w:marLeft w:val="0"/>
      <w:marRight w:val="0"/>
      <w:marTop w:val="0"/>
      <w:marBottom w:val="0"/>
      <w:divBdr>
        <w:top w:val="none" w:sz="0" w:space="0" w:color="auto"/>
        <w:left w:val="none" w:sz="0" w:space="0" w:color="auto"/>
        <w:bottom w:val="none" w:sz="0" w:space="0" w:color="auto"/>
        <w:right w:val="none" w:sz="0" w:space="0" w:color="auto"/>
      </w:divBdr>
    </w:div>
    <w:div w:id="1523518071">
      <w:bodyDiv w:val="1"/>
      <w:marLeft w:val="0"/>
      <w:marRight w:val="0"/>
      <w:marTop w:val="0"/>
      <w:marBottom w:val="0"/>
      <w:divBdr>
        <w:top w:val="none" w:sz="0" w:space="0" w:color="auto"/>
        <w:left w:val="none" w:sz="0" w:space="0" w:color="auto"/>
        <w:bottom w:val="none" w:sz="0" w:space="0" w:color="auto"/>
        <w:right w:val="none" w:sz="0" w:space="0" w:color="auto"/>
      </w:divBdr>
    </w:div>
    <w:div w:id="1523974997">
      <w:bodyDiv w:val="1"/>
      <w:marLeft w:val="0"/>
      <w:marRight w:val="0"/>
      <w:marTop w:val="0"/>
      <w:marBottom w:val="0"/>
      <w:divBdr>
        <w:top w:val="none" w:sz="0" w:space="0" w:color="auto"/>
        <w:left w:val="none" w:sz="0" w:space="0" w:color="auto"/>
        <w:bottom w:val="none" w:sz="0" w:space="0" w:color="auto"/>
        <w:right w:val="none" w:sz="0" w:space="0" w:color="auto"/>
      </w:divBdr>
    </w:div>
    <w:div w:id="1524054522">
      <w:bodyDiv w:val="1"/>
      <w:marLeft w:val="0"/>
      <w:marRight w:val="0"/>
      <w:marTop w:val="0"/>
      <w:marBottom w:val="0"/>
      <w:divBdr>
        <w:top w:val="none" w:sz="0" w:space="0" w:color="auto"/>
        <w:left w:val="none" w:sz="0" w:space="0" w:color="auto"/>
        <w:bottom w:val="none" w:sz="0" w:space="0" w:color="auto"/>
        <w:right w:val="none" w:sz="0" w:space="0" w:color="auto"/>
      </w:divBdr>
    </w:div>
    <w:div w:id="1524250367">
      <w:bodyDiv w:val="1"/>
      <w:marLeft w:val="0"/>
      <w:marRight w:val="0"/>
      <w:marTop w:val="0"/>
      <w:marBottom w:val="0"/>
      <w:divBdr>
        <w:top w:val="none" w:sz="0" w:space="0" w:color="auto"/>
        <w:left w:val="none" w:sz="0" w:space="0" w:color="auto"/>
        <w:bottom w:val="none" w:sz="0" w:space="0" w:color="auto"/>
        <w:right w:val="none" w:sz="0" w:space="0" w:color="auto"/>
      </w:divBdr>
    </w:div>
    <w:div w:id="1524368559">
      <w:bodyDiv w:val="1"/>
      <w:marLeft w:val="0"/>
      <w:marRight w:val="0"/>
      <w:marTop w:val="0"/>
      <w:marBottom w:val="0"/>
      <w:divBdr>
        <w:top w:val="none" w:sz="0" w:space="0" w:color="auto"/>
        <w:left w:val="none" w:sz="0" w:space="0" w:color="auto"/>
        <w:bottom w:val="none" w:sz="0" w:space="0" w:color="auto"/>
        <w:right w:val="none" w:sz="0" w:space="0" w:color="auto"/>
      </w:divBdr>
    </w:div>
    <w:div w:id="1524589174">
      <w:bodyDiv w:val="1"/>
      <w:marLeft w:val="0"/>
      <w:marRight w:val="0"/>
      <w:marTop w:val="0"/>
      <w:marBottom w:val="0"/>
      <w:divBdr>
        <w:top w:val="none" w:sz="0" w:space="0" w:color="auto"/>
        <w:left w:val="none" w:sz="0" w:space="0" w:color="auto"/>
        <w:bottom w:val="none" w:sz="0" w:space="0" w:color="auto"/>
        <w:right w:val="none" w:sz="0" w:space="0" w:color="auto"/>
      </w:divBdr>
    </w:div>
    <w:div w:id="1524705378">
      <w:bodyDiv w:val="1"/>
      <w:marLeft w:val="0"/>
      <w:marRight w:val="0"/>
      <w:marTop w:val="0"/>
      <w:marBottom w:val="0"/>
      <w:divBdr>
        <w:top w:val="none" w:sz="0" w:space="0" w:color="auto"/>
        <w:left w:val="none" w:sz="0" w:space="0" w:color="auto"/>
        <w:bottom w:val="none" w:sz="0" w:space="0" w:color="auto"/>
        <w:right w:val="none" w:sz="0" w:space="0" w:color="auto"/>
      </w:divBdr>
    </w:div>
    <w:div w:id="1525049062">
      <w:bodyDiv w:val="1"/>
      <w:marLeft w:val="0"/>
      <w:marRight w:val="0"/>
      <w:marTop w:val="0"/>
      <w:marBottom w:val="0"/>
      <w:divBdr>
        <w:top w:val="none" w:sz="0" w:space="0" w:color="auto"/>
        <w:left w:val="none" w:sz="0" w:space="0" w:color="auto"/>
        <w:bottom w:val="none" w:sz="0" w:space="0" w:color="auto"/>
        <w:right w:val="none" w:sz="0" w:space="0" w:color="auto"/>
      </w:divBdr>
    </w:div>
    <w:div w:id="1525361589">
      <w:bodyDiv w:val="1"/>
      <w:marLeft w:val="0"/>
      <w:marRight w:val="0"/>
      <w:marTop w:val="0"/>
      <w:marBottom w:val="0"/>
      <w:divBdr>
        <w:top w:val="none" w:sz="0" w:space="0" w:color="auto"/>
        <w:left w:val="none" w:sz="0" w:space="0" w:color="auto"/>
        <w:bottom w:val="none" w:sz="0" w:space="0" w:color="auto"/>
        <w:right w:val="none" w:sz="0" w:space="0" w:color="auto"/>
      </w:divBdr>
    </w:div>
    <w:div w:id="1525441034">
      <w:bodyDiv w:val="1"/>
      <w:marLeft w:val="0"/>
      <w:marRight w:val="0"/>
      <w:marTop w:val="0"/>
      <w:marBottom w:val="0"/>
      <w:divBdr>
        <w:top w:val="none" w:sz="0" w:space="0" w:color="auto"/>
        <w:left w:val="none" w:sz="0" w:space="0" w:color="auto"/>
        <w:bottom w:val="none" w:sz="0" w:space="0" w:color="auto"/>
        <w:right w:val="none" w:sz="0" w:space="0" w:color="auto"/>
      </w:divBdr>
    </w:div>
    <w:div w:id="1525634270">
      <w:bodyDiv w:val="1"/>
      <w:marLeft w:val="0"/>
      <w:marRight w:val="0"/>
      <w:marTop w:val="0"/>
      <w:marBottom w:val="0"/>
      <w:divBdr>
        <w:top w:val="none" w:sz="0" w:space="0" w:color="auto"/>
        <w:left w:val="none" w:sz="0" w:space="0" w:color="auto"/>
        <w:bottom w:val="none" w:sz="0" w:space="0" w:color="auto"/>
        <w:right w:val="none" w:sz="0" w:space="0" w:color="auto"/>
      </w:divBdr>
    </w:div>
    <w:div w:id="1526290850">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70331">
      <w:bodyDiv w:val="1"/>
      <w:marLeft w:val="0"/>
      <w:marRight w:val="0"/>
      <w:marTop w:val="0"/>
      <w:marBottom w:val="0"/>
      <w:divBdr>
        <w:top w:val="none" w:sz="0" w:space="0" w:color="auto"/>
        <w:left w:val="none" w:sz="0" w:space="0" w:color="auto"/>
        <w:bottom w:val="none" w:sz="0" w:space="0" w:color="auto"/>
        <w:right w:val="none" w:sz="0" w:space="0" w:color="auto"/>
      </w:divBdr>
    </w:div>
    <w:div w:id="1526793288">
      <w:bodyDiv w:val="1"/>
      <w:marLeft w:val="0"/>
      <w:marRight w:val="0"/>
      <w:marTop w:val="0"/>
      <w:marBottom w:val="0"/>
      <w:divBdr>
        <w:top w:val="none" w:sz="0" w:space="0" w:color="auto"/>
        <w:left w:val="none" w:sz="0" w:space="0" w:color="auto"/>
        <w:bottom w:val="none" w:sz="0" w:space="0" w:color="auto"/>
        <w:right w:val="none" w:sz="0" w:space="0" w:color="auto"/>
      </w:divBdr>
    </w:div>
    <w:div w:id="1527135377">
      <w:bodyDiv w:val="1"/>
      <w:marLeft w:val="0"/>
      <w:marRight w:val="0"/>
      <w:marTop w:val="0"/>
      <w:marBottom w:val="0"/>
      <w:divBdr>
        <w:top w:val="none" w:sz="0" w:space="0" w:color="auto"/>
        <w:left w:val="none" w:sz="0" w:space="0" w:color="auto"/>
        <w:bottom w:val="none" w:sz="0" w:space="0" w:color="auto"/>
        <w:right w:val="none" w:sz="0" w:space="0" w:color="auto"/>
      </w:divBdr>
    </w:div>
    <w:div w:id="1527329319">
      <w:bodyDiv w:val="1"/>
      <w:marLeft w:val="0"/>
      <w:marRight w:val="0"/>
      <w:marTop w:val="0"/>
      <w:marBottom w:val="0"/>
      <w:divBdr>
        <w:top w:val="none" w:sz="0" w:space="0" w:color="auto"/>
        <w:left w:val="none" w:sz="0" w:space="0" w:color="auto"/>
        <w:bottom w:val="none" w:sz="0" w:space="0" w:color="auto"/>
        <w:right w:val="none" w:sz="0" w:space="0" w:color="auto"/>
      </w:divBdr>
    </w:div>
    <w:div w:id="1527406073">
      <w:bodyDiv w:val="1"/>
      <w:marLeft w:val="0"/>
      <w:marRight w:val="0"/>
      <w:marTop w:val="0"/>
      <w:marBottom w:val="0"/>
      <w:divBdr>
        <w:top w:val="none" w:sz="0" w:space="0" w:color="auto"/>
        <w:left w:val="none" w:sz="0" w:space="0" w:color="auto"/>
        <w:bottom w:val="none" w:sz="0" w:space="0" w:color="auto"/>
        <w:right w:val="none" w:sz="0" w:space="0" w:color="auto"/>
      </w:divBdr>
    </w:div>
    <w:div w:id="1528252520">
      <w:bodyDiv w:val="1"/>
      <w:marLeft w:val="0"/>
      <w:marRight w:val="0"/>
      <w:marTop w:val="0"/>
      <w:marBottom w:val="0"/>
      <w:divBdr>
        <w:top w:val="none" w:sz="0" w:space="0" w:color="auto"/>
        <w:left w:val="none" w:sz="0" w:space="0" w:color="auto"/>
        <w:bottom w:val="none" w:sz="0" w:space="0" w:color="auto"/>
        <w:right w:val="none" w:sz="0" w:space="0" w:color="auto"/>
      </w:divBdr>
    </w:div>
    <w:div w:id="1528324127">
      <w:bodyDiv w:val="1"/>
      <w:marLeft w:val="0"/>
      <w:marRight w:val="0"/>
      <w:marTop w:val="0"/>
      <w:marBottom w:val="0"/>
      <w:divBdr>
        <w:top w:val="none" w:sz="0" w:space="0" w:color="auto"/>
        <w:left w:val="none" w:sz="0" w:space="0" w:color="auto"/>
        <w:bottom w:val="none" w:sz="0" w:space="0" w:color="auto"/>
        <w:right w:val="none" w:sz="0" w:space="0" w:color="auto"/>
      </w:divBdr>
    </w:div>
    <w:div w:id="1528523846">
      <w:bodyDiv w:val="1"/>
      <w:marLeft w:val="0"/>
      <w:marRight w:val="0"/>
      <w:marTop w:val="0"/>
      <w:marBottom w:val="0"/>
      <w:divBdr>
        <w:top w:val="none" w:sz="0" w:space="0" w:color="auto"/>
        <w:left w:val="none" w:sz="0" w:space="0" w:color="auto"/>
        <w:bottom w:val="none" w:sz="0" w:space="0" w:color="auto"/>
        <w:right w:val="none" w:sz="0" w:space="0" w:color="auto"/>
      </w:divBdr>
    </w:div>
    <w:div w:id="1528909920">
      <w:bodyDiv w:val="1"/>
      <w:marLeft w:val="0"/>
      <w:marRight w:val="0"/>
      <w:marTop w:val="0"/>
      <w:marBottom w:val="0"/>
      <w:divBdr>
        <w:top w:val="none" w:sz="0" w:space="0" w:color="auto"/>
        <w:left w:val="none" w:sz="0" w:space="0" w:color="auto"/>
        <w:bottom w:val="none" w:sz="0" w:space="0" w:color="auto"/>
        <w:right w:val="none" w:sz="0" w:space="0" w:color="auto"/>
      </w:divBdr>
    </w:div>
    <w:div w:id="1529677610">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143395">
      <w:bodyDiv w:val="1"/>
      <w:marLeft w:val="0"/>
      <w:marRight w:val="0"/>
      <w:marTop w:val="0"/>
      <w:marBottom w:val="0"/>
      <w:divBdr>
        <w:top w:val="none" w:sz="0" w:space="0" w:color="auto"/>
        <w:left w:val="none" w:sz="0" w:space="0" w:color="auto"/>
        <w:bottom w:val="none" w:sz="0" w:space="0" w:color="auto"/>
        <w:right w:val="none" w:sz="0" w:space="0" w:color="auto"/>
      </w:divBdr>
    </w:div>
    <w:div w:id="1530221205">
      <w:bodyDiv w:val="1"/>
      <w:marLeft w:val="0"/>
      <w:marRight w:val="0"/>
      <w:marTop w:val="0"/>
      <w:marBottom w:val="0"/>
      <w:divBdr>
        <w:top w:val="none" w:sz="0" w:space="0" w:color="auto"/>
        <w:left w:val="none" w:sz="0" w:space="0" w:color="auto"/>
        <w:bottom w:val="none" w:sz="0" w:space="0" w:color="auto"/>
        <w:right w:val="none" w:sz="0" w:space="0" w:color="auto"/>
      </w:divBdr>
    </w:div>
    <w:div w:id="1530532102">
      <w:bodyDiv w:val="1"/>
      <w:marLeft w:val="0"/>
      <w:marRight w:val="0"/>
      <w:marTop w:val="0"/>
      <w:marBottom w:val="0"/>
      <w:divBdr>
        <w:top w:val="none" w:sz="0" w:space="0" w:color="auto"/>
        <w:left w:val="none" w:sz="0" w:space="0" w:color="auto"/>
        <w:bottom w:val="none" w:sz="0" w:space="0" w:color="auto"/>
        <w:right w:val="none" w:sz="0" w:space="0" w:color="auto"/>
      </w:divBdr>
    </w:div>
    <w:div w:id="1530608536">
      <w:bodyDiv w:val="1"/>
      <w:marLeft w:val="0"/>
      <w:marRight w:val="0"/>
      <w:marTop w:val="0"/>
      <w:marBottom w:val="0"/>
      <w:divBdr>
        <w:top w:val="none" w:sz="0" w:space="0" w:color="auto"/>
        <w:left w:val="none" w:sz="0" w:space="0" w:color="auto"/>
        <w:bottom w:val="none" w:sz="0" w:space="0" w:color="auto"/>
        <w:right w:val="none" w:sz="0" w:space="0" w:color="auto"/>
      </w:divBdr>
    </w:div>
    <w:div w:id="1530751734">
      <w:bodyDiv w:val="1"/>
      <w:marLeft w:val="0"/>
      <w:marRight w:val="0"/>
      <w:marTop w:val="0"/>
      <w:marBottom w:val="0"/>
      <w:divBdr>
        <w:top w:val="none" w:sz="0" w:space="0" w:color="auto"/>
        <w:left w:val="none" w:sz="0" w:space="0" w:color="auto"/>
        <w:bottom w:val="none" w:sz="0" w:space="0" w:color="auto"/>
        <w:right w:val="none" w:sz="0" w:space="0" w:color="auto"/>
      </w:divBdr>
    </w:div>
    <w:div w:id="1530945337">
      <w:bodyDiv w:val="1"/>
      <w:marLeft w:val="0"/>
      <w:marRight w:val="0"/>
      <w:marTop w:val="0"/>
      <w:marBottom w:val="0"/>
      <w:divBdr>
        <w:top w:val="none" w:sz="0" w:space="0" w:color="auto"/>
        <w:left w:val="none" w:sz="0" w:space="0" w:color="auto"/>
        <w:bottom w:val="none" w:sz="0" w:space="0" w:color="auto"/>
        <w:right w:val="none" w:sz="0" w:space="0" w:color="auto"/>
      </w:divBdr>
    </w:div>
    <w:div w:id="1530952349">
      <w:bodyDiv w:val="1"/>
      <w:marLeft w:val="0"/>
      <w:marRight w:val="0"/>
      <w:marTop w:val="0"/>
      <w:marBottom w:val="0"/>
      <w:divBdr>
        <w:top w:val="none" w:sz="0" w:space="0" w:color="auto"/>
        <w:left w:val="none" w:sz="0" w:space="0" w:color="auto"/>
        <w:bottom w:val="none" w:sz="0" w:space="0" w:color="auto"/>
        <w:right w:val="none" w:sz="0" w:space="0" w:color="auto"/>
      </w:divBdr>
    </w:div>
    <w:div w:id="1531063071">
      <w:bodyDiv w:val="1"/>
      <w:marLeft w:val="0"/>
      <w:marRight w:val="0"/>
      <w:marTop w:val="0"/>
      <w:marBottom w:val="0"/>
      <w:divBdr>
        <w:top w:val="none" w:sz="0" w:space="0" w:color="auto"/>
        <w:left w:val="none" w:sz="0" w:space="0" w:color="auto"/>
        <w:bottom w:val="none" w:sz="0" w:space="0" w:color="auto"/>
        <w:right w:val="none" w:sz="0" w:space="0" w:color="auto"/>
      </w:divBdr>
    </w:div>
    <w:div w:id="1531184111">
      <w:bodyDiv w:val="1"/>
      <w:marLeft w:val="0"/>
      <w:marRight w:val="0"/>
      <w:marTop w:val="0"/>
      <w:marBottom w:val="0"/>
      <w:divBdr>
        <w:top w:val="none" w:sz="0" w:space="0" w:color="auto"/>
        <w:left w:val="none" w:sz="0" w:space="0" w:color="auto"/>
        <w:bottom w:val="none" w:sz="0" w:space="0" w:color="auto"/>
        <w:right w:val="none" w:sz="0" w:space="0" w:color="auto"/>
      </w:divBdr>
    </w:div>
    <w:div w:id="1531259298">
      <w:bodyDiv w:val="1"/>
      <w:marLeft w:val="0"/>
      <w:marRight w:val="0"/>
      <w:marTop w:val="0"/>
      <w:marBottom w:val="0"/>
      <w:divBdr>
        <w:top w:val="none" w:sz="0" w:space="0" w:color="auto"/>
        <w:left w:val="none" w:sz="0" w:space="0" w:color="auto"/>
        <w:bottom w:val="none" w:sz="0" w:space="0" w:color="auto"/>
        <w:right w:val="none" w:sz="0" w:space="0" w:color="auto"/>
      </w:divBdr>
    </w:div>
    <w:div w:id="1531263906">
      <w:bodyDiv w:val="1"/>
      <w:marLeft w:val="0"/>
      <w:marRight w:val="0"/>
      <w:marTop w:val="0"/>
      <w:marBottom w:val="0"/>
      <w:divBdr>
        <w:top w:val="none" w:sz="0" w:space="0" w:color="auto"/>
        <w:left w:val="none" w:sz="0" w:space="0" w:color="auto"/>
        <w:bottom w:val="none" w:sz="0" w:space="0" w:color="auto"/>
        <w:right w:val="none" w:sz="0" w:space="0" w:color="auto"/>
      </w:divBdr>
    </w:div>
    <w:div w:id="1531338388">
      <w:bodyDiv w:val="1"/>
      <w:marLeft w:val="0"/>
      <w:marRight w:val="0"/>
      <w:marTop w:val="0"/>
      <w:marBottom w:val="0"/>
      <w:divBdr>
        <w:top w:val="none" w:sz="0" w:space="0" w:color="auto"/>
        <w:left w:val="none" w:sz="0" w:space="0" w:color="auto"/>
        <w:bottom w:val="none" w:sz="0" w:space="0" w:color="auto"/>
        <w:right w:val="none" w:sz="0" w:space="0" w:color="auto"/>
      </w:divBdr>
    </w:div>
    <w:div w:id="1531647492">
      <w:bodyDiv w:val="1"/>
      <w:marLeft w:val="0"/>
      <w:marRight w:val="0"/>
      <w:marTop w:val="0"/>
      <w:marBottom w:val="0"/>
      <w:divBdr>
        <w:top w:val="none" w:sz="0" w:space="0" w:color="auto"/>
        <w:left w:val="none" w:sz="0" w:space="0" w:color="auto"/>
        <w:bottom w:val="none" w:sz="0" w:space="0" w:color="auto"/>
        <w:right w:val="none" w:sz="0" w:space="0" w:color="auto"/>
      </w:divBdr>
    </w:div>
    <w:div w:id="1531718781">
      <w:bodyDiv w:val="1"/>
      <w:marLeft w:val="0"/>
      <w:marRight w:val="0"/>
      <w:marTop w:val="0"/>
      <w:marBottom w:val="0"/>
      <w:divBdr>
        <w:top w:val="none" w:sz="0" w:space="0" w:color="auto"/>
        <w:left w:val="none" w:sz="0" w:space="0" w:color="auto"/>
        <w:bottom w:val="none" w:sz="0" w:space="0" w:color="auto"/>
        <w:right w:val="none" w:sz="0" w:space="0" w:color="auto"/>
      </w:divBdr>
    </w:div>
    <w:div w:id="1531723349">
      <w:bodyDiv w:val="1"/>
      <w:marLeft w:val="0"/>
      <w:marRight w:val="0"/>
      <w:marTop w:val="0"/>
      <w:marBottom w:val="0"/>
      <w:divBdr>
        <w:top w:val="none" w:sz="0" w:space="0" w:color="auto"/>
        <w:left w:val="none" w:sz="0" w:space="0" w:color="auto"/>
        <w:bottom w:val="none" w:sz="0" w:space="0" w:color="auto"/>
        <w:right w:val="none" w:sz="0" w:space="0" w:color="auto"/>
      </w:divBdr>
    </w:div>
    <w:div w:id="1532263034">
      <w:bodyDiv w:val="1"/>
      <w:marLeft w:val="0"/>
      <w:marRight w:val="0"/>
      <w:marTop w:val="0"/>
      <w:marBottom w:val="0"/>
      <w:divBdr>
        <w:top w:val="none" w:sz="0" w:space="0" w:color="auto"/>
        <w:left w:val="none" w:sz="0" w:space="0" w:color="auto"/>
        <w:bottom w:val="none" w:sz="0" w:space="0" w:color="auto"/>
        <w:right w:val="none" w:sz="0" w:space="0" w:color="auto"/>
      </w:divBdr>
    </w:div>
    <w:div w:id="1532305893">
      <w:bodyDiv w:val="1"/>
      <w:marLeft w:val="0"/>
      <w:marRight w:val="0"/>
      <w:marTop w:val="0"/>
      <w:marBottom w:val="0"/>
      <w:divBdr>
        <w:top w:val="none" w:sz="0" w:space="0" w:color="auto"/>
        <w:left w:val="none" w:sz="0" w:space="0" w:color="auto"/>
        <w:bottom w:val="none" w:sz="0" w:space="0" w:color="auto"/>
        <w:right w:val="none" w:sz="0" w:space="0" w:color="auto"/>
      </w:divBdr>
    </w:div>
    <w:div w:id="1532498012">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837055">
      <w:bodyDiv w:val="1"/>
      <w:marLeft w:val="0"/>
      <w:marRight w:val="0"/>
      <w:marTop w:val="0"/>
      <w:marBottom w:val="0"/>
      <w:divBdr>
        <w:top w:val="none" w:sz="0" w:space="0" w:color="auto"/>
        <w:left w:val="none" w:sz="0" w:space="0" w:color="auto"/>
        <w:bottom w:val="none" w:sz="0" w:space="0" w:color="auto"/>
        <w:right w:val="none" w:sz="0" w:space="0" w:color="auto"/>
      </w:divBdr>
    </w:div>
    <w:div w:id="1533230949">
      <w:bodyDiv w:val="1"/>
      <w:marLeft w:val="0"/>
      <w:marRight w:val="0"/>
      <w:marTop w:val="0"/>
      <w:marBottom w:val="0"/>
      <w:divBdr>
        <w:top w:val="none" w:sz="0" w:space="0" w:color="auto"/>
        <w:left w:val="none" w:sz="0" w:space="0" w:color="auto"/>
        <w:bottom w:val="none" w:sz="0" w:space="0" w:color="auto"/>
        <w:right w:val="none" w:sz="0" w:space="0" w:color="auto"/>
      </w:divBdr>
    </w:div>
    <w:div w:id="1533417069">
      <w:bodyDiv w:val="1"/>
      <w:marLeft w:val="0"/>
      <w:marRight w:val="0"/>
      <w:marTop w:val="0"/>
      <w:marBottom w:val="0"/>
      <w:divBdr>
        <w:top w:val="none" w:sz="0" w:space="0" w:color="auto"/>
        <w:left w:val="none" w:sz="0" w:space="0" w:color="auto"/>
        <w:bottom w:val="none" w:sz="0" w:space="0" w:color="auto"/>
        <w:right w:val="none" w:sz="0" w:space="0" w:color="auto"/>
      </w:divBdr>
    </w:div>
    <w:div w:id="1533491476">
      <w:bodyDiv w:val="1"/>
      <w:marLeft w:val="0"/>
      <w:marRight w:val="0"/>
      <w:marTop w:val="0"/>
      <w:marBottom w:val="0"/>
      <w:divBdr>
        <w:top w:val="none" w:sz="0" w:space="0" w:color="auto"/>
        <w:left w:val="none" w:sz="0" w:space="0" w:color="auto"/>
        <w:bottom w:val="none" w:sz="0" w:space="0" w:color="auto"/>
        <w:right w:val="none" w:sz="0" w:space="0" w:color="auto"/>
      </w:divBdr>
    </w:div>
    <w:div w:id="1533494284">
      <w:bodyDiv w:val="1"/>
      <w:marLeft w:val="0"/>
      <w:marRight w:val="0"/>
      <w:marTop w:val="0"/>
      <w:marBottom w:val="0"/>
      <w:divBdr>
        <w:top w:val="none" w:sz="0" w:space="0" w:color="auto"/>
        <w:left w:val="none" w:sz="0" w:space="0" w:color="auto"/>
        <w:bottom w:val="none" w:sz="0" w:space="0" w:color="auto"/>
        <w:right w:val="none" w:sz="0" w:space="0" w:color="auto"/>
      </w:divBdr>
    </w:div>
    <w:div w:id="1533575144">
      <w:bodyDiv w:val="1"/>
      <w:marLeft w:val="0"/>
      <w:marRight w:val="0"/>
      <w:marTop w:val="0"/>
      <w:marBottom w:val="0"/>
      <w:divBdr>
        <w:top w:val="none" w:sz="0" w:space="0" w:color="auto"/>
        <w:left w:val="none" w:sz="0" w:space="0" w:color="auto"/>
        <w:bottom w:val="none" w:sz="0" w:space="0" w:color="auto"/>
        <w:right w:val="none" w:sz="0" w:space="0" w:color="auto"/>
      </w:divBdr>
    </w:div>
    <w:div w:id="1533760549">
      <w:bodyDiv w:val="1"/>
      <w:marLeft w:val="0"/>
      <w:marRight w:val="0"/>
      <w:marTop w:val="0"/>
      <w:marBottom w:val="0"/>
      <w:divBdr>
        <w:top w:val="none" w:sz="0" w:space="0" w:color="auto"/>
        <w:left w:val="none" w:sz="0" w:space="0" w:color="auto"/>
        <w:bottom w:val="none" w:sz="0" w:space="0" w:color="auto"/>
        <w:right w:val="none" w:sz="0" w:space="0" w:color="auto"/>
      </w:divBdr>
    </w:div>
    <w:div w:id="1533765304">
      <w:bodyDiv w:val="1"/>
      <w:marLeft w:val="0"/>
      <w:marRight w:val="0"/>
      <w:marTop w:val="0"/>
      <w:marBottom w:val="0"/>
      <w:divBdr>
        <w:top w:val="none" w:sz="0" w:space="0" w:color="auto"/>
        <w:left w:val="none" w:sz="0" w:space="0" w:color="auto"/>
        <w:bottom w:val="none" w:sz="0" w:space="0" w:color="auto"/>
        <w:right w:val="none" w:sz="0" w:space="0" w:color="auto"/>
      </w:divBdr>
    </w:div>
    <w:div w:id="1533957807">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074290">
      <w:bodyDiv w:val="1"/>
      <w:marLeft w:val="0"/>
      <w:marRight w:val="0"/>
      <w:marTop w:val="0"/>
      <w:marBottom w:val="0"/>
      <w:divBdr>
        <w:top w:val="none" w:sz="0" w:space="0" w:color="auto"/>
        <w:left w:val="none" w:sz="0" w:space="0" w:color="auto"/>
        <w:bottom w:val="none" w:sz="0" w:space="0" w:color="auto"/>
        <w:right w:val="none" w:sz="0" w:space="0" w:color="auto"/>
      </w:divBdr>
    </w:div>
    <w:div w:id="1534342182">
      <w:bodyDiv w:val="1"/>
      <w:marLeft w:val="0"/>
      <w:marRight w:val="0"/>
      <w:marTop w:val="0"/>
      <w:marBottom w:val="0"/>
      <w:divBdr>
        <w:top w:val="none" w:sz="0" w:space="0" w:color="auto"/>
        <w:left w:val="none" w:sz="0" w:space="0" w:color="auto"/>
        <w:bottom w:val="none" w:sz="0" w:space="0" w:color="auto"/>
        <w:right w:val="none" w:sz="0" w:space="0" w:color="auto"/>
      </w:divBdr>
    </w:div>
    <w:div w:id="1534683989">
      <w:bodyDiv w:val="1"/>
      <w:marLeft w:val="0"/>
      <w:marRight w:val="0"/>
      <w:marTop w:val="0"/>
      <w:marBottom w:val="0"/>
      <w:divBdr>
        <w:top w:val="none" w:sz="0" w:space="0" w:color="auto"/>
        <w:left w:val="none" w:sz="0" w:space="0" w:color="auto"/>
        <w:bottom w:val="none" w:sz="0" w:space="0" w:color="auto"/>
        <w:right w:val="none" w:sz="0" w:space="0" w:color="auto"/>
      </w:divBdr>
    </w:div>
    <w:div w:id="1534806898">
      <w:bodyDiv w:val="1"/>
      <w:marLeft w:val="0"/>
      <w:marRight w:val="0"/>
      <w:marTop w:val="0"/>
      <w:marBottom w:val="0"/>
      <w:divBdr>
        <w:top w:val="none" w:sz="0" w:space="0" w:color="auto"/>
        <w:left w:val="none" w:sz="0" w:space="0" w:color="auto"/>
        <w:bottom w:val="none" w:sz="0" w:space="0" w:color="auto"/>
        <w:right w:val="none" w:sz="0" w:space="0" w:color="auto"/>
      </w:divBdr>
    </w:div>
    <w:div w:id="1534882889">
      <w:bodyDiv w:val="1"/>
      <w:marLeft w:val="0"/>
      <w:marRight w:val="0"/>
      <w:marTop w:val="0"/>
      <w:marBottom w:val="0"/>
      <w:divBdr>
        <w:top w:val="none" w:sz="0" w:space="0" w:color="auto"/>
        <w:left w:val="none" w:sz="0" w:space="0" w:color="auto"/>
        <w:bottom w:val="none" w:sz="0" w:space="0" w:color="auto"/>
        <w:right w:val="none" w:sz="0" w:space="0" w:color="auto"/>
      </w:divBdr>
    </w:div>
    <w:div w:id="1535188834">
      <w:bodyDiv w:val="1"/>
      <w:marLeft w:val="0"/>
      <w:marRight w:val="0"/>
      <w:marTop w:val="0"/>
      <w:marBottom w:val="0"/>
      <w:divBdr>
        <w:top w:val="none" w:sz="0" w:space="0" w:color="auto"/>
        <w:left w:val="none" w:sz="0" w:space="0" w:color="auto"/>
        <w:bottom w:val="none" w:sz="0" w:space="0" w:color="auto"/>
        <w:right w:val="none" w:sz="0" w:space="0" w:color="auto"/>
      </w:divBdr>
    </w:div>
    <w:div w:id="1535383562">
      <w:bodyDiv w:val="1"/>
      <w:marLeft w:val="0"/>
      <w:marRight w:val="0"/>
      <w:marTop w:val="0"/>
      <w:marBottom w:val="0"/>
      <w:divBdr>
        <w:top w:val="none" w:sz="0" w:space="0" w:color="auto"/>
        <w:left w:val="none" w:sz="0" w:space="0" w:color="auto"/>
        <w:bottom w:val="none" w:sz="0" w:space="0" w:color="auto"/>
        <w:right w:val="none" w:sz="0" w:space="0" w:color="auto"/>
      </w:divBdr>
    </w:div>
    <w:div w:id="1535851017">
      <w:bodyDiv w:val="1"/>
      <w:marLeft w:val="0"/>
      <w:marRight w:val="0"/>
      <w:marTop w:val="0"/>
      <w:marBottom w:val="0"/>
      <w:divBdr>
        <w:top w:val="none" w:sz="0" w:space="0" w:color="auto"/>
        <w:left w:val="none" w:sz="0" w:space="0" w:color="auto"/>
        <w:bottom w:val="none" w:sz="0" w:space="0" w:color="auto"/>
        <w:right w:val="none" w:sz="0" w:space="0" w:color="auto"/>
      </w:divBdr>
    </w:div>
    <w:div w:id="1535925265">
      <w:bodyDiv w:val="1"/>
      <w:marLeft w:val="0"/>
      <w:marRight w:val="0"/>
      <w:marTop w:val="0"/>
      <w:marBottom w:val="0"/>
      <w:divBdr>
        <w:top w:val="none" w:sz="0" w:space="0" w:color="auto"/>
        <w:left w:val="none" w:sz="0" w:space="0" w:color="auto"/>
        <w:bottom w:val="none" w:sz="0" w:space="0" w:color="auto"/>
        <w:right w:val="none" w:sz="0" w:space="0" w:color="auto"/>
      </w:divBdr>
    </w:div>
    <w:div w:id="1536503538">
      <w:bodyDiv w:val="1"/>
      <w:marLeft w:val="0"/>
      <w:marRight w:val="0"/>
      <w:marTop w:val="0"/>
      <w:marBottom w:val="0"/>
      <w:divBdr>
        <w:top w:val="none" w:sz="0" w:space="0" w:color="auto"/>
        <w:left w:val="none" w:sz="0" w:space="0" w:color="auto"/>
        <w:bottom w:val="none" w:sz="0" w:space="0" w:color="auto"/>
        <w:right w:val="none" w:sz="0" w:space="0" w:color="auto"/>
      </w:divBdr>
    </w:div>
    <w:div w:id="1536772412">
      <w:bodyDiv w:val="1"/>
      <w:marLeft w:val="0"/>
      <w:marRight w:val="0"/>
      <w:marTop w:val="0"/>
      <w:marBottom w:val="0"/>
      <w:divBdr>
        <w:top w:val="none" w:sz="0" w:space="0" w:color="auto"/>
        <w:left w:val="none" w:sz="0" w:space="0" w:color="auto"/>
        <w:bottom w:val="none" w:sz="0" w:space="0" w:color="auto"/>
        <w:right w:val="none" w:sz="0" w:space="0" w:color="auto"/>
      </w:divBdr>
    </w:div>
    <w:div w:id="1537083145">
      <w:bodyDiv w:val="1"/>
      <w:marLeft w:val="0"/>
      <w:marRight w:val="0"/>
      <w:marTop w:val="0"/>
      <w:marBottom w:val="0"/>
      <w:divBdr>
        <w:top w:val="none" w:sz="0" w:space="0" w:color="auto"/>
        <w:left w:val="none" w:sz="0" w:space="0" w:color="auto"/>
        <w:bottom w:val="none" w:sz="0" w:space="0" w:color="auto"/>
        <w:right w:val="none" w:sz="0" w:space="0" w:color="auto"/>
      </w:divBdr>
    </w:div>
    <w:div w:id="1537229302">
      <w:bodyDiv w:val="1"/>
      <w:marLeft w:val="0"/>
      <w:marRight w:val="0"/>
      <w:marTop w:val="0"/>
      <w:marBottom w:val="0"/>
      <w:divBdr>
        <w:top w:val="none" w:sz="0" w:space="0" w:color="auto"/>
        <w:left w:val="none" w:sz="0" w:space="0" w:color="auto"/>
        <w:bottom w:val="none" w:sz="0" w:space="0" w:color="auto"/>
        <w:right w:val="none" w:sz="0" w:space="0" w:color="auto"/>
      </w:divBdr>
    </w:div>
    <w:div w:id="1537353405">
      <w:bodyDiv w:val="1"/>
      <w:marLeft w:val="0"/>
      <w:marRight w:val="0"/>
      <w:marTop w:val="0"/>
      <w:marBottom w:val="0"/>
      <w:divBdr>
        <w:top w:val="none" w:sz="0" w:space="0" w:color="auto"/>
        <w:left w:val="none" w:sz="0" w:space="0" w:color="auto"/>
        <w:bottom w:val="none" w:sz="0" w:space="0" w:color="auto"/>
        <w:right w:val="none" w:sz="0" w:space="0" w:color="auto"/>
      </w:divBdr>
    </w:div>
    <w:div w:id="1537617106">
      <w:bodyDiv w:val="1"/>
      <w:marLeft w:val="0"/>
      <w:marRight w:val="0"/>
      <w:marTop w:val="0"/>
      <w:marBottom w:val="0"/>
      <w:divBdr>
        <w:top w:val="none" w:sz="0" w:space="0" w:color="auto"/>
        <w:left w:val="none" w:sz="0" w:space="0" w:color="auto"/>
        <w:bottom w:val="none" w:sz="0" w:space="0" w:color="auto"/>
        <w:right w:val="none" w:sz="0" w:space="0" w:color="auto"/>
      </w:divBdr>
    </w:div>
    <w:div w:id="1537697363">
      <w:bodyDiv w:val="1"/>
      <w:marLeft w:val="0"/>
      <w:marRight w:val="0"/>
      <w:marTop w:val="0"/>
      <w:marBottom w:val="0"/>
      <w:divBdr>
        <w:top w:val="none" w:sz="0" w:space="0" w:color="auto"/>
        <w:left w:val="none" w:sz="0" w:space="0" w:color="auto"/>
        <w:bottom w:val="none" w:sz="0" w:space="0" w:color="auto"/>
        <w:right w:val="none" w:sz="0" w:space="0" w:color="auto"/>
      </w:divBdr>
    </w:div>
    <w:div w:id="1538006375">
      <w:bodyDiv w:val="1"/>
      <w:marLeft w:val="0"/>
      <w:marRight w:val="0"/>
      <w:marTop w:val="0"/>
      <w:marBottom w:val="0"/>
      <w:divBdr>
        <w:top w:val="none" w:sz="0" w:space="0" w:color="auto"/>
        <w:left w:val="none" w:sz="0" w:space="0" w:color="auto"/>
        <w:bottom w:val="none" w:sz="0" w:space="0" w:color="auto"/>
        <w:right w:val="none" w:sz="0" w:space="0" w:color="auto"/>
      </w:divBdr>
    </w:div>
    <w:div w:id="1538544486">
      <w:bodyDiv w:val="1"/>
      <w:marLeft w:val="0"/>
      <w:marRight w:val="0"/>
      <w:marTop w:val="0"/>
      <w:marBottom w:val="0"/>
      <w:divBdr>
        <w:top w:val="none" w:sz="0" w:space="0" w:color="auto"/>
        <w:left w:val="none" w:sz="0" w:space="0" w:color="auto"/>
        <w:bottom w:val="none" w:sz="0" w:space="0" w:color="auto"/>
        <w:right w:val="none" w:sz="0" w:space="0" w:color="auto"/>
      </w:divBdr>
    </w:div>
    <w:div w:id="1539004162">
      <w:bodyDiv w:val="1"/>
      <w:marLeft w:val="0"/>
      <w:marRight w:val="0"/>
      <w:marTop w:val="0"/>
      <w:marBottom w:val="0"/>
      <w:divBdr>
        <w:top w:val="none" w:sz="0" w:space="0" w:color="auto"/>
        <w:left w:val="none" w:sz="0" w:space="0" w:color="auto"/>
        <w:bottom w:val="none" w:sz="0" w:space="0" w:color="auto"/>
        <w:right w:val="none" w:sz="0" w:space="0" w:color="auto"/>
      </w:divBdr>
    </w:div>
    <w:div w:id="1539855894">
      <w:bodyDiv w:val="1"/>
      <w:marLeft w:val="0"/>
      <w:marRight w:val="0"/>
      <w:marTop w:val="0"/>
      <w:marBottom w:val="0"/>
      <w:divBdr>
        <w:top w:val="none" w:sz="0" w:space="0" w:color="auto"/>
        <w:left w:val="none" w:sz="0" w:space="0" w:color="auto"/>
        <w:bottom w:val="none" w:sz="0" w:space="0" w:color="auto"/>
        <w:right w:val="none" w:sz="0" w:space="0" w:color="auto"/>
      </w:divBdr>
    </w:div>
    <w:div w:id="1539976377">
      <w:bodyDiv w:val="1"/>
      <w:marLeft w:val="0"/>
      <w:marRight w:val="0"/>
      <w:marTop w:val="0"/>
      <w:marBottom w:val="0"/>
      <w:divBdr>
        <w:top w:val="none" w:sz="0" w:space="0" w:color="auto"/>
        <w:left w:val="none" w:sz="0" w:space="0" w:color="auto"/>
        <w:bottom w:val="none" w:sz="0" w:space="0" w:color="auto"/>
        <w:right w:val="none" w:sz="0" w:space="0" w:color="auto"/>
      </w:divBdr>
    </w:div>
    <w:div w:id="1540046876">
      <w:bodyDiv w:val="1"/>
      <w:marLeft w:val="0"/>
      <w:marRight w:val="0"/>
      <w:marTop w:val="0"/>
      <w:marBottom w:val="0"/>
      <w:divBdr>
        <w:top w:val="none" w:sz="0" w:space="0" w:color="auto"/>
        <w:left w:val="none" w:sz="0" w:space="0" w:color="auto"/>
        <w:bottom w:val="none" w:sz="0" w:space="0" w:color="auto"/>
        <w:right w:val="none" w:sz="0" w:space="0" w:color="auto"/>
      </w:divBdr>
    </w:div>
    <w:div w:id="1540124400">
      <w:bodyDiv w:val="1"/>
      <w:marLeft w:val="0"/>
      <w:marRight w:val="0"/>
      <w:marTop w:val="0"/>
      <w:marBottom w:val="0"/>
      <w:divBdr>
        <w:top w:val="none" w:sz="0" w:space="0" w:color="auto"/>
        <w:left w:val="none" w:sz="0" w:space="0" w:color="auto"/>
        <w:bottom w:val="none" w:sz="0" w:space="0" w:color="auto"/>
        <w:right w:val="none" w:sz="0" w:space="0" w:color="auto"/>
      </w:divBdr>
    </w:div>
    <w:div w:id="1540238523">
      <w:bodyDiv w:val="1"/>
      <w:marLeft w:val="0"/>
      <w:marRight w:val="0"/>
      <w:marTop w:val="0"/>
      <w:marBottom w:val="0"/>
      <w:divBdr>
        <w:top w:val="none" w:sz="0" w:space="0" w:color="auto"/>
        <w:left w:val="none" w:sz="0" w:space="0" w:color="auto"/>
        <w:bottom w:val="none" w:sz="0" w:space="0" w:color="auto"/>
        <w:right w:val="none" w:sz="0" w:space="0" w:color="auto"/>
      </w:divBdr>
    </w:div>
    <w:div w:id="1540239906">
      <w:bodyDiv w:val="1"/>
      <w:marLeft w:val="0"/>
      <w:marRight w:val="0"/>
      <w:marTop w:val="0"/>
      <w:marBottom w:val="0"/>
      <w:divBdr>
        <w:top w:val="none" w:sz="0" w:space="0" w:color="auto"/>
        <w:left w:val="none" w:sz="0" w:space="0" w:color="auto"/>
        <w:bottom w:val="none" w:sz="0" w:space="0" w:color="auto"/>
        <w:right w:val="none" w:sz="0" w:space="0" w:color="auto"/>
      </w:divBdr>
    </w:div>
    <w:div w:id="1540436309">
      <w:bodyDiv w:val="1"/>
      <w:marLeft w:val="0"/>
      <w:marRight w:val="0"/>
      <w:marTop w:val="0"/>
      <w:marBottom w:val="0"/>
      <w:divBdr>
        <w:top w:val="none" w:sz="0" w:space="0" w:color="auto"/>
        <w:left w:val="none" w:sz="0" w:space="0" w:color="auto"/>
        <w:bottom w:val="none" w:sz="0" w:space="0" w:color="auto"/>
        <w:right w:val="none" w:sz="0" w:space="0" w:color="auto"/>
      </w:divBdr>
    </w:div>
    <w:div w:id="1540630441">
      <w:bodyDiv w:val="1"/>
      <w:marLeft w:val="0"/>
      <w:marRight w:val="0"/>
      <w:marTop w:val="0"/>
      <w:marBottom w:val="0"/>
      <w:divBdr>
        <w:top w:val="none" w:sz="0" w:space="0" w:color="auto"/>
        <w:left w:val="none" w:sz="0" w:space="0" w:color="auto"/>
        <w:bottom w:val="none" w:sz="0" w:space="0" w:color="auto"/>
        <w:right w:val="none" w:sz="0" w:space="0" w:color="auto"/>
      </w:divBdr>
    </w:div>
    <w:div w:id="1541236519">
      <w:bodyDiv w:val="1"/>
      <w:marLeft w:val="0"/>
      <w:marRight w:val="0"/>
      <w:marTop w:val="0"/>
      <w:marBottom w:val="0"/>
      <w:divBdr>
        <w:top w:val="none" w:sz="0" w:space="0" w:color="auto"/>
        <w:left w:val="none" w:sz="0" w:space="0" w:color="auto"/>
        <w:bottom w:val="none" w:sz="0" w:space="0" w:color="auto"/>
        <w:right w:val="none" w:sz="0" w:space="0" w:color="auto"/>
      </w:divBdr>
    </w:div>
    <w:div w:id="1541553628">
      <w:bodyDiv w:val="1"/>
      <w:marLeft w:val="0"/>
      <w:marRight w:val="0"/>
      <w:marTop w:val="0"/>
      <w:marBottom w:val="0"/>
      <w:divBdr>
        <w:top w:val="none" w:sz="0" w:space="0" w:color="auto"/>
        <w:left w:val="none" w:sz="0" w:space="0" w:color="auto"/>
        <w:bottom w:val="none" w:sz="0" w:space="0" w:color="auto"/>
        <w:right w:val="none" w:sz="0" w:space="0" w:color="auto"/>
      </w:divBdr>
    </w:div>
    <w:div w:id="1542087336">
      <w:bodyDiv w:val="1"/>
      <w:marLeft w:val="0"/>
      <w:marRight w:val="0"/>
      <w:marTop w:val="0"/>
      <w:marBottom w:val="0"/>
      <w:divBdr>
        <w:top w:val="none" w:sz="0" w:space="0" w:color="auto"/>
        <w:left w:val="none" w:sz="0" w:space="0" w:color="auto"/>
        <w:bottom w:val="none" w:sz="0" w:space="0" w:color="auto"/>
        <w:right w:val="none" w:sz="0" w:space="0" w:color="auto"/>
      </w:divBdr>
    </w:div>
    <w:div w:id="1542136194">
      <w:bodyDiv w:val="1"/>
      <w:marLeft w:val="0"/>
      <w:marRight w:val="0"/>
      <w:marTop w:val="0"/>
      <w:marBottom w:val="0"/>
      <w:divBdr>
        <w:top w:val="none" w:sz="0" w:space="0" w:color="auto"/>
        <w:left w:val="none" w:sz="0" w:space="0" w:color="auto"/>
        <w:bottom w:val="none" w:sz="0" w:space="0" w:color="auto"/>
        <w:right w:val="none" w:sz="0" w:space="0" w:color="auto"/>
      </w:divBdr>
    </w:div>
    <w:div w:id="1542280864">
      <w:bodyDiv w:val="1"/>
      <w:marLeft w:val="0"/>
      <w:marRight w:val="0"/>
      <w:marTop w:val="0"/>
      <w:marBottom w:val="0"/>
      <w:divBdr>
        <w:top w:val="none" w:sz="0" w:space="0" w:color="auto"/>
        <w:left w:val="none" w:sz="0" w:space="0" w:color="auto"/>
        <w:bottom w:val="none" w:sz="0" w:space="0" w:color="auto"/>
        <w:right w:val="none" w:sz="0" w:space="0" w:color="auto"/>
      </w:divBdr>
    </w:div>
    <w:div w:id="1542283950">
      <w:bodyDiv w:val="1"/>
      <w:marLeft w:val="0"/>
      <w:marRight w:val="0"/>
      <w:marTop w:val="0"/>
      <w:marBottom w:val="0"/>
      <w:divBdr>
        <w:top w:val="none" w:sz="0" w:space="0" w:color="auto"/>
        <w:left w:val="none" w:sz="0" w:space="0" w:color="auto"/>
        <w:bottom w:val="none" w:sz="0" w:space="0" w:color="auto"/>
        <w:right w:val="none" w:sz="0" w:space="0" w:color="auto"/>
      </w:divBdr>
    </w:div>
    <w:div w:id="1542354746">
      <w:bodyDiv w:val="1"/>
      <w:marLeft w:val="0"/>
      <w:marRight w:val="0"/>
      <w:marTop w:val="0"/>
      <w:marBottom w:val="0"/>
      <w:divBdr>
        <w:top w:val="none" w:sz="0" w:space="0" w:color="auto"/>
        <w:left w:val="none" w:sz="0" w:space="0" w:color="auto"/>
        <w:bottom w:val="none" w:sz="0" w:space="0" w:color="auto"/>
        <w:right w:val="none" w:sz="0" w:space="0" w:color="auto"/>
      </w:divBdr>
    </w:div>
    <w:div w:id="1543201554">
      <w:bodyDiv w:val="1"/>
      <w:marLeft w:val="0"/>
      <w:marRight w:val="0"/>
      <w:marTop w:val="0"/>
      <w:marBottom w:val="0"/>
      <w:divBdr>
        <w:top w:val="none" w:sz="0" w:space="0" w:color="auto"/>
        <w:left w:val="none" w:sz="0" w:space="0" w:color="auto"/>
        <w:bottom w:val="none" w:sz="0" w:space="0" w:color="auto"/>
        <w:right w:val="none" w:sz="0" w:space="0" w:color="auto"/>
      </w:divBdr>
    </w:div>
    <w:div w:id="1543520088">
      <w:bodyDiv w:val="1"/>
      <w:marLeft w:val="0"/>
      <w:marRight w:val="0"/>
      <w:marTop w:val="0"/>
      <w:marBottom w:val="0"/>
      <w:divBdr>
        <w:top w:val="none" w:sz="0" w:space="0" w:color="auto"/>
        <w:left w:val="none" w:sz="0" w:space="0" w:color="auto"/>
        <w:bottom w:val="none" w:sz="0" w:space="0" w:color="auto"/>
        <w:right w:val="none" w:sz="0" w:space="0" w:color="auto"/>
      </w:divBdr>
    </w:div>
    <w:div w:id="1543907194">
      <w:bodyDiv w:val="1"/>
      <w:marLeft w:val="0"/>
      <w:marRight w:val="0"/>
      <w:marTop w:val="0"/>
      <w:marBottom w:val="0"/>
      <w:divBdr>
        <w:top w:val="none" w:sz="0" w:space="0" w:color="auto"/>
        <w:left w:val="none" w:sz="0" w:space="0" w:color="auto"/>
        <w:bottom w:val="none" w:sz="0" w:space="0" w:color="auto"/>
        <w:right w:val="none" w:sz="0" w:space="0" w:color="auto"/>
      </w:divBdr>
    </w:div>
    <w:div w:id="1544169304">
      <w:bodyDiv w:val="1"/>
      <w:marLeft w:val="0"/>
      <w:marRight w:val="0"/>
      <w:marTop w:val="0"/>
      <w:marBottom w:val="0"/>
      <w:divBdr>
        <w:top w:val="none" w:sz="0" w:space="0" w:color="auto"/>
        <w:left w:val="none" w:sz="0" w:space="0" w:color="auto"/>
        <w:bottom w:val="none" w:sz="0" w:space="0" w:color="auto"/>
        <w:right w:val="none" w:sz="0" w:space="0" w:color="auto"/>
      </w:divBdr>
    </w:div>
    <w:div w:id="1544173184">
      <w:bodyDiv w:val="1"/>
      <w:marLeft w:val="0"/>
      <w:marRight w:val="0"/>
      <w:marTop w:val="0"/>
      <w:marBottom w:val="0"/>
      <w:divBdr>
        <w:top w:val="none" w:sz="0" w:space="0" w:color="auto"/>
        <w:left w:val="none" w:sz="0" w:space="0" w:color="auto"/>
        <w:bottom w:val="none" w:sz="0" w:space="0" w:color="auto"/>
        <w:right w:val="none" w:sz="0" w:space="0" w:color="auto"/>
      </w:divBdr>
    </w:div>
    <w:div w:id="1544444500">
      <w:bodyDiv w:val="1"/>
      <w:marLeft w:val="0"/>
      <w:marRight w:val="0"/>
      <w:marTop w:val="0"/>
      <w:marBottom w:val="0"/>
      <w:divBdr>
        <w:top w:val="none" w:sz="0" w:space="0" w:color="auto"/>
        <w:left w:val="none" w:sz="0" w:space="0" w:color="auto"/>
        <w:bottom w:val="none" w:sz="0" w:space="0" w:color="auto"/>
        <w:right w:val="none" w:sz="0" w:space="0" w:color="auto"/>
      </w:divBdr>
    </w:div>
    <w:div w:id="1544516391">
      <w:bodyDiv w:val="1"/>
      <w:marLeft w:val="0"/>
      <w:marRight w:val="0"/>
      <w:marTop w:val="0"/>
      <w:marBottom w:val="0"/>
      <w:divBdr>
        <w:top w:val="none" w:sz="0" w:space="0" w:color="auto"/>
        <w:left w:val="none" w:sz="0" w:space="0" w:color="auto"/>
        <w:bottom w:val="none" w:sz="0" w:space="0" w:color="auto"/>
        <w:right w:val="none" w:sz="0" w:space="0" w:color="auto"/>
      </w:divBdr>
    </w:div>
    <w:div w:id="1544635099">
      <w:bodyDiv w:val="1"/>
      <w:marLeft w:val="0"/>
      <w:marRight w:val="0"/>
      <w:marTop w:val="0"/>
      <w:marBottom w:val="0"/>
      <w:divBdr>
        <w:top w:val="none" w:sz="0" w:space="0" w:color="auto"/>
        <w:left w:val="none" w:sz="0" w:space="0" w:color="auto"/>
        <w:bottom w:val="none" w:sz="0" w:space="0" w:color="auto"/>
        <w:right w:val="none" w:sz="0" w:space="0" w:color="auto"/>
      </w:divBdr>
    </w:div>
    <w:div w:id="1544976140">
      <w:bodyDiv w:val="1"/>
      <w:marLeft w:val="0"/>
      <w:marRight w:val="0"/>
      <w:marTop w:val="0"/>
      <w:marBottom w:val="0"/>
      <w:divBdr>
        <w:top w:val="none" w:sz="0" w:space="0" w:color="auto"/>
        <w:left w:val="none" w:sz="0" w:space="0" w:color="auto"/>
        <w:bottom w:val="none" w:sz="0" w:space="0" w:color="auto"/>
        <w:right w:val="none" w:sz="0" w:space="0" w:color="auto"/>
      </w:divBdr>
    </w:div>
    <w:div w:id="1545144232">
      <w:bodyDiv w:val="1"/>
      <w:marLeft w:val="0"/>
      <w:marRight w:val="0"/>
      <w:marTop w:val="0"/>
      <w:marBottom w:val="0"/>
      <w:divBdr>
        <w:top w:val="none" w:sz="0" w:space="0" w:color="auto"/>
        <w:left w:val="none" w:sz="0" w:space="0" w:color="auto"/>
        <w:bottom w:val="none" w:sz="0" w:space="0" w:color="auto"/>
        <w:right w:val="none" w:sz="0" w:space="0" w:color="auto"/>
      </w:divBdr>
    </w:div>
    <w:div w:id="1545169784">
      <w:bodyDiv w:val="1"/>
      <w:marLeft w:val="0"/>
      <w:marRight w:val="0"/>
      <w:marTop w:val="0"/>
      <w:marBottom w:val="0"/>
      <w:divBdr>
        <w:top w:val="none" w:sz="0" w:space="0" w:color="auto"/>
        <w:left w:val="none" w:sz="0" w:space="0" w:color="auto"/>
        <w:bottom w:val="none" w:sz="0" w:space="0" w:color="auto"/>
        <w:right w:val="none" w:sz="0" w:space="0" w:color="auto"/>
      </w:divBdr>
    </w:div>
    <w:div w:id="1545169905">
      <w:bodyDiv w:val="1"/>
      <w:marLeft w:val="0"/>
      <w:marRight w:val="0"/>
      <w:marTop w:val="0"/>
      <w:marBottom w:val="0"/>
      <w:divBdr>
        <w:top w:val="none" w:sz="0" w:space="0" w:color="auto"/>
        <w:left w:val="none" w:sz="0" w:space="0" w:color="auto"/>
        <w:bottom w:val="none" w:sz="0" w:space="0" w:color="auto"/>
        <w:right w:val="none" w:sz="0" w:space="0" w:color="auto"/>
      </w:divBdr>
    </w:div>
    <w:div w:id="1545294017">
      <w:bodyDiv w:val="1"/>
      <w:marLeft w:val="0"/>
      <w:marRight w:val="0"/>
      <w:marTop w:val="0"/>
      <w:marBottom w:val="0"/>
      <w:divBdr>
        <w:top w:val="none" w:sz="0" w:space="0" w:color="auto"/>
        <w:left w:val="none" w:sz="0" w:space="0" w:color="auto"/>
        <w:bottom w:val="none" w:sz="0" w:space="0" w:color="auto"/>
        <w:right w:val="none" w:sz="0" w:space="0" w:color="auto"/>
      </w:divBdr>
    </w:div>
    <w:div w:id="1545675677">
      <w:bodyDiv w:val="1"/>
      <w:marLeft w:val="0"/>
      <w:marRight w:val="0"/>
      <w:marTop w:val="0"/>
      <w:marBottom w:val="0"/>
      <w:divBdr>
        <w:top w:val="none" w:sz="0" w:space="0" w:color="auto"/>
        <w:left w:val="none" w:sz="0" w:space="0" w:color="auto"/>
        <w:bottom w:val="none" w:sz="0" w:space="0" w:color="auto"/>
        <w:right w:val="none" w:sz="0" w:space="0" w:color="auto"/>
      </w:divBdr>
    </w:div>
    <w:div w:id="1545747684">
      <w:bodyDiv w:val="1"/>
      <w:marLeft w:val="0"/>
      <w:marRight w:val="0"/>
      <w:marTop w:val="0"/>
      <w:marBottom w:val="0"/>
      <w:divBdr>
        <w:top w:val="none" w:sz="0" w:space="0" w:color="auto"/>
        <w:left w:val="none" w:sz="0" w:space="0" w:color="auto"/>
        <w:bottom w:val="none" w:sz="0" w:space="0" w:color="auto"/>
        <w:right w:val="none" w:sz="0" w:space="0" w:color="auto"/>
      </w:divBdr>
    </w:div>
    <w:div w:id="1546017351">
      <w:bodyDiv w:val="1"/>
      <w:marLeft w:val="0"/>
      <w:marRight w:val="0"/>
      <w:marTop w:val="0"/>
      <w:marBottom w:val="0"/>
      <w:divBdr>
        <w:top w:val="none" w:sz="0" w:space="0" w:color="auto"/>
        <w:left w:val="none" w:sz="0" w:space="0" w:color="auto"/>
        <w:bottom w:val="none" w:sz="0" w:space="0" w:color="auto"/>
        <w:right w:val="none" w:sz="0" w:space="0" w:color="auto"/>
      </w:divBdr>
    </w:div>
    <w:div w:id="1546138968">
      <w:bodyDiv w:val="1"/>
      <w:marLeft w:val="0"/>
      <w:marRight w:val="0"/>
      <w:marTop w:val="0"/>
      <w:marBottom w:val="0"/>
      <w:divBdr>
        <w:top w:val="none" w:sz="0" w:space="0" w:color="auto"/>
        <w:left w:val="none" w:sz="0" w:space="0" w:color="auto"/>
        <w:bottom w:val="none" w:sz="0" w:space="0" w:color="auto"/>
        <w:right w:val="none" w:sz="0" w:space="0" w:color="auto"/>
      </w:divBdr>
    </w:div>
    <w:div w:id="1546210920">
      <w:bodyDiv w:val="1"/>
      <w:marLeft w:val="0"/>
      <w:marRight w:val="0"/>
      <w:marTop w:val="0"/>
      <w:marBottom w:val="0"/>
      <w:divBdr>
        <w:top w:val="none" w:sz="0" w:space="0" w:color="auto"/>
        <w:left w:val="none" w:sz="0" w:space="0" w:color="auto"/>
        <w:bottom w:val="none" w:sz="0" w:space="0" w:color="auto"/>
        <w:right w:val="none" w:sz="0" w:space="0" w:color="auto"/>
      </w:divBdr>
    </w:div>
    <w:div w:id="1546404280">
      <w:bodyDiv w:val="1"/>
      <w:marLeft w:val="0"/>
      <w:marRight w:val="0"/>
      <w:marTop w:val="0"/>
      <w:marBottom w:val="0"/>
      <w:divBdr>
        <w:top w:val="none" w:sz="0" w:space="0" w:color="auto"/>
        <w:left w:val="none" w:sz="0" w:space="0" w:color="auto"/>
        <w:bottom w:val="none" w:sz="0" w:space="0" w:color="auto"/>
        <w:right w:val="none" w:sz="0" w:space="0" w:color="auto"/>
      </w:divBdr>
    </w:div>
    <w:div w:id="1546454488">
      <w:bodyDiv w:val="1"/>
      <w:marLeft w:val="0"/>
      <w:marRight w:val="0"/>
      <w:marTop w:val="0"/>
      <w:marBottom w:val="0"/>
      <w:divBdr>
        <w:top w:val="none" w:sz="0" w:space="0" w:color="auto"/>
        <w:left w:val="none" w:sz="0" w:space="0" w:color="auto"/>
        <w:bottom w:val="none" w:sz="0" w:space="0" w:color="auto"/>
        <w:right w:val="none" w:sz="0" w:space="0" w:color="auto"/>
      </w:divBdr>
    </w:div>
    <w:div w:id="1546601225">
      <w:bodyDiv w:val="1"/>
      <w:marLeft w:val="0"/>
      <w:marRight w:val="0"/>
      <w:marTop w:val="0"/>
      <w:marBottom w:val="0"/>
      <w:divBdr>
        <w:top w:val="none" w:sz="0" w:space="0" w:color="auto"/>
        <w:left w:val="none" w:sz="0" w:space="0" w:color="auto"/>
        <w:bottom w:val="none" w:sz="0" w:space="0" w:color="auto"/>
        <w:right w:val="none" w:sz="0" w:space="0" w:color="auto"/>
      </w:divBdr>
    </w:div>
    <w:div w:id="1547372637">
      <w:bodyDiv w:val="1"/>
      <w:marLeft w:val="0"/>
      <w:marRight w:val="0"/>
      <w:marTop w:val="0"/>
      <w:marBottom w:val="0"/>
      <w:divBdr>
        <w:top w:val="none" w:sz="0" w:space="0" w:color="auto"/>
        <w:left w:val="none" w:sz="0" w:space="0" w:color="auto"/>
        <w:bottom w:val="none" w:sz="0" w:space="0" w:color="auto"/>
        <w:right w:val="none" w:sz="0" w:space="0" w:color="auto"/>
      </w:divBdr>
    </w:div>
    <w:div w:id="1547789488">
      <w:bodyDiv w:val="1"/>
      <w:marLeft w:val="0"/>
      <w:marRight w:val="0"/>
      <w:marTop w:val="0"/>
      <w:marBottom w:val="0"/>
      <w:divBdr>
        <w:top w:val="none" w:sz="0" w:space="0" w:color="auto"/>
        <w:left w:val="none" w:sz="0" w:space="0" w:color="auto"/>
        <w:bottom w:val="none" w:sz="0" w:space="0" w:color="auto"/>
        <w:right w:val="none" w:sz="0" w:space="0" w:color="auto"/>
      </w:divBdr>
    </w:div>
    <w:div w:id="1548492213">
      <w:bodyDiv w:val="1"/>
      <w:marLeft w:val="0"/>
      <w:marRight w:val="0"/>
      <w:marTop w:val="0"/>
      <w:marBottom w:val="0"/>
      <w:divBdr>
        <w:top w:val="none" w:sz="0" w:space="0" w:color="auto"/>
        <w:left w:val="none" w:sz="0" w:space="0" w:color="auto"/>
        <w:bottom w:val="none" w:sz="0" w:space="0" w:color="auto"/>
        <w:right w:val="none" w:sz="0" w:space="0" w:color="auto"/>
      </w:divBdr>
    </w:div>
    <w:div w:id="1548955925">
      <w:bodyDiv w:val="1"/>
      <w:marLeft w:val="0"/>
      <w:marRight w:val="0"/>
      <w:marTop w:val="0"/>
      <w:marBottom w:val="0"/>
      <w:divBdr>
        <w:top w:val="none" w:sz="0" w:space="0" w:color="auto"/>
        <w:left w:val="none" w:sz="0" w:space="0" w:color="auto"/>
        <w:bottom w:val="none" w:sz="0" w:space="0" w:color="auto"/>
        <w:right w:val="none" w:sz="0" w:space="0" w:color="auto"/>
      </w:divBdr>
    </w:div>
    <w:div w:id="1549218552">
      <w:bodyDiv w:val="1"/>
      <w:marLeft w:val="0"/>
      <w:marRight w:val="0"/>
      <w:marTop w:val="0"/>
      <w:marBottom w:val="0"/>
      <w:divBdr>
        <w:top w:val="none" w:sz="0" w:space="0" w:color="auto"/>
        <w:left w:val="none" w:sz="0" w:space="0" w:color="auto"/>
        <w:bottom w:val="none" w:sz="0" w:space="0" w:color="auto"/>
        <w:right w:val="none" w:sz="0" w:space="0" w:color="auto"/>
      </w:divBdr>
    </w:div>
    <w:div w:id="1549874710">
      <w:bodyDiv w:val="1"/>
      <w:marLeft w:val="0"/>
      <w:marRight w:val="0"/>
      <w:marTop w:val="0"/>
      <w:marBottom w:val="0"/>
      <w:divBdr>
        <w:top w:val="none" w:sz="0" w:space="0" w:color="auto"/>
        <w:left w:val="none" w:sz="0" w:space="0" w:color="auto"/>
        <w:bottom w:val="none" w:sz="0" w:space="0" w:color="auto"/>
        <w:right w:val="none" w:sz="0" w:space="0" w:color="auto"/>
      </w:divBdr>
    </w:div>
    <w:div w:id="1550217718">
      <w:bodyDiv w:val="1"/>
      <w:marLeft w:val="0"/>
      <w:marRight w:val="0"/>
      <w:marTop w:val="0"/>
      <w:marBottom w:val="0"/>
      <w:divBdr>
        <w:top w:val="none" w:sz="0" w:space="0" w:color="auto"/>
        <w:left w:val="none" w:sz="0" w:space="0" w:color="auto"/>
        <w:bottom w:val="none" w:sz="0" w:space="0" w:color="auto"/>
        <w:right w:val="none" w:sz="0" w:space="0" w:color="auto"/>
      </w:divBdr>
    </w:div>
    <w:div w:id="1550415911">
      <w:bodyDiv w:val="1"/>
      <w:marLeft w:val="0"/>
      <w:marRight w:val="0"/>
      <w:marTop w:val="0"/>
      <w:marBottom w:val="0"/>
      <w:divBdr>
        <w:top w:val="none" w:sz="0" w:space="0" w:color="auto"/>
        <w:left w:val="none" w:sz="0" w:space="0" w:color="auto"/>
        <w:bottom w:val="none" w:sz="0" w:space="0" w:color="auto"/>
        <w:right w:val="none" w:sz="0" w:space="0" w:color="auto"/>
      </w:divBdr>
    </w:div>
    <w:div w:id="1550917169">
      <w:bodyDiv w:val="1"/>
      <w:marLeft w:val="0"/>
      <w:marRight w:val="0"/>
      <w:marTop w:val="0"/>
      <w:marBottom w:val="0"/>
      <w:divBdr>
        <w:top w:val="none" w:sz="0" w:space="0" w:color="auto"/>
        <w:left w:val="none" w:sz="0" w:space="0" w:color="auto"/>
        <w:bottom w:val="none" w:sz="0" w:space="0" w:color="auto"/>
        <w:right w:val="none" w:sz="0" w:space="0" w:color="auto"/>
      </w:divBdr>
    </w:div>
    <w:div w:id="1551259804">
      <w:bodyDiv w:val="1"/>
      <w:marLeft w:val="0"/>
      <w:marRight w:val="0"/>
      <w:marTop w:val="0"/>
      <w:marBottom w:val="0"/>
      <w:divBdr>
        <w:top w:val="none" w:sz="0" w:space="0" w:color="auto"/>
        <w:left w:val="none" w:sz="0" w:space="0" w:color="auto"/>
        <w:bottom w:val="none" w:sz="0" w:space="0" w:color="auto"/>
        <w:right w:val="none" w:sz="0" w:space="0" w:color="auto"/>
      </w:divBdr>
    </w:div>
    <w:div w:id="1551305832">
      <w:bodyDiv w:val="1"/>
      <w:marLeft w:val="0"/>
      <w:marRight w:val="0"/>
      <w:marTop w:val="0"/>
      <w:marBottom w:val="0"/>
      <w:divBdr>
        <w:top w:val="none" w:sz="0" w:space="0" w:color="auto"/>
        <w:left w:val="none" w:sz="0" w:space="0" w:color="auto"/>
        <w:bottom w:val="none" w:sz="0" w:space="0" w:color="auto"/>
        <w:right w:val="none" w:sz="0" w:space="0" w:color="auto"/>
      </w:divBdr>
    </w:div>
    <w:div w:id="1551307201">
      <w:bodyDiv w:val="1"/>
      <w:marLeft w:val="0"/>
      <w:marRight w:val="0"/>
      <w:marTop w:val="0"/>
      <w:marBottom w:val="0"/>
      <w:divBdr>
        <w:top w:val="none" w:sz="0" w:space="0" w:color="auto"/>
        <w:left w:val="none" w:sz="0" w:space="0" w:color="auto"/>
        <w:bottom w:val="none" w:sz="0" w:space="0" w:color="auto"/>
        <w:right w:val="none" w:sz="0" w:space="0" w:color="auto"/>
      </w:divBdr>
    </w:div>
    <w:div w:id="1551499862">
      <w:bodyDiv w:val="1"/>
      <w:marLeft w:val="0"/>
      <w:marRight w:val="0"/>
      <w:marTop w:val="0"/>
      <w:marBottom w:val="0"/>
      <w:divBdr>
        <w:top w:val="none" w:sz="0" w:space="0" w:color="auto"/>
        <w:left w:val="none" w:sz="0" w:space="0" w:color="auto"/>
        <w:bottom w:val="none" w:sz="0" w:space="0" w:color="auto"/>
        <w:right w:val="none" w:sz="0" w:space="0" w:color="auto"/>
      </w:divBdr>
    </w:div>
    <w:div w:id="1552234114">
      <w:bodyDiv w:val="1"/>
      <w:marLeft w:val="0"/>
      <w:marRight w:val="0"/>
      <w:marTop w:val="0"/>
      <w:marBottom w:val="0"/>
      <w:divBdr>
        <w:top w:val="none" w:sz="0" w:space="0" w:color="auto"/>
        <w:left w:val="none" w:sz="0" w:space="0" w:color="auto"/>
        <w:bottom w:val="none" w:sz="0" w:space="0" w:color="auto"/>
        <w:right w:val="none" w:sz="0" w:space="0" w:color="auto"/>
      </w:divBdr>
    </w:div>
    <w:div w:id="1552418110">
      <w:bodyDiv w:val="1"/>
      <w:marLeft w:val="0"/>
      <w:marRight w:val="0"/>
      <w:marTop w:val="0"/>
      <w:marBottom w:val="0"/>
      <w:divBdr>
        <w:top w:val="none" w:sz="0" w:space="0" w:color="auto"/>
        <w:left w:val="none" w:sz="0" w:space="0" w:color="auto"/>
        <w:bottom w:val="none" w:sz="0" w:space="0" w:color="auto"/>
        <w:right w:val="none" w:sz="0" w:space="0" w:color="auto"/>
      </w:divBdr>
    </w:div>
    <w:div w:id="1552644710">
      <w:bodyDiv w:val="1"/>
      <w:marLeft w:val="0"/>
      <w:marRight w:val="0"/>
      <w:marTop w:val="0"/>
      <w:marBottom w:val="0"/>
      <w:divBdr>
        <w:top w:val="none" w:sz="0" w:space="0" w:color="auto"/>
        <w:left w:val="none" w:sz="0" w:space="0" w:color="auto"/>
        <w:bottom w:val="none" w:sz="0" w:space="0" w:color="auto"/>
        <w:right w:val="none" w:sz="0" w:space="0" w:color="auto"/>
      </w:divBdr>
    </w:div>
    <w:div w:id="1553032678">
      <w:bodyDiv w:val="1"/>
      <w:marLeft w:val="0"/>
      <w:marRight w:val="0"/>
      <w:marTop w:val="0"/>
      <w:marBottom w:val="0"/>
      <w:divBdr>
        <w:top w:val="none" w:sz="0" w:space="0" w:color="auto"/>
        <w:left w:val="none" w:sz="0" w:space="0" w:color="auto"/>
        <w:bottom w:val="none" w:sz="0" w:space="0" w:color="auto"/>
        <w:right w:val="none" w:sz="0" w:space="0" w:color="auto"/>
      </w:divBdr>
    </w:div>
    <w:div w:id="1553272428">
      <w:bodyDiv w:val="1"/>
      <w:marLeft w:val="0"/>
      <w:marRight w:val="0"/>
      <w:marTop w:val="0"/>
      <w:marBottom w:val="0"/>
      <w:divBdr>
        <w:top w:val="none" w:sz="0" w:space="0" w:color="auto"/>
        <w:left w:val="none" w:sz="0" w:space="0" w:color="auto"/>
        <w:bottom w:val="none" w:sz="0" w:space="0" w:color="auto"/>
        <w:right w:val="none" w:sz="0" w:space="0" w:color="auto"/>
      </w:divBdr>
    </w:div>
    <w:div w:id="1553274163">
      <w:bodyDiv w:val="1"/>
      <w:marLeft w:val="0"/>
      <w:marRight w:val="0"/>
      <w:marTop w:val="0"/>
      <w:marBottom w:val="0"/>
      <w:divBdr>
        <w:top w:val="none" w:sz="0" w:space="0" w:color="auto"/>
        <w:left w:val="none" w:sz="0" w:space="0" w:color="auto"/>
        <w:bottom w:val="none" w:sz="0" w:space="0" w:color="auto"/>
        <w:right w:val="none" w:sz="0" w:space="0" w:color="auto"/>
      </w:divBdr>
    </w:div>
    <w:div w:id="1553732293">
      <w:bodyDiv w:val="1"/>
      <w:marLeft w:val="0"/>
      <w:marRight w:val="0"/>
      <w:marTop w:val="0"/>
      <w:marBottom w:val="0"/>
      <w:divBdr>
        <w:top w:val="none" w:sz="0" w:space="0" w:color="auto"/>
        <w:left w:val="none" w:sz="0" w:space="0" w:color="auto"/>
        <w:bottom w:val="none" w:sz="0" w:space="0" w:color="auto"/>
        <w:right w:val="none" w:sz="0" w:space="0" w:color="auto"/>
      </w:divBdr>
    </w:div>
    <w:div w:id="1553924240">
      <w:bodyDiv w:val="1"/>
      <w:marLeft w:val="0"/>
      <w:marRight w:val="0"/>
      <w:marTop w:val="0"/>
      <w:marBottom w:val="0"/>
      <w:divBdr>
        <w:top w:val="none" w:sz="0" w:space="0" w:color="auto"/>
        <w:left w:val="none" w:sz="0" w:space="0" w:color="auto"/>
        <w:bottom w:val="none" w:sz="0" w:space="0" w:color="auto"/>
        <w:right w:val="none" w:sz="0" w:space="0" w:color="auto"/>
      </w:divBdr>
    </w:div>
    <w:div w:id="1554194662">
      <w:bodyDiv w:val="1"/>
      <w:marLeft w:val="0"/>
      <w:marRight w:val="0"/>
      <w:marTop w:val="0"/>
      <w:marBottom w:val="0"/>
      <w:divBdr>
        <w:top w:val="none" w:sz="0" w:space="0" w:color="auto"/>
        <w:left w:val="none" w:sz="0" w:space="0" w:color="auto"/>
        <w:bottom w:val="none" w:sz="0" w:space="0" w:color="auto"/>
        <w:right w:val="none" w:sz="0" w:space="0" w:color="auto"/>
      </w:divBdr>
    </w:div>
    <w:div w:id="1554660084">
      <w:bodyDiv w:val="1"/>
      <w:marLeft w:val="0"/>
      <w:marRight w:val="0"/>
      <w:marTop w:val="0"/>
      <w:marBottom w:val="0"/>
      <w:divBdr>
        <w:top w:val="none" w:sz="0" w:space="0" w:color="auto"/>
        <w:left w:val="none" w:sz="0" w:space="0" w:color="auto"/>
        <w:bottom w:val="none" w:sz="0" w:space="0" w:color="auto"/>
        <w:right w:val="none" w:sz="0" w:space="0" w:color="auto"/>
      </w:divBdr>
    </w:div>
    <w:div w:id="1554928144">
      <w:bodyDiv w:val="1"/>
      <w:marLeft w:val="0"/>
      <w:marRight w:val="0"/>
      <w:marTop w:val="0"/>
      <w:marBottom w:val="0"/>
      <w:divBdr>
        <w:top w:val="none" w:sz="0" w:space="0" w:color="auto"/>
        <w:left w:val="none" w:sz="0" w:space="0" w:color="auto"/>
        <w:bottom w:val="none" w:sz="0" w:space="0" w:color="auto"/>
        <w:right w:val="none" w:sz="0" w:space="0" w:color="auto"/>
      </w:divBdr>
    </w:div>
    <w:div w:id="1555121129">
      <w:bodyDiv w:val="1"/>
      <w:marLeft w:val="0"/>
      <w:marRight w:val="0"/>
      <w:marTop w:val="0"/>
      <w:marBottom w:val="0"/>
      <w:divBdr>
        <w:top w:val="none" w:sz="0" w:space="0" w:color="auto"/>
        <w:left w:val="none" w:sz="0" w:space="0" w:color="auto"/>
        <w:bottom w:val="none" w:sz="0" w:space="0" w:color="auto"/>
        <w:right w:val="none" w:sz="0" w:space="0" w:color="auto"/>
      </w:divBdr>
    </w:div>
    <w:div w:id="1555265903">
      <w:bodyDiv w:val="1"/>
      <w:marLeft w:val="0"/>
      <w:marRight w:val="0"/>
      <w:marTop w:val="0"/>
      <w:marBottom w:val="0"/>
      <w:divBdr>
        <w:top w:val="none" w:sz="0" w:space="0" w:color="auto"/>
        <w:left w:val="none" w:sz="0" w:space="0" w:color="auto"/>
        <w:bottom w:val="none" w:sz="0" w:space="0" w:color="auto"/>
        <w:right w:val="none" w:sz="0" w:space="0" w:color="auto"/>
      </w:divBdr>
    </w:div>
    <w:div w:id="1555391937">
      <w:bodyDiv w:val="1"/>
      <w:marLeft w:val="0"/>
      <w:marRight w:val="0"/>
      <w:marTop w:val="0"/>
      <w:marBottom w:val="0"/>
      <w:divBdr>
        <w:top w:val="none" w:sz="0" w:space="0" w:color="auto"/>
        <w:left w:val="none" w:sz="0" w:space="0" w:color="auto"/>
        <w:bottom w:val="none" w:sz="0" w:space="0" w:color="auto"/>
        <w:right w:val="none" w:sz="0" w:space="0" w:color="auto"/>
      </w:divBdr>
    </w:div>
    <w:div w:id="1555577165">
      <w:bodyDiv w:val="1"/>
      <w:marLeft w:val="0"/>
      <w:marRight w:val="0"/>
      <w:marTop w:val="0"/>
      <w:marBottom w:val="0"/>
      <w:divBdr>
        <w:top w:val="none" w:sz="0" w:space="0" w:color="auto"/>
        <w:left w:val="none" w:sz="0" w:space="0" w:color="auto"/>
        <w:bottom w:val="none" w:sz="0" w:space="0" w:color="auto"/>
        <w:right w:val="none" w:sz="0" w:space="0" w:color="auto"/>
      </w:divBdr>
    </w:div>
    <w:div w:id="1555583906">
      <w:bodyDiv w:val="1"/>
      <w:marLeft w:val="0"/>
      <w:marRight w:val="0"/>
      <w:marTop w:val="0"/>
      <w:marBottom w:val="0"/>
      <w:divBdr>
        <w:top w:val="none" w:sz="0" w:space="0" w:color="auto"/>
        <w:left w:val="none" w:sz="0" w:space="0" w:color="auto"/>
        <w:bottom w:val="none" w:sz="0" w:space="0" w:color="auto"/>
        <w:right w:val="none" w:sz="0" w:space="0" w:color="auto"/>
      </w:divBdr>
    </w:div>
    <w:div w:id="1555700954">
      <w:bodyDiv w:val="1"/>
      <w:marLeft w:val="0"/>
      <w:marRight w:val="0"/>
      <w:marTop w:val="0"/>
      <w:marBottom w:val="0"/>
      <w:divBdr>
        <w:top w:val="none" w:sz="0" w:space="0" w:color="auto"/>
        <w:left w:val="none" w:sz="0" w:space="0" w:color="auto"/>
        <w:bottom w:val="none" w:sz="0" w:space="0" w:color="auto"/>
        <w:right w:val="none" w:sz="0" w:space="0" w:color="auto"/>
      </w:divBdr>
    </w:div>
    <w:div w:id="1555968363">
      <w:bodyDiv w:val="1"/>
      <w:marLeft w:val="0"/>
      <w:marRight w:val="0"/>
      <w:marTop w:val="0"/>
      <w:marBottom w:val="0"/>
      <w:divBdr>
        <w:top w:val="none" w:sz="0" w:space="0" w:color="auto"/>
        <w:left w:val="none" w:sz="0" w:space="0" w:color="auto"/>
        <w:bottom w:val="none" w:sz="0" w:space="0" w:color="auto"/>
        <w:right w:val="none" w:sz="0" w:space="0" w:color="auto"/>
      </w:divBdr>
    </w:div>
    <w:div w:id="1556240724">
      <w:bodyDiv w:val="1"/>
      <w:marLeft w:val="0"/>
      <w:marRight w:val="0"/>
      <w:marTop w:val="0"/>
      <w:marBottom w:val="0"/>
      <w:divBdr>
        <w:top w:val="none" w:sz="0" w:space="0" w:color="auto"/>
        <w:left w:val="none" w:sz="0" w:space="0" w:color="auto"/>
        <w:bottom w:val="none" w:sz="0" w:space="0" w:color="auto"/>
        <w:right w:val="none" w:sz="0" w:space="0" w:color="auto"/>
      </w:divBdr>
    </w:div>
    <w:div w:id="1556312001">
      <w:bodyDiv w:val="1"/>
      <w:marLeft w:val="0"/>
      <w:marRight w:val="0"/>
      <w:marTop w:val="0"/>
      <w:marBottom w:val="0"/>
      <w:divBdr>
        <w:top w:val="none" w:sz="0" w:space="0" w:color="auto"/>
        <w:left w:val="none" w:sz="0" w:space="0" w:color="auto"/>
        <w:bottom w:val="none" w:sz="0" w:space="0" w:color="auto"/>
        <w:right w:val="none" w:sz="0" w:space="0" w:color="auto"/>
      </w:divBdr>
    </w:div>
    <w:div w:id="1556353896">
      <w:bodyDiv w:val="1"/>
      <w:marLeft w:val="0"/>
      <w:marRight w:val="0"/>
      <w:marTop w:val="0"/>
      <w:marBottom w:val="0"/>
      <w:divBdr>
        <w:top w:val="none" w:sz="0" w:space="0" w:color="auto"/>
        <w:left w:val="none" w:sz="0" w:space="0" w:color="auto"/>
        <w:bottom w:val="none" w:sz="0" w:space="0" w:color="auto"/>
        <w:right w:val="none" w:sz="0" w:space="0" w:color="auto"/>
      </w:divBdr>
    </w:div>
    <w:div w:id="1556773391">
      <w:bodyDiv w:val="1"/>
      <w:marLeft w:val="0"/>
      <w:marRight w:val="0"/>
      <w:marTop w:val="0"/>
      <w:marBottom w:val="0"/>
      <w:divBdr>
        <w:top w:val="none" w:sz="0" w:space="0" w:color="auto"/>
        <w:left w:val="none" w:sz="0" w:space="0" w:color="auto"/>
        <w:bottom w:val="none" w:sz="0" w:space="0" w:color="auto"/>
        <w:right w:val="none" w:sz="0" w:space="0" w:color="auto"/>
      </w:divBdr>
    </w:div>
    <w:div w:id="1556890079">
      <w:bodyDiv w:val="1"/>
      <w:marLeft w:val="0"/>
      <w:marRight w:val="0"/>
      <w:marTop w:val="0"/>
      <w:marBottom w:val="0"/>
      <w:divBdr>
        <w:top w:val="none" w:sz="0" w:space="0" w:color="auto"/>
        <w:left w:val="none" w:sz="0" w:space="0" w:color="auto"/>
        <w:bottom w:val="none" w:sz="0" w:space="0" w:color="auto"/>
        <w:right w:val="none" w:sz="0" w:space="0" w:color="auto"/>
      </w:divBdr>
    </w:div>
    <w:div w:id="1557158537">
      <w:bodyDiv w:val="1"/>
      <w:marLeft w:val="0"/>
      <w:marRight w:val="0"/>
      <w:marTop w:val="0"/>
      <w:marBottom w:val="0"/>
      <w:divBdr>
        <w:top w:val="none" w:sz="0" w:space="0" w:color="auto"/>
        <w:left w:val="none" w:sz="0" w:space="0" w:color="auto"/>
        <w:bottom w:val="none" w:sz="0" w:space="0" w:color="auto"/>
        <w:right w:val="none" w:sz="0" w:space="0" w:color="auto"/>
      </w:divBdr>
    </w:div>
    <w:div w:id="1557162189">
      <w:bodyDiv w:val="1"/>
      <w:marLeft w:val="0"/>
      <w:marRight w:val="0"/>
      <w:marTop w:val="0"/>
      <w:marBottom w:val="0"/>
      <w:divBdr>
        <w:top w:val="none" w:sz="0" w:space="0" w:color="auto"/>
        <w:left w:val="none" w:sz="0" w:space="0" w:color="auto"/>
        <w:bottom w:val="none" w:sz="0" w:space="0" w:color="auto"/>
        <w:right w:val="none" w:sz="0" w:space="0" w:color="auto"/>
      </w:divBdr>
    </w:div>
    <w:div w:id="1557542983">
      <w:bodyDiv w:val="1"/>
      <w:marLeft w:val="0"/>
      <w:marRight w:val="0"/>
      <w:marTop w:val="0"/>
      <w:marBottom w:val="0"/>
      <w:divBdr>
        <w:top w:val="none" w:sz="0" w:space="0" w:color="auto"/>
        <w:left w:val="none" w:sz="0" w:space="0" w:color="auto"/>
        <w:bottom w:val="none" w:sz="0" w:space="0" w:color="auto"/>
        <w:right w:val="none" w:sz="0" w:space="0" w:color="auto"/>
      </w:divBdr>
    </w:div>
    <w:div w:id="1557857296">
      <w:bodyDiv w:val="1"/>
      <w:marLeft w:val="0"/>
      <w:marRight w:val="0"/>
      <w:marTop w:val="0"/>
      <w:marBottom w:val="0"/>
      <w:divBdr>
        <w:top w:val="none" w:sz="0" w:space="0" w:color="auto"/>
        <w:left w:val="none" w:sz="0" w:space="0" w:color="auto"/>
        <w:bottom w:val="none" w:sz="0" w:space="0" w:color="auto"/>
        <w:right w:val="none" w:sz="0" w:space="0" w:color="auto"/>
      </w:divBdr>
    </w:div>
    <w:div w:id="1558324911">
      <w:bodyDiv w:val="1"/>
      <w:marLeft w:val="0"/>
      <w:marRight w:val="0"/>
      <w:marTop w:val="0"/>
      <w:marBottom w:val="0"/>
      <w:divBdr>
        <w:top w:val="none" w:sz="0" w:space="0" w:color="auto"/>
        <w:left w:val="none" w:sz="0" w:space="0" w:color="auto"/>
        <w:bottom w:val="none" w:sz="0" w:space="0" w:color="auto"/>
        <w:right w:val="none" w:sz="0" w:space="0" w:color="auto"/>
      </w:divBdr>
    </w:div>
    <w:div w:id="1558543232">
      <w:bodyDiv w:val="1"/>
      <w:marLeft w:val="0"/>
      <w:marRight w:val="0"/>
      <w:marTop w:val="0"/>
      <w:marBottom w:val="0"/>
      <w:divBdr>
        <w:top w:val="none" w:sz="0" w:space="0" w:color="auto"/>
        <w:left w:val="none" w:sz="0" w:space="0" w:color="auto"/>
        <w:bottom w:val="none" w:sz="0" w:space="0" w:color="auto"/>
        <w:right w:val="none" w:sz="0" w:space="0" w:color="auto"/>
      </w:divBdr>
    </w:div>
    <w:div w:id="1558666126">
      <w:bodyDiv w:val="1"/>
      <w:marLeft w:val="0"/>
      <w:marRight w:val="0"/>
      <w:marTop w:val="0"/>
      <w:marBottom w:val="0"/>
      <w:divBdr>
        <w:top w:val="none" w:sz="0" w:space="0" w:color="auto"/>
        <w:left w:val="none" w:sz="0" w:space="0" w:color="auto"/>
        <w:bottom w:val="none" w:sz="0" w:space="0" w:color="auto"/>
        <w:right w:val="none" w:sz="0" w:space="0" w:color="auto"/>
      </w:divBdr>
    </w:div>
    <w:div w:id="1558778652">
      <w:bodyDiv w:val="1"/>
      <w:marLeft w:val="0"/>
      <w:marRight w:val="0"/>
      <w:marTop w:val="0"/>
      <w:marBottom w:val="0"/>
      <w:divBdr>
        <w:top w:val="none" w:sz="0" w:space="0" w:color="auto"/>
        <w:left w:val="none" w:sz="0" w:space="0" w:color="auto"/>
        <w:bottom w:val="none" w:sz="0" w:space="0" w:color="auto"/>
        <w:right w:val="none" w:sz="0" w:space="0" w:color="auto"/>
      </w:divBdr>
    </w:div>
    <w:div w:id="1558856860">
      <w:bodyDiv w:val="1"/>
      <w:marLeft w:val="0"/>
      <w:marRight w:val="0"/>
      <w:marTop w:val="0"/>
      <w:marBottom w:val="0"/>
      <w:divBdr>
        <w:top w:val="none" w:sz="0" w:space="0" w:color="auto"/>
        <w:left w:val="none" w:sz="0" w:space="0" w:color="auto"/>
        <w:bottom w:val="none" w:sz="0" w:space="0" w:color="auto"/>
        <w:right w:val="none" w:sz="0" w:space="0" w:color="auto"/>
      </w:divBdr>
    </w:div>
    <w:div w:id="1558861426">
      <w:bodyDiv w:val="1"/>
      <w:marLeft w:val="0"/>
      <w:marRight w:val="0"/>
      <w:marTop w:val="0"/>
      <w:marBottom w:val="0"/>
      <w:divBdr>
        <w:top w:val="none" w:sz="0" w:space="0" w:color="auto"/>
        <w:left w:val="none" w:sz="0" w:space="0" w:color="auto"/>
        <w:bottom w:val="none" w:sz="0" w:space="0" w:color="auto"/>
        <w:right w:val="none" w:sz="0" w:space="0" w:color="auto"/>
      </w:divBdr>
    </w:div>
    <w:div w:id="1560088699">
      <w:bodyDiv w:val="1"/>
      <w:marLeft w:val="0"/>
      <w:marRight w:val="0"/>
      <w:marTop w:val="0"/>
      <w:marBottom w:val="0"/>
      <w:divBdr>
        <w:top w:val="none" w:sz="0" w:space="0" w:color="auto"/>
        <w:left w:val="none" w:sz="0" w:space="0" w:color="auto"/>
        <w:bottom w:val="none" w:sz="0" w:space="0" w:color="auto"/>
        <w:right w:val="none" w:sz="0" w:space="0" w:color="auto"/>
      </w:divBdr>
    </w:div>
    <w:div w:id="1560706541">
      <w:bodyDiv w:val="1"/>
      <w:marLeft w:val="0"/>
      <w:marRight w:val="0"/>
      <w:marTop w:val="0"/>
      <w:marBottom w:val="0"/>
      <w:divBdr>
        <w:top w:val="none" w:sz="0" w:space="0" w:color="auto"/>
        <w:left w:val="none" w:sz="0" w:space="0" w:color="auto"/>
        <w:bottom w:val="none" w:sz="0" w:space="0" w:color="auto"/>
        <w:right w:val="none" w:sz="0" w:space="0" w:color="auto"/>
      </w:divBdr>
    </w:div>
    <w:div w:id="1560750093">
      <w:bodyDiv w:val="1"/>
      <w:marLeft w:val="0"/>
      <w:marRight w:val="0"/>
      <w:marTop w:val="0"/>
      <w:marBottom w:val="0"/>
      <w:divBdr>
        <w:top w:val="none" w:sz="0" w:space="0" w:color="auto"/>
        <w:left w:val="none" w:sz="0" w:space="0" w:color="auto"/>
        <w:bottom w:val="none" w:sz="0" w:space="0" w:color="auto"/>
        <w:right w:val="none" w:sz="0" w:space="0" w:color="auto"/>
      </w:divBdr>
    </w:div>
    <w:div w:id="1560827936">
      <w:bodyDiv w:val="1"/>
      <w:marLeft w:val="0"/>
      <w:marRight w:val="0"/>
      <w:marTop w:val="0"/>
      <w:marBottom w:val="0"/>
      <w:divBdr>
        <w:top w:val="none" w:sz="0" w:space="0" w:color="auto"/>
        <w:left w:val="none" w:sz="0" w:space="0" w:color="auto"/>
        <w:bottom w:val="none" w:sz="0" w:space="0" w:color="auto"/>
        <w:right w:val="none" w:sz="0" w:space="0" w:color="auto"/>
      </w:divBdr>
    </w:div>
    <w:div w:id="1561019055">
      <w:bodyDiv w:val="1"/>
      <w:marLeft w:val="0"/>
      <w:marRight w:val="0"/>
      <w:marTop w:val="0"/>
      <w:marBottom w:val="0"/>
      <w:divBdr>
        <w:top w:val="none" w:sz="0" w:space="0" w:color="auto"/>
        <w:left w:val="none" w:sz="0" w:space="0" w:color="auto"/>
        <w:bottom w:val="none" w:sz="0" w:space="0" w:color="auto"/>
        <w:right w:val="none" w:sz="0" w:space="0" w:color="auto"/>
      </w:divBdr>
    </w:div>
    <w:div w:id="1561087777">
      <w:bodyDiv w:val="1"/>
      <w:marLeft w:val="0"/>
      <w:marRight w:val="0"/>
      <w:marTop w:val="0"/>
      <w:marBottom w:val="0"/>
      <w:divBdr>
        <w:top w:val="none" w:sz="0" w:space="0" w:color="auto"/>
        <w:left w:val="none" w:sz="0" w:space="0" w:color="auto"/>
        <w:bottom w:val="none" w:sz="0" w:space="0" w:color="auto"/>
        <w:right w:val="none" w:sz="0" w:space="0" w:color="auto"/>
      </w:divBdr>
    </w:div>
    <w:div w:id="1561135087">
      <w:bodyDiv w:val="1"/>
      <w:marLeft w:val="0"/>
      <w:marRight w:val="0"/>
      <w:marTop w:val="0"/>
      <w:marBottom w:val="0"/>
      <w:divBdr>
        <w:top w:val="none" w:sz="0" w:space="0" w:color="auto"/>
        <w:left w:val="none" w:sz="0" w:space="0" w:color="auto"/>
        <w:bottom w:val="none" w:sz="0" w:space="0" w:color="auto"/>
        <w:right w:val="none" w:sz="0" w:space="0" w:color="auto"/>
      </w:divBdr>
    </w:div>
    <w:div w:id="1561358512">
      <w:bodyDiv w:val="1"/>
      <w:marLeft w:val="0"/>
      <w:marRight w:val="0"/>
      <w:marTop w:val="0"/>
      <w:marBottom w:val="0"/>
      <w:divBdr>
        <w:top w:val="none" w:sz="0" w:space="0" w:color="auto"/>
        <w:left w:val="none" w:sz="0" w:space="0" w:color="auto"/>
        <w:bottom w:val="none" w:sz="0" w:space="0" w:color="auto"/>
        <w:right w:val="none" w:sz="0" w:space="0" w:color="auto"/>
      </w:divBdr>
    </w:div>
    <w:div w:id="1561399523">
      <w:bodyDiv w:val="1"/>
      <w:marLeft w:val="0"/>
      <w:marRight w:val="0"/>
      <w:marTop w:val="0"/>
      <w:marBottom w:val="0"/>
      <w:divBdr>
        <w:top w:val="none" w:sz="0" w:space="0" w:color="auto"/>
        <w:left w:val="none" w:sz="0" w:space="0" w:color="auto"/>
        <w:bottom w:val="none" w:sz="0" w:space="0" w:color="auto"/>
        <w:right w:val="none" w:sz="0" w:space="0" w:color="auto"/>
      </w:divBdr>
    </w:div>
    <w:div w:id="1561475714">
      <w:bodyDiv w:val="1"/>
      <w:marLeft w:val="0"/>
      <w:marRight w:val="0"/>
      <w:marTop w:val="0"/>
      <w:marBottom w:val="0"/>
      <w:divBdr>
        <w:top w:val="none" w:sz="0" w:space="0" w:color="auto"/>
        <w:left w:val="none" w:sz="0" w:space="0" w:color="auto"/>
        <w:bottom w:val="none" w:sz="0" w:space="0" w:color="auto"/>
        <w:right w:val="none" w:sz="0" w:space="0" w:color="auto"/>
      </w:divBdr>
    </w:div>
    <w:div w:id="1562136437">
      <w:bodyDiv w:val="1"/>
      <w:marLeft w:val="0"/>
      <w:marRight w:val="0"/>
      <w:marTop w:val="0"/>
      <w:marBottom w:val="0"/>
      <w:divBdr>
        <w:top w:val="none" w:sz="0" w:space="0" w:color="auto"/>
        <w:left w:val="none" w:sz="0" w:space="0" w:color="auto"/>
        <w:bottom w:val="none" w:sz="0" w:space="0" w:color="auto"/>
        <w:right w:val="none" w:sz="0" w:space="0" w:color="auto"/>
      </w:divBdr>
    </w:div>
    <w:div w:id="1562136927">
      <w:bodyDiv w:val="1"/>
      <w:marLeft w:val="0"/>
      <w:marRight w:val="0"/>
      <w:marTop w:val="0"/>
      <w:marBottom w:val="0"/>
      <w:divBdr>
        <w:top w:val="none" w:sz="0" w:space="0" w:color="auto"/>
        <w:left w:val="none" w:sz="0" w:space="0" w:color="auto"/>
        <w:bottom w:val="none" w:sz="0" w:space="0" w:color="auto"/>
        <w:right w:val="none" w:sz="0" w:space="0" w:color="auto"/>
      </w:divBdr>
    </w:div>
    <w:div w:id="1562138668">
      <w:bodyDiv w:val="1"/>
      <w:marLeft w:val="0"/>
      <w:marRight w:val="0"/>
      <w:marTop w:val="0"/>
      <w:marBottom w:val="0"/>
      <w:divBdr>
        <w:top w:val="none" w:sz="0" w:space="0" w:color="auto"/>
        <w:left w:val="none" w:sz="0" w:space="0" w:color="auto"/>
        <w:bottom w:val="none" w:sz="0" w:space="0" w:color="auto"/>
        <w:right w:val="none" w:sz="0" w:space="0" w:color="auto"/>
      </w:divBdr>
    </w:div>
    <w:div w:id="1562713985">
      <w:bodyDiv w:val="1"/>
      <w:marLeft w:val="0"/>
      <w:marRight w:val="0"/>
      <w:marTop w:val="0"/>
      <w:marBottom w:val="0"/>
      <w:divBdr>
        <w:top w:val="none" w:sz="0" w:space="0" w:color="auto"/>
        <w:left w:val="none" w:sz="0" w:space="0" w:color="auto"/>
        <w:bottom w:val="none" w:sz="0" w:space="0" w:color="auto"/>
        <w:right w:val="none" w:sz="0" w:space="0" w:color="auto"/>
      </w:divBdr>
    </w:div>
    <w:div w:id="1563177241">
      <w:bodyDiv w:val="1"/>
      <w:marLeft w:val="0"/>
      <w:marRight w:val="0"/>
      <w:marTop w:val="0"/>
      <w:marBottom w:val="0"/>
      <w:divBdr>
        <w:top w:val="none" w:sz="0" w:space="0" w:color="auto"/>
        <w:left w:val="none" w:sz="0" w:space="0" w:color="auto"/>
        <w:bottom w:val="none" w:sz="0" w:space="0" w:color="auto"/>
        <w:right w:val="none" w:sz="0" w:space="0" w:color="auto"/>
      </w:divBdr>
    </w:div>
    <w:div w:id="1563366059">
      <w:bodyDiv w:val="1"/>
      <w:marLeft w:val="0"/>
      <w:marRight w:val="0"/>
      <w:marTop w:val="0"/>
      <w:marBottom w:val="0"/>
      <w:divBdr>
        <w:top w:val="none" w:sz="0" w:space="0" w:color="auto"/>
        <w:left w:val="none" w:sz="0" w:space="0" w:color="auto"/>
        <w:bottom w:val="none" w:sz="0" w:space="0" w:color="auto"/>
        <w:right w:val="none" w:sz="0" w:space="0" w:color="auto"/>
      </w:divBdr>
    </w:div>
    <w:div w:id="1563712637">
      <w:bodyDiv w:val="1"/>
      <w:marLeft w:val="0"/>
      <w:marRight w:val="0"/>
      <w:marTop w:val="0"/>
      <w:marBottom w:val="0"/>
      <w:divBdr>
        <w:top w:val="none" w:sz="0" w:space="0" w:color="auto"/>
        <w:left w:val="none" w:sz="0" w:space="0" w:color="auto"/>
        <w:bottom w:val="none" w:sz="0" w:space="0" w:color="auto"/>
        <w:right w:val="none" w:sz="0" w:space="0" w:color="auto"/>
      </w:divBdr>
    </w:div>
    <w:div w:id="1563755308">
      <w:bodyDiv w:val="1"/>
      <w:marLeft w:val="0"/>
      <w:marRight w:val="0"/>
      <w:marTop w:val="0"/>
      <w:marBottom w:val="0"/>
      <w:divBdr>
        <w:top w:val="none" w:sz="0" w:space="0" w:color="auto"/>
        <w:left w:val="none" w:sz="0" w:space="0" w:color="auto"/>
        <w:bottom w:val="none" w:sz="0" w:space="0" w:color="auto"/>
        <w:right w:val="none" w:sz="0" w:space="0" w:color="auto"/>
      </w:divBdr>
    </w:div>
    <w:div w:id="1563834645">
      <w:bodyDiv w:val="1"/>
      <w:marLeft w:val="0"/>
      <w:marRight w:val="0"/>
      <w:marTop w:val="0"/>
      <w:marBottom w:val="0"/>
      <w:divBdr>
        <w:top w:val="none" w:sz="0" w:space="0" w:color="auto"/>
        <w:left w:val="none" w:sz="0" w:space="0" w:color="auto"/>
        <w:bottom w:val="none" w:sz="0" w:space="0" w:color="auto"/>
        <w:right w:val="none" w:sz="0" w:space="0" w:color="auto"/>
      </w:divBdr>
    </w:div>
    <w:div w:id="1564025519">
      <w:bodyDiv w:val="1"/>
      <w:marLeft w:val="0"/>
      <w:marRight w:val="0"/>
      <w:marTop w:val="0"/>
      <w:marBottom w:val="0"/>
      <w:divBdr>
        <w:top w:val="none" w:sz="0" w:space="0" w:color="auto"/>
        <w:left w:val="none" w:sz="0" w:space="0" w:color="auto"/>
        <w:bottom w:val="none" w:sz="0" w:space="0" w:color="auto"/>
        <w:right w:val="none" w:sz="0" w:space="0" w:color="auto"/>
      </w:divBdr>
    </w:div>
    <w:div w:id="1564177015">
      <w:bodyDiv w:val="1"/>
      <w:marLeft w:val="0"/>
      <w:marRight w:val="0"/>
      <w:marTop w:val="0"/>
      <w:marBottom w:val="0"/>
      <w:divBdr>
        <w:top w:val="none" w:sz="0" w:space="0" w:color="auto"/>
        <w:left w:val="none" w:sz="0" w:space="0" w:color="auto"/>
        <w:bottom w:val="none" w:sz="0" w:space="0" w:color="auto"/>
        <w:right w:val="none" w:sz="0" w:space="0" w:color="auto"/>
      </w:divBdr>
    </w:div>
    <w:div w:id="1564221970">
      <w:bodyDiv w:val="1"/>
      <w:marLeft w:val="0"/>
      <w:marRight w:val="0"/>
      <w:marTop w:val="0"/>
      <w:marBottom w:val="0"/>
      <w:divBdr>
        <w:top w:val="none" w:sz="0" w:space="0" w:color="auto"/>
        <w:left w:val="none" w:sz="0" w:space="0" w:color="auto"/>
        <w:bottom w:val="none" w:sz="0" w:space="0" w:color="auto"/>
        <w:right w:val="none" w:sz="0" w:space="0" w:color="auto"/>
      </w:divBdr>
    </w:div>
    <w:div w:id="1564750397">
      <w:bodyDiv w:val="1"/>
      <w:marLeft w:val="0"/>
      <w:marRight w:val="0"/>
      <w:marTop w:val="0"/>
      <w:marBottom w:val="0"/>
      <w:divBdr>
        <w:top w:val="none" w:sz="0" w:space="0" w:color="auto"/>
        <w:left w:val="none" w:sz="0" w:space="0" w:color="auto"/>
        <w:bottom w:val="none" w:sz="0" w:space="0" w:color="auto"/>
        <w:right w:val="none" w:sz="0" w:space="0" w:color="auto"/>
      </w:divBdr>
    </w:div>
    <w:div w:id="1565145691">
      <w:bodyDiv w:val="1"/>
      <w:marLeft w:val="0"/>
      <w:marRight w:val="0"/>
      <w:marTop w:val="0"/>
      <w:marBottom w:val="0"/>
      <w:divBdr>
        <w:top w:val="none" w:sz="0" w:space="0" w:color="auto"/>
        <w:left w:val="none" w:sz="0" w:space="0" w:color="auto"/>
        <w:bottom w:val="none" w:sz="0" w:space="0" w:color="auto"/>
        <w:right w:val="none" w:sz="0" w:space="0" w:color="auto"/>
      </w:divBdr>
    </w:div>
    <w:div w:id="1565524397">
      <w:bodyDiv w:val="1"/>
      <w:marLeft w:val="0"/>
      <w:marRight w:val="0"/>
      <w:marTop w:val="0"/>
      <w:marBottom w:val="0"/>
      <w:divBdr>
        <w:top w:val="none" w:sz="0" w:space="0" w:color="auto"/>
        <w:left w:val="none" w:sz="0" w:space="0" w:color="auto"/>
        <w:bottom w:val="none" w:sz="0" w:space="0" w:color="auto"/>
        <w:right w:val="none" w:sz="0" w:space="0" w:color="auto"/>
      </w:divBdr>
    </w:div>
    <w:div w:id="1565532844">
      <w:bodyDiv w:val="1"/>
      <w:marLeft w:val="0"/>
      <w:marRight w:val="0"/>
      <w:marTop w:val="0"/>
      <w:marBottom w:val="0"/>
      <w:divBdr>
        <w:top w:val="none" w:sz="0" w:space="0" w:color="auto"/>
        <w:left w:val="none" w:sz="0" w:space="0" w:color="auto"/>
        <w:bottom w:val="none" w:sz="0" w:space="0" w:color="auto"/>
        <w:right w:val="none" w:sz="0" w:space="0" w:color="auto"/>
      </w:divBdr>
    </w:div>
    <w:div w:id="1566060966">
      <w:bodyDiv w:val="1"/>
      <w:marLeft w:val="0"/>
      <w:marRight w:val="0"/>
      <w:marTop w:val="0"/>
      <w:marBottom w:val="0"/>
      <w:divBdr>
        <w:top w:val="none" w:sz="0" w:space="0" w:color="auto"/>
        <w:left w:val="none" w:sz="0" w:space="0" w:color="auto"/>
        <w:bottom w:val="none" w:sz="0" w:space="0" w:color="auto"/>
        <w:right w:val="none" w:sz="0" w:space="0" w:color="auto"/>
      </w:divBdr>
    </w:div>
    <w:div w:id="1566260132">
      <w:bodyDiv w:val="1"/>
      <w:marLeft w:val="0"/>
      <w:marRight w:val="0"/>
      <w:marTop w:val="0"/>
      <w:marBottom w:val="0"/>
      <w:divBdr>
        <w:top w:val="none" w:sz="0" w:space="0" w:color="auto"/>
        <w:left w:val="none" w:sz="0" w:space="0" w:color="auto"/>
        <w:bottom w:val="none" w:sz="0" w:space="0" w:color="auto"/>
        <w:right w:val="none" w:sz="0" w:space="0" w:color="auto"/>
      </w:divBdr>
    </w:div>
    <w:div w:id="1566455783">
      <w:bodyDiv w:val="1"/>
      <w:marLeft w:val="0"/>
      <w:marRight w:val="0"/>
      <w:marTop w:val="0"/>
      <w:marBottom w:val="0"/>
      <w:divBdr>
        <w:top w:val="none" w:sz="0" w:space="0" w:color="auto"/>
        <w:left w:val="none" w:sz="0" w:space="0" w:color="auto"/>
        <w:bottom w:val="none" w:sz="0" w:space="0" w:color="auto"/>
        <w:right w:val="none" w:sz="0" w:space="0" w:color="auto"/>
      </w:divBdr>
    </w:div>
    <w:div w:id="1566835737">
      <w:bodyDiv w:val="1"/>
      <w:marLeft w:val="0"/>
      <w:marRight w:val="0"/>
      <w:marTop w:val="0"/>
      <w:marBottom w:val="0"/>
      <w:divBdr>
        <w:top w:val="none" w:sz="0" w:space="0" w:color="auto"/>
        <w:left w:val="none" w:sz="0" w:space="0" w:color="auto"/>
        <w:bottom w:val="none" w:sz="0" w:space="0" w:color="auto"/>
        <w:right w:val="none" w:sz="0" w:space="0" w:color="auto"/>
      </w:divBdr>
    </w:div>
    <w:div w:id="1567104241">
      <w:bodyDiv w:val="1"/>
      <w:marLeft w:val="0"/>
      <w:marRight w:val="0"/>
      <w:marTop w:val="0"/>
      <w:marBottom w:val="0"/>
      <w:divBdr>
        <w:top w:val="none" w:sz="0" w:space="0" w:color="auto"/>
        <w:left w:val="none" w:sz="0" w:space="0" w:color="auto"/>
        <w:bottom w:val="none" w:sz="0" w:space="0" w:color="auto"/>
        <w:right w:val="none" w:sz="0" w:space="0" w:color="auto"/>
      </w:divBdr>
    </w:div>
    <w:div w:id="1567762637">
      <w:bodyDiv w:val="1"/>
      <w:marLeft w:val="0"/>
      <w:marRight w:val="0"/>
      <w:marTop w:val="0"/>
      <w:marBottom w:val="0"/>
      <w:divBdr>
        <w:top w:val="none" w:sz="0" w:space="0" w:color="auto"/>
        <w:left w:val="none" w:sz="0" w:space="0" w:color="auto"/>
        <w:bottom w:val="none" w:sz="0" w:space="0" w:color="auto"/>
        <w:right w:val="none" w:sz="0" w:space="0" w:color="auto"/>
      </w:divBdr>
    </w:div>
    <w:div w:id="1567913091">
      <w:bodyDiv w:val="1"/>
      <w:marLeft w:val="0"/>
      <w:marRight w:val="0"/>
      <w:marTop w:val="0"/>
      <w:marBottom w:val="0"/>
      <w:divBdr>
        <w:top w:val="none" w:sz="0" w:space="0" w:color="auto"/>
        <w:left w:val="none" w:sz="0" w:space="0" w:color="auto"/>
        <w:bottom w:val="none" w:sz="0" w:space="0" w:color="auto"/>
        <w:right w:val="none" w:sz="0" w:space="0" w:color="auto"/>
      </w:divBdr>
    </w:div>
    <w:div w:id="1568614114">
      <w:bodyDiv w:val="1"/>
      <w:marLeft w:val="0"/>
      <w:marRight w:val="0"/>
      <w:marTop w:val="0"/>
      <w:marBottom w:val="0"/>
      <w:divBdr>
        <w:top w:val="none" w:sz="0" w:space="0" w:color="auto"/>
        <w:left w:val="none" w:sz="0" w:space="0" w:color="auto"/>
        <w:bottom w:val="none" w:sz="0" w:space="0" w:color="auto"/>
        <w:right w:val="none" w:sz="0" w:space="0" w:color="auto"/>
      </w:divBdr>
    </w:div>
    <w:div w:id="1569144003">
      <w:bodyDiv w:val="1"/>
      <w:marLeft w:val="0"/>
      <w:marRight w:val="0"/>
      <w:marTop w:val="0"/>
      <w:marBottom w:val="0"/>
      <w:divBdr>
        <w:top w:val="none" w:sz="0" w:space="0" w:color="auto"/>
        <w:left w:val="none" w:sz="0" w:space="0" w:color="auto"/>
        <w:bottom w:val="none" w:sz="0" w:space="0" w:color="auto"/>
        <w:right w:val="none" w:sz="0" w:space="0" w:color="auto"/>
      </w:divBdr>
    </w:div>
    <w:div w:id="1569146946">
      <w:bodyDiv w:val="1"/>
      <w:marLeft w:val="0"/>
      <w:marRight w:val="0"/>
      <w:marTop w:val="0"/>
      <w:marBottom w:val="0"/>
      <w:divBdr>
        <w:top w:val="none" w:sz="0" w:space="0" w:color="auto"/>
        <w:left w:val="none" w:sz="0" w:space="0" w:color="auto"/>
        <w:bottom w:val="none" w:sz="0" w:space="0" w:color="auto"/>
        <w:right w:val="none" w:sz="0" w:space="0" w:color="auto"/>
      </w:divBdr>
    </w:div>
    <w:div w:id="1569220793">
      <w:bodyDiv w:val="1"/>
      <w:marLeft w:val="0"/>
      <w:marRight w:val="0"/>
      <w:marTop w:val="0"/>
      <w:marBottom w:val="0"/>
      <w:divBdr>
        <w:top w:val="none" w:sz="0" w:space="0" w:color="auto"/>
        <w:left w:val="none" w:sz="0" w:space="0" w:color="auto"/>
        <w:bottom w:val="none" w:sz="0" w:space="0" w:color="auto"/>
        <w:right w:val="none" w:sz="0" w:space="0" w:color="auto"/>
      </w:divBdr>
    </w:div>
    <w:div w:id="1569614803">
      <w:bodyDiv w:val="1"/>
      <w:marLeft w:val="0"/>
      <w:marRight w:val="0"/>
      <w:marTop w:val="0"/>
      <w:marBottom w:val="0"/>
      <w:divBdr>
        <w:top w:val="none" w:sz="0" w:space="0" w:color="auto"/>
        <w:left w:val="none" w:sz="0" w:space="0" w:color="auto"/>
        <w:bottom w:val="none" w:sz="0" w:space="0" w:color="auto"/>
        <w:right w:val="none" w:sz="0" w:space="0" w:color="auto"/>
      </w:divBdr>
    </w:div>
    <w:div w:id="1569654589">
      <w:bodyDiv w:val="1"/>
      <w:marLeft w:val="0"/>
      <w:marRight w:val="0"/>
      <w:marTop w:val="0"/>
      <w:marBottom w:val="0"/>
      <w:divBdr>
        <w:top w:val="none" w:sz="0" w:space="0" w:color="auto"/>
        <w:left w:val="none" w:sz="0" w:space="0" w:color="auto"/>
        <w:bottom w:val="none" w:sz="0" w:space="0" w:color="auto"/>
        <w:right w:val="none" w:sz="0" w:space="0" w:color="auto"/>
      </w:divBdr>
    </w:div>
    <w:div w:id="1569808662">
      <w:bodyDiv w:val="1"/>
      <w:marLeft w:val="0"/>
      <w:marRight w:val="0"/>
      <w:marTop w:val="0"/>
      <w:marBottom w:val="0"/>
      <w:divBdr>
        <w:top w:val="none" w:sz="0" w:space="0" w:color="auto"/>
        <w:left w:val="none" w:sz="0" w:space="0" w:color="auto"/>
        <w:bottom w:val="none" w:sz="0" w:space="0" w:color="auto"/>
        <w:right w:val="none" w:sz="0" w:space="0" w:color="auto"/>
      </w:divBdr>
    </w:div>
    <w:div w:id="1569923247">
      <w:bodyDiv w:val="1"/>
      <w:marLeft w:val="0"/>
      <w:marRight w:val="0"/>
      <w:marTop w:val="0"/>
      <w:marBottom w:val="0"/>
      <w:divBdr>
        <w:top w:val="none" w:sz="0" w:space="0" w:color="auto"/>
        <w:left w:val="none" w:sz="0" w:space="0" w:color="auto"/>
        <w:bottom w:val="none" w:sz="0" w:space="0" w:color="auto"/>
        <w:right w:val="none" w:sz="0" w:space="0" w:color="auto"/>
      </w:divBdr>
    </w:div>
    <w:div w:id="1570112967">
      <w:bodyDiv w:val="1"/>
      <w:marLeft w:val="0"/>
      <w:marRight w:val="0"/>
      <w:marTop w:val="0"/>
      <w:marBottom w:val="0"/>
      <w:divBdr>
        <w:top w:val="none" w:sz="0" w:space="0" w:color="auto"/>
        <w:left w:val="none" w:sz="0" w:space="0" w:color="auto"/>
        <w:bottom w:val="none" w:sz="0" w:space="0" w:color="auto"/>
        <w:right w:val="none" w:sz="0" w:space="0" w:color="auto"/>
      </w:divBdr>
    </w:div>
    <w:div w:id="1570267500">
      <w:bodyDiv w:val="1"/>
      <w:marLeft w:val="0"/>
      <w:marRight w:val="0"/>
      <w:marTop w:val="0"/>
      <w:marBottom w:val="0"/>
      <w:divBdr>
        <w:top w:val="none" w:sz="0" w:space="0" w:color="auto"/>
        <w:left w:val="none" w:sz="0" w:space="0" w:color="auto"/>
        <w:bottom w:val="none" w:sz="0" w:space="0" w:color="auto"/>
        <w:right w:val="none" w:sz="0" w:space="0" w:color="auto"/>
      </w:divBdr>
    </w:div>
    <w:div w:id="1570463302">
      <w:bodyDiv w:val="1"/>
      <w:marLeft w:val="0"/>
      <w:marRight w:val="0"/>
      <w:marTop w:val="0"/>
      <w:marBottom w:val="0"/>
      <w:divBdr>
        <w:top w:val="none" w:sz="0" w:space="0" w:color="auto"/>
        <w:left w:val="none" w:sz="0" w:space="0" w:color="auto"/>
        <w:bottom w:val="none" w:sz="0" w:space="0" w:color="auto"/>
        <w:right w:val="none" w:sz="0" w:space="0" w:color="auto"/>
      </w:divBdr>
    </w:div>
    <w:div w:id="1571112738">
      <w:bodyDiv w:val="1"/>
      <w:marLeft w:val="0"/>
      <w:marRight w:val="0"/>
      <w:marTop w:val="0"/>
      <w:marBottom w:val="0"/>
      <w:divBdr>
        <w:top w:val="none" w:sz="0" w:space="0" w:color="auto"/>
        <w:left w:val="none" w:sz="0" w:space="0" w:color="auto"/>
        <w:bottom w:val="none" w:sz="0" w:space="0" w:color="auto"/>
        <w:right w:val="none" w:sz="0" w:space="0" w:color="auto"/>
      </w:divBdr>
    </w:div>
    <w:div w:id="1571237060">
      <w:bodyDiv w:val="1"/>
      <w:marLeft w:val="0"/>
      <w:marRight w:val="0"/>
      <w:marTop w:val="0"/>
      <w:marBottom w:val="0"/>
      <w:divBdr>
        <w:top w:val="none" w:sz="0" w:space="0" w:color="auto"/>
        <w:left w:val="none" w:sz="0" w:space="0" w:color="auto"/>
        <w:bottom w:val="none" w:sz="0" w:space="0" w:color="auto"/>
        <w:right w:val="none" w:sz="0" w:space="0" w:color="auto"/>
      </w:divBdr>
    </w:div>
    <w:div w:id="1571498494">
      <w:bodyDiv w:val="1"/>
      <w:marLeft w:val="0"/>
      <w:marRight w:val="0"/>
      <w:marTop w:val="0"/>
      <w:marBottom w:val="0"/>
      <w:divBdr>
        <w:top w:val="none" w:sz="0" w:space="0" w:color="auto"/>
        <w:left w:val="none" w:sz="0" w:space="0" w:color="auto"/>
        <w:bottom w:val="none" w:sz="0" w:space="0" w:color="auto"/>
        <w:right w:val="none" w:sz="0" w:space="0" w:color="auto"/>
      </w:divBdr>
    </w:div>
    <w:div w:id="1571574755">
      <w:bodyDiv w:val="1"/>
      <w:marLeft w:val="0"/>
      <w:marRight w:val="0"/>
      <w:marTop w:val="0"/>
      <w:marBottom w:val="0"/>
      <w:divBdr>
        <w:top w:val="none" w:sz="0" w:space="0" w:color="auto"/>
        <w:left w:val="none" w:sz="0" w:space="0" w:color="auto"/>
        <w:bottom w:val="none" w:sz="0" w:space="0" w:color="auto"/>
        <w:right w:val="none" w:sz="0" w:space="0" w:color="auto"/>
      </w:divBdr>
    </w:div>
    <w:div w:id="1572691206">
      <w:bodyDiv w:val="1"/>
      <w:marLeft w:val="0"/>
      <w:marRight w:val="0"/>
      <w:marTop w:val="0"/>
      <w:marBottom w:val="0"/>
      <w:divBdr>
        <w:top w:val="none" w:sz="0" w:space="0" w:color="auto"/>
        <w:left w:val="none" w:sz="0" w:space="0" w:color="auto"/>
        <w:bottom w:val="none" w:sz="0" w:space="0" w:color="auto"/>
        <w:right w:val="none" w:sz="0" w:space="0" w:color="auto"/>
      </w:divBdr>
    </w:div>
    <w:div w:id="1572764997">
      <w:bodyDiv w:val="1"/>
      <w:marLeft w:val="0"/>
      <w:marRight w:val="0"/>
      <w:marTop w:val="0"/>
      <w:marBottom w:val="0"/>
      <w:divBdr>
        <w:top w:val="none" w:sz="0" w:space="0" w:color="auto"/>
        <w:left w:val="none" w:sz="0" w:space="0" w:color="auto"/>
        <w:bottom w:val="none" w:sz="0" w:space="0" w:color="auto"/>
        <w:right w:val="none" w:sz="0" w:space="0" w:color="auto"/>
      </w:divBdr>
    </w:div>
    <w:div w:id="1573273418">
      <w:bodyDiv w:val="1"/>
      <w:marLeft w:val="0"/>
      <w:marRight w:val="0"/>
      <w:marTop w:val="0"/>
      <w:marBottom w:val="0"/>
      <w:divBdr>
        <w:top w:val="none" w:sz="0" w:space="0" w:color="auto"/>
        <w:left w:val="none" w:sz="0" w:space="0" w:color="auto"/>
        <w:bottom w:val="none" w:sz="0" w:space="0" w:color="auto"/>
        <w:right w:val="none" w:sz="0" w:space="0" w:color="auto"/>
      </w:divBdr>
    </w:div>
    <w:div w:id="1573273493">
      <w:bodyDiv w:val="1"/>
      <w:marLeft w:val="0"/>
      <w:marRight w:val="0"/>
      <w:marTop w:val="0"/>
      <w:marBottom w:val="0"/>
      <w:divBdr>
        <w:top w:val="none" w:sz="0" w:space="0" w:color="auto"/>
        <w:left w:val="none" w:sz="0" w:space="0" w:color="auto"/>
        <w:bottom w:val="none" w:sz="0" w:space="0" w:color="auto"/>
        <w:right w:val="none" w:sz="0" w:space="0" w:color="auto"/>
      </w:divBdr>
    </w:div>
    <w:div w:id="1573932159">
      <w:bodyDiv w:val="1"/>
      <w:marLeft w:val="0"/>
      <w:marRight w:val="0"/>
      <w:marTop w:val="0"/>
      <w:marBottom w:val="0"/>
      <w:divBdr>
        <w:top w:val="none" w:sz="0" w:space="0" w:color="auto"/>
        <w:left w:val="none" w:sz="0" w:space="0" w:color="auto"/>
        <w:bottom w:val="none" w:sz="0" w:space="0" w:color="auto"/>
        <w:right w:val="none" w:sz="0" w:space="0" w:color="auto"/>
      </w:divBdr>
    </w:div>
    <w:div w:id="1574120318">
      <w:bodyDiv w:val="1"/>
      <w:marLeft w:val="0"/>
      <w:marRight w:val="0"/>
      <w:marTop w:val="0"/>
      <w:marBottom w:val="0"/>
      <w:divBdr>
        <w:top w:val="none" w:sz="0" w:space="0" w:color="auto"/>
        <w:left w:val="none" w:sz="0" w:space="0" w:color="auto"/>
        <w:bottom w:val="none" w:sz="0" w:space="0" w:color="auto"/>
        <w:right w:val="none" w:sz="0" w:space="0" w:color="auto"/>
      </w:divBdr>
    </w:div>
    <w:div w:id="1574468600">
      <w:bodyDiv w:val="1"/>
      <w:marLeft w:val="0"/>
      <w:marRight w:val="0"/>
      <w:marTop w:val="0"/>
      <w:marBottom w:val="0"/>
      <w:divBdr>
        <w:top w:val="none" w:sz="0" w:space="0" w:color="auto"/>
        <w:left w:val="none" w:sz="0" w:space="0" w:color="auto"/>
        <w:bottom w:val="none" w:sz="0" w:space="0" w:color="auto"/>
        <w:right w:val="none" w:sz="0" w:space="0" w:color="auto"/>
      </w:divBdr>
    </w:div>
    <w:div w:id="1574582452">
      <w:bodyDiv w:val="1"/>
      <w:marLeft w:val="0"/>
      <w:marRight w:val="0"/>
      <w:marTop w:val="0"/>
      <w:marBottom w:val="0"/>
      <w:divBdr>
        <w:top w:val="none" w:sz="0" w:space="0" w:color="auto"/>
        <w:left w:val="none" w:sz="0" w:space="0" w:color="auto"/>
        <w:bottom w:val="none" w:sz="0" w:space="0" w:color="auto"/>
        <w:right w:val="none" w:sz="0" w:space="0" w:color="auto"/>
      </w:divBdr>
    </w:div>
    <w:div w:id="1574654398">
      <w:bodyDiv w:val="1"/>
      <w:marLeft w:val="0"/>
      <w:marRight w:val="0"/>
      <w:marTop w:val="0"/>
      <w:marBottom w:val="0"/>
      <w:divBdr>
        <w:top w:val="none" w:sz="0" w:space="0" w:color="auto"/>
        <w:left w:val="none" w:sz="0" w:space="0" w:color="auto"/>
        <w:bottom w:val="none" w:sz="0" w:space="0" w:color="auto"/>
        <w:right w:val="none" w:sz="0" w:space="0" w:color="auto"/>
      </w:divBdr>
    </w:div>
    <w:div w:id="1574705971">
      <w:bodyDiv w:val="1"/>
      <w:marLeft w:val="0"/>
      <w:marRight w:val="0"/>
      <w:marTop w:val="0"/>
      <w:marBottom w:val="0"/>
      <w:divBdr>
        <w:top w:val="none" w:sz="0" w:space="0" w:color="auto"/>
        <w:left w:val="none" w:sz="0" w:space="0" w:color="auto"/>
        <w:bottom w:val="none" w:sz="0" w:space="0" w:color="auto"/>
        <w:right w:val="none" w:sz="0" w:space="0" w:color="auto"/>
      </w:divBdr>
    </w:div>
    <w:div w:id="1575163352">
      <w:bodyDiv w:val="1"/>
      <w:marLeft w:val="0"/>
      <w:marRight w:val="0"/>
      <w:marTop w:val="0"/>
      <w:marBottom w:val="0"/>
      <w:divBdr>
        <w:top w:val="none" w:sz="0" w:space="0" w:color="auto"/>
        <w:left w:val="none" w:sz="0" w:space="0" w:color="auto"/>
        <w:bottom w:val="none" w:sz="0" w:space="0" w:color="auto"/>
        <w:right w:val="none" w:sz="0" w:space="0" w:color="auto"/>
      </w:divBdr>
    </w:div>
    <w:div w:id="1575314882">
      <w:bodyDiv w:val="1"/>
      <w:marLeft w:val="0"/>
      <w:marRight w:val="0"/>
      <w:marTop w:val="0"/>
      <w:marBottom w:val="0"/>
      <w:divBdr>
        <w:top w:val="none" w:sz="0" w:space="0" w:color="auto"/>
        <w:left w:val="none" w:sz="0" w:space="0" w:color="auto"/>
        <w:bottom w:val="none" w:sz="0" w:space="0" w:color="auto"/>
        <w:right w:val="none" w:sz="0" w:space="0" w:color="auto"/>
      </w:divBdr>
    </w:div>
    <w:div w:id="1575554070">
      <w:bodyDiv w:val="1"/>
      <w:marLeft w:val="0"/>
      <w:marRight w:val="0"/>
      <w:marTop w:val="0"/>
      <w:marBottom w:val="0"/>
      <w:divBdr>
        <w:top w:val="none" w:sz="0" w:space="0" w:color="auto"/>
        <w:left w:val="none" w:sz="0" w:space="0" w:color="auto"/>
        <w:bottom w:val="none" w:sz="0" w:space="0" w:color="auto"/>
        <w:right w:val="none" w:sz="0" w:space="0" w:color="auto"/>
      </w:divBdr>
    </w:div>
    <w:div w:id="1575776924">
      <w:bodyDiv w:val="1"/>
      <w:marLeft w:val="0"/>
      <w:marRight w:val="0"/>
      <w:marTop w:val="0"/>
      <w:marBottom w:val="0"/>
      <w:divBdr>
        <w:top w:val="none" w:sz="0" w:space="0" w:color="auto"/>
        <w:left w:val="none" w:sz="0" w:space="0" w:color="auto"/>
        <w:bottom w:val="none" w:sz="0" w:space="0" w:color="auto"/>
        <w:right w:val="none" w:sz="0" w:space="0" w:color="auto"/>
      </w:divBdr>
    </w:div>
    <w:div w:id="1576167444">
      <w:bodyDiv w:val="1"/>
      <w:marLeft w:val="0"/>
      <w:marRight w:val="0"/>
      <w:marTop w:val="0"/>
      <w:marBottom w:val="0"/>
      <w:divBdr>
        <w:top w:val="none" w:sz="0" w:space="0" w:color="auto"/>
        <w:left w:val="none" w:sz="0" w:space="0" w:color="auto"/>
        <w:bottom w:val="none" w:sz="0" w:space="0" w:color="auto"/>
        <w:right w:val="none" w:sz="0" w:space="0" w:color="auto"/>
      </w:divBdr>
    </w:div>
    <w:div w:id="1576629336">
      <w:bodyDiv w:val="1"/>
      <w:marLeft w:val="0"/>
      <w:marRight w:val="0"/>
      <w:marTop w:val="0"/>
      <w:marBottom w:val="0"/>
      <w:divBdr>
        <w:top w:val="none" w:sz="0" w:space="0" w:color="auto"/>
        <w:left w:val="none" w:sz="0" w:space="0" w:color="auto"/>
        <w:bottom w:val="none" w:sz="0" w:space="0" w:color="auto"/>
        <w:right w:val="none" w:sz="0" w:space="0" w:color="auto"/>
      </w:divBdr>
    </w:div>
    <w:div w:id="1576937925">
      <w:bodyDiv w:val="1"/>
      <w:marLeft w:val="0"/>
      <w:marRight w:val="0"/>
      <w:marTop w:val="0"/>
      <w:marBottom w:val="0"/>
      <w:divBdr>
        <w:top w:val="none" w:sz="0" w:space="0" w:color="auto"/>
        <w:left w:val="none" w:sz="0" w:space="0" w:color="auto"/>
        <w:bottom w:val="none" w:sz="0" w:space="0" w:color="auto"/>
        <w:right w:val="none" w:sz="0" w:space="0" w:color="auto"/>
      </w:divBdr>
    </w:div>
    <w:div w:id="1577015377">
      <w:bodyDiv w:val="1"/>
      <w:marLeft w:val="0"/>
      <w:marRight w:val="0"/>
      <w:marTop w:val="0"/>
      <w:marBottom w:val="0"/>
      <w:divBdr>
        <w:top w:val="none" w:sz="0" w:space="0" w:color="auto"/>
        <w:left w:val="none" w:sz="0" w:space="0" w:color="auto"/>
        <w:bottom w:val="none" w:sz="0" w:space="0" w:color="auto"/>
        <w:right w:val="none" w:sz="0" w:space="0" w:color="auto"/>
      </w:divBdr>
    </w:div>
    <w:div w:id="1577131827">
      <w:bodyDiv w:val="1"/>
      <w:marLeft w:val="0"/>
      <w:marRight w:val="0"/>
      <w:marTop w:val="0"/>
      <w:marBottom w:val="0"/>
      <w:divBdr>
        <w:top w:val="none" w:sz="0" w:space="0" w:color="auto"/>
        <w:left w:val="none" w:sz="0" w:space="0" w:color="auto"/>
        <w:bottom w:val="none" w:sz="0" w:space="0" w:color="auto"/>
        <w:right w:val="none" w:sz="0" w:space="0" w:color="auto"/>
      </w:divBdr>
    </w:div>
    <w:div w:id="1577277296">
      <w:bodyDiv w:val="1"/>
      <w:marLeft w:val="0"/>
      <w:marRight w:val="0"/>
      <w:marTop w:val="0"/>
      <w:marBottom w:val="0"/>
      <w:divBdr>
        <w:top w:val="none" w:sz="0" w:space="0" w:color="auto"/>
        <w:left w:val="none" w:sz="0" w:space="0" w:color="auto"/>
        <w:bottom w:val="none" w:sz="0" w:space="0" w:color="auto"/>
        <w:right w:val="none" w:sz="0" w:space="0" w:color="auto"/>
      </w:divBdr>
    </w:div>
    <w:div w:id="1577352073">
      <w:bodyDiv w:val="1"/>
      <w:marLeft w:val="0"/>
      <w:marRight w:val="0"/>
      <w:marTop w:val="0"/>
      <w:marBottom w:val="0"/>
      <w:divBdr>
        <w:top w:val="none" w:sz="0" w:space="0" w:color="auto"/>
        <w:left w:val="none" w:sz="0" w:space="0" w:color="auto"/>
        <w:bottom w:val="none" w:sz="0" w:space="0" w:color="auto"/>
        <w:right w:val="none" w:sz="0" w:space="0" w:color="auto"/>
      </w:divBdr>
    </w:div>
    <w:div w:id="1578124611">
      <w:bodyDiv w:val="1"/>
      <w:marLeft w:val="0"/>
      <w:marRight w:val="0"/>
      <w:marTop w:val="0"/>
      <w:marBottom w:val="0"/>
      <w:divBdr>
        <w:top w:val="none" w:sz="0" w:space="0" w:color="auto"/>
        <w:left w:val="none" w:sz="0" w:space="0" w:color="auto"/>
        <w:bottom w:val="none" w:sz="0" w:space="0" w:color="auto"/>
        <w:right w:val="none" w:sz="0" w:space="0" w:color="auto"/>
      </w:divBdr>
    </w:div>
    <w:div w:id="1578203731">
      <w:bodyDiv w:val="1"/>
      <w:marLeft w:val="0"/>
      <w:marRight w:val="0"/>
      <w:marTop w:val="0"/>
      <w:marBottom w:val="0"/>
      <w:divBdr>
        <w:top w:val="none" w:sz="0" w:space="0" w:color="auto"/>
        <w:left w:val="none" w:sz="0" w:space="0" w:color="auto"/>
        <w:bottom w:val="none" w:sz="0" w:space="0" w:color="auto"/>
        <w:right w:val="none" w:sz="0" w:space="0" w:color="auto"/>
      </w:divBdr>
    </w:div>
    <w:div w:id="1578591482">
      <w:bodyDiv w:val="1"/>
      <w:marLeft w:val="0"/>
      <w:marRight w:val="0"/>
      <w:marTop w:val="0"/>
      <w:marBottom w:val="0"/>
      <w:divBdr>
        <w:top w:val="none" w:sz="0" w:space="0" w:color="auto"/>
        <w:left w:val="none" w:sz="0" w:space="0" w:color="auto"/>
        <w:bottom w:val="none" w:sz="0" w:space="0" w:color="auto"/>
        <w:right w:val="none" w:sz="0" w:space="0" w:color="auto"/>
      </w:divBdr>
    </w:div>
    <w:div w:id="1578594444">
      <w:bodyDiv w:val="1"/>
      <w:marLeft w:val="0"/>
      <w:marRight w:val="0"/>
      <w:marTop w:val="0"/>
      <w:marBottom w:val="0"/>
      <w:divBdr>
        <w:top w:val="none" w:sz="0" w:space="0" w:color="auto"/>
        <w:left w:val="none" w:sz="0" w:space="0" w:color="auto"/>
        <w:bottom w:val="none" w:sz="0" w:space="0" w:color="auto"/>
        <w:right w:val="none" w:sz="0" w:space="0" w:color="auto"/>
      </w:divBdr>
    </w:div>
    <w:div w:id="1578595436">
      <w:bodyDiv w:val="1"/>
      <w:marLeft w:val="0"/>
      <w:marRight w:val="0"/>
      <w:marTop w:val="0"/>
      <w:marBottom w:val="0"/>
      <w:divBdr>
        <w:top w:val="none" w:sz="0" w:space="0" w:color="auto"/>
        <w:left w:val="none" w:sz="0" w:space="0" w:color="auto"/>
        <w:bottom w:val="none" w:sz="0" w:space="0" w:color="auto"/>
        <w:right w:val="none" w:sz="0" w:space="0" w:color="auto"/>
      </w:divBdr>
    </w:div>
    <w:div w:id="1578712050">
      <w:bodyDiv w:val="1"/>
      <w:marLeft w:val="0"/>
      <w:marRight w:val="0"/>
      <w:marTop w:val="0"/>
      <w:marBottom w:val="0"/>
      <w:divBdr>
        <w:top w:val="none" w:sz="0" w:space="0" w:color="auto"/>
        <w:left w:val="none" w:sz="0" w:space="0" w:color="auto"/>
        <w:bottom w:val="none" w:sz="0" w:space="0" w:color="auto"/>
        <w:right w:val="none" w:sz="0" w:space="0" w:color="auto"/>
      </w:divBdr>
    </w:div>
    <w:div w:id="1579055112">
      <w:bodyDiv w:val="1"/>
      <w:marLeft w:val="0"/>
      <w:marRight w:val="0"/>
      <w:marTop w:val="0"/>
      <w:marBottom w:val="0"/>
      <w:divBdr>
        <w:top w:val="none" w:sz="0" w:space="0" w:color="auto"/>
        <w:left w:val="none" w:sz="0" w:space="0" w:color="auto"/>
        <w:bottom w:val="none" w:sz="0" w:space="0" w:color="auto"/>
        <w:right w:val="none" w:sz="0" w:space="0" w:color="auto"/>
      </w:divBdr>
    </w:div>
    <w:div w:id="1579171107">
      <w:bodyDiv w:val="1"/>
      <w:marLeft w:val="0"/>
      <w:marRight w:val="0"/>
      <w:marTop w:val="0"/>
      <w:marBottom w:val="0"/>
      <w:divBdr>
        <w:top w:val="none" w:sz="0" w:space="0" w:color="auto"/>
        <w:left w:val="none" w:sz="0" w:space="0" w:color="auto"/>
        <w:bottom w:val="none" w:sz="0" w:space="0" w:color="auto"/>
        <w:right w:val="none" w:sz="0" w:space="0" w:color="auto"/>
      </w:divBdr>
    </w:div>
    <w:div w:id="1580209624">
      <w:bodyDiv w:val="1"/>
      <w:marLeft w:val="0"/>
      <w:marRight w:val="0"/>
      <w:marTop w:val="0"/>
      <w:marBottom w:val="0"/>
      <w:divBdr>
        <w:top w:val="none" w:sz="0" w:space="0" w:color="auto"/>
        <w:left w:val="none" w:sz="0" w:space="0" w:color="auto"/>
        <w:bottom w:val="none" w:sz="0" w:space="0" w:color="auto"/>
        <w:right w:val="none" w:sz="0" w:space="0" w:color="auto"/>
      </w:divBdr>
    </w:div>
    <w:div w:id="1580559435">
      <w:bodyDiv w:val="1"/>
      <w:marLeft w:val="0"/>
      <w:marRight w:val="0"/>
      <w:marTop w:val="0"/>
      <w:marBottom w:val="0"/>
      <w:divBdr>
        <w:top w:val="none" w:sz="0" w:space="0" w:color="auto"/>
        <w:left w:val="none" w:sz="0" w:space="0" w:color="auto"/>
        <w:bottom w:val="none" w:sz="0" w:space="0" w:color="auto"/>
        <w:right w:val="none" w:sz="0" w:space="0" w:color="auto"/>
      </w:divBdr>
    </w:div>
    <w:div w:id="1580628450">
      <w:bodyDiv w:val="1"/>
      <w:marLeft w:val="0"/>
      <w:marRight w:val="0"/>
      <w:marTop w:val="0"/>
      <w:marBottom w:val="0"/>
      <w:divBdr>
        <w:top w:val="none" w:sz="0" w:space="0" w:color="auto"/>
        <w:left w:val="none" w:sz="0" w:space="0" w:color="auto"/>
        <w:bottom w:val="none" w:sz="0" w:space="0" w:color="auto"/>
        <w:right w:val="none" w:sz="0" w:space="0" w:color="auto"/>
      </w:divBdr>
    </w:div>
    <w:div w:id="1580749467">
      <w:bodyDiv w:val="1"/>
      <w:marLeft w:val="0"/>
      <w:marRight w:val="0"/>
      <w:marTop w:val="0"/>
      <w:marBottom w:val="0"/>
      <w:divBdr>
        <w:top w:val="none" w:sz="0" w:space="0" w:color="auto"/>
        <w:left w:val="none" w:sz="0" w:space="0" w:color="auto"/>
        <w:bottom w:val="none" w:sz="0" w:space="0" w:color="auto"/>
        <w:right w:val="none" w:sz="0" w:space="0" w:color="auto"/>
      </w:divBdr>
    </w:div>
    <w:div w:id="1581019680">
      <w:bodyDiv w:val="1"/>
      <w:marLeft w:val="0"/>
      <w:marRight w:val="0"/>
      <w:marTop w:val="0"/>
      <w:marBottom w:val="0"/>
      <w:divBdr>
        <w:top w:val="none" w:sz="0" w:space="0" w:color="auto"/>
        <w:left w:val="none" w:sz="0" w:space="0" w:color="auto"/>
        <w:bottom w:val="none" w:sz="0" w:space="0" w:color="auto"/>
        <w:right w:val="none" w:sz="0" w:space="0" w:color="auto"/>
      </w:divBdr>
    </w:div>
    <w:div w:id="1581058011">
      <w:bodyDiv w:val="1"/>
      <w:marLeft w:val="0"/>
      <w:marRight w:val="0"/>
      <w:marTop w:val="0"/>
      <w:marBottom w:val="0"/>
      <w:divBdr>
        <w:top w:val="none" w:sz="0" w:space="0" w:color="auto"/>
        <w:left w:val="none" w:sz="0" w:space="0" w:color="auto"/>
        <w:bottom w:val="none" w:sz="0" w:space="0" w:color="auto"/>
        <w:right w:val="none" w:sz="0" w:space="0" w:color="auto"/>
      </w:divBdr>
    </w:div>
    <w:div w:id="1581402789">
      <w:bodyDiv w:val="1"/>
      <w:marLeft w:val="0"/>
      <w:marRight w:val="0"/>
      <w:marTop w:val="0"/>
      <w:marBottom w:val="0"/>
      <w:divBdr>
        <w:top w:val="none" w:sz="0" w:space="0" w:color="auto"/>
        <w:left w:val="none" w:sz="0" w:space="0" w:color="auto"/>
        <w:bottom w:val="none" w:sz="0" w:space="0" w:color="auto"/>
        <w:right w:val="none" w:sz="0" w:space="0" w:color="auto"/>
      </w:divBdr>
    </w:div>
    <w:div w:id="1581716251">
      <w:bodyDiv w:val="1"/>
      <w:marLeft w:val="0"/>
      <w:marRight w:val="0"/>
      <w:marTop w:val="0"/>
      <w:marBottom w:val="0"/>
      <w:divBdr>
        <w:top w:val="none" w:sz="0" w:space="0" w:color="auto"/>
        <w:left w:val="none" w:sz="0" w:space="0" w:color="auto"/>
        <w:bottom w:val="none" w:sz="0" w:space="0" w:color="auto"/>
        <w:right w:val="none" w:sz="0" w:space="0" w:color="auto"/>
      </w:divBdr>
    </w:div>
    <w:div w:id="1581717698">
      <w:bodyDiv w:val="1"/>
      <w:marLeft w:val="0"/>
      <w:marRight w:val="0"/>
      <w:marTop w:val="0"/>
      <w:marBottom w:val="0"/>
      <w:divBdr>
        <w:top w:val="none" w:sz="0" w:space="0" w:color="auto"/>
        <w:left w:val="none" w:sz="0" w:space="0" w:color="auto"/>
        <w:bottom w:val="none" w:sz="0" w:space="0" w:color="auto"/>
        <w:right w:val="none" w:sz="0" w:space="0" w:color="auto"/>
      </w:divBdr>
    </w:div>
    <w:div w:id="1581870339">
      <w:bodyDiv w:val="1"/>
      <w:marLeft w:val="0"/>
      <w:marRight w:val="0"/>
      <w:marTop w:val="0"/>
      <w:marBottom w:val="0"/>
      <w:divBdr>
        <w:top w:val="none" w:sz="0" w:space="0" w:color="auto"/>
        <w:left w:val="none" w:sz="0" w:space="0" w:color="auto"/>
        <w:bottom w:val="none" w:sz="0" w:space="0" w:color="auto"/>
        <w:right w:val="none" w:sz="0" w:space="0" w:color="auto"/>
      </w:divBdr>
    </w:div>
    <w:div w:id="1581914018">
      <w:bodyDiv w:val="1"/>
      <w:marLeft w:val="0"/>
      <w:marRight w:val="0"/>
      <w:marTop w:val="0"/>
      <w:marBottom w:val="0"/>
      <w:divBdr>
        <w:top w:val="none" w:sz="0" w:space="0" w:color="auto"/>
        <w:left w:val="none" w:sz="0" w:space="0" w:color="auto"/>
        <w:bottom w:val="none" w:sz="0" w:space="0" w:color="auto"/>
        <w:right w:val="none" w:sz="0" w:space="0" w:color="auto"/>
      </w:divBdr>
    </w:div>
    <w:div w:id="1582329188">
      <w:bodyDiv w:val="1"/>
      <w:marLeft w:val="0"/>
      <w:marRight w:val="0"/>
      <w:marTop w:val="0"/>
      <w:marBottom w:val="0"/>
      <w:divBdr>
        <w:top w:val="none" w:sz="0" w:space="0" w:color="auto"/>
        <w:left w:val="none" w:sz="0" w:space="0" w:color="auto"/>
        <w:bottom w:val="none" w:sz="0" w:space="0" w:color="auto"/>
        <w:right w:val="none" w:sz="0" w:space="0" w:color="auto"/>
      </w:divBdr>
    </w:div>
    <w:div w:id="1582641899">
      <w:bodyDiv w:val="1"/>
      <w:marLeft w:val="0"/>
      <w:marRight w:val="0"/>
      <w:marTop w:val="0"/>
      <w:marBottom w:val="0"/>
      <w:divBdr>
        <w:top w:val="none" w:sz="0" w:space="0" w:color="auto"/>
        <w:left w:val="none" w:sz="0" w:space="0" w:color="auto"/>
        <w:bottom w:val="none" w:sz="0" w:space="0" w:color="auto"/>
        <w:right w:val="none" w:sz="0" w:space="0" w:color="auto"/>
      </w:divBdr>
    </w:div>
    <w:div w:id="1582831969">
      <w:bodyDiv w:val="1"/>
      <w:marLeft w:val="0"/>
      <w:marRight w:val="0"/>
      <w:marTop w:val="0"/>
      <w:marBottom w:val="0"/>
      <w:divBdr>
        <w:top w:val="none" w:sz="0" w:space="0" w:color="auto"/>
        <w:left w:val="none" w:sz="0" w:space="0" w:color="auto"/>
        <w:bottom w:val="none" w:sz="0" w:space="0" w:color="auto"/>
        <w:right w:val="none" w:sz="0" w:space="0" w:color="auto"/>
      </w:divBdr>
    </w:div>
    <w:div w:id="1582909200">
      <w:bodyDiv w:val="1"/>
      <w:marLeft w:val="0"/>
      <w:marRight w:val="0"/>
      <w:marTop w:val="0"/>
      <w:marBottom w:val="0"/>
      <w:divBdr>
        <w:top w:val="none" w:sz="0" w:space="0" w:color="auto"/>
        <w:left w:val="none" w:sz="0" w:space="0" w:color="auto"/>
        <w:bottom w:val="none" w:sz="0" w:space="0" w:color="auto"/>
        <w:right w:val="none" w:sz="0" w:space="0" w:color="auto"/>
      </w:divBdr>
    </w:div>
    <w:div w:id="1582912328">
      <w:bodyDiv w:val="1"/>
      <w:marLeft w:val="0"/>
      <w:marRight w:val="0"/>
      <w:marTop w:val="0"/>
      <w:marBottom w:val="0"/>
      <w:divBdr>
        <w:top w:val="none" w:sz="0" w:space="0" w:color="auto"/>
        <w:left w:val="none" w:sz="0" w:space="0" w:color="auto"/>
        <w:bottom w:val="none" w:sz="0" w:space="0" w:color="auto"/>
        <w:right w:val="none" w:sz="0" w:space="0" w:color="auto"/>
      </w:divBdr>
    </w:div>
    <w:div w:id="1583025508">
      <w:bodyDiv w:val="1"/>
      <w:marLeft w:val="0"/>
      <w:marRight w:val="0"/>
      <w:marTop w:val="0"/>
      <w:marBottom w:val="0"/>
      <w:divBdr>
        <w:top w:val="none" w:sz="0" w:space="0" w:color="auto"/>
        <w:left w:val="none" w:sz="0" w:space="0" w:color="auto"/>
        <w:bottom w:val="none" w:sz="0" w:space="0" w:color="auto"/>
        <w:right w:val="none" w:sz="0" w:space="0" w:color="auto"/>
      </w:divBdr>
    </w:div>
    <w:div w:id="1583180132">
      <w:bodyDiv w:val="1"/>
      <w:marLeft w:val="0"/>
      <w:marRight w:val="0"/>
      <w:marTop w:val="0"/>
      <w:marBottom w:val="0"/>
      <w:divBdr>
        <w:top w:val="none" w:sz="0" w:space="0" w:color="auto"/>
        <w:left w:val="none" w:sz="0" w:space="0" w:color="auto"/>
        <w:bottom w:val="none" w:sz="0" w:space="0" w:color="auto"/>
        <w:right w:val="none" w:sz="0" w:space="0" w:color="auto"/>
      </w:divBdr>
    </w:div>
    <w:div w:id="1583484671">
      <w:bodyDiv w:val="1"/>
      <w:marLeft w:val="0"/>
      <w:marRight w:val="0"/>
      <w:marTop w:val="0"/>
      <w:marBottom w:val="0"/>
      <w:divBdr>
        <w:top w:val="none" w:sz="0" w:space="0" w:color="auto"/>
        <w:left w:val="none" w:sz="0" w:space="0" w:color="auto"/>
        <w:bottom w:val="none" w:sz="0" w:space="0" w:color="auto"/>
        <w:right w:val="none" w:sz="0" w:space="0" w:color="auto"/>
      </w:divBdr>
    </w:div>
    <w:div w:id="1583679810">
      <w:bodyDiv w:val="1"/>
      <w:marLeft w:val="0"/>
      <w:marRight w:val="0"/>
      <w:marTop w:val="0"/>
      <w:marBottom w:val="0"/>
      <w:divBdr>
        <w:top w:val="none" w:sz="0" w:space="0" w:color="auto"/>
        <w:left w:val="none" w:sz="0" w:space="0" w:color="auto"/>
        <w:bottom w:val="none" w:sz="0" w:space="0" w:color="auto"/>
        <w:right w:val="none" w:sz="0" w:space="0" w:color="auto"/>
      </w:divBdr>
    </w:div>
    <w:div w:id="1584142330">
      <w:bodyDiv w:val="1"/>
      <w:marLeft w:val="0"/>
      <w:marRight w:val="0"/>
      <w:marTop w:val="0"/>
      <w:marBottom w:val="0"/>
      <w:divBdr>
        <w:top w:val="none" w:sz="0" w:space="0" w:color="auto"/>
        <w:left w:val="none" w:sz="0" w:space="0" w:color="auto"/>
        <w:bottom w:val="none" w:sz="0" w:space="0" w:color="auto"/>
        <w:right w:val="none" w:sz="0" w:space="0" w:color="auto"/>
      </w:divBdr>
    </w:div>
    <w:div w:id="1584298491">
      <w:bodyDiv w:val="1"/>
      <w:marLeft w:val="0"/>
      <w:marRight w:val="0"/>
      <w:marTop w:val="0"/>
      <w:marBottom w:val="0"/>
      <w:divBdr>
        <w:top w:val="none" w:sz="0" w:space="0" w:color="auto"/>
        <w:left w:val="none" w:sz="0" w:space="0" w:color="auto"/>
        <w:bottom w:val="none" w:sz="0" w:space="0" w:color="auto"/>
        <w:right w:val="none" w:sz="0" w:space="0" w:color="auto"/>
      </w:divBdr>
    </w:div>
    <w:div w:id="1584334204">
      <w:bodyDiv w:val="1"/>
      <w:marLeft w:val="0"/>
      <w:marRight w:val="0"/>
      <w:marTop w:val="0"/>
      <w:marBottom w:val="0"/>
      <w:divBdr>
        <w:top w:val="none" w:sz="0" w:space="0" w:color="auto"/>
        <w:left w:val="none" w:sz="0" w:space="0" w:color="auto"/>
        <w:bottom w:val="none" w:sz="0" w:space="0" w:color="auto"/>
        <w:right w:val="none" w:sz="0" w:space="0" w:color="auto"/>
      </w:divBdr>
    </w:div>
    <w:div w:id="1584340323">
      <w:bodyDiv w:val="1"/>
      <w:marLeft w:val="0"/>
      <w:marRight w:val="0"/>
      <w:marTop w:val="0"/>
      <w:marBottom w:val="0"/>
      <w:divBdr>
        <w:top w:val="none" w:sz="0" w:space="0" w:color="auto"/>
        <w:left w:val="none" w:sz="0" w:space="0" w:color="auto"/>
        <w:bottom w:val="none" w:sz="0" w:space="0" w:color="auto"/>
        <w:right w:val="none" w:sz="0" w:space="0" w:color="auto"/>
      </w:divBdr>
    </w:div>
    <w:div w:id="1584409287">
      <w:bodyDiv w:val="1"/>
      <w:marLeft w:val="0"/>
      <w:marRight w:val="0"/>
      <w:marTop w:val="0"/>
      <w:marBottom w:val="0"/>
      <w:divBdr>
        <w:top w:val="none" w:sz="0" w:space="0" w:color="auto"/>
        <w:left w:val="none" w:sz="0" w:space="0" w:color="auto"/>
        <w:bottom w:val="none" w:sz="0" w:space="0" w:color="auto"/>
        <w:right w:val="none" w:sz="0" w:space="0" w:color="auto"/>
      </w:divBdr>
    </w:div>
    <w:div w:id="1584559240">
      <w:bodyDiv w:val="1"/>
      <w:marLeft w:val="0"/>
      <w:marRight w:val="0"/>
      <w:marTop w:val="0"/>
      <w:marBottom w:val="0"/>
      <w:divBdr>
        <w:top w:val="none" w:sz="0" w:space="0" w:color="auto"/>
        <w:left w:val="none" w:sz="0" w:space="0" w:color="auto"/>
        <w:bottom w:val="none" w:sz="0" w:space="0" w:color="auto"/>
        <w:right w:val="none" w:sz="0" w:space="0" w:color="auto"/>
      </w:divBdr>
    </w:div>
    <w:div w:id="1584606332">
      <w:bodyDiv w:val="1"/>
      <w:marLeft w:val="0"/>
      <w:marRight w:val="0"/>
      <w:marTop w:val="0"/>
      <w:marBottom w:val="0"/>
      <w:divBdr>
        <w:top w:val="none" w:sz="0" w:space="0" w:color="auto"/>
        <w:left w:val="none" w:sz="0" w:space="0" w:color="auto"/>
        <w:bottom w:val="none" w:sz="0" w:space="0" w:color="auto"/>
        <w:right w:val="none" w:sz="0" w:space="0" w:color="auto"/>
      </w:divBdr>
    </w:div>
    <w:div w:id="1584874750">
      <w:bodyDiv w:val="1"/>
      <w:marLeft w:val="0"/>
      <w:marRight w:val="0"/>
      <w:marTop w:val="0"/>
      <w:marBottom w:val="0"/>
      <w:divBdr>
        <w:top w:val="none" w:sz="0" w:space="0" w:color="auto"/>
        <w:left w:val="none" w:sz="0" w:space="0" w:color="auto"/>
        <w:bottom w:val="none" w:sz="0" w:space="0" w:color="auto"/>
        <w:right w:val="none" w:sz="0" w:space="0" w:color="auto"/>
      </w:divBdr>
    </w:div>
    <w:div w:id="1584954206">
      <w:bodyDiv w:val="1"/>
      <w:marLeft w:val="0"/>
      <w:marRight w:val="0"/>
      <w:marTop w:val="0"/>
      <w:marBottom w:val="0"/>
      <w:divBdr>
        <w:top w:val="none" w:sz="0" w:space="0" w:color="auto"/>
        <w:left w:val="none" w:sz="0" w:space="0" w:color="auto"/>
        <w:bottom w:val="none" w:sz="0" w:space="0" w:color="auto"/>
        <w:right w:val="none" w:sz="0" w:space="0" w:color="auto"/>
      </w:divBdr>
    </w:div>
    <w:div w:id="1584995314">
      <w:bodyDiv w:val="1"/>
      <w:marLeft w:val="0"/>
      <w:marRight w:val="0"/>
      <w:marTop w:val="0"/>
      <w:marBottom w:val="0"/>
      <w:divBdr>
        <w:top w:val="none" w:sz="0" w:space="0" w:color="auto"/>
        <w:left w:val="none" w:sz="0" w:space="0" w:color="auto"/>
        <w:bottom w:val="none" w:sz="0" w:space="0" w:color="auto"/>
        <w:right w:val="none" w:sz="0" w:space="0" w:color="auto"/>
      </w:divBdr>
    </w:div>
    <w:div w:id="1585065658">
      <w:bodyDiv w:val="1"/>
      <w:marLeft w:val="0"/>
      <w:marRight w:val="0"/>
      <w:marTop w:val="0"/>
      <w:marBottom w:val="0"/>
      <w:divBdr>
        <w:top w:val="none" w:sz="0" w:space="0" w:color="auto"/>
        <w:left w:val="none" w:sz="0" w:space="0" w:color="auto"/>
        <w:bottom w:val="none" w:sz="0" w:space="0" w:color="auto"/>
        <w:right w:val="none" w:sz="0" w:space="0" w:color="auto"/>
      </w:divBdr>
    </w:div>
    <w:div w:id="1585606175">
      <w:bodyDiv w:val="1"/>
      <w:marLeft w:val="0"/>
      <w:marRight w:val="0"/>
      <w:marTop w:val="0"/>
      <w:marBottom w:val="0"/>
      <w:divBdr>
        <w:top w:val="none" w:sz="0" w:space="0" w:color="auto"/>
        <w:left w:val="none" w:sz="0" w:space="0" w:color="auto"/>
        <w:bottom w:val="none" w:sz="0" w:space="0" w:color="auto"/>
        <w:right w:val="none" w:sz="0" w:space="0" w:color="auto"/>
      </w:divBdr>
    </w:div>
    <w:div w:id="1585795390">
      <w:bodyDiv w:val="1"/>
      <w:marLeft w:val="0"/>
      <w:marRight w:val="0"/>
      <w:marTop w:val="0"/>
      <w:marBottom w:val="0"/>
      <w:divBdr>
        <w:top w:val="none" w:sz="0" w:space="0" w:color="auto"/>
        <w:left w:val="none" w:sz="0" w:space="0" w:color="auto"/>
        <w:bottom w:val="none" w:sz="0" w:space="0" w:color="auto"/>
        <w:right w:val="none" w:sz="0" w:space="0" w:color="auto"/>
      </w:divBdr>
    </w:div>
    <w:div w:id="1586260619">
      <w:bodyDiv w:val="1"/>
      <w:marLeft w:val="0"/>
      <w:marRight w:val="0"/>
      <w:marTop w:val="0"/>
      <w:marBottom w:val="0"/>
      <w:divBdr>
        <w:top w:val="none" w:sz="0" w:space="0" w:color="auto"/>
        <w:left w:val="none" w:sz="0" w:space="0" w:color="auto"/>
        <w:bottom w:val="none" w:sz="0" w:space="0" w:color="auto"/>
        <w:right w:val="none" w:sz="0" w:space="0" w:color="auto"/>
      </w:divBdr>
    </w:div>
    <w:div w:id="1586261877">
      <w:bodyDiv w:val="1"/>
      <w:marLeft w:val="0"/>
      <w:marRight w:val="0"/>
      <w:marTop w:val="0"/>
      <w:marBottom w:val="0"/>
      <w:divBdr>
        <w:top w:val="none" w:sz="0" w:space="0" w:color="auto"/>
        <w:left w:val="none" w:sz="0" w:space="0" w:color="auto"/>
        <w:bottom w:val="none" w:sz="0" w:space="0" w:color="auto"/>
        <w:right w:val="none" w:sz="0" w:space="0" w:color="auto"/>
      </w:divBdr>
    </w:div>
    <w:div w:id="1586525348">
      <w:bodyDiv w:val="1"/>
      <w:marLeft w:val="0"/>
      <w:marRight w:val="0"/>
      <w:marTop w:val="0"/>
      <w:marBottom w:val="0"/>
      <w:divBdr>
        <w:top w:val="none" w:sz="0" w:space="0" w:color="auto"/>
        <w:left w:val="none" w:sz="0" w:space="0" w:color="auto"/>
        <w:bottom w:val="none" w:sz="0" w:space="0" w:color="auto"/>
        <w:right w:val="none" w:sz="0" w:space="0" w:color="auto"/>
      </w:divBdr>
    </w:div>
    <w:div w:id="1586721824">
      <w:bodyDiv w:val="1"/>
      <w:marLeft w:val="0"/>
      <w:marRight w:val="0"/>
      <w:marTop w:val="0"/>
      <w:marBottom w:val="0"/>
      <w:divBdr>
        <w:top w:val="none" w:sz="0" w:space="0" w:color="auto"/>
        <w:left w:val="none" w:sz="0" w:space="0" w:color="auto"/>
        <w:bottom w:val="none" w:sz="0" w:space="0" w:color="auto"/>
        <w:right w:val="none" w:sz="0" w:space="0" w:color="auto"/>
      </w:divBdr>
    </w:div>
    <w:div w:id="1586765581">
      <w:bodyDiv w:val="1"/>
      <w:marLeft w:val="0"/>
      <w:marRight w:val="0"/>
      <w:marTop w:val="0"/>
      <w:marBottom w:val="0"/>
      <w:divBdr>
        <w:top w:val="none" w:sz="0" w:space="0" w:color="auto"/>
        <w:left w:val="none" w:sz="0" w:space="0" w:color="auto"/>
        <w:bottom w:val="none" w:sz="0" w:space="0" w:color="auto"/>
        <w:right w:val="none" w:sz="0" w:space="0" w:color="auto"/>
      </w:divBdr>
    </w:div>
    <w:div w:id="1587301050">
      <w:bodyDiv w:val="1"/>
      <w:marLeft w:val="0"/>
      <w:marRight w:val="0"/>
      <w:marTop w:val="0"/>
      <w:marBottom w:val="0"/>
      <w:divBdr>
        <w:top w:val="none" w:sz="0" w:space="0" w:color="auto"/>
        <w:left w:val="none" w:sz="0" w:space="0" w:color="auto"/>
        <w:bottom w:val="none" w:sz="0" w:space="0" w:color="auto"/>
        <w:right w:val="none" w:sz="0" w:space="0" w:color="auto"/>
      </w:divBdr>
    </w:div>
    <w:div w:id="1587375980">
      <w:bodyDiv w:val="1"/>
      <w:marLeft w:val="0"/>
      <w:marRight w:val="0"/>
      <w:marTop w:val="0"/>
      <w:marBottom w:val="0"/>
      <w:divBdr>
        <w:top w:val="none" w:sz="0" w:space="0" w:color="auto"/>
        <w:left w:val="none" w:sz="0" w:space="0" w:color="auto"/>
        <w:bottom w:val="none" w:sz="0" w:space="0" w:color="auto"/>
        <w:right w:val="none" w:sz="0" w:space="0" w:color="auto"/>
      </w:divBdr>
    </w:div>
    <w:div w:id="1587377203">
      <w:bodyDiv w:val="1"/>
      <w:marLeft w:val="0"/>
      <w:marRight w:val="0"/>
      <w:marTop w:val="0"/>
      <w:marBottom w:val="0"/>
      <w:divBdr>
        <w:top w:val="none" w:sz="0" w:space="0" w:color="auto"/>
        <w:left w:val="none" w:sz="0" w:space="0" w:color="auto"/>
        <w:bottom w:val="none" w:sz="0" w:space="0" w:color="auto"/>
        <w:right w:val="none" w:sz="0" w:space="0" w:color="auto"/>
      </w:divBdr>
    </w:div>
    <w:div w:id="1587379528">
      <w:bodyDiv w:val="1"/>
      <w:marLeft w:val="0"/>
      <w:marRight w:val="0"/>
      <w:marTop w:val="0"/>
      <w:marBottom w:val="0"/>
      <w:divBdr>
        <w:top w:val="none" w:sz="0" w:space="0" w:color="auto"/>
        <w:left w:val="none" w:sz="0" w:space="0" w:color="auto"/>
        <w:bottom w:val="none" w:sz="0" w:space="0" w:color="auto"/>
        <w:right w:val="none" w:sz="0" w:space="0" w:color="auto"/>
      </w:divBdr>
    </w:div>
    <w:div w:id="1587568330">
      <w:bodyDiv w:val="1"/>
      <w:marLeft w:val="0"/>
      <w:marRight w:val="0"/>
      <w:marTop w:val="0"/>
      <w:marBottom w:val="0"/>
      <w:divBdr>
        <w:top w:val="none" w:sz="0" w:space="0" w:color="auto"/>
        <w:left w:val="none" w:sz="0" w:space="0" w:color="auto"/>
        <w:bottom w:val="none" w:sz="0" w:space="0" w:color="auto"/>
        <w:right w:val="none" w:sz="0" w:space="0" w:color="auto"/>
      </w:divBdr>
    </w:div>
    <w:div w:id="1587953469">
      <w:bodyDiv w:val="1"/>
      <w:marLeft w:val="0"/>
      <w:marRight w:val="0"/>
      <w:marTop w:val="0"/>
      <w:marBottom w:val="0"/>
      <w:divBdr>
        <w:top w:val="none" w:sz="0" w:space="0" w:color="auto"/>
        <w:left w:val="none" w:sz="0" w:space="0" w:color="auto"/>
        <w:bottom w:val="none" w:sz="0" w:space="0" w:color="auto"/>
        <w:right w:val="none" w:sz="0" w:space="0" w:color="auto"/>
      </w:divBdr>
    </w:div>
    <w:div w:id="1588075897">
      <w:bodyDiv w:val="1"/>
      <w:marLeft w:val="0"/>
      <w:marRight w:val="0"/>
      <w:marTop w:val="0"/>
      <w:marBottom w:val="0"/>
      <w:divBdr>
        <w:top w:val="none" w:sz="0" w:space="0" w:color="auto"/>
        <w:left w:val="none" w:sz="0" w:space="0" w:color="auto"/>
        <w:bottom w:val="none" w:sz="0" w:space="0" w:color="auto"/>
        <w:right w:val="none" w:sz="0" w:space="0" w:color="auto"/>
      </w:divBdr>
    </w:div>
    <w:div w:id="1588266380">
      <w:bodyDiv w:val="1"/>
      <w:marLeft w:val="0"/>
      <w:marRight w:val="0"/>
      <w:marTop w:val="0"/>
      <w:marBottom w:val="0"/>
      <w:divBdr>
        <w:top w:val="none" w:sz="0" w:space="0" w:color="auto"/>
        <w:left w:val="none" w:sz="0" w:space="0" w:color="auto"/>
        <w:bottom w:val="none" w:sz="0" w:space="0" w:color="auto"/>
        <w:right w:val="none" w:sz="0" w:space="0" w:color="auto"/>
      </w:divBdr>
    </w:div>
    <w:div w:id="1588616308">
      <w:bodyDiv w:val="1"/>
      <w:marLeft w:val="0"/>
      <w:marRight w:val="0"/>
      <w:marTop w:val="0"/>
      <w:marBottom w:val="0"/>
      <w:divBdr>
        <w:top w:val="none" w:sz="0" w:space="0" w:color="auto"/>
        <w:left w:val="none" w:sz="0" w:space="0" w:color="auto"/>
        <w:bottom w:val="none" w:sz="0" w:space="0" w:color="auto"/>
        <w:right w:val="none" w:sz="0" w:space="0" w:color="auto"/>
      </w:divBdr>
    </w:div>
    <w:div w:id="1588732378">
      <w:bodyDiv w:val="1"/>
      <w:marLeft w:val="0"/>
      <w:marRight w:val="0"/>
      <w:marTop w:val="0"/>
      <w:marBottom w:val="0"/>
      <w:divBdr>
        <w:top w:val="none" w:sz="0" w:space="0" w:color="auto"/>
        <w:left w:val="none" w:sz="0" w:space="0" w:color="auto"/>
        <w:bottom w:val="none" w:sz="0" w:space="0" w:color="auto"/>
        <w:right w:val="none" w:sz="0" w:space="0" w:color="auto"/>
      </w:divBdr>
    </w:div>
    <w:div w:id="1588924524">
      <w:bodyDiv w:val="1"/>
      <w:marLeft w:val="0"/>
      <w:marRight w:val="0"/>
      <w:marTop w:val="0"/>
      <w:marBottom w:val="0"/>
      <w:divBdr>
        <w:top w:val="none" w:sz="0" w:space="0" w:color="auto"/>
        <w:left w:val="none" w:sz="0" w:space="0" w:color="auto"/>
        <w:bottom w:val="none" w:sz="0" w:space="0" w:color="auto"/>
        <w:right w:val="none" w:sz="0" w:space="0" w:color="auto"/>
      </w:divBdr>
    </w:div>
    <w:div w:id="1589342561">
      <w:bodyDiv w:val="1"/>
      <w:marLeft w:val="0"/>
      <w:marRight w:val="0"/>
      <w:marTop w:val="0"/>
      <w:marBottom w:val="0"/>
      <w:divBdr>
        <w:top w:val="none" w:sz="0" w:space="0" w:color="auto"/>
        <w:left w:val="none" w:sz="0" w:space="0" w:color="auto"/>
        <w:bottom w:val="none" w:sz="0" w:space="0" w:color="auto"/>
        <w:right w:val="none" w:sz="0" w:space="0" w:color="auto"/>
      </w:divBdr>
    </w:div>
    <w:div w:id="1589381946">
      <w:bodyDiv w:val="1"/>
      <w:marLeft w:val="0"/>
      <w:marRight w:val="0"/>
      <w:marTop w:val="0"/>
      <w:marBottom w:val="0"/>
      <w:divBdr>
        <w:top w:val="none" w:sz="0" w:space="0" w:color="auto"/>
        <w:left w:val="none" w:sz="0" w:space="0" w:color="auto"/>
        <w:bottom w:val="none" w:sz="0" w:space="0" w:color="auto"/>
        <w:right w:val="none" w:sz="0" w:space="0" w:color="auto"/>
      </w:divBdr>
    </w:div>
    <w:div w:id="1589458658">
      <w:bodyDiv w:val="1"/>
      <w:marLeft w:val="0"/>
      <w:marRight w:val="0"/>
      <w:marTop w:val="0"/>
      <w:marBottom w:val="0"/>
      <w:divBdr>
        <w:top w:val="none" w:sz="0" w:space="0" w:color="auto"/>
        <w:left w:val="none" w:sz="0" w:space="0" w:color="auto"/>
        <w:bottom w:val="none" w:sz="0" w:space="0" w:color="auto"/>
        <w:right w:val="none" w:sz="0" w:space="0" w:color="auto"/>
      </w:divBdr>
    </w:div>
    <w:div w:id="1589727797">
      <w:bodyDiv w:val="1"/>
      <w:marLeft w:val="0"/>
      <w:marRight w:val="0"/>
      <w:marTop w:val="0"/>
      <w:marBottom w:val="0"/>
      <w:divBdr>
        <w:top w:val="none" w:sz="0" w:space="0" w:color="auto"/>
        <w:left w:val="none" w:sz="0" w:space="0" w:color="auto"/>
        <w:bottom w:val="none" w:sz="0" w:space="0" w:color="auto"/>
        <w:right w:val="none" w:sz="0" w:space="0" w:color="auto"/>
      </w:divBdr>
    </w:div>
    <w:div w:id="1589732672">
      <w:bodyDiv w:val="1"/>
      <w:marLeft w:val="0"/>
      <w:marRight w:val="0"/>
      <w:marTop w:val="0"/>
      <w:marBottom w:val="0"/>
      <w:divBdr>
        <w:top w:val="none" w:sz="0" w:space="0" w:color="auto"/>
        <w:left w:val="none" w:sz="0" w:space="0" w:color="auto"/>
        <w:bottom w:val="none" w:sz="0" w:space="0" w:color="auto"/>
        <w:right w:val="none" w:sz="0" w:space="0" w:color="auto"/>
      </w:divBdr>
    </w:div>
    <w:div w:id="1589851475">
      <w:bodyDiv w:val="1"/>
      <w:marLeft w:val="0"/>
      <w:marRight w:val="0"/>
      <w:marTop w:val="0"/>
      <w:marBottom w:val="0"/>
      <w:divBdr>
        <w:top w:val="none" w:sz="0" w:space="0" w:color="auto"/>
        <w:left w:val="none" w:sz="0" w:space="0" w:color="auto"/>
        <w:bottom w:val="none" w:sz="0" w:space="0" w:color="auto"/>
        <w:right w:val="none" w:sz="0" w:space="0" w:color="auto"/>
      </w:divBdr>
    </w:div>
    <w:div w:id="1589921616">
      <w:bodyDiv w:val="1"/>
      <w:marLeft w:val="0"/>
      <w:marRight w:val="0"/>
      <w:marTop w:val="0"/>
      <w:marBottom w:val="0"/>
      <w:divBdr>
        <w:top w:val="none" w:sz="0" w:space="0" w:color="auto"/>
        <w:left w:val="none" w:sz="0" w:space="0" w:color="auto"/>
        <w:bottom w:val="none" w:sz="0" w:space="0" w:color="auto"/>
        <w:right w:val="none" w:sz="0" w:space="0" w:color="auto"/>
      </w:divBdr>
    </w:div>
    <w:div w:id="1589995470">
      <w:bodyDiv w:val="1"/>
      <w:marLeft w:val="0"/>
      <w:marRight w:val="0"/>
      <w:marTop w:val="0"/>
      <w:marBottom w:val="0"/>
      <w:divBdr>
        <w:top w:val="none" w:sz="0" w:space="0" w:color="auto"/>
        <w:left w:val="none" w:sz="0" w:space="0" w:color="auto"/>
        <w:bottom w:val="none" w:sz="0" w:space="0" w:color="auto"/>
        <w:right w:val="none" w:sz="0" w:space="0" w:color="auto"/>
      </w:divBdr>
    </w:div>
    <w:div w:id="1590505517">
      <w:bodyDiv w:val="1"/>
      <w:marLeft w:val="0"/>
      <w:marRight w:val="0"/>
      <w:marTop w:val="0"/>
      <w:marBottom w:val="0"/>
      <w:divBdr>
        <w:top w:val="none" w:sz="0" w:space="0" w:color="auto"/>
        <w:left w:val="none" w:sz="0" w:space="0" w:color="auto"/>
        <w:bottom w:val="none" w:sz="0" w:space="0" w:color="auto"/>
        <w:right w:val="none" w:sz="0" w:space="0" w:color="auto"/>
      </w:divBdr>
    </w:div>
    <w:div w:id="1590774894">
      <w:bodyDiv w:val="1"/>
      <w:marLeft w:val="0"/>
      <w:marRight w:val="0"/>
      <w:marTop w:val="0"/>
      <w:marBottom w:val="0"/>
      <w:divBdr>
        <w:top w:val="none" w:sz="0" w:space="0" w:color="auto"/>
        <w:left w:val="none" w:sz="0" w:space="0" w:color="auto"/>
        <w:bottom w:val="none" w:sz="0" w:space="0" w:color="auto"/>
        <w:right w:val="none" w:sz="0" w:space="0" w:color="auto"/>
      </w:divBdr>
    </w:div>
    <w:div w:id="1590895045">
      <w:bodyDiv w:val="1"/>
      <w:marLeft w:val="0"/>
      <w:marRight w:val="0"/>
      <w:marTop w:val="0"/>
      <w:marBottom w:val="0"/>
      <w:divBdr>
        <w:top w:val="none" w:sz="0" w:space="0" w:color="auto"/>
        <w:left w:val="none" w:sz="0" w:space="0" w:color="auto"/>
        <w:bottom w:val="none" w:sz="0" w:space="0" w:color="auto"/>
        <w:right w:val="none" w:sz="0" w:space="0" w:color="auto"/>
      </w:divBdr>
    </w:div>
    <w:div w:id="1590968172">
      <w:bodyDiv w:val="1"/>
      <w:marLeft w:val="0"/>
      <w:marRight w:val="0"/>
      <w:marTop w:val="0"/>
      <w:marBottom w:val="0"/>
      <w:divBdr>
        <w:top w:val="none" w:sz="0" w:space="0" w:color="auto"/>
        <w:left w:val="none" w:sz="0" w:space="0" w:color="auto"/>
        <w:bottom w:val="none" w:sz="0" w:space="0" w:color="auto"/>
        <w:right w:val="none" w:sz="0" w:space="0" w:color="auto"/>
      </w:divBdr>
    </w:div>
    <w:div w:id="1591037621">
      <w:bodyDiv w:val="1"/>
      <w:marLeft w:val="0"/>
      <w:marRight w:val="0"/>
      <w:marTop w:val="0"/>
      <w:marBottom w:val="0"/>
      <w:divBdr>
        <w:top w:val="none" w:sz="0" w:space="0" w:color="auto"/>
        <w:left w:val="none" w:sz="0" w:space="0" w:color="auto"/>
        <w:bottom w:val="none" w:sz="0" w:space="0" w:color="auto"/>
        <w:right w:val="none" w:sz="0" w:space="0" w:color="auto"/>
      </w:divBdr>
    </w:div>
    <w:div w:id="1591305256">
      <w:bodyDiv w:val="1"/>
      <w:marLeft w:val="0"/>
      <w:marRight w:val="0"/>
      <w:marTop w:val="0"/>
      <w:marBottom w:val="0"/>
      <w:divBdr>
        <w:top w:val="none" w:sz="0" w:space="0" w:color="auto"/>
        <w:left w:val="none" w:sz="0" w:space="0" w:color="auto"/>
        <w:bottom w:val="none" w:sz="0" w:space="0" w:color="auto"/>
        <w:right w:val="none" w:sz="0" w:space="0" w:color="auto"/>
      </w:divBdr>
    </w:div>
    <w:div w:id="1591816902">
      <w:bodyDiv w:val="1"/>
      <w:marLeft w:val="0"/>
      <w:marRight w:val="0"/>
      <w:marTop w:val="0"/>
      <w:marBottom w:val="0"/>
      <w:divBdr>
        <w:top w:val="none" w:sz="0" w:space="0" w:color="auto"/>
        <w:left w:val="none" w:sz="0" w:space="0" w:color="auto"/>
        <w:bottom w:val="none" w:sz="0" w:space="0" w:color="auto"/>
        <w:right w:val="none" w:sz="0" w:space="0" w:color="auto"/>
      </w:divBdr>
    </w:div>
    <w:div w:id="1591893427">
      <w:bodyDiv w:val="1"/>
      <w:marLeft w:val="0"/>
      <w:marRight w:val="0"/>
      <w:marTop w:val="0"/>
      <w:marBottom w:val="0"/>
      <w:divBdr>
        <w:top w:val="none" w:sz="0" w:space="0" w:color="auto"/>
        <w:left w:val="none" w:sz="0" w:space="0" w:color="auto"/>
        <w:bottom w:val="none" w:sz="0" w:space="0" w:color="auto"/>
        <w:right w:val="none" w:sz="0" w:space="0" w:color="auto"/>
      </w:divBdr>
    </w:div>
    <w:div w:id="1592543529">
      <w:bodyDiv w:val="1"/>
      <w:marLeft w:val="0"/>
      <w:marRight w:val="0"/>
      <w:marTop w:val="0"/>
      <w:marBottom w:val="0"/>
      <w:divBdr>
        <w:top w:val="none" w:sz="0" w:space="0" w:color="auto"/>
        <w:left w:val="none" w:sz="0" w:space="0" w:color="auto"/>
        <w:bottom w:val="none" w:sz="0" w:space="0" w:color="auto"/>
        <w:right w:val="none" w:sz="0" w:space="0" w:color="auto"/>
      </w:divBdr>
    </w:div>
    <w:div w:id="1592544147">
      <w:bodyDiv w:val="1"/>
      <w:marLeft w:val="0"/>
      <w:marRight w:val="0"/>
      <w:marTop w:val="0"/>
      <w:marBottom w:val="0"/>
      <w:divBdr>
        <w:top w:val="none" w:sz="0" w:space="0" w:color="auto"/>
        <w:left w:val="none" w:sz="0" w:space="0" w:color="auto"/>
        <w:bottom w:val="none" w:sz="0" w:space="0" w:color="auto"/>
        <w:right w:val="none" w:sz="0" w:space="0" w:color="auto"/>
      </w:divBdr>
    </w:div>
    <w:div w:id="1592665756">
      <w:bodyDiv w:val="1"/>
      <w:marLeft w:val="0"/>
      <w:marRight w:val="0"/>
      <w:marTop w:val="0"/>
      <w:marBottom w:val="0"/>
      <w:divBdr>
        <w:top w:val="none" w:sz="0" w:space="0" w:color="auto"/>
        <w:left w:val="none" w:sz="0" w:space="0" w:color="auto"/>
        <w:bottom w:val="none" w:sz="0" w:space="0" w:color="auto"/>
        <w:right w:val="none" w:sz="0" w:space="0" w:color="auto"/>
      </w:divBdr>
    </w:div>
    <w:div w:id="1592737199">
      <w:bodyDiv w:val="1"/>
      <w:marLeft w:val="0"/>
      <w:marRight w:val="0"/>
      <w:marTop w:val="0"/>
      <w:marBottom w:val="0"/>
      <w:divBdr>
        <w:top w:val="none" w:sz="0" w:space="0" w:color="auto"/>
        <w:left w:val="none" w:sz="0" w:space="0" w:color="auto"/>
        <w:bottom w:val="none" w:sz="0" w:space="0" w:color="auto"/>
        <w:right w:val="none" w:sz="0" w:space="0" w:color="auto"/>
      </w:divBdr>
    </w:div>
    <w:div w:id="1592929877">
      <w:bodyDiv w:val="1"/>
      <w:marLeft w:val="0"/>
      <w:marRight w:val="0"/>
      <w:marTop w:val="0"/>
      <w:marBottom w:val="0"/>
      <w:divBdr>
        <w:top w:val="none" w:sz="0" w:space="0" w:color="auto"/>
        <w:left w:val="none" w:sz="0" w:space="0" w:color="auto"/>
        <w:bottom w:val="none" w:sz="0" w:space="0" w:color="auto"/>
        <w:right w:val="none" w:sz="0" w:space="0" w:color="auto"/>
      </w:divBdr>
    </w:div>
    <w:div w:id="1593122286">
      <w:bodyDiv w:val="1"/>
      <w:marLeft w:val="0"/>
      <w:marRight w:val="0"/>
      <w:marTop w:val="0"/>
      <w:marBottom w:val="0"/>
      <w:divBdr>
        <w:top w:val="none" w:sz="0" w:space="0" w:color="auto"/>
        <w:left w:val="none" w:sz="0" w:space="0" w:color="auto"/>
        <w:bottom w:val="none" w:sz="0" w:space="0" w:color="auto"/>
        <w:right w:val="none" w:sz="0" w:space="0" w:color="auto"/>
      </w:divBdr>
    </w:div>
    <w:div w:id="1593666402">
      <w:bodyDiv w:val="1"/>
      <w:marLeft w:val="0"/>
      <w:marRight w:val="0"/>
      <w:marTop w:val="0"/>
      <w:marBottom w:val="0"/>
      <w:divBdr>
        <w:top w:val="none" w:sz="0" w:space="0" w:color="auto"/>
        <w:left w:val="none" w:sz="0" w:space="0" w:color="auto"/>
        <w:bottom w:val="none" w:sz="0" w:space="0" w:color="auto"/>
        <w:right w:val="none" w:sz="0" w:space="0" w:color="auto"/>
      </w:divBdr>
    </w:div>
    <w:div w:id="1594244554">
      <w:bodyDiv w:val="1"/>
      <w:marLeft w:val="0"/>
      <w:marRight w:val="0"/>
      <w:marTop w:val="0"/>
      <w:marBottom w:val="0"/>
      <w:divBdr>
        <w:top w:val="none" w:sz="0" w:space="0" w:color="auto"/>
        <w:left w:val="none" w:sz="0" w:space="0" w:color="auto"/>
        <w:bottom w:val="none" w:sz="0" w:space="0" w:color="auto"/>
        <w:right w:val="none" w:sz="0" w:space="0" w:color="auto"/>
      </w:divBdr>
    </w:div>
    <w:div w:id="1594364685">
      <w:bodyDiv w:val="1"/>
      <w:marLeft w:val="0"/>
      <w:marRight w:val="0"/>
      <w:marTop w:val="0"/>
      <w:marBottom w:val="0"/>
      <w:divBdr>
        <w:top w:val="none" w:sz="0" w:space="0" w:color="auto"/>
        <w:left w:val="none" w:sz="0" w:space="0" w:color="auto"/>
        <w:bottom w:val="none" w:sz="0" w:space="0" w:color="auto"/>
        <w:right w:val="none" w:sz="0" w:space="0" w:color="auto"/>
      </w:divBdr>
    </w:div>
    <w:div w:id="1594391653">
      <w:bodyDiv w:val="1"/>
      <w:marLeft w:val="0"/>
      <w:marRight w:val="0"/>
      <w:marTop w:val="0"/>
      <w:marBottom w:val="0"/>
      <w:divBdr>
        <w:top w:val="none" w:sz="0" w:space="0" w:color="auto"/>
        <w:left w:val="none" w:sz="0" w:space="0" w:color="auto"/>
        <w:bottom w:val="none" w:sz="0" w:space="0" w:color="auto"/>
        <w:right w:val="none" w:sz="0" w:space="0" w:color="auto"/>
      </w:divBdr>
    </w:div>
    <w:div w:id="1594632899">
      <w:bodyDiv w:val="1"/>
      <w:marLeft w:val="0"/>
      <w:marRight w:val="0"/>
      <w:marTop w:val="0"/>
      <w:marBottom w:val="0"/>
      <w:divBdr>
        <w:top w:val="none" w:sz="0" w:space="0" w:color="auto"/>
        <w:left w:val="none" w:sz="0" w:space="0" w:color="auto"/>
        <w:bottom w:val="none" w:sz="0" w:space="0" w:color="auto"/>
        <w:right w:val="none" w:sz="0" w:space="0" w:color="auto"/>
      </w:divBdr>
    </w:div>
    <w:div w:id="1595091163">
      <w:bodyDiv w:val="1"/>
      <w:marLeft w:val="0"/>
      <w:marRight w:val="0"/>
      <w:marTop w:val="0"/>
      <w:marBottom w:val="0"/>
      <w:divBdr>
        <w:top w:val="none" w:sz="0" w:space="0" w:color="auto"/>
        <w:left w:val="none" w:sz="0" w:space="0" w:color="auto"/>
        <w:bottom w:val="none" w:sz="0" w:space="0" w:color="auto"/>
        <w:right w:val="none" w:sz="0" w:space="0" w:color="auto"/>
      </w:divBdr>
    </w:div>
    <w:div w:id="1595280359">
      <w:bodyDiv w:val="1"/>
      <w:marLeft w:val="0"/>
      <w:marRight w:val="0"/>
      <w:marTop w:val="0"/>
      <w:marBottom w:val="0"/>
      <w:divBdr>
        <w:top w:val="none" w:sz="0" w:space="0" w:color="auto"/>
        <w:left w:val="none" w:sz="0" w:space="0" w:color="auto"/>
        <w:bottom w:val="none" w:sz="0" w:space="0" w:color="auto"/>
        <w:right w:val="none" w:sz="0" w:space="0" w:color="auto"/>
      </w:divBdr>
    </w:div>
    <w:div w:id="1595357479">
      <w:bodyDiv w:val="1"/>
      <w:marLeft w:val="0"/>
      <w:marRight w:val="0"/>
      <w:marTop w:val="0"/>
      <w:marBottom w:val="0"/>
      <w:divBdr>
        <w:top w:val="none" w:sz="0" w:space="0" w:color="auto"/>
        <w:left w:val="none" w:sz="0" w:space="0" w:color="auto"/>
        <w:bottom w:val="none" w:sz="0" w:space="0" w:color="auto"/>
        <w:right w:val="none" w:sz="0" w:space="0" w:color="auto"/>
      </w:divBdr>
    </w:div>
    <w:div w:id="1595627242">
      <w:bodyDiv w:val="1"/>
      <w:marLeft w:val="0"/>
      <w:marRight w:val="0"/>
      <w:marTop w:val="0"/>
      <w:marBottom w:val="0"/>
      <w:divBdr>
        <w:top w:val="none" w:sz="0" w:space="0" w:color="auto"/>
        <w:left w:val="none" w:sz="0" w:space="0" w:color="auto"/>
        <w:bottom w:val="none" w:sz="0" w:space="0" w:color="auto"/>
        <w:right w:val="none" w:sz="0" w:space="0" w:color="auto"/>
      </w:divBdr>
    </w:div>
    <w:div w:id="1595939884">
      <w:bodyDiv w:val="1"/>
      <w:marLeft w:val="0"/>
      <w:marRight w:val="0"/>
      <w:marTop w:val="0"/>
      <w:marBottom w:val="0"/>
      <w:divBdr>
        <w:top w:val="none" w:sz="0" w:space="0" w:color="auto"/>
        <w:left w:val="none" w:sz="0" w:space="0" w:color="auto"/>
        <w:bottom w:val="none" w:sz="0" w:space="0" w:color="auto"/>
        <w:right w:val="none" w:sz="0" w:space="0" w:color="auto"/>
      </w:divBdr>
    </w:div>
    <w:div w:id="1596131602">
      <w:bodyDiv w:val="1"/>
      <w:marLeft w:val="0"/>
      <w:marRight w:val="0"/>
      <w:marTop w:val="0"/>
      <w:marBottom w:val="0"/>
      <w:divBdr>
        <w:top w:val="none" w:sz="0" w:space="0" w:color="auto"/>
        <w:left w:val="none" w:sz="0" w:space="0" w:color="auto"/>
        <w:bottom w:val="none" w:sz="0" w:space="0" w:color="auto"/>
        <w:right w:val="none" w:sz="0" w:space="0" w:color="auto"/>
      </w:divBdr>
    </w:div>
    <w:div w:id="1597245982">
      <w:bodyDiv w:val="1"/>
      <w:marLeft w:val="0"/>
      <w:marRight w:val="0"/>
      <w:marTop w:val="0"/>
      <w:marBottom w:val="0"/>
      <w:divBdr>
        <w:top w:val="none" w:sz="0" w:space="0" w:color="auto"/>
        <w:left w:val="none" w:sz="0" w:space="0" w:color="auto"/>
        <w:bottom w:val="none" w:sz="0" w:space="0" w:color="auto"/>
        <w:right w:val="none" w:sz="0" w:space="0" w:color="auto"/>
      </w:divBdr>
    </w:div>
    <w:div w:id="1597247639">
      <w:bodyDiv w:val="1"/>
      <w:marLeft w:val="0"/>
      <w:marRight w:val="0"/>
      <w:marTop w:val="0"/>
      <w:marBottom w:val="0"/>
      <w:divBdr>
        <w:top w:val="none" w:sz="0" w:space="0" w:color="auto"/>
        <w:left w:val="none" w:sz="0" w:space="0" w:color="auto"/>
        <w:bottom w:val="none" w:sz="0" w:space="0" w:color="auto"/>
        <w:right w:val="none" w:sz="0" w:space="0" w:color="auto"/>
      </w:divBdr>
    </w:div>
    <w:div w:id="1597514150">
      <w:bodyDiv w:val="1"/>
      <w:marLeft w:val="0"/>
      <w:marRight w:val="0"/>
      <w:marTop w:val="0"/>
      <w:marBottom w:val="0"/>
      <w:divBdr>
        <w:top w:val="none" w:sz="0" w:space="0" w:color="auto"/>
        <w:left w:val="none" w:sz="0" w:space="0" w:color="auto"/>
        <w:bottom w:val="none" w:sz="0" w:space="0" w:color="auto"/>
        <w:right w:val="none" w:sz="0" w:space="0" w:color="auto"/>
      </w:divBdr>
    </w:div>
    <w:div w:id="1597519716">
      <w:bodyDiv w:val="1"/>
      <w:marLeft w:val="0"/>
      <w:marRight w:val="0"/>
      <w:marTop w:val="0"/>
      <w:marBottom w:val="0"/>
      <w:divBdr>
        <w:top w:val="none" w:sz="0" w:space="0" w:color="auto"/>
        <w:left w:val="none" w:sz="0" w:space="0" w:color="auto"/>
        <w:bottom w:val="none" w:sz="0" w:space="0" w:color="auto"/>
        <w:right w:val="none" w:sz="0" w:space="0" w:color="auto"/>
      </w:divBdr>
    </w:div>
    <w:div w:id="1597710240">
      <w:bodyDiv w:val="1"/>
      <w:marLeft w:val="0"/>
      <w:marRight w:val="0"/>
      <w:marTop w:val="0"/>
      <w:marBottom w:val="0"/>
      <w:divBdr>
        <w:top w:val="none" w:sz="0" w:space="0" w:color="auto"/>
        <w:left w:val="none" w:sz="0" w:space="0" w:color="auto"/>
        <w:bottom w:val="none" w:sz="0" w:space="0" w:color="auto"/>
        <w:right w:val="none" w:sz="0" w:space="0" w:color="auto"/>
      </w:divBdr>
    </w:div>
    <w:div w:id="1597975839">
      <w:bodyDiv w:val="1"/>
      <w:marLeft w:val="0"/>
      <w:marRight w:val="0"/>
      <w:marTop w:val="0"/>
      <w:marBottom w:val="0"/>
      <w:divBdr>
        <w:top w:val="none" w:sz="0" w:space="0" w:color="auto"/>
        <w:left w:val="none" w:sz="0" w:space="0" w:color="auto"/>
        <w:bottom w:val="none" w:sz="0" w:space="0" w:color="auto"/>
        <w:right w:val="none" w:sz="0" w:space="0" w:color="auto"/>
      </w:divBdr>
    </w:div>
    <w:div w:id="1598249410">
      <w:bodyDiv w:val="1"/>
      <w:marLeft w:val="0"/>
      <w:marRight w:val="0"/>
      <w:marTop w:val="0"/>
      <w:marBottom w:val="0"/>
      <w:divBdr>
        <w:top w:val="none" w:sz="0" w:space="0" w:color="auto"/>
        <w:left w:val="none" w:sz="0" w:space="0" w:color="auto"/>
        <w:bottom w:val="none" w:sz="0" w:space="0" w:color="auto"/>
        <w:right w:val="none" w:sz="0" w:space="0" w:color="auto"/>
      </w:divBdr>
    </w:div>
    <w:div w:id="1598250712">
      <w:bodyDiv w:val="1"/>
      <w:marLeft w:val="0"/>
      <w:marRight w:val="0"/>
      <w:marTop w:val="0"/>
      <w:marBottom w:val="0"/>
      <w:divBdr>
        <w:top w:val="none" w:sz="0" w:space="0" w:color="auto"/>
        <w:left w:val="none" w:sz="0" w:space="0" w:color="auto"/>
        <w:bottom w:val="none" w:sz="0" w:space="0" w:color="auto"/>
        <w:right w:val="none" w:sz="0" w:space="0" w:color="auto"/>
      </w:divBdr>
    </w:div>
    <w:div w:id="1598756999">
      <w:bodyDiv w:val="1"/>
      <w:marLeft w:val="0"/>
      <w:marRight w:val="0"/>
      <w:marTop w:val="0"/>
      <w:marBottom w:val="0"/>
      <w:divBdr>
        <w:top w:val="none" w:sz="0" w:space="0" w:color="auto"/>
        <w:left w:val="none" w:sz="0" w:space="0" w:color="auto"/>
        <w:bottom w:val="none" w:sz="0" w:space="0" w:color="auto"/>
        <w:right w:val="none" w:sz="0" w:space="0" w:color="auto"/>
      </w:divBdr>
    </w:div>
    <w:div w:id="1598977639">
      <w:bodyDiv w:val="1"/>
      <w:marLeft w:val="0"/>
      <w:marRight w:val="0"/>
      <w:marTop w:val="0"/>
      <w:marBottom w:val="0"/>
      <w:divBdr>
        <w:top w:val="none" w:sz="0" w:space="0" w:color="auto"/>
        <w:left w:val="none" w:sz="0" w:space="0" w:color="auto"/>
        <w:bottom w:val="none" w:sz="0" w:space="0" w:color="auto"/>
        <w:right w:val="none" w:sz="0" w:space="0" w:color="auto"/>
      </w:divBdr>
    </w:div>
    <w:div w:id="1599144047">
      <w:bodyDiv w:val="1"/>
      <w:marLeft w:val="0"/>
      <w:marRight w:val="0"/>
      <w:marTop w:val="0"/>
      <w:marBottom w:val="0"/>
      <w:divBdr>
        <w:top w:val="none" w:sz="0" w:space="0" w:color="auto"/>
        <w:left w:val="none" w:sz="0" w:space="0" w:color="auto"/>
        <w:bottom w:val="none" w:sz="0" w:space="0" w:color="auto"/>
        <w:right w:val="none" w:sz="0" w:space="0" w:color="auto"/>
      </w:divBdr>
    </w:div>
    <w:div w:id="1599406852">
      <w:bodyDiv w:val="1"/>
      <w:marLeft w:val="0"/>
      <w:marRight w:val="0"/>
      <w:marTop w:val="0"/>
      <w:marBottom w:val="0"/>
      <w:divBdr>
        <w:top w:val="none" w:sz="0" w:space="0" w:color="auto"/>
        <w:left w:val="none" w:sz="0" w:space="0" w:color="auto"/>
        <w:bottom w:val="none" w:sz="0" w:space="0" w:color="auto"/>
        <w:right w:val="none" w:sz="0" w:space="0" w:color="auto"/>
      </w:divBdr>
    </w:div>
    <w:div w:id="1599487409">
      <w:bodyDiv w:val="1"/>
      <w:marLeft w:val="0"/>
      <w:marRight w:val="0"/>
      <w:marTop w:val="0"/>
      <w:marBottom w:val="0"/>
      <w:divBdr>
        <w:top w:val="none" w:sz="0" w:space="0" w:color="auto"/>
        <w:left w:val="none" w:sz="0" w:space="0" w:color="auto"/>
        <w:bottom w:val="none" w:sz="0" w:space="0" w:color="auto"/>
        <w:right w:val="none" w:sz="0" w:space="0" w:color="auto"/>
      </w:divBdr>
    </w:div>
    <w:div w:id="1600018722">
      <w:bodyDiv w:val="1"/>
      <w:marLeft w:val="0"/>
      <w:marRight w:val="0"/>
      <w:marTop w:val="0"/>
      <w:marBottom w:val="0"/>
      <w:divBdr>
        <w:top w:val="none" w:sz="0" w:space="0" w:color="auto"/>
        <w:left w:val="none" w:sz="0" w:space="0" w:color="auto"/>
        <w:bottom w:val="none" w:sz="0" w:space="0" w:color="auto"/>
        <w:right w:val="none" w:sz="0" w:space="0" w:color="auto"/>
      </w:divBdr>
    </w:div>
    <w:div w:id="1600217867">
      <w:bodyDiv w:val="1"/>
      <w:marLeft w:val="0"/>
      <w:marRight w:val="0"/>
      <w:marTop w:val="0"/>
      <w:marBottom w:val="0"/>
      <w:divBdr>
        <w:top w:val="none" w:sz="0" w:space="0" w:color="auto"/>
        <w:left w:val="none" w:sz="0" w:space="0" w:color="auto"/>
        <w:bottom w:val="none" w:sz="0" w:space="0" w:color="auto"/>
        <w:right w:val="none" w:sz="0" w:space="0" w:color="auto"/>
      </w:divBdr>
    </w:div>
    <w:div w:id="1600259327">
      <w:bodyDiv w:val="1"/>
      <w:marLeft w:val="0"/>
      <w:marRight w:val="0"/>
      <w:marTop w:val="0"/>
      <w:marBottom w:val="0"/>
      <w:divBdr>
        <w:top w:val="none" w:sz="0" w:space="0" w:color="auto"/>
        <w:left w:val="none" w:sz="0" w:space="0" w:color="auto"/>
        <w:bottom w:val="none" w:sz="0" w:space="0" w:color="auto"/>
        <w:right w:val="none" w:sz="0" w:space="0" w:color="auto"/>
      </w:divBdr>
    </w:div>
    <w:div w:id="1600719919">
      <w:bodyDiv w:val="1"/>
      <w:marLeft w:val="0"/>
      <w:marRight w:val="0"/>
      <w:marTop w:val="0"/>
      <w:marBottom w:val="0"/>
      <w:divBdr>
        <w:top w:val="none" w:sz="0" w:space="0" w:color="auto"/>
        <w:left w:val="none" w:sz="0" w:space="0" w:color="auto"/>
        <w:bottom w:val="none" w:sz="0" w:space="0" w:color="auto"/>
        <w:right w:val="none" w:sz="0" w:space="0" w:color="auto"/>
      </w:divBdr>
    </w:div>
    <w:div w:id="1600916210">
      <w:bodyDiv w:val="1"/>
      <w:marLeft w:val="0"/>
      <w:marRight w:val="0"/>
      <w:marTop w:val="0"/>
      <w:marBottom w:val="0"/>
      <w:divBdr>
        <w:top w:val="none" w:sz="0" w:space="0" w:color="auto"/>
        <w:left w:val="none" w:sz="0" w:space="0" w:color="auto"/>
        <w:bottom w:val="none" w:sz="0" w:space="0" w:color="auto"/>
        <w:right w:val="none" w:sz="0" w:space="0" w:color="auto"/>
      </w:divBdr>
    </w:div>
    <w:div w:id="1600944071">
      <w:bodyDiv w:val="1"/>
      <w:marLeft w:val="0"/>
      <w:marRight w:val="0"/>
      <w:marTop w:val="0"/>
      <w:marBottom w:val="0"/>
      <w:divBdr>
        <w:top w:val="none" w:sz="0" w:space="0" w:color="auto"/>
        <w:left w:val="none" w:sz="0" w:space="0" w:color="auto"/>
        <w:bottom w:val="none" w:sz="0" w:space="0" w:color="auto"/>
        <w:right w:val="none" w:sz="0" w:space="0" w:color="auto"/>
      </w:divBdr>
    </w:div>
    <w:div w:id="1601061673">
      <w:bodyDiv w:val="1"/>
      <w:marLeft w:val="0"/>
      <w:marRight w:val="0"/>
      <w:marTop w:val="0"/>
      <w:marBottom w:val="0"/>
      <w:divBdr>
        <w:top w:val="none" w:sz="0" w:space="0" w:color="auto"/>
        <w:left w:val="none" w:sz="0" w:space="0" w:color="auto"/>
        <w:bottom w:val="none" w:sz="0" w:space="0" w:color="auto"/>
        <w:right w:val="none" w:sz="0" w:space="0" w:color="auto"/>
      </w:divBdr>
    </w:div>
    <w:div w:id="1601141097">
      <w:bodyDiv w:val="1"/>
      <w:marLeft w:val="0"/>
      <w:marRight w:val="0"/>
      <w:marTop w:val="0"/>
      <w:marBottom w:val="0"/>
      <w:divBdr>
        <w:top w:val="none" w:sz="0" w:space="0" w:color="auto"/>
        <w:left w:val="none" w:sz="0" w:space="0" w:color="auto"/>
        <w:bottom w:val="none" w:sz="0" w:space="0" w:color="auto"/>
        <w:right w:val="none" w:sz="0" w:space="0" w:color="auto"/>
      </w:divBdr>
    </w:div>
    <w:div w:id="1601336050">
      <w:bodyDiv w:val="1"/>
      <w:marLeft w:val="0"/>
      <w:marRight w:val="0"/>
      <w:marTop w:val="0"/>
      <w:marBottom w:val="0"/>
      <w:divBdr>
        <w:top w:val="none" w:sz="0" w:space="0" w:color="auto"/>
        <w:left w:val="none" w:sz="0" w:space="0" w:color="auto"/>
        <w:bottom w:val="none" w:sz="0" w:space="0" w:color="auto"/>
        <w:right w:val="none" w:sz="0" w:space="0" w:color="auto"/>
      </w:divBdr>
    </w:div>
    <w:div w:id="1601527666">
      <w:bodyDiv w:val="1"/>
      <w:marLeft w:val="0"/>
      <w:marRight w:val="0"/>
      <w:marTop w:val="0"/>
      <w:marBottom w:val="0"/>
      <w:divBdr>
        <w:top w:val="none" w:sz="0" w:space="0" w:color="auto"/>
        <w:left w:val="none" w:sz="0" w:space="0" w:color="auto"/>
        <w:bottom w:val="none" w:sz="0" w:space="0" w:color="auto"/>
        <w:right w:val="none" w:sz="0" w:space="0" w:color="auto"/>
      </w:divBdr>
    </w:div>
    <w:div w:id="1601568815">
      <w:bodyDiv w:val="1"/>
      <w:marLeft w:val="0"/>
      <w:marRight w:val="0"/>
      <w:marTop w:val="0"/>
      <w:marBottom w:val="0"/>
      <w:divBdr>
        <w:top w:val="none" w:sz="0" w:space="0" w:color="auto"/>
        <w:left w:val="none" w:sz="0" w:space="0" w:color="auto"/>
        <w:bottom w:val="none" w:sz="0" w:space="0" w:color="auto"/>
        <w:right w:val="none" w:sz="0" w:space="0" w:color="auto"/>
      </w:divBdr>
    </w:div>
    <w:div w:id="1602060043">
      <w:bodyDiv w:val="1"/>
      <w:marLeft w:val="0"/>
      <w:marRight w:val="0"/>
      <w:marTop w:val="0"/>
      <w:marBottom w:val="0"/>
      <w:divBdr>
        <w:top w:val="none" w:sz="0" w:space="0" w:color="auto"/>
        <w:left w:val="none" w:sz="0" w:space="0" w:color="auto"/>
        <w:bottom w:val="none" w:sz="0" w:space="0" w:color="auto"/>
        <w:right w:val="none" w:sz="0" w:space="0" w:color="auto"/>
      </w:divBdr>
    </w:div>
    <w:div w:id="1602181907">
      <w:bodyDiv w:val="1"/>
      <w:marLeft w:val="0"/>
      <w:marRight w:val="0"/>
      <w:marTop w:val="0"/>
      <w:marBottom w:val="0"/>
      <w:divBdr>
        <w:top w:val="none" w:sz="0" w:space="0" w:color="auto"/>
        <w:left w:val="none" w:sz="0" w:space="0" w:color="auto"/>
        <w:bottom w:val="none" w:sz="0" w:space="0" w:color="auto"/>
        <w:right w:val="none" w:sz="0" w:space="0" w:color="auto"/>
      </w:divBdr>
    </w:div>
    <w:div w:id="1602183213">
      <w:bodyDiv w:val="1"/>
      <w:marLeft w:val="0"/>
      <w:marRight w:val="0"/>
      <w:marTop w:val="0"/>
      <w:marBottom w:val="0"/>
      <w:divBdr>
        <w:top w:val="none" w:sz="0" w:space="0" w:color="auto"/>
        <w:left w:val="none" w:sz="0" w:space="0" w:color="auto"/>
        <w:bottom w:val="none" w:sz="0" w:space="0" w:color="auto"/>
        <w:right w:val="none" w:sz="0" w:space="0" w:color="auto"/>
      </w:divBdr>
    </w:div>
    <w:div w:id="1602256506">
      <w:bodyDiv w:val="1"/>
      <w:marLeft w:val="0"/>
      <w:marRight w:val="0"/>
      <w:marTop w:val="0"/>
      <w:marBottom w:val="0"/>
      <w:divBdr>
        <w:top w:val="none" w:sz="0" w:space="0" w:color="auto"/>
        <w:left w:val="none" w:sz="0" w:space="0" w:color="auto"/>
        <w:bottom w:val="none" w:sz="0" w:space="0" w:color="auto"/>
        <w:right w:val="none" w:sz="0" w:space="0" w:color="auto"/>
      </w:divBdr>
    </w:div>
    <w:div w:id="1602950204">
      <w:bodyDiv w:val="1"/>
      <w:marLeft w:val="0"/>
      <w:marRight w:val="0"/>
      <w:marTop w:val="0"/>
      <w:marBottom w:val="0"/>
      <w:divBdr>
        <w:top w:val="none" w:sz="0" w:space="0" w:color="auto"/>
        <w:left w:val="none" w:sz="0" w:space="0" w:color="auto"/>
        <w:bottom w:val="none" w:sz="0" w:space="0" w:color="auto"/>
        <w:right w:val="none" w:sz="0" w:space="0" w:color="auto"/>
      </w:divBdr>
    </w:div>
    <w:div w:id="1603534955">
      <w:bodyDiv w:val="1"/>
      <w:marLeft w:val="0"/>
      <w:marRight w:val="0"/>
      <w:marTop w:val="0"/>
      <w:marBottom w:val="0"/>
      <w:divBdr>
        <w:top w:val="none" w:sz="0" w:space="0" w:color="auto"/>
        <w:left w:val="none" w:sz="0" w:space="0" w:color="auto"/>
        <w:bottom w:val="none" w:sz="0" w:space="0" w:color="auto"/>
        <w:right w:val="none" w:sz="0" w:space="0" w:color="auto"/>
      </w:divBdr>
    </w:div>
    <w:div w:id="1603563083">
      <w:bodyDiv w:val="1"/>
      <w:marLeft w:val="0"/>
      <w:marRight w:val="0"/>
      <w:marTop w:val="0"/>
      <w:marBottom w:val="0"/>
      <w:divBdr>
        <w:top w:val="none" w:sz="0" w:space="0" w:color="auto"/>
        <w:left w:val="none" w:sz="0" w:space="0" w:color="auto"/>
        <w:bottom w:val="none" w:sz="0" w:space="0" w:color="auto"/>
        <w:right w:val="none" w:sz="0" w:space="0" w:color="auto"/>
      </w:divBdr>
    </w:div>
    <w:div w:id="1603606041">
      <w:bodyDiv w:val="1"/>
      <w:marLeft w:val="0"/>
      <w:marRight w:val="0"/>
      <w:marTop w:val="0"/>
      <w:marBottom w:val="0"/>
      <w:divBdr>
        <w:top w:val="none" w:sz="0" w:space="0" w:color="auto"/>
        <w:left w:val="none" w:sz="0" w:space="0" w:color="auto"/>
        <w:bottom w:val="none" w:sz="0" w:space="0" w:color="auto"/>
        <w:right w:val="none" w:sz="0" w:space="0" w:color="auto"/>
      </w:divBdr>
    </w:div>
    <w:div w:id="1603758210">
      <w:bodyDiv w:val="1"/>
      <w:marLeft w:val="0"/>
      <w:marRight w:val="0"/>
      <w:marTop w:val="0"/>
      <w:marBottom w:val="0"/>
      <w:divBdr>
        <w:top w:val="none" w:sz="0" w:space="0" w:color="auto"/>
        <w:left w:val="none" w:sz="0" w:space="0" w:color="auto"/>
        <w:bottom w:val="none" w:sz="0" w:space="0" w:color="auto"/>
        <w:right w:val="none" w:sz="0" w:space="0" w:color="auto"/>
      </w:divBdr>
    </w:div>
    <w:div w:id="1603877465">
      <w:bodyDiv w:val="1"/>
      <w:marLeft w:val="0"/>
      <w:marRight w:val="0"/>
      <w:marTop w:val="0"/>
      <w:marBottom w:val="0"/>
      <w:divBdr>
        <w:top w:val="none" w:sz="0" w:space="0" w:color="auto"/>
        <w:left w:val="none" w:sz="0" w:space="0" w:color="auto"/>
        <w:bottom w:val="none" w:sz="0" w:space="0" w:color="auto"/>
        <w:right w:val="none" w:sz="0" w:space="0" w:color="auto"/>
      </w:divBdr>
    </w:div>
    <w:div w:id="1603998242">
      <w:bodyDiv w:val="1"/>
      <w:marLeft w:val="0"/>
      <w:marRight w:val="0"/>
      <w:marTop w:val="0"/>
      <w:marBottom w:val="0"/>
      <w:divBdr>
        <w:top w:val="none" w:sz="0" w:space="0" w:color="auto"/>
        <w:left w:val="none" w:sz="0" w:space="0" w:color="auto"/>
        <w:bottom w:val="none" w:sz="0" w:space="0" w:color="auto"/>
        <w:right w:val="none" w:sz="0" w:space="0" w:color="auto"/>
      </w:divBdr>
    </w:div>
    <w:div w:id="1604263913">
      <w:bodyDiv w:val="1"/>
      <w:marLeft w:val="0"/>
      <w:marRight w:val="0"/>
      <w:marTop w:val="0"/>
      <w:marBottom w:val="0"/>
      <w:divBdr>
        <w:top w:val="none" w:sz="0" w:space="0" w:color="auto"/>
        <w:left w:val="none" w:sz="0" w:space="0" w:color="auto"/>
        <w:bottom w:val="none" w:sz="0" w:space="0" w:color="auto"/>
        <w:right w:val="none" w:sz="0" w:space="0" w:color="auto"/>
      </w:divBdr>
    </w:div>
    <w:div w:id="1604411038">
      <w:bodyDiv w:val="1"/>
      <w:marLeft w:val="0"/>
      <w:marRight w:val="0"/>
      <w:marTop w:val="0"/>
      <w:marBottom w:val="0"/>
      <w:divBdr>
        <w:top w:val="none" w:sz="0" w:space="0" w:color="auto"/>
        <w:left w:val="none" w:sz="0" w:space="0" w:color="auto"/>
        <w:bottom w:val="none" w:sz="0" w:space="0" w:color="auto"/>
        <w:right w:val="none" w:sz="0" w:space="0" w:color="auto"/>
      </w:divBdr>
    </w:div>
    <w:div w:id="1604605925">
      <w:bodyDiv w:val="1"/>
      <w:marLeft w:val="0"/>
      <w:marRight w:val="0"/>
      <w:marTop w:val="0"/>
      <w:marBottom w:val="0"/>
      <w:divBdr>
        <w:top w:val="none" w:sz="0" w:space="0" w:color="auto"/>
        <w:left w:val="none" w:sz="0" w:space="0" w:color="auto"/>
        <w:bottom w:val="none" w:sz="0" w:space="0" w:color="auto"/>
        <w:right w:val="none" w:sz="0" w:space="0" w:color="auto"/>
      </w:divBdr>
    </w:div>
    <w:div w:id="1604681478">
      <w:bodyDiv w:val="1"/>
      <w:marLeft w:val="0"/>
      <w:marRight w:val="0"/>
      <w:marTop w:val="0"/>
      <w:marBottom w:val="0"/>
      <w:divBdr>
        <w:top w:val="none" w:sz="0" w:space="0" w:color="auto"/>
        <w:left w:val="none" w:sz="0" w:space="0" w:color="auto"/>
        <w:bottom w:val="none" w:sz="0" w:space="0" w:color="auto"/>
        <w:right w:val="none" w:sz="0" w:space="0" w:color="auto"/>
      </w:divBdr>
    </w:div>
    <w:div w:id="1604728279">
      <w:bodyDiv w:val="1"/>
      <w:marLeft w:val="0"/>
      <w:marRight w:val="0"/>
      <w:marTop w:val="0"/>
      <w:marBottom w:val="0"/>
      <w:divBdr>
        <w:top w:val="none" w:sz="0" w:space="0" w:color="auto"/>
        <w:left w:val="none" w:sz="0" w:space="0" w:color="auto"/>
        <w:bottom w:val="none" w:sz="0" w:space="0" w:color="auto"/>
        <w:right w:val="none" w:sz="0" w:space="0" w:color="auto"/>
      </w:divBdr>
    </w:div>
    <w:div w:id="1605184448">
      <w:bodyDiv w:val="1"/>
      <w:marLeft w:val="0"/>
      <w:marRight w:val="0"/>
      <w:marTop w:val="0"/>
      <w:marBottom w:val="0"/>
      <w:divBdr>
        <w:top w:val="none" w:sz="0" w:space="0" w:color="auto"/>
        <w:left w:val="none" w:sz="0" w:space="0" w:color="auto"/>
        <w:bottom w:val="none" w:sz="0" w:space="0" w:color="auto"/>
        <w:right w:val="none" w:sz="0" w:space="0" w:color="auto"/>
      </w:divBdr>
    </w:div>
    <w:div w:id="1605919564">
      <w:bodyDiv w:val="1"/>
      <w:marLeft w:val="0"/>
      <w:marRight w:val="0"/>
      <w:marTop w:val="0"/>
      <w:marBottom w:val="0"/>
      <w:divBdr>
        <w:top w:val="none" w:sz="0" w:space="0" w:color="auto"/>
        <w:left w:val="none" w:sz="0" w:space="0" w:color="auto"/>
        <w:bottom w:val="none" w:sz="0" w:space="0" w:color="auto"/>
        <w:right w:val="none" w:sz="0" w:space="0" w:color="auto"/>
      </w:divBdr>
    </w:div>
    <w:div w:id="1606380482">
      <w:bodyDiv w:val="1"/>
      <w:marLeft w:val="0"/>
      <w:marRight w:val="0"/>
      <w:marTop w:val="0"/>
      <w:marBottom w:val="0"/>
      <w:divBdr>
        <w:top w:val="none" w:sz="0" w:space="0" w:color="auto"/>
        <w:left w:val="none" w:sz="0" w:space="0" w:color="auto"/>
        <w:bottom w:val="none" w:sz="0" w:space="0" w:color="auto"/>
        <w:right w:val="none" w:sz="0" w:space="0" w:color="auto"/>
      </w:divBdr>
    </w:div>
    <w:div w:id="1606380495">
      <w:bodyDiv w:val="1"/>
      <w:marLeft w:val="0"/>
      <w:marRight w:val="0"/>
      <w:marTop w:val="0"/>
      <w:marBottom w:val="0"/>
      <w:divBdr>
        <w:top w:val="none" w:sz="0" w:space="0" w:color="auto"/>
        <w:left w:val="none" w:sz="0" w:space="0" w:color="auto"/>
        <w:bottom w:val="none" w:sz="0" w:space="0" w:color="auto"/>
        <w:right w:val="none" w:sz="0" w:space="0" w:color="auto"/>
      </w:divBdr>
    </w:div>
    <w:div w:id="1606576138">
      <w:bodyDiv w:val="1"/>
      <w:marLeft w:val="0"/>
      <w:marRight w:val="0"/>
      <w:marTop w:val="0"/>
      <w:marBottom w:val="0"/>
      <w:divBdr>
        <w:top w:val="none" w:sz="0" w:space="0" w:color="auto"/>
        <w:left w:val="none" w:sz="0" w:space="0" w:color="auto"/>
        <w:bottom w:val="none" w:sz="0" w:space="0" w:color="auto"/>
        <w:right w:val="none" w:sz="0" w:space="0" w:color="auto"/>
      </w:divBdr>
    </w:div>
    <w:div w:id="1606771995">
      <w:bodyDiv w:val="1"/>
      <w:marLeft w:val="0"/>
      <w:marRight w:val="0"/>
      <w:marTop w:val="0"/>
      <w:marBottom w:val="0"/>
      <w:divBdr>
        <w:top w:val="none" w:sz="0" w:space="0" w:color="auto"/>
        <w:left w:val="none" w:sz="0" w:space="0" w:color="auto"/>
        <w:bottom w:val="none" w:sz="0" w:space="0" w:color="auto"/>
        <w:right w:val="none" w:sz="0" w:space="0" w:color="auto"/>
      </w:divBdr>
    </w:div>
    <w:div w:id="1607034947">
      <w:bodyDiv w:val="1"/>
      <w:marLeft w:val="0"/>
      <w:marRight w:val="0"/>
      <w:marTop w:val="0"/>
      <w:marBottom w:val="0"/>
      <w:divBdr>
        <w:top w:val="none" w:sz="0" w:space="0" w:color="auto"/>
        <w:left w:val="none" w:sz="0" w:space="0" w:color="auto"/>
        <w:bottom w:val="none" w:sz="0" w:space="0" w:color="auto"/>
        <w:right w:val="none" w:sz="0" w:space="0" w:color="auto"/>
      </w:divBdr>
    </w:div>
    <w:div w:id="1607039881">
      <w:bodyDiv w:val="1"/>
      <w:marLeft w:val="0"/>
      <w:marRight w:val="0"/>
      <w:marTop w:val="0"/>
      <w:marBottom w:val="0"/>
      <w:divBdr>
        <w:top w:val="none" w:sz="0" w:space="0" w:color="auto"/>
        <w:left w:val="none" w:sz="0" w:space="0" w:color="auto"/>
        <w:bottom w:val="none" w:sz="0" w:space="0" w:color="auto"/>
        <w:right w:val="none" w:sz="0" w:space="0" w:color="auto"/>
      </w:divBdr>
    </w:div>
    <w:div w:id="1607152027">
      <w:bodyDiv w:val="1"/>
      <w:marLeft w:val="0"/>
      <w:marRight w:val="0"/>
      <w:marTop w:val="0"/>
      <w:marBottom w:val="0"/>
      <w:divBdr>
        <w:top w:val="none" w:sz="0" w:space="0" w:color="auto"/>
        <w:left w:val="none" w:sz="0" w:space="0" w:color="auto"/>
        <w:bottom w:val="none" w:sz="0" w:space="0" w:color="auto"/>
        <w:right w:val="none" w:sz="0" w:space="0" w:color="auto"/>
      </w:divBdr>
    </w:div>
    <w:div w:id="1607345053">
      <w:bodyDiv w:val="1"/>
      <w:marLeft w:val="0"/>
      <w:marRight w:val="0"/>
      <w:marTop w:val="0"/>
      <w:marBottom w:val="0"/>
      <w:divBdr>
        <w:top w:val="none" w:sz="0" w:space="0" w:color="auto"/>
        <w:left w:val="none" w:sz="0" w:space="0" w:color="auto"/>
        <w:bottom w:val="none" w:sz="0" w:space="0" w:color="auto"/>
        <w:right w:val="none" w:sz="0" w:space="0" w:color="auto"/>
      </w:divBdr>
    </w:div>
    <w:div w:id="1607425163">
      <w:bodyDiv w:val="1"/>
      <w:marLeft w:val="0"/>
      <w:marRight w:val="0"/>
      <w:marTop w:val="0"/>
      <w:marBottom w:val="0"/>
      <w:divBdr>
        <w:top w:val="none" w:sz="0" w:space="0" w:color="auto"/>
        <w:left w:val="none" w:sz="0" w:space="0" w:color="auto"/>
        <w:bottom w:val="none" w:sz="0" w:space="0" w:color="auto"/>
        <w:right w:val="none" w:sz="0" w:space="0" w:color="auto"/>
      </w:divBdr>
    </w:div>
    <w:div w:id="1607545154">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85643">
      <w:bodyDiv w:val="1"/>
      <w:marLeft w:val="0"/>
      <w:marRight w:val="0"/>
      <w:marTop w:val="0"/>
      <w:marBottom w:val="0"/>
      <w:divBdr>
        <w:top w:val="none" w:sz="0" w:space="0" w:color="auto"/>
        <w:left w:val="none" w:sz="0" w:space="0" w:color="auto"/>
        <w:bottom w:val="none" w:sz="0" w:space="0" w:color="auto"/>
        <w:right w:val="none" w:sz="0" w:space="0" w:color="auto"/>
      </w:divBdr>
    </w:div>
    <w:div w:id="1608393943">
      <w:bodyDiv w:val="1"/>
      <w:marLeft w:val="0"/>
      <w:marRight w:val="0"/>
      <w:marTop w:val="0"/>
      <w:marBottom w:val="0"/>
      <w:divBdr>
        <w:top w:val="none" w:sz="0" w:space="0" w:color="auto"/>
        <w:left w:val="none" w:sz="0" w:space="0" w:color="auto"/>
        <w:bottom w:val="none" w:sz="0" w:space="0" w:color="auto"/>
        <w:right w:val="none" w:sz="0" w:space="0" w:color="auto"/>
      </w:divBdr>
    </w:div>
    <w:div w:id="1608660406">
      <w:bodyDiv w:val="1"/>
      <w:marLeft w:val="0"/>
      <w:marRight w:val="0"/>
      <w:marTop w:val="0"/>
      <w:marBottom w:val="0"/>
      <w:divBdr>
        <w:top w:val="none" w:sz="0" w:space="0" w:color="auto"/>
        <w:left w:val="none" w:sz="0" w:space="0" w:color="auto"/>
        <w:bottom w:val="none" w:sz="0" w:space="0" w:color="auto"/>
        <w:right w:val="none" w:sz="0" w:space="0" w:color="auto"/>
      </w:divBdr>
    </w:div>
    <w:div w:id="1608736384">
      <w:bodyDiv w:val="1"/>
      <w:marLeft w:val="0"/>
      <w:marRight w:val="0"/>
      <w:marTop w:val="0"/>
      <w:marBottom w:val="0"/>
      <w:divBdr>
        <w:top w:val="none" w:sz="0" w:space="0" w:color="auto"/>
        <w:left w:val="none" w:sz="0" w:space="0" w:color="auto"/>
        <w:bottom w:val="none" w:sz="0" w:space="0" w:color="auto"/>
        <w:right w:val="none" w:sz="0" w:space="0" w:color="auto"/>
      </w:divBdr>
    </w:div>
    <w:div w:id="1608921936">
      <w:bodyDiv w:val="1"/>
      <w:marLeft w:val="0"/>
      <w:marRight w:val="0"/>
      <w:marTop w:val="0"/>
      <w:marBottom w:val="0"/>
      <w:divBdr>
        <w:top w:val="none" w:sz="0" w:space="0" w:color="auto"/>
        <w:left w:val="none" w:sz="0" w:space="0" w:color="auto"/>
        <w:bottom w:val="none" w:sz="0" w:space="0" w:color="auto"/>
        <w:right w:val="none" w:sz="0" w:space="0" w:color="auto"/>
      </w:divBdr>
    </w:div>
    <w:div w:id="1608924261">
      <w:bodyDiv w:val="1"/>
      <w:marLeft w:val="0"/>
      <w:marRight w:val="0"/>
      <w:marTop w:val="0"/>
      <w:marBottom w:val="0"/>
      <w:divBdr>
        <w:top w:val="none" w:sz="0" w:space="0" w:color="auto"/>
        <w:left w:val="none" w:sz="0" w:space="0" w:color="auto"/>
        <w:bottom w:val="none" w:sz="0" w:space="0" w:color="auto"/>
        <w:right w:val="none" w:sz="0" w:space="0" w:color="auto"/>
      </w:divBdr>
    </w:div>
    <w:div w:id="1609044358">
      <w:bodyDiv w:val="1"/>
      <w:marLeft w:val="0"/>
      <w:marRight w:val="0"/>
      <w:marTop w:val="0"/>
      <w:marBottom w:val="0"/>
      <w:divBdr>
        <w:top w:val="none" w:sz="0" w:space="0" w:color="auto"/>
        <w:left w:val="none" w:sz="0" w:space="0" w:color="auto"/>
        <w:bottom w:val="none" w:sz="0" w:space="0" w:color="auto"/>
        <w:right w:val="none" w:sz="0" w:space="0" w:color="auto"/>
      </w:divBdr>
    </w:div>
    <w:div w:id="1609046956">
      <w:bodyDiv w:val="1"/>
      <w:marLeft w:val="0"/>
      <w:marRight w:val="0"/>
      <w:marTop w:val="0"/>
      <w:marBottom w:val="0"/>
      <w:divBdr>
        <w:top w:val="none" w:sz="0" w:space="0" w:color="auto"/>
        <w:left w:val="none" w:sz="0" w:space="0" w:color="auto"/>
        <w:bottom w:val="none" w:sz="0" w:space="0" w:color="auto"/>
        <w:right w:val="none" w:sz="0" w:space="0" w:color="auto"/>
      </w:divBdr>
    </w:div>
    <w:div w:id="1609047803">
      <w:bodyDiv w:val="1"/>
      <w:marLeft w:val="0"/>
      <w:marRight w:val="0"/>
      <w:marTop w:val="0"/>
      <w:marBottom w:val="0"/>
      <w:divBdr>
        <w:top w:val="none" w:sz="0" w:space="0" w:color="auto"/>
        <w:left w:val="none" w:sz="0" w:space="0" w:color="auto"/>
        <w:bottom w:val="none" w:sz="0" w:space="0" w:color="auto"/>
        <w:right w:val="none" w:sz="0" w:space="0" w:color="auto"/>
      </w:divBdr>
    </w:div>
    <w:div w:id="1609123825">
      <w:bodyDiv w:val="1"/>
      <w:marLeft w:val="0"/>
      <w:marRight w:val="0"/>
      <w:marTop w:val="0"/>
      <w:marBottom w:val="0"/>
      <w:divBdr>
        <w:top w:val="none" w:sz="0" w:space="0" w:color="auto"/>
        <w:left w:val="none" w:sz="0" w:space="0" w:color="auto"/>
        <w:bottom w:val="none" w:sz="0" w:space="0" w:color="auto"/>
        <w:right w:val="none" w:sz="0" w:space="0" w:color="auto"/>
      </w:divBdr>
    </w:div>
    <w:div w:id="1609312196">
      <w:bodyDiv w:val="1"/>
      <w:marLeft w:val="0"/>
      <w:marRight w:val="0"/>
      <w:marTop w:val="0"/>
      <w:marBottom w:val="0"/>
      <w:divBdr>
        <w:top w:val="none" w:sz="0" w:space="0" w:color="auto"/>
        <w:left w:val="none" w:sz="0" w:space="0" w:color="auto"/>
        <w:bottom w:val="none" w:sz="0" w:space="0" w:color="auto"/>
        <w:right w:val="none" w:sz="0" w:space="0" w:color="auto"/>
      </w:divBdr>
    </w:div>
    <w:div w:id="1609390080">
      <w:bodyDiv w:val="1"/>
      <w:marLeft w:val="0"/>
      <w:marRight w:val="0"/>
      <w:marTop w:val="0"/>
      <w:marBottom w:val="0"/>
      <w:divBdr>
        <w:top w:val="none" w:sz="0" w:space="0" w:color="auto"/>
        <w:left w:val="none" w:sz="0" w:space="0" w:color="auto"/>
        <w:bottom w:val="none" w:sz="0" w:space="0" w:color="auto"/>
        <w:right w:val="none" w:sz="0" w:space="0" w:color="auto"/>
      </w:divBdr>
    </w:div>
    <w:div w:id="1609848977">
      <w:bodyDiv w:val="1"/>
      <w:marLeft w:val="0"/>
      <w:marRight w:val="0"/>
      <w:marTop w:val="0"/>
      <w:marBottom w:val="0"/>
      <w:divBdr>
        <w:top w:val="none" w:sz="0" w:space="0" w:color="auto"/>
        <w:left w:val="none" w:sz="0" w:space="0" w:color="auto"/>
        <w:bottom w:val="none" w:sz="0" w:space="0" w:color="auto"/>
        <w:right w:val="none" w:sz="0" w:space="0" w:color="auto"/>
      </w:divBdr>
    </w:div>
    <w:div w:id="1609852093">
      <w:bodyDiv w:val="1"/>
      <w:marLeft w:val="0"/>
      <w:marRight w:val="0"/>
      <w:marTop w:val="0"/>
      <w:marBottom w:val="0"/>
      <w:divBdr>
        <w:top w:val="none" w:sz="0" w:space="0" w:color="auto"/>
        <w:left w:val="none" w:sz="0" w:space="0" w:color="auto"/>
        <w:bottom w:val="none" w:sz="0" w:space="0" w:color="auto"/>
        <w:right w:val="none" w:sz="0" w:space="0" w:color="auto"/>
      </w:divBdr>
    </w:div>
    <w:div w:id="1609969753">
      <w:bodyDiv w:val="1"/>
      <w:marLeft w:val="0"/>
      <w:marRight w:val="0"/>
      <w:marTop w:val="0"/>
      <w:marBottom w:val="0"/>
      <w:divBdr>
        <w:top w:val="none" w:sz="0" w:space="0" w:color="auto"/>
        <w:left w:val="none" w:sz="0" w:space="0" w:color="auto"/>
        <w:bottom w:val="none" w:sz="0" w:space="0" w:color="auto"/>
        <w:right w:val="none" w:sz="0" w:space="0" w:color="auto"/>
      </w:divBdr>
    </w:div>
    <w:div w:id="1610119407">
      <w:bodyDiv w:val="1"/>
      <w:marLeft w:val="0"/>
      <w:marRight w:val="0"/>
      <w:marTop w:val="0"/>
      <w:marBottom w:val="0"/>
      <w:divBdr>
        <w:top w:val="none" w:sz="0" w:space="0" w:color="auto"/>
        <w:left w:val="none" w:sz="0" w:space="0" w:color="auto"/>
        <w:bottom w:val="none" w:sz="0" w:space="0" w:color="auto"/>
        <w:right w:val="none" w:sz="0" w:space="0" w:color="auto"/>
      </w:divBdr>
    </w:div>
    <w:div w:id="1610352579">
      <w:bodyDiv w:val="1"/>
      <w:marLeft w:val="0"/>
      <w:marRight w:val="0"/>
      <w:marTop w:val="0"/>
      <w:marBottom w:val="0"/>
      <w:divBdr>
        <w:top w:val="none" w:sz="0" w:space="0" w:color="auto"/>
        <w:left w:val="none" w:sz="0" w:space="0" w:color="auto"/>
        <w:bottom w:val="none" w:sz="0" w:space="0" w:color="auto"/>
        <w:right w:val="none" w:sz="0" w:space="0" w:color="auto"/>
      </w:divBdr>
    </w:div>
    <w:div w:id="1610620113">
      <w:bodyDiv w:val="1"/>
      <w:marLeft w:val="0"/>
      <w:marRight w:val="0"/>
      <w:marTop w:val="0"/>
      <w:marBottom w:val="0"/>
      <w:divBdr>
        <w:top w:val="none" w:sz="0" w:space="0" w:color="auto"/>
        <w:left w:val="none" w:sz="0" w:space="0" w:color="auto"/>
        <w:bottom w:val="none" w:sz="0" w:space="0" w:color="auto"/>
        <w:right w:val="none" w:sz="0" w:space="0" w:color="auto"/>
      </w:divBdr>
    </w:div>
    <w:div w:id="1610694406">
      <w:bodyDiv w:val="1"/>
      <w:marLeft w:val="0"/>
      <w:marRight w:val="0"/>
      <w:marTop w:val="0"/>
      <w:marBottom w:val="0"/>
      <w:divBdr>
        <w:top w:val="none" w:sz="0" w:space="0" w:color="auto"/>
        <w:left w:val="none" w:sz="0" w:space="0" w:color="auto"/>
        <w:bottom w:val="none" w:sz="0" w:space="0" w:color="auto"/>
        <w:right w:val="none" w:sz="0" w:space="0" w:color="auto"/>
      </w:divBdr>
    </w:div>
    <w:div w:id="1611081910">
      <w:bodyDiv w:val="1"/>
      <w:marLeft w:val="0"/>
      <w:marRight w:val="0"/>
      <w:marTop w:val="0"/>
      <w:marBottom w:val="0"/>
      <w:divBdr>
        <w:top w:val="none" w:sz="0" w:space="0" w:color="auto"/>
        <w:left w:val="none" w:sz="0" w:space="0" w:color="auto"/>
        <w:bottom w:val="none" w:sz="0" w:space="0" w:color="auto"/>
        <w:right w:val="none" w:sz="0" w:space="0" w:color="auto"/>
      </w:divBdr>
    </w:div>
    <w:div w:id="1611159640">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739921">
      <w:bodyDiv w:val="1"/>
      <w:marLeft w:val="0"/>
      <w:marRight w:val="0"/>
      <w:marTop w:val="0"/>
      <w:marBottom w:val="0"/>
      <w:divBdr>
        <w:top w:val="none" w:sz="0" w:space="0" w:color="auto"/>
        <w:left w:val="none" w:sz="0" w:space="0" w:color="auto"/>
        <w:bottom w:val="none" w:sz="0" w:space="0" w:color="auto"/>
        <w:right w:val="none" w:sz="0" w:space="0" w:color="auto"/>
      </w:divBdr>
    </w:div>
    <w:div w:id="1611938396">
      <w:bodyDiv w:val="1"/>
      <w:marLeft w:val="0"/>
      <w:marRight w:val="0"/>
      <w:marTop w:val="0"/>
      <w:marBottom w:val="0"/>
      <w:divBdr>
        <w:top w:val="none" w:sz="0" w:space="0" w:color="auto"/>
        <w:left w:val="none" w:sz="0" w:space="0" w:color="auto"/>
        <w:bottom w:val="none" w:sz="0" w:space="0" w:color="auto"/>
        <w:right w:val="none" w:sz="0" w:space="0" w:color="auto"/>
      </w:divBdr>
    </w:div>
    <w:div w:id="1612283031">
      <w:bodyDiv w:val="1"/>
      <w:marLeft w:val="0"/>
      <w:marRight w:val="0"/>
      <w:marTop w:val="0"/>
      <w:marBottom w:val="0"/>
      <w:divBdr>
        <w:top w:val="none" w:sz="0" w:space="0" w:color="auto"/>
        <w:left w:val="none" w:sz="0" w:space="0" w:color="auto"/>
        <w:bottom w:val="none" w:sz="0" w:space="0" w:color="auto"/>
        <w:right w:val="none" w:sz="0" w:space="0" w:color="auto"/>
      </w:divBdr>
    </w:div>
    <w:div w:id="1612467033">
      <w:bodyDiv w:val="1"/>
      <w:marLeft w:val="0"/>
      <w:marRight w:val="0"/>
      <w:marTop w:val="0"/>
      <w:marBottom w:val="0"/>
      <w:divBdr>
        <w:top w:val="none" w:sz="0" w:space="0" w:color="auto"/>
        <w:left w:val="none" w:sz="0" w:space="0" w:color="auto"/>
        <w:bottom w:val="none" w:sz="0" w:space="0" w:color="auto"/>
        <w:right w:val="none" w:sz="0" w:space="0" w:color="auto"/>
      </w:divBdr>
    </w:div>
    <w:div w:id="1612542347">
      <w:bodyDiv w:val="1"/>
      <w:marLeft w:val="0"/>
      <w:marRight w:val="0"/>
      <w:marTop w:val="0"/>
      <w:marBottom w:val="0"/>
      <w:divBdr>
        <w:top w:val="none" w:sz="0" w:space="0" w:color="auto"/>
        <w:left w:val="none" w:sz="0" w:space="0" w:color="auto"/>
        <w:bottom w:val="none" w:sz="0" w:space="0" w:color="auto"/>
        <w:right w:val="none" w:sz="0" w:space="0" w:color="auto"/>
      </w:divBdr>
    </w:div>
    <w:div w:id="1613131358">
      <w:bodyDiv w:val="1"/>
      <w:marLeft w:val="0"/>
      <w:marRight w:val="0"/>
      <w:marTop w:val="0"/>
      <w:marBottom w:val="0"/>
      <w:divBdr>
        <w:top w:val="none" w:sz="0" w:space="0" w:color="auto"/>
        <w:left w:val="none" w:sz="0" w:space="0" w:color="auto"/>
        <w:bottom w:val="none" w:sz="0" w:space="0" w:color="auto"/>
        <w:right w:val="none" w:sz="0" w:space="0" w:color="auto"/>
      </w:divBdr>
    </w:div>
    <w:div w:id="1613711429">
      <w:bodyDiv w:val="1"/>
      <w:marLeft w:val="0"/>
      <w:marRight w:val="0"/>
      <w:marTop w:val="0"/>
      <w:marBottom w:val="0"/>
      <w:divBdr>
        <w:top w:val="none" w:sz="0" w:space="0" w:color="auto"/>
        <w:left w:val="none" w:sz="0" w:space="0" w:color="auto"/>
        <w:bottom w:val="none" w:sz="0" w:space="0" w:color="auto"/>
        <w:right w:val="none" w:sz="0" w:space="0" w:color="auto"/>
      </w:divBdr>
    </w:div>
    <w:div w:id="1614047596">
      <w:bodyDiv w:val="1"/>
      <w:marLeft w:val="0"/>
      <w:marRight w:val="0"/>
      <w:marTop w:val="0"/>
      <w:marBottom w:val="0"/>
      <w:divBdr>
        <w:top w:val="none" w:sz="0" w:space="0" w:color="auto"/>
        <w:left w:val="none" w:sz="0" w:space="0" w:color="auto"/>
        <w:bottom w:val="none" w:sz="0" w:space="0" w:color="auto"/>
        <w:right w:val="none" w:sz="0" w:space="0" w:color="auto"/>
      </w:divBdr>
    </w:div>
    <w:div w:id="1614164227">
      <w:bodyDiv w:val="1"/>
      <w:marLeft w:val="0"/>
      <w:marRight w:val="0"/>
      <w:marTop w:val="0"/>
      <w:marBottom w:val="0"/>
      <w:divBdr>
        <w:top w:val="none" w:sz="0" w:space="0" w:color="auto"/>
        <w:left w:val="none" w:sz="0" w:space="0" w:color="auto"/>
        <w:bottom w:val="none" w:sz="0" w:space="0" w:color="auto"/>
        <w:right w:val="none" w:sz="0" w:space="0" w:color="auto"/>
      </w:divBdr>
    </w:div>
    <w:div w:id="1614748776">
      <w:bodyDiv w:val="1"/>
      <w:marLeft w:val="0"/>
      <w:marRight w:val="0"/>
      <w:marTop w:val="0"/>
      <w:marBottom w:val="0"/>
      <w:divBdr>
        <w:top w:val="none" w:sz="0" w:space="0" w:color="auto"/>
        <w:left w:val="none" w:sz="0" w:space="0" w:color="auto"/>
        <w:bottom w:val="none" w:sz="0" w:space="0" w:color="auto"/>
        <w:right w:val="none" w:sz="0" w:space="0" w:color="auto"/>
      </w:divBdr>
    </w:div>
    <w:div w:id="1615014186">
      <w:bodyDiv w:val="1"/>
      <w:marLeft w:val="0"/>
      <w:marRight w:val="0"/>
      <w:marTop w:val="0"/>
      <w:marBottom w:val="0"/>
      <w:divBdr>
        <w:top w:val="none" w:sz="0" w:space="0" w:color="auto"/>
        <w:left w:val="none" w:sz="0" w:space="0" w:color="auto"/>
        <w:bottom w:val="none" w:sz="0" w:space="0" w:color="auto"/>
        <w:right w:val="none" w:sz="0" w:space="0" w:color="auto"/>
      </w:divBdr>
    </w:div>
    <w:div w:id="1615751372">
      <w:bodyDiv w:val="1"/>
      <w:marLeft w:val="0"/>
      <w:marRight w:val="0"/>
      <w:marTop w:val="0"/>
      <w:marBottom w:val="0"/>
      <w:divBdr>
        <w:top w:val="none" w:sz="0" w:space="0" w:color="auto"/>
        <w:left w:val="none" w:sz="0" w:space="0" w:color="auto"/>
        <w:bottom w:val="none" w:sz="0" w:space="0" w:color="auto"/>
        <w:right w:val="none" w:sz="0" w:space="0" w:color="auto"/>
      </w:divBdr>
    </w:div>
    <w:div w:id="1615790798">
      <w:bodyDiv w:val="1"/>
      <w:marLeft w:val="0"/>
      <w:marRight w:val="0"/>
      <w:marTop w:val="0"/>
      <w:marBottom w:val="0"/>
      <w:divBdr>
        <w:top w:val="none" w:sz="0" w:space="0" w:color="auto"/>
        <w:left w:val="none" w:sz="0" w:space="0" w:color="auto"/>
        <w:bottom w:val="none" w:sz="0" w:space="0" w:color="auto"/>
        <w:right w:val="none" w:sz="0" w:space="0" w:color="auto"/>
      </w:divBdr>
    </w:div>
    <w:div w:id="1616403950">
      <w:bodyDiv w:val="1"/>
      <w:marLeft w:val="0"/>
      <w:marRight w:val="0"/>
      <w:marTop w:val="0"/>
      <w:marBottom w:val="0"/>
      <w:divBdr>
        <w:top w:val="none" w:sz="0" w:space="0" w:color="auto"/>
        <w:left w:val="none" w:sz="0" w:space="0" w:color="auto"/>
        <w:bottom w:val="none" w:sz="0" w:space="0" w:color="auto"/>
        <w:right w:val="none" w:sz="0" w:space="0" w:color="auto"/>
      </w:divBdr>
    </w:div>
    <w:div w:id="1616592876">
      <w:bodyDiv w:val="1"/>
      <w:marLeft w:val="0"/>
      <w:marRight w:val="0"/>
      <w:marTop w:val="0"/>
      <w:marBottom w:val="0"/>
      <w:divBdr>
        <w:top w:val="none" w:sz="0" w:space="0" w:color="auto"/>
        <w:left w:val="none" w:sz="0" w:space="0" w:color="auto"/>
        <w:bottom w:val="none" w:sz="0" w:space="0" w:color="auto"/>
        <w:right w:val="none" w:sz="0" w:space="0" w:color="auto"/>
      </w:divBdr>
    </w:div>
    <w:div w:id="1616905312">
      <w:bodyDiv w:val="1"/>
      <w:marLeft w:val="0"/>
      <w:marRight w:val="0"/>
      <w:marTop w:val="0"/>
      <w:marBottom w:val="0"/>
      <w:divBdr>
        <w:top w:val="none" w:sz="0" w:space="0" w:color="auto"/>
        <w:left w:val="none" w:sz="0" w:space="0" w:color="auto"/>
        <w:bottom w:val="none" w:sz="0" w:space="0" w:color="auto"/>
        <w:right w:val="none" w:sz="0" w:space="0" w:color="auto"/>
      </w:divBdr>
    </w:div>
    <w:div w:id="1616980194">
      <w:bodyDiv w:val="1"/>
      <w:marLeft w:val="0"/>
      <w:marRight w:val="0"/>
      <w:marTop w:val="0"/>
      <w:marBottom w:val="0"/>
      <w:divBdr>
        <w:top w:val="none" w:sz="0" w:space="0" w:color="auto"/>
        <w:left w:val="none" w:sz="0" w:space="0" w:color="auto"/>
        <w:bottom w:val="none" w:sz="0" w:space="0" w:color="auto"/>
        <w:right w:val="none" w:sz="0" w:space="0" w:color="auto"/>
      </w:divBdr>
    </w:div>
    <w:div w:id="1616986015">
      <w:bodyDiv w:val="1"/>
      <w:marLeft w:val="0"/>
      <w:marRight w:val="0"/>
      <w:marTop w:val="0"/>
      <w:marBottom w:val="0"/>
      <w:divBdr>
        <w:top w:val="none" w:sz="0" w:space="0" w:color="auto"/>
        <w:left w:val="none" w:sz="0" w:space="0" w:color="auto"/>
        <w:bottom w:val="none" w:sz="0" w:space="0" w:color="auto"/>
        <w:right w:val="none" w:sz="0" w:space="0" w:color="auto"/>
      </w:divBdr>
    </w:div>
    <w:div w:id="1616986186">
      <w:bodyDiv w:val="1"/>
      <w:marLeft w:val="0"/>
      <w:marRight w:val="0"/>
      <w:marTop w:val="0"/>
      <w:marBottom w:val="0"/>
      <w:divBdr>
        <w:top w:val="none" w:sz="0" w:space="0" w:color="auto"/>
        <w:left w:val="none" w:sz="0" w:space="0" w:color="auto"/>
        <w:bottom w:val="none" w:sz="0" w:space="0" w:color="auto"/>
        <w:right w:val="none" w:sz="0" w:space="0" w:color="auto"/>
      </w:divBdr>
    </w:div>
    <w:div w:id="1617323238">
      <w:bodyDiv w:val="1"/>
      <w:marLeft w:val="0"/>
      <w:marRight w:val="0"/>
      <w:marTop w:val="0"/>
      <w:marBottom w:val="0"/>
      <w:divBdr>
        <w:top w:val="none" w:sz="0" w:space="0" w:color="auto"/>
        <w:left w:val="none" w:sz="0" w:space="0" w:color="auto"/>
        <w:bottom w:val="none" w:sz="0" w:space="0" w:color="auto"/>
        <w:right w:val="none" w:sz="0" w:space="0" w:color="auto"/>
      </w:divBdr>
    </w:div>
    <w:div w:id="1617829411">
      <w:bodyDiv w:val="1"/>
      <w:marLeft w:val="0"/>
      <w:marRight w:val="0"/>
      <w:marTop w:val="0"/>
      <w:marBottom w:val="0"/>
      <w:divBdr>
        <w:top w:val="none" w:sz="0" w:space="0" w:color="auto"/>
        <w:left w:val="none" w:sz="0" w:space="0" w:color="auto"/>
        <w:bottom w:val="none" w:sz="0" w:space="0" w:color="auto"/>
        <w:right w:val="none" w:sz="0" w:space="0" w:color="auto"/>
      </w:divBdr>
    </w:div>
    <w:div w:id="1618216054">
      <w:bodyDiv w:val="1"/>
      <w:marLeft w:val="0"/>
      <w:marRight w:val="0"/>
      <w:marTop w:val="0"/>
      <w:marBottom w:val="0"/>
      <w:divBdr>
        <w:top w:val="none" w:sz="0" w:space="0" w:color="auto"/>
        <w:left w:val="none" w:sz="0" w:space="0" w:color="auto"/>
        <w:bottom w:val="none" w:sz="0" w:space="0" w:color="auto"/>
        <w:right w:val="none" w:sz="0" w:space="0" w:color="auto"/>
      </w:divBdr>
    </w:div>
    <w:div w:id="1618290922">
      <w:bodyDiv w:val="1"/>
      <w:marLeft w:val="0"/>
      <w:marRight w:val="0"/>
      <w:marTop w:val="0"/>
      <w:marBottom w:val="0"/>
      <w:divBdr>
        <w:top w:val="none" w:sz="0" w:space="0" w:color="auto"/>
        <w:left w:val="none" w:sz="0" w:space="0" w:color="auto"/>
        <w:bottom w:val="none" w:sz="0" w:space="0" w:color="auto"/>
        <w:right w:val="none" w:sz="0" w:space="0" w:color="auto"/>
      </w:divBdr>
    </w:div>
    <w:div w:id="1618440963">
      <w:bodyDiv w:val="1"/>
      <w:marLeft w:val="0"/>
      <w:marRight w:val="0"/>
      <w:marTop w:val="0"/>
      <w:marBottom w:val="0"/>
      <w:divBdr>
        <w:top w:val="none" w:sz="0" w:space="0" w:color="auto"/>
        <w:left w:val="none" w:sz="0" w:space="0" w:color="auto"/>
        <w:bottom w:val="none" w:sz="0" w:space="0" w:color="auto"/>
        <w:right w:val="none" w:sz="0" w:space="0" w:color="auto"/>
      </w:divBdr>
    </w:div>
    <w:div w:id="1618486095">
      <w:bodyDiv w:val="1"/>
      <w:marLeft w:val="0"/>
      <w:marRight w:val="0"/>
      <w:marTop w:val="0"/>
      <w:marBottom w:val="0"/>
      <w:divBdr>
        <w:top w:val="none" w:sz="0" w:space="0" w:color="auto"/>
        <w:left w:val="none" w:sz="0" w:space="0" w:color="auto"/>
        <w:bottom w:val="none" w:sz="0" w:space="0" w:color="auto"/>
        <w:right w:val="none" w:sz="0" w:space="0" w:color="auto"/>
      </w:divBdr>
    </w:div>
    <w:div w:id="1618490860">
      <w:bodyDiv w:val="1"/>
      <w:marLeft w:val="0"/>
      <w:marRight w:val="0"/>
      <w:marTop w:val="0"/>
      <w:marBottom w:val="0"/>
      <w:divBdr>
        <w:top w:val="none" w:sz="0" w:space="0" w:color="auto"/>
        <w:left w:val="none" w:sz="0" w:space="0" w:color="auto"/>
        <w:bottom w:val="none" w:sz="0" w:space="0" w:color="auto"/>
        <w:right w:val="none" w:sz="0" w:space="0" w:color="auto"/>
      </w:divBdr>
    </w:div>
    <w:div w:id="1619095215">
      <w:bodyDiv w:val="1"/>
      <w:marLeft w:val="0"/>
      <w:marRight w:val="0"/>
      <w:marTop w:val="0"/>
      <w:marBottom w:val="0"/>
      <w:divBdr>
        <w:top w:val="none" w:sz="0" w:space="0" w:color="auto"/>
        <w:left w:val="none" w:sz="0" w:space="0" w:color="auto"/>
        <w:bottom w:val="none" w:sz="0" w:space="0" w:color="auto"/>
        <w:right w:val="none" w:sz="0" w:space="0" w:color="auto"/>
      </w:divBdr>
    </w:div>
    <w:div w:id="1619532284">
      <w:bodyDiv w:val="1"/>
      <w:marLeft w:val="0"/>
      <w:marRight w:val="0"/>
      <w:marTop w:val="0"/>
      <w:marBottom w:val="0"/>
      <w:divBdr>
        <w:top w:val="none" w:sz="0" w:space="0" w:color="auto"/>
        <w:left w:val="none" w:sz="0" w:space="0" w:color="auto"/>
        <w:bottom w:val="none" w:sz="0" w:space="0" w:color="auto"/>
        <w:right w:val="none" w:sz="0" w:space="0" w:color="auto"/>
      </w:divBdr>
    </w:div>
    <w:div w:id="1619602369">
      <w:bodyDiv w:val="1"/>
      <w:marLeft w:val="0"/>
      <w:marRight w:val="0"/>
      <w:marTop w:val="0"/>
      <w:marBottom w:val="0"/>
      <w:divBdr>
        <w:top w:val="none" w:sz="0" w:space="0" w:color="auto"/>
        <w:left w:val="none" w:sz="0" w:space="0" w:color="auto"/>
        <w:bottom w:val="none" w:sz="0" w:space="0" w:color="auto"/>
        <w:right w:val="none" w:sz="0" w:space="0" w:color="auto"/>
      </w:divBdr>
    </w:div>
    <w:div w:id="1619680718">
      <w:bodyDiv w:val="1"/>
      <w:marLeft w:val="0"/>
      <w:marRight w:val="0"/>
      <w:marTop w:val="0"/>
      <w:marBottom w:val="0"/>
      <w:divBdr>
        <w:top w:val="none" w:sz="0" w:space="0" w:color="auto"/>
        <w:left w:val="none" w:sz="0" w:space="0" w:color="auto"/>
        <w:bottom w:val="none" w:sz="0" w:space="0" w:color="auto"/>
        <w:right w:val="none" w:sz="0" w:space="0" w:color="auto"/>
      </w:divBdr>
    </w:div>
    <w:div w:id="1620408353">
      <w:bodyDiv w:val="1"/>
      <w:marLeft w:val="0"/>
      <w:marRight w:val="0"/>
      <w:marTop w:val="0"/>
      <w:marBottom w:val="0"/>
      <w:divBdr>
        <w:top w:val="none" w:sz="0" w:space="0" w:color="auto"/>
        <w:left w:val="none" w:sz="0" w:space="0" w:color="auto"/>
        <w:bottom w:val="none" w:sz="0" w:space="0" w:color="auto"/>
        <w:right w:val="none" w:sz="0" w:space="0" w:color="auto"/>
      </w:divBdr>
    </w:div>
    <w:div w:id="1620455137">
      <w:bodyDiv w:val="1"/>
      <w:marLeft w:val="0"/>
      <w:marRight w:val="0"/>
      <w:marTop w:val="0"/>
      <w:marBottom w:val="0"/>
      <w:divBdr>
        <w:top w:val="none" w:sz="0" w:space="0" w:color="auto"/>
        <w:left w:val="none" w:sz="0" w:space="0" w:color="auto"/>
        <w:bottom w:val="none" w:sz="0" w:space="0" w:color="auto"/>
        <w:right w:val="none" w:sz="0" w:space="0" w:color="auto"/>
      </w:divBdr>
    </w:div>
    <w:div w:id="1620532666">
      <w:bodyDiv w:val="1"/>
      <w:marLeft w:val="0"/>
      <w:marRight w:val="0"/>
      <w:marTop w:val="0"/>
      <w:marBottom w:val="0"/>
      <w:divBdr>
        <w:top w:val="none" w:sz="0" w:space="0" w:color="auto"/>
        <w:left w:val="none" w:sz="0" w:space="0" w:color="auto"/>
        <w:bottom w:val="none" w:sz="0" w:space="0" w:color="auto"/>
        <w:right w:val="none" w:sz="0" w:space="0" w:color="auto"/>
      </w:divBdr>
    </w:div>
    <w:div w:id="1620601541">
      <w:bodyDiv w:val="1"/>
      <w:marLeft w:val="0"/>
      <w:marRight w:val="0"/>
      <w:marTop w:val="0"/>
      <w:marBottom w:val="0"/>
      <w:divBdr>
        <w:top w:val="none" w:sz="0" w:space="0" w:color="auto"/>
        <w:left w:val="none" w:sz="0" w:space="0" w:color="auto"/>
        <w:bottom w:val="none" w:sz="0" w:space="0" w:color="auto"/>
        <w:right w:val="none" w:sz="0" w:space="0" w:color="auto"/>
      </w:divBdr>
    </w:div>
    <w:div w:id="1620797148">
      <w:bodyDiv w:val="1"/>
      <w:marLeft w:val="0"/>
      <w:marRight w:val="0"/>
      <w:marTop w:val="0"/>
      <w:marBottom w:val="0"/>
      <w:divBdr>
        <w:top w:val="none" w:sz="0" w:space="0" w:color="auto"/>
        <w:left w:val="none" w:sz="0" w:space="0" w:color="auto"/>
        <w:bottom w:val="none" w:sz="0" w:space="0" w:color="auto"/>
        <w:right w:val="none" w:sz="0" w:space="0" w:color="auto"/>
      </w:divBdr>
    </w:div>
    <w:div w:id="162125683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9820">
      <w:bodyDiv w:val="1"/>
      <w:marLeft w:val="0"/>
      <w:marRight w:val="0"/>
      <w:marTop w:val="0"/>
      <w:marBottom w:val="0"/>
      <w:divBdr>
        <w:top w:val="none" w:sz="0" w:space="0" w:color="auto"/>
        <w:left w:val="none" w:sz="0" w:space="0" w:color="auto"/>
        <w:bottom w:val="none" w:sz="0" w:space="0" w:color="auto"/>
        <w:right w:val="none" w:sz="0" w:space="0" w:color="auto"/>
      </w:divBdr>
    </w:div>
    <w:div w:id="1621884952">
      <w:bodyDiv w:val="1"/>
      <w:marLeft w:val="0"/>
      <w:marRight w:val="0"/>
      <w:marTop w:val="0"/>
      <w:marBottom w:val="0"/>
      <w:divBdr>
        <w:top w:val="none" w:sz="0" w:space="0" w:color="auto"/>
        <w:left w:val="none" w:sz="0" w:space="0" w:color="auto"/>
        <w:bottom w:val="none" w:sz="0" w:space="0" w:color="auto"/>
        <w:right w:val="none" w:sz="0" w:space="0" w:color="auto"/>
      </w:divBdr>
    </w:div>
    <w:div w:id="1622109731">
      <w:bodyDiv w:val="1"/>
      <w:marLeft w:val="0"/>
      <w:marRight w:val="0"/>
      <w:marTop w:val="0"/>
      <w:marBottom w:val="0"/>
      <w:divBdr>
        <w:top w:val="none" w:sz="0" w:space="0" w:color="auto"/>
        <w:left w:val="none" w:sz="0" w:space="0" w:color="auto"/>
        <w:bottom w:val="none" w:sz="0" w:space="0" w:color="auto"/>
        <w:right w:val="none" w:sz="0" w:space="0" w:color="auto"/>
      </w:divBdr>
    </w:div>
    <w:div w:id="1622223664">
      <w:bodyDiv w:val="1"/>
      <w:marLeft w:val="0"/>
      <w:marRight w:val="0"/>
      <w:marTop w:val="0"/>
      <w:marBottom w:val="0"/>
      <w:divBdr>
        <w:top w:val="none" w:sz="0" w:space="0" w:color="auto"/>
        <w:left w:val="none" w:sz="0" w:space="0" w:color="auto"/>
        <w:bottom w:val="none" w:sz="0" w:space="0" w:color="auto"/>
        <w:right w:val="none" w:sz="0" w:space="0" w:color="auto"/>
      </w:divBdr>
    </w:div>
    <w:div w:id="1622226533">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608162">
      <w:bodyDiv w:val="1"/>
      <w:marLeft w:val="0"/>
      <w:marRight w:val="0"/>
      <w:marTop w:val="0"/>
      <w:marBottom w:val="0"/>
      <w:divBdr>
        <w:top w:val="none" w:sz="0" w:space="0" w:color="auto"/>
        <w:left w:val="none" w:sz="0" w:space="0" w:color="auto"/>
        <w:bottom w:val="none" w:sz="0" w:space="0" w:color="auto"/>
        <w:right w:val="none" w:sz="0" w:space="0" w:color="auto"/>
      </w:divBdr>
    </w:div>
    <w:div w:id="1622880502">
      <w:bodyDiv w:val="1"/>
      <w:marLeft w:val="0"/>
      <w:marRight w:val="0"/>
      <w:marTop w:val="0"/>
      <w:marBottom w:val="0"/>
      <w:divBdr>
        <w:top w:val="none" w:sz="0" w:space="0" w:color="auto"/>
        <w:left w:val="none" w:sz="0" w:space="0" w:color="auto"/>
        <w:bottom w:val="none" w:sz="0" w:space="0" w:color="auto"/>
        <w:right w:val="none" w:sz="0" w:space="0" w:color="auto"/>
      </w:divBdr>
    </w:div>
    <w:div w:id="1623003053">
      <w:bodyDiv w:val="1"/>
      <w:marLeft w:val="0"/>
      <w:marRight w:val="0"/>
      <w:marTop w:val="0"/>
      <w:marBottom w:val="0"/>
      <w:divBdr>
        <w:top w:val="none" w:sz="0" w:space="0" w:color="auto"/>
        <w:left w:val="none" w:sz="0" w:space="0" w:color="auto"/>
        <w:bottom w:val="none" w:sz="0" w:space="0" w:color="auto"/>
        <w:right w:val="none" w:sz="0" w:space="0" w:color="auto"/>
      </w:divBdr>
    </w:div>
    <w:div w:id="1623027725">
      <w:bodyDiv w:val="1"/>
      <w:marLeft w:val="0"/>
      <w:marRight w:val="0"/>
      <w:marTop w:val="0"/>
      <w:marBottom w:val="0"/>
      <w:divBdr>
        <w:top w:val="none" w:sz="0" w:space="0" w:color="auto"/>
        <w:left w:val="none" w:sz="0" w:space="0" w:color="auto"/>
        <w:bottom w:val="none" w:sz="0" w:space="0" w:color="auto"/>
        <w:right w:val="none" w:sz="0" w:space="0" w:color="auto"/>
      </w:divBdr>
    </w:div>
    <w:div w:id="1623271195">
      <w:bodyDiv w:val="1"/>
      <w:marLeft w:val="0"/>
      <w:marRight w:val="0"/>
      <w:marTop w:val="0"/>
      <w:marBottom w:val="0"/>
      <w:divBdr>
        <w:top w:val="none" w:sz="0" w:space="0" w:color="auto"/>
        <w:left w:val="none" w:sz="0" w:space="0" w:color="auto"/>
        <w:bottom w:val="none" w:sz="0" w:space="0" w:color="auto"/>
        <w:right w:val="none" w:sz="0" w:space="0" w:color="auto"/>
      </w:divBdr>
    </w:div>
    <w:div w:id="1623416221">
      <w:bodyDiv w:val="1"/>
      <w:marLeft w:val="0"/>
      <w:marRight w:val="0"/>
      <w:marTop w:val="0"/>
      <w:marBottom w:val="0"/>
      <w:divBdr>
        <w:top w:val="none" w:sz="0" w:space="0" w:color="auto"/>
        <w:left w:val="none" w:sz="0" w:space="0" w:color="auto"/>
        <w:bottom w:val="none" w:sz="0" w:space="0" w:color="auto"/>
        <w:right w:val="none" w:sz="0" w:space="0" w:color="auto"/>
      </w:divBdr>
    </w:div>
    <w:div w:id="1623422631">
      <w:bodyDiv w:val="1"/>
      <w:marLeft w:val="0"/>
      <w:marRight w:val="0"/>
      <w:marTop w:val="0"/>
      <w:marBottom w:val="0"/>
      <w:divBdr>
        <w:top w:val="none" w:sz="0" w:space="0" w:color="auto"/>
        <w:left w:val="none" w:sz="0" w:space="0" w:color="auto"/>
        <w:bottom w:val="none" w:sz="0" w:space="0" w:color="auto"/>
        <w:right w:val="none" w:sz="0" w:space="0" w:color="auto"/>
      </w:divBdr>
    </w:div>
    <w:div w:id="1623685471">
      <w:bodyDiv w:val="1"/>
      <w:marLeft w:val="0"/>
      <w:marRight w:val="0"/>
      <w:marTop w:val="0"/>
      <w:marBottom w:val="0"/>
      <w:divBdr>
        <w:top w:val="none" w:sz="0" w:space="0" w:color="auto"/>
        <w:left w:val="none" w:sz="0" w:space="0" w:color="auto"/>
        <w:bottom w:val="none" w:sz="0" w:space="0" w:color="auto"/>
        <w:right w:val="none" w:sz="0" w:space="0" w:color="auto"/>
      </w:divBdr>
    </w:div>
    <w:div w:id="1623878892">
      <w:bodyDiv w:val="1"/>
      <w:marLeft w:val="0"/>
      <w:marRight w:val="0"/>
      <w:marTop w:val="0"/>
      <w:marBottom w:val="0"/>
      <w:divBdr>
        <w:top w:val="none" w:sz="0" w:space="0" w:color="auto"/>
        <w:left w:val="none" w:sz="0" w:space="0" w:color="auto"/>
        <w:bottom w:val="none" w:sz="0" w:space="0" w:color="auto"/>
        <w:right w:val="none" w:sz="0" w:space="0" w:color="auto"/>
      </w:divBdr>
    </w:div>
    <w:div w:id="1623925392">
      <w:bodyDiv w:val="1"/>
      <w:marLeft w:val="0"/>
      <w:marRight w:val="0"/>
      <w:marTop w:val="0"/>
      <w:marBottom w:val="0"/>
      <w:divBdr>
        <w:top w:val="none" w:sz="0" w:space="0" w:color="auto"/>
        <w:left w:val="none" w:sz="0" w:space="0" w:color="auto"/>
        <w:bottom w:val="none" w:sz="0" w:space="0" w:color="auto"/>
        <w:right w:val="none" w:sz="0" w:space="0" w:color="auto"/>
      </w:divBdr>
    </w:div>
    <w:div w:id="1624460087">
      <w:bodyDiv w:val="1"/>
      <w:marLeft w:val="0"/>
      <w:marRight w:val="0"/>
      <w:marTop w:val="0"/>
      <w:marBottom w:val="0"/>
      <w:divBdr>
        <w:top w:val="none" w:sz="0" w:space="0" w:color="auto"/>
        <w:left w:val="none" w:sz="0" w:space="0" w:color="auto"/>
        <w:bottom w:val="none" w:sz="0" w:space="0" w:color="auto"/>
        <w:right w:val="none" w:sz="0" w:space="0" w:color="auto"/>
      </w:divBdr>
    </w:div>
    <w:div w:id="1624530461">
      <w:bodyDiv w:val="1"/>
      <w:marLeft w:val="0"/>
      <w:marRight w:val="0"/>
      <w:marTop w:val="0"/>
      <w:marBottom w:val="0"/>
      <w:divBdr>
        <w:top w:val="none" w:sz="0" w:space="0" w:color="auto"/>
        <w:left w:val="none" w:sz="0" w:space="0" w:color="auto"/>
        <w:bottom w:val="none" w:sz="0" w:space="0" w:color="auto"/>
        <w:right w:val="none" w:sz="0" w:space="0" w:color="auto"/>
      </w:divBdr>
    </w:div>
    <w:div w:id="1624572827">
      <w:bodyDiv w:val="1"/>
      <w:marLeft w:val="0"/>
      <w:marRight w:val="0"/>
      <w:marTop w:val="0"/>
      <w:marBottom w:val="0"/>
      <w:divBdr>
        <w:top w:val="none" w:sz="0" w:space="0" w:color="auto"/>
        <w:left w:val="none" w:sz="0" w:space="0" w:color="auto"/>
        <w:bottom w:val="none" w:sz="0" w:space="0" w:color="auto"/>
        <w:right w:val="none" w:sz="0" w:space="0" w:color="auto"/>
      </w:divBdr>
    </w:div>
    <w:div w:id="1624848682">
      <w:bodyDiv w:val="1"/>
      <w:marLeft w:val="0"/>
      <w:marRight w:val="0"/>
      <w:marTop w:val="0"/>
      <w:marBottom w:val="0"/>
      <w:divBdr>
        <w:top w:val="none" w:sz="0" w:space="0" w:color="auto"/>
        <w:left w:val="none" w:sz="0" w:space="0" w:color="auto"/>
        <w:bottom w:val="none" w:sz="0" w:space="0" w:color="auto"/>
        <w:right w:val="none" w:sz="0" w:space="0" w:color="auto"/>
      </w:divBdr>
    </w:div>
    <w:div w:id="1625117348">
      <w:bodyDiv w:val="1"/>
      <w:marLeft w:val="0"/>
      <w:marRight w:val="0"/>
      <w:marTop w:val="0"/>
      <w:marBottom w:val="0"/>
      <w:divBdr>
        <w:top w:val="none" w:sz="0" w:space="0" w:color="auto"/>
        <w:left w:val="none" w:sz="0" w:space="0" w:color="auto"/>
        <w:bottom w:val="none" w:sz="0" w:space="0" w:color="auto"/>
        <w:right w:val="none" w:sz="0" w:space="0" w:color="auto"/>
      </w:divBdr>
    </w:div>
    <w:div w:id="1625499300">
      <w:bodyDiv w:val="1"/>
      <w:marLeft w:val="0"/>
      <w:marRight w:val="0"/>
      <w:marTop w:val="0"/>
      <w:marBottom w:val="0"/>
      <w:divBdr>
        <w:top w:val="none" w:sz="0" w:space="0" w:color="auto"/>
        <w:left w:val="none" w:sz="0" w:space="0" w:color="auto"/>
        <w:bottom w:val="none" w:sz="0" w:space="0" w:color="auto"/>
        <w:right w:val="none" w:sz="0" w:space="0" w:color="auto"/>
      </w:divBdr>
    </w:div>
    <w:div w:id="1625506234">
      <w:bodyDiv w:val="1"/>
      <w:marLeft w:val="0"/>
      <w:marRight w:val="0"/>
      <w:marTop w:val="0"/>
      <w:marBottom w:val="0"/>
      <w:divBdr>
        <w:top w:val="none" w:sz="0" w:space="0" w:color="auto"/>
        <w:left w:val="none" w:sz="0" w:space="0" w:color="auto"/>
        <w:bottom w:val="none" w:sz="0" w:space="0" w:color="auto"/>
        <w:right w:val="none" w:sz="0" w:space="0" w:color="auto"/>
      </w:divBdr>
    </w:div>
    <w:div w:id="1625577730">
      <w:bodyDiv w:val="1"/>
      <w:marLeft w:val="0"/>
      <w:marRight w:val="0"/>
      <w:marTop w:val="0"/>
      <w:marBottom w:val="0"/>
      <w:divBdr>
        <w:top w:val="none" w:sz="0" w:space="0" w:color="auto"/>
        <w:left w:val="none" w:sz="0" w:space="0" w:color="auto"/>
        <w:bottom w:val="none" w:sz="0" w:space="0" w:color="auto"/>
        <w:right w:val="none" w:sz="0" w:space="0" w:color="auto"/>
      </w:divBdr>
    </w:div>
    <w:div w:id="1625773801">
      <w:bodyDiv w:val="1"/>
      <w:marLeft w:val="0"/>
      <w:marRight w:val="0"/>
      <w:marTop w:val="0"/>
      <w:marBottom w:val="0"/>
      <w:divBdr>
        <w:top w:val="none" w:sz="0" w:space="0" w:color="auto"/>
        <w:left w:val="none" w:sz="0" w:space="0" w:color="auto"/>
        <w:bottom w:val="none" w:sz="0" w:space="0" w:color="auto"/>
        <w:right w:val="none" w:sz="0" w:space="0" w:color="auto"/>
      </w:divBdr>
    </w:div>
    <w:div w:id="1626041403">
      <w:bodyDiv w:val="1"/>
      <w:marLeft w:val="0"/>
      <w:marRight w:val="0"/>
      <w:marTop w:val="0"/>
      <w:marBottom w:val="0"/>
      <w:divBdr>
        <w:top w:val="none" w:sz="0" w:space="0" w:color="auto"/>
        <w:left w:val="none" w:sz="0" w:space="0" w:color="auto"/>
        <w:bottom w:val="none" w:sz="0" w:space="0" w:color="auto"/>
        <w:right w:val="none" w:sz="0" w:space="0" w:color="auto"/>
      </w:divBdr>
    </w:div>
    <w:div w:id="1626079699">
      <w:bodyDiv w:val="1"/>
      <w:marLeft w:val="0"/>
      <w:marRight w:val="0"/>
      <w:marTop w:val="0"/>
      <w:marBottom w:val="0"/>
      <w:divBdr>
        <w:top w:val="none" w:sz="0" w:space="0" w:color="auto"/>
        <w:left w:val="none" w:sz="0" w:space="0" w:color="auto"/>
        <w:bottom w:val="none" w:sz="0" w:space="0" w:color="auto"/>
        <w:right w:val="none" w:sz="0" w:space="0" w:color="auto"/>
      </w:divBdr>
    </w:div>
    <w:div w:id="1626615335">
      <w:bodyDiv w:val="1"/>
      <w:marLeft w:val="0"/>
      <w:marRight w:val="0"/>
      <w:marTop w:val="0"/>
      <w:marBottom w:val="0"/>
      <w:divBdr>
        <w:top w:val="none" w:sz="0" w:space="0" w:color="auto"/>
        <w:left w:val="none" w:sz="0" w:space="0" w:color="auto"/>
        <w:bottom w:val="none" w:sz="0" w:space="0" w:color="auto"/>
        <w:right w:val="none" w:sz="0" w:space="0" w:color="auto"/>
      </w:divBdr>
    </w:div>
    <w:div w:id="1626616037">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198398">
      <w:bodyDiv w:val="1"/>
      <w:marLeft w:val="0"/>
      <w:marRight w:val="0"/>
      <w:marTop w:val="0"/>
      <w:marBottom w:val="0"/>
      <w:divBdr>
        <w:top w:val="none" w:sz="0" w:space="0" w:color="auto"/>
        <w:left w:val="none" w:sz="0" w:space="0" w:color="auto"/>
        <w:bottom w:val="none" w:sz="0" w:space="0" w:color="auto"/>
        <w:right w:val="none" w:sz="0" w:space="0" w:color="auto"/>
      </w:divBdr>
    </w:div>
    <w:div w:id="1627472133">
      <w:bodyDiv w:val="1"/>
      <w:marLeft w:val="0"/>
      <w:marRight w:val="0"/>
      <w:marTop w:val="0"/>
      <w:marBottom w:val="0"/>
      <w:divBdr>
        <w:top w:val="none" w:sz="0" w:space="0" w:color="auto"/>
        <w:left w:val="none" w:sz="0" w:space="0" w:color="auto"/>
        <w:bottom w:val="none" w:sz="0" w:space="0" w:color="auto"/>
        <w:right w:val="none" w:sz="0" w:space="0" w:color="auto"/>
      </w:divBdr>
    </w:div>
    <w:div w:id="162754323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3428">
      <w:bodyDiv w:val="1"/>
      <w:marLeft w:val="0"/>
      <w:marRight w:val="0"/>
      <w:marTop w:val="0"/>
      <w:marBottom w:val="0"/>
      <w:divBdr>
        <w:top w:val="none" w:sz="0" w:space="0" w:color="auto"/>
        <w:left w:val="none" w:sz="0" w:space="0" w:color="auto"/>
        <w:bottom w:val="none" w:sz="0" w:space="0" w:color="auto"/>
        <w:right w:val="none" w:sz="0" w:space="0" w:color="auto"/>
      </w:divBdr>
    </w:div>
    <w:div w:id="1628202845">
      <w:bodyDiv w:val="1"/>
      <w:marLeft w:val="0"/>
      <w:marRight w:val="0"/>
      <w:marTop w:val="0"/>
      <w:marBottom w:val="0"/>
      <w:divBdr>
        <w:top w:val="none" w:sz="0" w:space="0" w:color="auto"/>
        <w:left w:val="none" w:sz="0" w:space="0" w:color="auto"/>
        <w:bottom w:val="none" w:sz="0" w:space="0" w:color="auto"/>
        <w:right w:val="none" w:sz="0" w:space="0" w:color="auto"/>
      </w:divBdr>
    </w:div>
    <w:div w:id="1628395366">
      <w:bodyDiv w:val="1"/>
      <w:marLeft w:val="0"/>
      <w:marRight w:val="0"/>
      <w:marTop w:val="0"/>
      <w:marBottom w:val="0"/>
      <w:divBdr>
        <w:top w:val="none" w:sz="0" w:space="0" w:color="auto"/>
        <w:left w:val="none" w:sz="0" w:space="0" w:color="auto"/>
        <w:bottom w:val="none" w:sz="0" w:space="0" w:color="auto"/>
        <w:right w:val="none" w:sz="0" w:space="0" w:color="auto"/>
      </w:divBdr>
    </w:div>
    <w:div w:id="1628584733">
      <w:bodyDiv w:val="1"/>
      <w:marLeft w:val="0"/>
      <w:marRight w:val="0"/>
      <w:marTop w:val="0"/>
      <w:marBottom w:val="0"/>
      <w:divBdr>
        <w:top w:val="none" w:sz="0" w:space="0" w:color="auto"/>
        <w:left w:val="none" w:sz="0" w:space="0" w:color="auto"/>
        <w:bottom w:val="none" w:sz="0" w:space="0" w:color="auto"/>
        <w:right w:val="none" w:sz="0" w:space="0" w:color="auto"/>
      </w:divBdr>
    </w:div>
    <w:div w:id="1628657235">
      <w:bodyDiv w:val="1"/>
      <w:marLeft w:val="0"/>
      <w:marRight w:val="0"/>
      <w:marTop w:val="0"/>
      <w:marBottom w:val="0"/>
      <w:divBdr>
        <w:top w:val="none" w:sz="0" w:space="0" w:color="auto"/>
        <w:left w:val="none" w:sz="0" w:space="0" w:color="auto"/>
        <w:bottom w:val="none" w:sz="0" w:space="0" w:color="auto"/>
        <w:right w:val="none" w:sz="0" w:space="0" w:color="auto"/>
      </w:divBdr>
    </w:div>
    <w:div w:id="1628704036">
      <w:bodyDiv w:val="1"/>
      <w:marLeft w:val="0"/>
      <w:marRight w:val="0"/>
      <w:marTop w:val="0"/>
      <w:marBottom w:val="0"/>
      <w:divBdr>
        <w:top w:val="none" w:sz="0" w:space="0" w:color="auto"/>
        <w:left w:val="none" w:sz="0" w:space="0" w:color="auto"/>
        <w:bottom w:val="none" w:sz="0" w:space="0" w:color="auto"/>
        <w:right w:val="none" w:sz="0" w:space="0" w:color="auto"/>
      </w:divBdr>
    </w:div>
    <w:div w:id="1628781708">
      <w:bodyDiv w:val="1"/>
      <w:marLeft w:val="0"/>
      <w:marRight w:val="0"/>
      <w:marTop w:val="0"/>
      <w:marBottom w:val="0"/>
      <w:divBdr>
        <w:top w:val="none" w:sz="0" w:space="0" w:color="auto"/>
        <w:left w:val="none" w:sz="0" w:space="0" w:color="auto"/>
        <w:bottom w:val="none" w:sz="0" w:space="0" w:color="auto"/>
        <w:right w:val="none" w:sz="0" w:space="0" w:color="auto"/>
      </w:divBdr>
    </w:div>
    <w:div w:id="1629169371">
      <w:bodyDiv w:val="1"/>
      <w:marLeft w:val="0"/>
      <w:marRight w:val="0"/>
      <w:marTop w:val="0"/>
      <w:marBottom w:val="0"/>
      <w:divBdr>
        <w:top w:val="none" w:sz="0" w:space="0" w:color="auto"/>
        <w:left w:val="none" w:sz="0" w:space="0" w:color="auto"/>
        <w:bottom w:val="none" w:sz="0" w:space="0" w:color="auto"/>
        <w:right w:val="none" w:sz="0" w:space="0" w:color="auto"/>
      </w:divBdr>
    </w:div>
    <w:div w:id="1629316766">
      <w:bodyDiv w:val="1"/>
      <w:marLeft w:val="0"/>
      <w:marRight w:val="0"/>
      <w:marTop w:val="0"/>
      <w:marBottom w:val="0"/>
      <w:divBdr>
        <w:top w:val="none" w:sz="0" w:space="0" w:color="auto"/>
        <w:left w:val="none" w:sz="0" w:space="0" w:color="auto"/>
        <w:bottom w:val="none" w:sz="0" w:space="0" w:color="auto"/>
        <w:right w:val="none" w:sz="0" w:space="0" w:color="auto"/>
      </w:divBdr>
    </w:div>
    <w:div w:id="1629699052">
      <w:bodyDiv w:val="1"/>
      <w:marLeft w:val="0"/>
      <w:marRight w:val="0"/>
      <w:marTop w:val="0"/>
      <w:marBottom w:val="0"/>
      <w:divBdr>
        <w:top w:val="none" w:sz="0" w:space="0" w:color="auto"/>
        <w:left w:val="none" w:sz="0" w:space="0" w:color="auto"/>
        <w:bottom w:val="none" w:sz="0" w:space="0" w:color="auto"/>
        <w:right w:val="none" w:sz="0" w:space="0" w:color="auto"/>
      </w:divBdr>
    </w:div>
    <w:div w:id="1629779279">
      <w:bodyDiv w:val="1"/>
      <w:marLeft w:val="0"/>
      <w:marRight w:val="0"/>
      <w:marTop w:val="0"/>
      <w:marBottom w:val="0"/>
      <w:divBdr>
        <w:top w:val="none" w:sz="0" w:space="0" w:color="auto"/>
        <w:left w:val="none" w:sz="0" w:space="0" w:color="auto"/>
        <w:bottom w:val="none" w:sz="0" w:space="0" w:color="auto"/>
        <w:right w:val="none" w:sz="0" w:space="0" w:color="auto"/>
      </w:divBdr>
    </w:div>
    <w:div w:id="1629974471">
      <w:bodyDiv w:val="1"/>
      <w:marLeft w:val="0"/>
      <w:marRight w:val="0"/>
      <w:marTop w:val="0"/>
      <w:marBottom w:val="0"/>
      <w:divBdr>
        <w:top w:val="none" w:sz="0" w:space="0" w:color="auto"/>
        <w:left w:val="none" w:sz="0" w:space="0" w:color="auto"/>
        <w:bottom w:val="none" w:sz="0" w:space="0" w:color="auto"/>
        <w:right w:val="none" w:sz="0" w:space="0" w:color="auto"/>
      </w:divBdr>
    </w:div>
    <w:div w:id="1630235103">
      <w:bodyDiv w:val="1"/>
      <w:marLeft w:val="0"/>
      <w:marRight w:val="0"/>
      <w:marTop w:val="0"/>
      <w:marBottom w:val="0"/>
      <w:divBdr>
        <w:top w:val="none" w:sz="0" w:space="0" w:color="auto"/>
        <w:left w:val="none" w:sz="0" w:space="0" w:color="auto"/>
        <w:bottom w:val="none" w:sz="0" w:space="0" w:color="auto"/>
        <w:right w:val="none" w:sz="0" w:space="0" w:color="auto"/>
      </w:divBdr>
    </w:div>
    <w:div w:id="1630356729">
      <w:bodyDiv w:val="1"/>
      <w:marLeft w:val="0"/>
      <w:marRight w:val="0"/>
      <w:marTop w:val="0"/>
      <w:marBottom w:val="0"/>
      <w:divBdr>
        <w:top w:val="none" w:sz="0" w:space="0" w:color="auto"/>
        <w:left w:val="none" w:sz="0" w:space="0" w:color="auto"/>
        <w:bottom w:val="none" w:sz="0" w:space="0" w:color="auto"/>
        <w:right w:val="none" w:sz="0" w:space="0" w:color="auto"/>
      </w:divBdr>
    </w:div>
    <w:div w:id="1630891366">
      <w:bodyDiv w:val="1"/>
      <w:marLeft w:val="0"/>
      <w:marRight w:val="0"/>
      <w:marTop w:val="0"/>
      <w:marBottom w:val="0"/>
      <w:divBdr>
        <w:top w:val="none" w:sz="0" w:space="0" w:color="auto"/>
        <w:left w:val="none" w:sz="0" w:space="0" w:color="auto"/>
        <w:bottom w:val="none" w:sz="0" w:space="0" w:color="auto"/>
        <w:right w:val="none" w:sz="0" w:space="0" w:color="auto"/>
      </w:divBdr>
    </w:div>
    <w:div w:id="1630935607">
      <w:bodyDiv w:val="1"/>
      <w:marLeft w:val="0"/>
      <w:marRight w:val="0"/>
      <w:marTop w:val="0"/>
      <w:marBottom w:val="0"/>
      <w:divBdr>
        <w:top w:val="none" w:sz="0" w:space="0" w:color="auto"/>
        <w:left w:val="none" w:sz="0" w:space="0" w:color="auto"/>
        <w:bottom w:val="none" w:sz="0" w:space="0" w:color="auto"/>
        <w:right w:val="none" w:sz="0" w:space="0" w:color="auto"/>
      </w:divBdr>
    </w:div>
    <w:div w:id="1631084771">
      <w:bodyDiv w:val="1"/>
      <w:marLeft w:val="0"/>
      <w:marRight w:val="0"/>
      <w:marTop w:val="0"/>
      <w:marBottom w:val="0"/>
      <w:divBdr>
        <w:top w:val="none" w:sz="0" w:space="0" w:color="auto"/>
        <w:left w:val="none" w:sz="0" w:space="0" w:color="auto"/>
        <w:bottom w:val="none" w:sz="0" w:space="0" w:color="auto"/>
        <w:right w:val="none" w:sz="0" w:space="0" w:color="auto"/>
      </w:divBdr>
    </w:div>
    <w:div w:id="1631327564">
      <w:bodyDiv w:val="1"/>
      <w:marLeft w:val="0"/>
      <w:marRight w:val="0"/>
      <w:marTop w:val="0"/>
      <w:marBottom w:val="0"/>
      <w:divBdr>
        <w:top w:val="none" w:sz="0" w:space="0" w:color="auto"/>
        <w:left w:val="none" w:sz="0" w:space="0" w:color="auto"/>
        <w:bottom w:val="none" w:sz="0" w:space="0" w:color="auto"/>
        <w:right w:val="none" w:sz="0" w:space="0" w:color="auto"/>
      </w:divBdr>
    </w:div>
    <w:div w:id="1631739309">
      <w:bodyDiv w:val="1"/>
      <w:marLeft w:val="0"/>
      <w:marRight w:val="0"/>
      <w:marTop w:val="0"/>
      <w:marBottom w:val="0"/>
      <w:divBdr>
        <w:top w:val="none" w:sz="0" w:space="0" w:color="auto"/>
        <w:left w:val="none" w:sz="0" w:space="0" w:color="auto"/>
        <w:bottom w:val="none" w:sz="0" w:space="0" w:color="auto"/>
        <w:right w:val="none" w:sz="0" w:space="0" w:color="auto"/>
      </w:divBdr>
    </w:div>
    <w:div w:id="1631858959">
      <w:bodyDiv w:val="1"/>
      <w:marLeft w:val="0"/>
      <w:marRight w:val="0"/>
      <w:marTop w:val="0"/>
      <w:marBottom w:val="0"/>
      <w:divBdr>
        <w:top w:val="none" w:sz="0" w:space="0" w:color="auto"/>
        <w:left w:val="none" w:sz="0" w:space="0" w:color="auto"/>
        <w:bottom w:val="none" w:sz="0" w:space="0" w:color="auto"/>
        <w:right w:val="none" w:sz="0" w:space="0" w:color="auto"/>
      </w:divBdr>
    </w:div>
    <w:div w:id="1631931998">
      <w:bodyDiv w:val="1"/>
      <w:marLeft w:val="0"/>
      <w:marRight w:val="0"/>
      <w:marTop w:val="0"/>
      <w:marBottom w:val="0"/>
      <w:divBdr>
        <w:top w:val="none" w:sz="0" w:space="0" w:color="auto"/>
        <w:left w:val="none" w:sz="0" w:space="0" w:color="auto"/>
        <w:bottom w:val="none" w:sz="0" w:space="0" w:color="auto"/>
        <w:right w:val="none" w:sz="0" w:space="0" w:color="auto"/>
      </w:divBdr>
    </w:div>
    <w:div w:id="1632517955">
      <w:bodyDiv w:val="1"/>
      <w:marLeft w:val="0"/>
      <w:marRight w:val="0"/>
      <w:marTop w:val="0"/>
      <w:marBottom w:val="0"/>
      <w:divBdr>
        <w:top w:val="none" w:sz="0" w:space="0" w:color="auto"/>
        <w:left w:val="none" w:sz="0" w:space="0" w:color="auto"/>
        <w:bottom w:val="none" w:sz="0" w:space="0" w:color="auto"/>
        <w:right w:val="none" w:sz="0" w:space="0" w:color="auto"/>
      </w:divBdr>
    </w:div>
    <w:div w:id="1633439912">
      <w:bodyDiv w:val="1"/>
      <w:marLeft w:val="0"/>
      <w:marRight w:val="0"/>
      <w:marTop w:val="0"/>
      <w:marBottom w:val="0"/>
      <w:divBdr>
        <w:top w:val="none" w:sz="0" w:space="0" w:color="auto"/>
        <w:left w:val="none" w:sz="0" w:space="0" w:color="auto"/>
        <w:bottom w:val="none" w:sz="0" w:space="0" w:color="auto"/>
        <w:right w:val="none" w:sz="0" w:space="0" w:color="auto"/>
      </w:divBdr>
    </w:div>
    <w:div w:id="1633486613">
      <w:bodyDiv w:val="1"/>
      <w:marLeft w:val="0"/>
      <w:marRight w:val="0"/>
      <w:marTop w:val="0"/>
      <w:marBottom w:val="0"/>
      <w:divBdr>
        <w:top w:val="none" w:sz="0" w:space="0" w:color="auto"/>
        <w:left w:val="none" w:sz="0" w:space="0" w:color="auto"/>
        <w:bottom w:val="none" w:sz="0" w:space="0" w:color="auto"/>
        <w:right w:val="none" w:sz="0" w:space="0" w:color="auto"/>
      </w:divBdr>
    </w:div>
    <w:div w:id="1633900704">
      <w:bodyDiv w:val="1"/>
      <w:marLeft w:val="0"/>
      <w:marRight w:val="0"/>
      <w:marTop w:val="0"/>
      <w:marBottom w:val="0"/>
      <w:divBdr>
        <w:top w:val="none" w:sz="0" w:space="0" w:color="auto"/>
        <w:left w:val="none" w:sz="0" w:space="0" w:color="auto"/>
        <w:bottom w:val="none" w:sz="0" w:space="0" w:color="auto"/>
        <w:right w:val="none" w:sz="0" w:space="0" w:color="auto"/>
      </w:divBdr>
    </w:div>
    <w:div w:id="1634016058">
      <w:bodyDiv w:val="1"/>
      <w:marLeft w:val="0"/>
      <w:marRight w:val="0"/>
      <w:marTop w:val="0"/>
      <w:marBottom w:val="0"/>
      <w:divBdr>
        <w:top w:val="none" w:sz="0" w:space="0" w:color="auto"/>
        <w:left w:val="none" w:sz="0" w:space="0" w:color="auto"/>
        <w:bottom w:val="none" w:sz="0" w:space="0" w:color="auto"/>
        <w:right w:val="none" w:sz="0" w:space="0" w:color="auto"/>
      </w:divBdr>
    </w:div>
    <w:div w:id="1634019982">
      <w:bodyDiv w:val="1"/>
      <w:marLeft w:val="0"/>
      <w:marRight w:val="0"/>
      <w:marTop w:val="0"/>
      <w:marBottom w:val="0"/>
      <w:divBdr>
        <w:top w:val="none" w:sz="0" w:space="0" w:color="auto"/>
        <w:left w:val="none" w:sz="0" w:space="0" w:color="auto"/>
        <w:bottom w:val="none" w:sz="0" w:space="0" w:color="auto"/>
        <w:right w:val="none" w:sz="0" w:space="0" w:color="auto"/>
      </w:divBdr>
    </w:div>
    <w:div w:id="1634097009">
      <w:bodyDiv w:val="1"/>
      <w:marLeft w:val="0"/>
      <w:marRight w:val="0"/>
      <w:marTop w:val="0"/>
      <w:marBottom w:val="0"/>
      <w:divBdr>
        <w:top w:val="none" w:sz="0" w:space="0" w:color="auto"/>
        <w:left w:val="none" w:sz="0" w:space="0" w:color="auto"/>
        <w:bottom w:val="none" w:sz="0" w:space="0" w:color="auto"/>
        <w:right w:val="none" w:sz="0" w:space="0" w:color="auto"/>
      </w:divBdr>
    </w:div>
    <w:div w:id="1634942399">
      <w:bodyDiv w:val="1"/>
      <w:marLeft w:val="0"/>
      <w:marRight w:val="0"/>
      <w:marTop w:val="0"/>
      <w:marBottom w:val="0"/>
      <w:divBdr>
        <w:top w:val="none" w:sz="0" w:space="0" w:color="auto"/>
        <w:left w:val="none" w:sz="0" w:space="0" w:color="auto"/>
        <w:bottom w:val="none" w:sz="0" w:space="0" w:color="auto"/>
        <w:right w:val="none" w:sz="0" w:space="0" w:color="auto"/>
      </w:divBdr>
    </w:div>
    <w:div w:id="1635453364">
      <w:bodyDiv w:val="1"/>
      <w:marLeft w:val="0"/>
      <w:marRight w:val="0"/>
      <w:marTop w:val="0"/>
      <w:marBottom w:val="0"/>
      <w:divBdr>
        <w:top w:val="none" w:sz="0" w:space="0" w:color="auto"/>
        <w:left w:val="none" w:sz="0" w:space="0" w:color="auto"/>
        <w:bottom w:val="none" w:sz="0" w:space="0" w:color="auto"/>
        <w:right w:val="none" w:sz="0" w:space="0" w:color="auto"/>
      </w:divBdr>
    </w:div>
    <w:div w:id="1635604066">
      <w:bodyDiv w:val="1"/>
      <w:marLeft w:val="0"/>
      <w:marRight w:val="0"/>
      <w:marTop w:val="0"/>
      <w:marBottom w:val="0"/>
      <w:divBdr>
        <w:top w:val="none" w:sz="0" w:space="0" w:color="auto"/>
        <w:left w:val="none" w:sz="0" w:space="0" w:color="auto"/>
        <w:bottom w:val="none" w:sz="0" w:space="0" w:color="auto"/>
        <w:right w:val="none" w:sz="0" w:space="0" w:color="auto"/>
      </w:divBdr>
    </w:div>
    <w:div w:id="1635713438">
      <w:bodyDiv w:val="1"/>
      <w:marLeft w:val="0"/>
      <w:marRight w:val="0"/>
      <w:marTop w:val="0"/>
      <w:marBottom w:val="0"/>
      <w:divBdr>
        <w:top w:val="none" w:sz="0" w:space="0" w:color="auto"/>
        <w:left w:val="none" w:sz="0" w:space="0" w:color="auto"/>
        <w:bottom w:val="none" w:sz="0" w:space="0" w:color="auto"/>
        <w:right w:val="none" w:sz="0" w:space="0" w:color="auto"/>
      </w:divBdr>
    </w:div>
    <w:div w:id="1635864934">
      <w:bodyDiv w:val="1"/>
      <w:marLeft w:val="0"/>
      <w:marRight w:val="0"/>
      <w:marTop w:val="0"/>
      <w:marBottom w:val="0"/>
      <w:divBdr>
        <w:top w:val="none" w:sz="0" w:space="0" w:color="auto"/>
        <w:left w:val="none" w:sz="0" w:space="0" w:color="auto"/>
        <w:bottom w:val="none" w:sz="0" w:space="0" w:color="auto"/>
        <w:right w:val="none" w:sz="0" w:space="0" w:color="auto"/>
      </w:divBdr>
    </w:div>
    <w:div w:id="1635989041">
      <w:bodyDiv w:val="1"/>
      <w:marLeft w:val="0"/>
      <w:marRight w:val="0"/>
      <w:marTop w:val="0"/>
      <w:marBottom w:val="0"/>
      <w:divBdr>
        <w:top w:val="none" w:sz="0" w:space="0" w:color="auto"/>
        <w:left w:val="none" w:sz="0" w:space="0" w:color="auto"/>
        <w:bottom w:val="none" w:sz="0" w:space="0" w:color="auto"/>
        <w:right w:val="none" w:sz="0" w:space="0" w:color="auto"/>
      </w:divBdr>
    </w:div>
    <w:div w:id="1636253281">
      <w:bodyDiv w:val="1"/>
      <w:marLeft w:val="0"/>
      <w:marRight w:val="0"/>
      <w:marTop w:val="0"/>
      <w:marBottom w:val="0"/>
      <w:divBdr>
        <w:top w:val="none" w:sz="0" w:space="0" w:color="auto"/>
        <w:left w:val="none" w:sz="0" w:space="0" w:color="auto"/>
        <w:bottom w:val="none" w:sz="0" w:space="0" w:color="auto"/>
        <w:right w:val="none" w:sz="0" w:space="0" w:color="auto"/>
      </w:divBdr>
    </w:div>
    <w:div w:id="1636644630">
      <w:bodyDiv w:val="1"/>
      <w:marLeft w:val="0"/>
      <w:marRight w:val="0"/>
      <w:marTop w:val="0"/>
      <w:marBottom w:val="0"/>
      <w:divBdr>
        <w:top w:val="none" w:sz="0" w:space="0" w:color="auto"/>
        <w:left w:val="none" w:sz="0" w:space="0" w:color="auto"/>
        <w:bottom w:val="none" w:sz="0" w:space="0" w:color="auto"/>
        <w:right w:val="none" w:sz="0" w:space="0" w:color="auto"/>
      </w:divBdr>
    </w:div>
    <w:div w:id="1636793201">
      <w:bodyDiv w:val="1"/>
      <w:marLeft w:val="0"/>
      <w:marRight w:val="0"/>
      <w:marTop w:val="0"/>
      <w:marBottom w:val="0"/>
      <w:divBdr>
        <w:top w:val="none" w:sz="0" w:space="0" w:color="auto"/>
        <w:left w:val="none" w:sz="0" w:space="0" w:color="auto"/>
        <w:bottom w:val="none" w:sz="0" w:space="0" w:color="auto"/>
        <w:right w:val="none" w:sz="0" w:space="0" w:color="auto"/>
      </w:divBdr>
    </w:div>
    <w:div w:id="1636794327">
      <w:bodyDiv w:val="1"/>
      <w:marLeft w:val="0"/>
      <w:marRight w:val="0"/>
      <w:marTop w:val="0"/>
      <w:marBottom w:val="0"/>
      <w:divBdr>
        <w:top w:val="none" w:sz="0" w:space="0" w:color="auto"/>
        <w:left w:val="none" w:sz="0" w:space="0" w:color="auto"/>
        <w:bottom w:val="none" w:sz="0" w:space="0" w:color="auto"/>
        <w:right w:val="none" w:sz="0" w:space="0" w:color="auto"/>
      </w:divBdr>
    </w:div>
    <w:div w:id="1637375069">
      <w:bodyDiv w:val="1"/>
      <w:marLeft w:val="0"/>
      <w:marRight w:val="0"/>
      <w:marTop w:val="0"/>
      <w:marBottom w:val="0"/>
      <w:divBdr>
        <w:top w:val="none" w:sz="0" w:space="0" w:color="auto"/>
        <w:left w:val="none" w:sz="0" w:space="0" w:color="auto"/>
        <w:bottom w:val="none" w:sz="0" w:space="0" w:color="auto"/>
        <w:right w:val="none" w:sz="0" w:space="0" w:color="auto"/>
      </w:divBdr>
    </w:div>
    <w:div w:id="1637448410">
      <w:bodyDiv w:val="1"/>
      <w:marLeft w:val="0"/>
      <w:marRight w:val="0"/>
      <w:marTop w:val="0"/>
      <w:marBottom w:val="0"/>
      <w:divBdr>
        <w:top w:val="none" w:sz="0" w:space="0" w:color="auto"/>
        <w:left w:val="none" w:sz="0" w:space="0" w:color="auto"/>
        <w:bottom w:val="none" w:sz="0" w:space="0" w:color="auto"/>
        <w:right w:val="none" w:sz="0" w:space="0" w:color="auto"/>
      </w:divBdr>
    </w:div>
    <w:div w:id="1637489690">
      <w:bodyDiv w:val="1"/>
      <w:marLeft w:val="0"/>
      <w:marRight w:val="0"/>
      <w:marTop w:val="0"/>
      <w:marBottom w:val="0"/>
      <w:divBdr>
        <w:top w:val="none" w:sz="0" w:space="0" w:color="auto"/>
        <w:left w:val="none" w:sz="0" w:space="0" w:color="auto"/>
        <w:bottom w:val="none" w:sz="0" w:space="0" w:color="auto"/>
        <w:right w:val="none" w:sz="0" w:space="0" w:color="auto"/>
      </w:divBdr>
    </w:div>
    <w:div w:id="1637878958">
      <w:bodyDiv w:val="1"/>
      <w:marLeft w:val="0"/>
      <w:marRight w:val="0"/>
      <w:marTop w:val="0"/>
      <w:marBottom w:val="0"/>
      <w:divBdr>
        <w:top w:val="none" w:sz="0" w:space="0" w:color="auto"/>
        <w:left w:val="none" w:sz="0" w:space="0" w:color="auto"/>
        <w:bottom w:val="none" w:sz="0" w:space="0" w:color="auto"/>
        <w:right w:val="none" w:sz="0" w:space="0" w:color="auto"/>
      </w:divBdr>
    </w:div>
    <w:div w:id="1638146298">
      <w:bodyDiv w:val="1"/>
      <w:marLeft w:val="0"/>
      <w:marRight w:val="0"/>
      <w:marTop w:val="0"/>
      <w:marBottom w:val="0"/>
      <w:divBdr>
        <w:top w:val="none" w:sz="0" w:space="0" w:color="auto"/>
        <w:left w:val="none" w:sz="0" w:space="0" w:color="auto"/>
        <w:bottom w:val="none" w:sz="0" w:space="0" w:color="auto"/>
        <w:right w:val="none" w:sz="0" w:space="0" w:color="auto"/>
      </w:divBdr>
    </w:div>
    <w:div w:id="1638148139">
      <w:bodyDiv w:val="1"/>
      <w:marLeft w:val="0"/>
      <w:marRight w:val="0"/>
      <w:marTop w:val="0"/>
      <w:marBottom w:val="0"/>
      <w:divBdr>
        <w:top w:val="none" w:sz="0" w:space="0" w:color="auto"/>
        <w:left w:val="none" w:sz="0" w:space="0" w:color="auto"/>
        <w:bottom w:val="none" w:sz="0" w:space="0" w:color="auto"/>
        <w:right w:val="none" w:sz="0" w:space="0" w:color="auto"/>
      </w:divBdr>
    </w:div>
    <w:div w:id="1638413644">
      <w:bodyDiv w:val="1"/>
      <w:marLeft w:val="0"/>
      <w:marRight w:val="0"/>
      <w:marTop w:val="0"/>
      <w:marBottom w:val="0"/>
      <w:divBdr>
        <w:top w:val="none" w:sz="0" w:space="0" w:color="auto"/>
        <w:left w:val="none" w:sz="0" w:space="0" w:color="auto"/>
        <w:bottom w:val="none" w:sz="0" w:space="0" w:color="auto"/>
        <w:right w:val="none" w:sz="0" w:space="0" w:color="auto"/>
      </w:divBdr>
    </w:div>
    <w:div w:id="1638560846">
      <w:bodyDiv w:val="1"/>
      <w:marLeft w:val="0"/>
      <w:marRight w:val="0"/>
      <w:marTop w:val="0"/>
      <w:marBottom w:val="0"/>
      <w:divBdr>
        <w:top w:val="none" w:sz="0" w:space="0" w:color="auto"/>
        <w:left w:val="none" w:sz="0" w:space="0" w:color="auto"/>
        <w:bottom w:val="none" w:sz="0" w:space="0" w:color="auto"/>
        <w:right w:val="none" w:sz="0" w:space="0" w:color="auto"/>
      </w:divBdr>
    </w:div>
    <w:div w:id="1638562535">
      <w:bodyDiv w:val="1"/>
      <w:marLeft w:val="0"/>
      <w:marRight w:val="0"/>
      <w:marTop w:val="0"/>
      <w:marBottom w:val="0"/>
      <w:divBdr>
        <w:top w:val="none" w:sz="0" w:space="0" w:color="auto"/>
        <w:left w:val="none" w:sz="0" w:space="0" w:color="auto"/>
        <w:bottom w:val="none" w:sz="0" w:space="0" w:color="auto"/>
        <w:right w:val="none" w:sz="0" w:space="0" w:color="auto"/>
      </w:divBdr>
    </w:div>
    <w:div w:id="1638563419">
      <w:bodyDiv w:val="1"/>
      <w:marLeft w:val="0"/>
      <w:marRight w:val="0"/>
      <w:marTop w:val="0"/>
      <w:marBottom w:val="0"/>
      <w:divBdr>
        <w:top w:val="none" w:sz="0" w:space="0" w:color="auto"/>
        <w:left w:val="none" w:sz="0" w:space="0" w:color="auto"/>
        <w:bottom w:val="none" w:sz="0" w:space="0" w:color="auto"/>
        <w:right w:val="none" w:sz="0" w:space="0" w:color="auto"/>
      </w:divBdr>
    </w:div>
    <w:div w:id="1638682876">
      <w:bodyDiv w:val="1"/>
      <w:marLeft w:val="0"/>
      <w:marRight w:val="0"/>
      <w:marTop w:val="0"/>
      <w:marBottom w:val="0"/>
      <w:divBdr>
        <w:top w:val="none" w:sz="0" w:space="0" w:color="auto"/>
        <w:left w:val="none" w:sz="0" w:space="0" w:color="auto"/>
        <w:bottom w:val="none" w:sz="0" w:space="0" w:color="auto"/>
        <w:right w:val="none" w:sz="0" w:space="0" w:color="auto"/>
      </w:divBdr>
    </w:div>
    <w:div w:id="1638756618">
      <w:bodyDiv w:val="1"/>
      <w:marLeft w:val="0"/>
      <w:marRight w:val="0"/>
      <w:marTop w:val="0"/>
      <w:marBottom w:val="0"/>
      <w:divBdr>
        <w:top w:val="none" w:sz="0" w:space="0" w:color="auto"/>
        <w:left w:val="none" w:sz="0" w:space="0" w:color="auto"/>
        <w:bottom w:val="none" w:sz="0" w:space="0" w:color="auto"/>
        <w:right w:val="none" w:sz="0" w:space="0" w:color="auto"/>
      </w:divBdr>
    </w:div>
    <w:div w:id="1638992949">
      <w:bodyDiv w:val="1"/>
      <w:marLeft w:val="0"/>
      <w:marRight w:val="0"/>
      <w:marTop w:val="0"/>
      <w:marBottom w:val="0"/>
      <w:divBdr>
        <w:top w:val="none" w:sz="0" w:space="0" w:color="auto"/>
        <w:left w:val="none" w:sz="0" w:space="0" w:color="auto"/>
        <w:bottom w:val="none" w:sz="0" w:space="0" w:color="auto"/>
        <w:right w:val="none" w:sz="0" w:space="0" w:color="auto"/>
      </w:divBdr>
    </w:div>
    <w:div w:id="1639455545">
      <w:bodyDiv w:val="1"/>
      <w:marLeft w:val="0"/>
      <w:marRight w:val="0"/>
      <w:marTop w:val="0"/>
      <w:marBottom w:val="0"/>
      <w:divBdr>
        <w:top w:val="none" w:sz="0" w:space="0" w:color="auto"/>
        <w:left w:val="none" w:sz="0" w:space="0" w:color="auto"/>
        <w:bottom w:val="none" w:sz="0" w:space="0" w:color="auto"/>
        <w:right w:val="none" w:sz="0" w:space="0" w:color="auto"/>
      </w:divBdr>
    </w:div>
    <w:div w:id="1639604525">
      <w:bodyDiv w:val="1"/>
      <w:marLeft w:val="0"/>
      <w:marRight w:val="0"/>
      <w:marTop w:val="0"/>
      <w:marBottom w:val="0"/>
      <w:divBdr>
        <w:top w:val="none" w:sz="0" w:space="0" w:color="auto"/>
        <w:left w:val="none" w:sz="0" w:space="0" w:color="auto"/>
        <w:bottom w:val="none" w:sz="0" w:space="0" w:color="auto"/>
        <w:right w:val="none" w:sz="0" w:space="0" w:color="auto"/>
      </w:divBdr>
    </w:div>
    <w:div w:id="1639797149">
      <w:bodyDiv w:val="1"/>
      <w:marLeft w:val="0"/>
      <w:marRight w:val="0"/>
      <w:marTop w:val="0"/>
      <w:marBottom w:val="0"/>
      <w:divBdr>
        <w:top w:val="none" w:sz="0" w:space="0" w:color="auto"/>
        <w:left w:val="none" w:sz="0" w:space="0" w:color="auto"/>
        <w:bottom w:val="none" w:sz="0" w:space="0" w:color="auto"/>
        <w:right w:val="none" w:sz="0" w:space="0" w:color="auto"/>
      </w:divBdr>
    </w:div>
    <w:div w:id="1639799049">
      <w:bodyDiv w:val="1"/>
      <w:marLeft w:val="0"/>
      <w:marRight w:val="0"/>
      <w:marTop w:val="0"/>
      <w:marBottom w:val="0"/>
      <w:divBdr>
        <w:top w:val="none" w:sz="0" w:space="0" w:color="auto"/>
        <w:left w:val="none" w:sz="0" w:space="0" w:color="auto"/>
        <w:bottom w:val="none" w:sz="0" w:space="0" w:color="auto"/>
        <w:right w:val="none" w:sz="0" w:space="0" w:color="auto"/>
      </w:divBdr>
    </w:div>
    <w:div w:id="1639799250">
      <w:bodyDiv w:val="1"/>
      <w:marLeft w:val="0"/>
      <w:marRight w:val="0"/>
      <w:marTop w:val="0"/>
      <w:marBottom w:val="0"/>
      <w:divBdr>
        <w:top w:val="none" w:sz="0" w:space="0" w:color="auto"/>
        <w:left w:val="none" w:sz="0" w:space="0" w:color="auto"/>
        <w:bottom w:val="none" w:sz="0" w:space="0" w:color="auto"/>
        <w:right w:val="none" w:sz="0" w:space="0" w:color="auto"/>
      </w:divBdr>
    </w:div>
    <w:div w:id="1639846808">
      <w:bodyDiv w:val="1"/>
      <w:marLeft w:val="0"/>
      <w:marRight w:val="0"/>
      <w:marTop w:val="0"/>
      <w:marBottom w:val="0"/>
      <w:divBdr>
        <w:top w:val="none" w:sz="0" w:space="0" w:color="auto"/>
        <w:left w:val="none" w:sz="0" w:space="0" w:color="auto"/>
        <w:bottom w:val="none" w:sz="0" w:space="0" w:color="auto"/>
        <w:right w:val="none" w:sz="0" w:space="0" w:color="auto"/>
      </w:divBdr>
    </w:div>
    <w:div w:id="1640839974">
      <w:bodyDiv w:val="1"/>
      <w:marLeft w:val="0"/>
      <w:marRight w:val="0"/>
      <w:marTop w:val="0"/>
      <w:marBottom w:val="0"/>
      <w:divBdr>
        <w:top w:val="none" w:sz="0" w:space="0" w:color="auto"/>
        <w:left w:val="none" w:sz="0" w:space="0" w:color="auto"/>
        <w:bottom w:val="none" w:sz="0" w:space="0" w:color="auto"/>
        <w:right w:val="none" w:sz="0" w:space="0" w:color="auto"/>
      </w:divBdr>
    </w:div>
    <w:div w:id="1641031295">
      <w:bodyDiv w:val="1"/>
      <w:marLeft w:val="0"/>
      <w:marRight w:val="0"/>
      <w:marTop w:val="0"/>
      <w:marBottom w:val="0"/>
      <w:divBdr>
        <w:top w:val="none" w:sz="0" w:space="0" w:color="auto"/>
        <w:left w:val="none" w:sz="0" w:space="0" w:color="auto"/>
        <w:bottom w:val="none" w:sz="0" w:space="0" w:color="auto"/>
        <w:right w:val="none" w:sz="0" w:space="0" w:color="auto"/>
      </w:divBdr>
    </w:div>
    <w:div w:id="1641613389">
      <w:bodyDiv w:val="1"/>
      <w:marLeft w:val="0"/>
      <w:marRight w:val="0"/>
      <w:marTop w:val="0"/>
      <w:marBottom w:val="0"/>
      <w:divBdr>
        <w:top w:val="none" w:sz="0" w:space="0" w:color="auto"/>
        <w:left w:val="none" w:sz="0" w:space="0" w:color="auto"/>
        <w:bottom w:val="none" w:sz="0" w:space="0" w:color="auto"/>
        <w:right w:val="none" w:sz="0" w:space="0" w:color="auto"/>
      </w:divBdr>
    </w:div>
    <w:div w:id="1641839974">
      <w:bodyDiv w:val="1"/>
      <w:marLeft w:val="0"/>
      <w:marRight w:val="0"/>
      <w:marTop w:val="0"/>
      <w:marBottom w:val="0"/>
      <w:divBdr>
        <w:top w:val="none" w:sz="0" w:space="0" w:color="auto"/>
        <w:left w:val="none" w:sz="0" w:space="0" w:color="auto"/>
        <w:bottom w:val="none" w:sz="0" w:space="0" w:color="auto"/>
        <w:right w:val="none" w:sz="0" w:space="0" w:color="auto"/>
      </w:divBdr>
    </w:div>
    <w:div w:id="1642005327">
      <w:bodyDiv w:val="1"/>
      <w:marLeft w:val="0"/>
      <w:marRight w:val="0"/>
      <w:marTop w:val="0"/>
      <w:marBottom w:val="0"/>
      <w:divBdr>
        <w:top w:val="none" w:sz="0" w:space="0" w:color="auto"/>
        <w:left w:val="none" w:sz="0" w:space="0" w:color="auto"/>
        <w:bottom w:val="none" w:sz="0" w:space="0" w:color="auto"/>
        <w:right w:val="none" w:sz="0" w:space="0" w:color="auto"/>
      </w:divBdr>
    </w:div>
    <w:div w:id="1642079051">
      <w:bodyDiv w:val="1"/>
      <w:marLeft w:val="0"/>
      <w:marRight w:val="0"/>
      <w:marTop w:val="0"/>
      <w:marBottom w:val="0"/>
      <w:divBdr>
        <w:top w:val="none" w:sz="0" w:space="0" w:color="auto"/>
        <w:left w:val="none" w:sz="0" w:space="0" w:color="auto"/>
        <w:bottom w:val="none" w:sz="0" w:space="0" w:color="auto"/>
        <w:right w:val="none" w:sz="0" w:space="0" w:color="auto"/>
      </w:divBdr>
    </w:div>
    <w:div w:id="1642342863">
      <w:bodyDiv w:val="1"/>
      <w:marLeft w:val="0"/>
      <w:marRight w:val="0"/>
      <w:marTop w:val="0"/>
      <w:marBottom w:val="0"/>
      <w:divBdr>
        <w:top w:val="none" w:sz="0" w:space="0" w:color="auto"/>
        <w:left w:val="none" w:sz="0" w:space="0" w:color="auto"/>
        <w:bottom w:val="none" w:sz="0" w:space="0" w:color="auto"/>
        <w:right w:val="none" w:sz="0" w:space="0" w:color="auto"/>
      </w:divBdr>
    </w:div>
    <w:div w:id="1642346148">
      <w:bodyDiv w:val="1"/>
      <w:marLeft w:val="0"/>
      <w:marRight w:val="0"/>
      <w:marTop w:val="0"/>
      <w:marBottom w:val="0"/>
      <w:divBdr>
        <w:top w:val="none" w:sz="0" w:space="0" w:color="auto"/>
        <w:left w:val="none" w:sz="0" w:space="0" w:color="auto"/>
        <w:bottom w:val="none" w:sz="0" w:space="0" w:color="auto"/>
        <w:right w:val="none" w:sz="0" w:space="0" w:color="auto"/>
      </w:divBdr>
    </w:div>
    <w:div w:id="1642538194">
      <w:bodyDiv w:val="1"/>
      <w:marLeft w:val="0"/>
      <w:marRight w:val="0"/>
      <w:marTop w:val="0"/>
      <w:marBottom w:val="0"/>
      <w:divBdr>
        <w:top w:val="none" w:sz="0" w:space="0" w:color="auto"/>
        <w:left w:val="none" w:sz="0" w:space="0" w:color="auto"/>
        <w:bottom w:val="none" w:sz="0" w:space="0" w:color="auto"/>
        <w:right w:val="none" w:sz="0" w:space="0" w:color="auto"/>
      </w:divBdr>
    </w:div>
    <w:div w:id="1642612373">
      <w:bodyDiv w:val="1"/>
      <w:marLeft w:val="0"/>
      <w:marRight w:val="0"/>
      <w:marTop w:val="0"/>
      <w:marBottom w:val="0"/>
      <w:divBdr>
        <w:top w:val="none" w:sz="0" w:space="0" w:color="auto"/>
        <w:left w:val="none" w:sz="0" w:space="0" w:color="auto"/>
        <w:bottom w:val="none" w:sz="0" w:space="0" w:color="auto"/>
        <w:right w:val="none" w:sz="0" w:space="0" w:color="auto"/>
      </w:divBdr>
    </w:div>
    <w:div w:id="1643344317">
      <w:bodyDiv w:val="1"/>
      <w:marLeft w:val="0"/>
      <w:marRight w:val="0"/>
      <w:marTop w:val="0"/>
      <w:marBottom w:val="0"/>
      <w:divBdr>
        <w:top w:val="none" w:sz="0" w:space="0" w:color="auto"/>
        <w:left w:val="none" w:sz="0" w:space="0" w:color="auto"/>
        <w:bottom w:val="none" w:sz="0" w:space="0" w:color="auto"/>
        <w:right w:val="none" w:sz="0" w:space="0" w:color="auto"/>
      </w:divBdr>
    </w:div>
    <w:div w:id="1643382844">
      <w:bodyDiv w:val="1"/>
      <w:marLeft w:val="0"/>
      <w:marRight w:val="0"/>
      <w:marTop w:val="0"/>
      <w:marBottom w:val="0"/>
      <w:divBdr>
        <w:top w:val="none" w:sz="0" w:space="0" w:color="auto"/>
        <w:left w:val="none" w:sz="0" w:space="0" w:color="auto"/>
        <w:bottom w:val="none" w:sz="0" w:space="0" w:color="auto"/>
        <w:right w:val="none" w:sz="0" w:space="0" w:color="auto"/>
      </w:divBdr>
    </w:div>
    <w:div w:id="1643458649">
      <w:bodyDiv w:val="1"/>
      <w:marLeft w:val="0"/>
      <w:marRight w:val="0"/>
      <w:marTop w:val="0"/>
      <w:marBottom w:val="0"/>
      <w:divBdr>
        <w:top w:val="none" w:sz="0" w:space="0" w:color="auto"/>
        <w:left w:val="none" w:sz="0" w:space="0" w:color="auto"/>
        <w:bottom w:val="none" w:sz="0" w:space="0" w:color="auto"/>
        <w:right w:val="none" w:sz="0" w:space="0" w:color="auto"/>
      </w:divBdr>
    </w:div>
    <w:div w:id="1643464477">
      <w:bodyDiv w:val="1"/>
      <w:marLeft w:val="0"/>
      <w:marRight w:val="0"/>
      <w:marTop w:val="0"/>
      <w:marBottom w:val="0"/>
      <w:divBdr>
        <w:top w:val="none" w:sz="0" w:space="0" w:color="auto"/>
        <w:left w:val="none" w:sz="0" w:space="0" w:color="auto"/>
        <w:bottom w:val="none" w:sz="0" w:space="0" w:color="auto"/>
        <w:right w:val="none" w:sz="0" w:space="0" w:color="auto"/>
      </w:divBdr>
    </w:div>
    <w:div w:id="1643585391">
      <w:bodyDiv w:val="1"/>
      <w:marLeft w:val="0"/>
      <w:marRight w:val="0"/>
      <w:marTop w:val="0"/>
      <w:marBottom w:val="0"/>
      <w:divBdr>
        <w:top w:val="none" w:sz="0" w:space="0" w:color="auto"/>
        <w:left w:val="none" w:sz="0" w:space="0" w:color="auto"/>
        <w:bottom w:val="none" w:sz="0" w:space="0" w:color="auto"/>
        <w:right w:val="none" w:sz="0" w:space="0" w:color="auto"/>
      </w:divBdr>
    </w:div>
    <w:div w:id="1644576666">
      <w:bodyDiv w:val="1"/>
      <w:marLeft w:val="0"/>
      <w:marRight w:val="0"/>
      <w:marTop w:val="0"/>
      <w:marBottom w:val="0"/>
      <w:divBdr>
        <w:top w:val="none" w:sz="0" w:space="0" w:color="auto"/>
        <w:left w:val="none" w:sz="0" w:space="0" w:color="auto"/>
        <w:bottom w:val="none" w:sz="0" w:space="0" w:color="auto"/>
        <w:right w:val="none" w:sz="0" w:space="0" w:color="auto"/>
      </w:divBdr>
    </w:div>
    <w:div w:id="1645087523">
      <w:bodyDiv w:val="1"/>
      <w:marLeft w:val="0"/>
      <w:marRight w:val="0"/>
      <w:marTop w:val="0"/>
      <w:marBottom w:val="0"/>
      <w:divBdr>
        <w:top w:val="none" w:sz="0" w:space="0" w:color="auto"/>
        <w:left w:val="none" w:sz="0" w:space="0" w:color="auto"/>
        <w:bottom w:val="none" w:sz="0" w:space="0" w:color="auto"/>
        <w:right w:val="none" w:sz="0" w:space="0" w:color="auto"/>
      </w:divBdr>
    </w:div>
    <w:div w:id="1645281716">
      <w:bodyDiv w:val="1"/>
      <w:marLeft w:val="0"/>
      <w:marRight w:val="0"/>
      <w:marTop w:val="0"/>
      <w:marBottom w:val="0"/>
      <w:divBdr>
        <w:top w:val="none" w:sz="0" w:space="0" w:color="auto"/>
        <w:left w:val="none" w:sz="0" w:space="0" w:color="auto"/>
        <w:bottom w:val="none" w:sz="0" w:space="0" w:color="auto"/>
        <w:right w:val="none" w:sz="0" w:space="0" w:color="auto"/>
      </w:divBdr>
    </w:div>
    <w:div w:id="1645309846">
      <w:bodyDiv w:val="1"/>
      <w:marLeft w:val="0"/>
      <w:marRight w:val="0"/>
      <w:marTop w:val="0"/>
      <w:marBottom w:val="0"/>
      <w:divBdr>
        <w:top w:val="none" w:sz="0" w:space="0" w:color="auto"/>
        <w:left w:val="none" w:sz="0" w:space="0" w:color="auto"/>
        <w:bottom w:val="none" w:sz="0" w:space="0" w:color="auto"/>
        <w:right w:val="none" w:sz="0" w:space="0" w:color="auto"/>
      </w:divBdr>
    </w:div>
    <w:div w:id="1645429635">
      <w:bodyDiv w:val="1"/>
      <w:marLeft w:val="0"/>
      <w:marRight w:val="0"/>
      <w:marTop w:val="0"/>
      <w:marBottom w:val="0"/>
      <w:divBdr>
        <w:top w:val="none" w:sz="0" w:space="0" w:color="auto"/>
        <w:left w:val="none" w:sz="0" w:space="0" w:color="auto"/>
        <w:bottom w:val="none" w:sz="0" w:space="0" w:color="auto"/>
        <w:right w:val="none" w:sz="0" w:space="0" w:color="auto"/>
      </w:divBdr>
    </w:div>
    <w:div w:id="1645431168">
      <w:bodyDiv w:val="1"/>
      <w:marLeft w:val="0"/>
      <w:marRight w:val="0"/>
      <w:marTop w:val="0"/>
      <w:marBottom w:val="0"/>
      <w:divBdr>
        <w:top w:val="none" w:sz="0" w:space="0" w:color="auto"/>
        <w:left w:val="none" w:sz="0" w:space="0" w:color="auto"/>
        <w:bottom w:val="none" w:sz="0" w:space="0" w:color="auto"/>
        <w:right w:val="none" w:sz="0" w:space="0" w:color="auto"/>
      </w:divBdr>
    </w:div>
    <w:div w:id="1645769254">
      <w:bodyDiv w:val="1"/>
      <w:marLeft w:val="0"/>
      <w:marRight w:val="0"/>
      <w:marTop w:val="0"/>
      <w:marBottom w:val="0"/>
      <w:divBdr>
        <w:top w:val="none" w:sz="0" w:space="0" w:color="auto"/>
        <w:left w:val="none" w:sz="0" w:space="0" w:color="auto"/>
        <w:bottom w:val="none" w:sz="0" w:space="0" w:color="auto"/>
        <w:right w:val="none" w:sz="0" w:space="0" w:color="auto"/>
      </w:divBdr>
    </w:div>
    <w:div w:id="1645886689">
      <w:bodyDiv w:val="1"/>
      <w:marLeft w:val="0"/>
      <w:marRight w:val="0"/>
      <w:marTop w:val="0"/>
      <w:marBottom w:val="0"/>
      <w:divBdr>
        <w:top w:val="none" w:sz="0" w:space="0" w:color="auto"/>
        <w:left w:val="none" w:sz="0" w:space="0" w:color="auto"/>
        <w:bottom w:val="none" w:sz="0" w:space="0" w:color="auto"/>
        <w:right w:val="none" w:sz="0" w:space="0" w:color="auto"/>
      </w:divBdr>
    </w:div>
    <w:div w:id="1645890121">
      <w:bodyDiv w:val="1"/>
      <w:marLeft w:val="0"/>
      <w:marRight w:val="0"/>
      <w:marTop w:val="0"/>
      <w:marBottom w:val="0"/>
      <w:divBdr>
        <w:top w:val="none" w:sz="0" w:space="0" w:color="auto"/>
        <w:left w:val="none" w:sz="0" w:space="0" w:color="auto"/>
        <w:bottom w:val="none" w:sz="0" w:space="0" w:color="auto"/>
        <w:right w:val="none" w:sz="0" w:space="0" w:color="auto"/>
      </w:divBdr>
    </w:div>
    <w:div w:id="1646470702">
      <w:bodyDiv w:val="1"/>
      <w:marLeft w:val="0"/>
      <w:marRight w:val="0"/>
      <w:marTop w:val="0"/>
      <w:marBottom w:val="0"/>
      <w:divBdr>
        <w:top w:val="none" w:sz="0" w:space="0" w:color="auto"/>
        <w:left w:val="none" w:sz="0" w:space="0" w:color="auto"/>
        <w:bottom w:val="none" w:sz="0" w:space="0" w:color="auto"/>
        <w:right w:val="none" w:sz="0" w:space="0" w:color="auto"/>
      </w:divBdr>
    </w:div>
    <w:div w:id="1646541291">
      <w:bodyDiv w:val="1"/>
      <w:marLeft w:val="0"/>
      <w:marRight w:val="0"/>
      <w:marTop w:val="0"/>
      <w:marBottom w:val="0"/>
      <w:divBdr>
        <w:top w:val="none" w:sz="0" w:space="0" w:color="auto"/>
        <w:left w:val="none" w:sz="0" w:space="0" w:color="auto"/>
        <w:bottom w:val="none" w:sz="0" w:space="0" w:color="auto"/>
        <w:right w:val="none" w:sz="0" w:space="0" w:color="auto"/>
      </w:divBdr>
    </w:div>
    <w:div w:id="1646659626">
      <w:bodyDiv w:val="1"/>
      <w:marLeft w:val="0"/>
      <w:marRight w:val="0"/>
      <w:marTop w:val="0"/>
      <w:marBottom w:val="0"/>
      <w:divBdr>
        <w:top w:val="none" w:sz="0" w:space="0" w:color="auto"/>
        <w:left w:val="none" w:sz="0" w:space="0" w:color="auto"/>
        <w:bottom w:val="none" w:sz="0" w:space="0" w:color="auto"/>
        <w:right w:val="none" w:sz="0" w:space="0" w:color="auto"/>
      </w:divBdr>
    </w:div>
    <w:div w:id="1646740980">
      <w:bodyDiv w:val="1"/>
      <w:marLeft w:val="0"/>
      <w:marRight w:val="0"/>
      <w:marTop w:val="0"/>
      <w:marBottom w:val="0"/>
      <w:divBdr>
        <w:top w:val="none" w:sz="0" w:space="0" w:color="auto"/>
        <w:left w:val="none" w:sz="0" w:space="0" w:color="auto"/>
        <w:bottom w:val="none" w:sz="0" w:space="0" w:color="auto"/>
        <w:right w:val="none" w:sz="0" w:space="0" w:color="auto"/>
      </w:divBdr>
    </w:div>
    <w:div w:id="1647012368">
      <w:bodyDiv w:val="1"/>
      <w:marLeft w:val="0"/>
      <w:marRight w:val="0"/>
      <w:marTop w:val="0"/>
      <w:marBottom w:val="0"/>
      <w:divBdr>
        <w:top w:val="none" w:sz="0" w:space="0" w:color="auto"/>
        <w:left w:val="none" w:sz="0" w:space="0" w:color="auto"/>
        <w:bottom w:val="none" w:sz="0" w:space="0" w:color="auto"/>
        <w:right w:val="none" w:sz="0" w:space="0" w:color="auto"/>
      </w:divBdr>
    </w:div>
    <w:div w:id="1647078771">
      <w:bodyDiv w:val="1"/>
      <w:marLeft w:val="0"/>
      <w:marRight w:val="0"/>
      <w:marTop w:val="0"/>
      <w:marBottom w:val="0"/>
      <w:divBdr>
        <w:top w:val="none" w:sz="0" w:space="0" w:color="auto"/>
        <w:left w:val="none" w:sz="0" w:space="0" w:color="auto"/>
        <w:bottom w:val="none" w:sz="0" w:space="0" w:color="auto"/>
        <w:right w:val="none" w:sz="0" w:space="0" w:color="auto"/>
      </w:divBdr>
    </w:div>
    <w:div w:id="1647081963">
      <w:bodyDiv w:val="1"/>
      <w:marLeft w:val="0"/>
      <w:marRight w:val="0"/>
      <w:marTop w:val="0"/>
      <w:marBottom w:val="0"/>
      <w:divBdr>
        <w:top w:val="none" w:sz="0" w:space="0" w:color="auto"/>
        <w:left w:val="none" w:sz="0" w:space="0" w:color="auto"/>
        <w:bottom w:val="none" w:sz="0" w:space="0" w:color="auto"/>
        <w:right w:val="none" w:sz="0" w:space="0" w:color="auto"/>
      </w:divBdr>
    </w:div>
    <w:div w:id="1647128402">
      <w:bodyDiv w:val="1"/>
      <w:marLeft w:val="0"/>
      <w:marRight w:val="0"/>
      <w:marTop w:val="0"/>
      <w:marBottom w:val="0"/>
      <w:divBdr>
        <w:top w:val="none" w:sz="0" w:space="0" w:color="auto"/>
        <w:left w:val="none" w:sz="0" w:space="0" w:color="auto"/>
        <w:bottom w:val="none" w:sz="0" w:space="0" w:color="auto"/>
        <w:right w:val="none" w:sz="0" w:space="0" w:color="auto"/>
      </w:divBdr>
    </w:div>
    <w:div w:id="1647278790">
      <w:bodyDiv w:val="1"/>
      <w:marLeft w:val="0"/>
      <w:marRight w:val="0"/>
      <w:marTop w:val="0"/>
      <w:marBottom w:val="0"/>
      <w:divBdr>
        <w:top w:val="none" w:sz="0" w:space="0" w:color="auto"/>
        <w:left w:val="none" w:sz="0" w:space="0" w:color="auto"/>
        <w:bottom w:val="none" w:sz="0" w:space="0" w:color="auto"/>
        <w:right w:val="none" w:sz="0" w:space="0" w:color="auto"/>
      </w:divBdr>
    </w:div>
    <w:div w:id="1647279590">
      <w:bodyDiv w:val="1"/>
      <w:marLeft w:val="0"/>
      <w:marRight w:val="0"/>
      <w:marTop w:val="0"/>
      <w:marBottom w:val="0"/>
      <w:divBdr>
        <w:top w:val="none" w:sz="0" w:space="0" w:color="auto"/>
        <w:left w:val="none" w:sz="0" w:space="0" w:color="auto"/>
        <w:bottom w:val="none" w:sz="0" w:space="0" w:color="auto"/>
        <w:right w:val="none" w:sz="0" w:space="0" w:color="auto"/>
      </w:divBdr>
    </w:div>
    <w:div w:id="1647777245">
      <w:bodyDiv w:val="1"/>
      <w:marLeft w:val="0"/>
      <w:marRight w:val="0"/>
      <w:marTop w:val="0"/>
      <w:marBottom w:val="0"/>
      <w:divBdr>
        <w:top w:val="none" w:sz="0" w:space="0" w:color="auto"/>
        <w:left w:val="none" w:sz="0" w:space="0" w:color="auto"/>
        <w:bottom w:val="none" w:sz="0" w:space="0" w:color="auto"/>
        <w:right w:val="none" w:sz="0" w:space="0" w:color="auto"/>
      </w:divBdr>
    </w:div>
    <w:div w:id="1647852177">
      <w:bodyDiv w:val="1"/>
      <w:marLeft w:val="0"/>
      <w:marRight w:val="0"/>
      <w:marTop w:val="0"/>
      <w:marBottom w:val="0"/>
      <w:divBdr>
        <w:top w:val="none" w:sz="0" w:space="0" w:color="auto"/>
        <w:left w:val="none" w:sz="0" w:space="0" w:color="auto"/>
        <w:bottom w:val="none" w:sz="0" w:space="0" w:color="auto"/>
        <w:right w:val="none" w:sz="0" w:space="0" w:color="auto"/>
      </w:divBdr>
    </w:div>
    <w:div w:id="1647854380">
      <w:bodyDiv w:val="1"/>
      <w:marLeft w:val="0"/>
      <w:marRight w:val="0"/>
      <w:marTop w:val="0"/>
      <w:marBottom w:val="0"/>
      <w:divBdr>
        <w:top w:val="none" w:sz="0" w:space="0" w:color="auto"/>
        <w:left w:val="none" w:sz="0" w:space="0" w:color="auto"/>
        <w:bottom w:val="none" w:sz="0" w:space="0" w:color="auto"/>
        <w:right w:val="none" w:sz="0" w:space="0" w:color="auto"/>
      </w:divBdr>
    </w:div>
    <w:div w:id="1647856966">
      <w:bodyDiv w:val="1"/>
      <w:marLeft w:val="0"/>
      <w:marRight w:val="0"/>
      <w:marTop w:val="0"/>
      <w:marBottom w:val="0"/>
      <w:divBdr>
        <w:top w:val="none" w:sz="0" w:space="0" w:color="auto"/>
        <w:left w:val="none" w:sz="0" w:space="0" w:color="auto"/>
        <w:bottom w:val="none" w:sz="0" w:space="0" w:color="auto"/>
        <w:right w:val="none" w:sz="0" w:space="0" w:color="auto"/>
      </w:divBdr>
    </w:div>
    <w:div w:id="1647976131">
      <w:bodyDiv w:val="1"/>
      <w:marLeft w:val="0"/>
      <w:marRight w:val="0"/>
      <w:marTop w:val="0"/>
      <w:marBottom w:val="0"/>
      <w:divBdr>
        <w:top w:val="none" w:sz="0" w:space="0" w:color="auto"/>
        <w:left w:val="none" w:sz="0" w:space="0" w:color="auto"/>
        <w:bottom w:val="none" w:sz="0" w:space="0" w:color="auto"/>
        <w:right w:val="none" w:sz="0" w:space="0" w:color="auto"/>
      </w:divBdr>
    </w:div>
    <w:div w:id="1648124352">
      <w:bodyDiv w:val="1"/>
      <w:marLeft w:val="0"/>
      <w:marRight w:val="0"/>
      <w:marTop w:val="0"/>
      <w:marBottom w:val="0"/>
      <w:divBdr>
        <w:top w:val="none" w:sz="0" w:space="0" w:color="auto"/>
        <w:left w:val="none" w:sz="0" w:space="0" w:color="auto"/>
        <w:bottom w:val="none" w:sz="0" w:space="0" w:color="auto"/>
        <w:right w:val="none" w:sz="0" w:space="0" w:color="auto"/>
      </w:divBdr>
    </w:div>
    <w:div w:id="1648317717">
      <w:bodyDiv w:val="1"/>
      <w:marLeft w:val="0"/>
      <w:marRight w:val="0"/>
      <w:marTop w:val="0"/>
      <w:marBottom w:val="0"/>
      <w:divBdr>
        <w:top w:val="none" w:sz="0" w:space="0" w:color="auto"/>
        <w:left w:val="none" w:sz="0" w:space="0" w:color="auto"/>
        <w:bottom w:val="none" w:sz="0" w:space="0" w:color="auto"/>
        <w:right w:val="none" w:sz="0" w:space="0" w:color="auto"/>
      </w:divBdr>
    </w:div>
    <w:div w:id="1648631045">
      <w:bodyDiv w:val="1"/>
      <w:marLeft w:val="0"/>
      <w:marRight w:val="0"/>
      <w:marTop w:val="0"/>
      <w:marBottom w:val="0"/>
      <w:divBdr>
        <w:top w:val="none" w:sz="0" w:space="0" w:color="auto"/>
        <w:left w:val="none" w:sz="0" w:space="0" w:color="auto"/>
        <w:bottom w:val="none" w:sz="0" w:space="0" w:color="auto"/>
        <w:right w:val="none" w:sz="0" w:space="0" w:color="auto"/>
      </w:divBdr>
    </w:div>
    <w:div w:id="1648783835">
      <w:bodyDiv w:val="1"/>
      <w:marLeft w:val="0"/>
      <w:marRight w:val="0"/>
      <w:marTop w:val="0"/>
      <w:marBottom w:val="0"/>
      <w:divBdr>
        <w:top w:val="none" w:sz="0" w:space="0" w:color="auto"/>
        <w:left w:val="none" w:sz="0" w:space="0" w:color="auto"/>
        <w:bottom w:val="none" w:sz="0" w:space="0" w:color="auto"/>
        <w:right w:val="none" w:sz="0" w:space="0" w:color="auto"/>
      </w:divBdr>
    </w:div>
    <w:div w:id="1648825488">
      <w:bodyDiv w:val="1"/>
      <w:marLeft w:val="0"/>
      <w:marRight w:val="0"/>
      <w:marTop w:val="0"/>
      <w:marBottom w:val="0"/>
      <w:divBdr>
        <w:top w:val="none" w:sz="0" w:space="0" w:color="auto"/>
        <w:left w:val="none" w:sz="0" w:space="0" w:color="auto"/>
        <w:bottom w:val="none" w:sz="0" w:space="0" w:color="auto"/>
        <w:right w:val="none" w:sz="0" w:space="0" w:color="auto"/>
      </w:divBdr>
    </w:div>
    <w:div w:id="1648826861">
      <w:bodyDiv w:val="1"/>
      <w:marLeft w:val="0"/>
      <w:marRight w:val="0"/>
      <w:marTop w:val="0"/>
      <w:marBottom w:val="0"/>
      <w:divBdr>
        <w:top w:val="none" w:sz="0" w:space="0" w:color="auto"/>
        <w:left w:val="none" w:sz="0" w:space="0" w:color="auto"/>
        <w:bottom w:val="none" w:sz="0" w:space="0" w:color="auto"/>
        <w:right w:val="none" w:sz="0" w:space="0" w:color="auto"/>
      </w:divBdr>
    </w:div>
    <w:div w:id="1648973847">
      <w:bodyDiv w:val="1"/>
      <w:marLeft w:val="0"/>
      <w:marRight w:val="0"/>
      <w:marTop w:val="0"/>
      <w:marBottom w:val="0"/>
      <w:divBdr>
        <w:top w:val="none" w:sz="0" w:space="0" w:color="auto"/>
        <w:left w:val="none" w:sz="0" w:space="0" w:color="auto"/>
        <w:bottom w:val="none" w:sz="0" w:space="0" w:color="auto"/>
        <w:right w:val="none" w:sz="0" w:space="0" w:color="auto"/>
      </w:divBdr>
    </w:div>
    <w:div w:id="1649480969">
      <w:bodyDiv w:val="1"/>
      <w:marLeft w:val="0"/>
      <w:marRight w:val="0"/>
      <w:marTop w:val="0"/>
      <w:marBottom w:val="0"/>
      <w:divBdr>
        <w:top w:val="none" w:sz="0" w:space="0" w:color="auto"/>
        <w:left w:val="none" w:sz="0" w:space="0" w:color="auto"/>
        <w:bottom w:val="none" w:sz="0" w:space="0" w:color="auto"/>
        <w:right w:val="none" w:sz="0" w:space="0" w:color="auto"/>
      </w:divBdr>
    </w:div>
    <w:div w:id="1649749216">
      <w:bodyDiv w:val="1"/>
      <w:marLeft w:val="0"/>
      <w:marRight w:val="0"/>
      <w:marTop w:val="0"/>
      <w:marBottom w:val="0"/>
      <w:divBdr>
        <w:top w:val="none" w:sz="0" w:space="0" w:color="auto"/>
        <w:left w:val="none" w:sz="0" w:space="0" w:color="auto"/>
        <w:bottom w:val="none" w:sz="0" w:space="0" w:color="auto"/>
        <w:right w:val="none" w:sz="0" w:space="0" w:color="auto"/>
      </w:divBdr>
    </w:div>
    <w:div w:id="1649819443">
      <w:bodyDiv w:val="1"/>
      <w:marLeft w:val="0"/>
      <w:marRight w:val="0"/>
      <w:marTop w:val="0"/>
      <w:marBottom w:val="0"/>
      <w:divBdr>
        <w:top w:val="none" w:sz="0" w:space="0" w:color="auto"/>
        <w:left w:val="none" w:sz="0" w:space="0" w:color="auto"/>
        <w:bottom w:val="none" w:sz="0" w:space="0" w:color="auto"/>
        <w:right w:val="none" w:sz="0" w:space="0" w:color="auto"/>
      </w:divBdr>
    </w:div>
    <w:div w:id="1649897380">
      <w:bodyDiv w:val="1"/>
      <w:marLeft w:val="0"/>
      <w:marRight w:val="0"/>
      <w:marTop w:val="0"/>
      <w:marBottom w:val="0"/>
      <w:divBdr>
        <w:top w:val="none" w:sz="0" w:space="0" w:color="auto"/>
        <w:left w:val="none" w:sz="0" w:space="0" w:color="auto"/>
        <w:bottom w:val="none" w:sz="0" w:space="0" w:color="auto"/>
        <w:right w:val="none" w:sz="0" w:space="0" w:color="auto"/>
      </w:divBdr>
    </w:div>
    <w:div w:id="1649899720">
      <w:bodyDiv w:val="1"/>
      <w:marLeft w:val="0"/>
      <w:marRight w:val="0"/>
      <w:marTop w:val="0"/>
      <w:marBottom w:val="0"/>
      <w:divBdr>
        <w:top w:val="none" w:sz="0" w:space="0" w:color="auto"/>
        <w:left w:val="none" w:sz="0" w:space="0" w:color="auto"/>
        <w:bottom w:val="none" w:sz="0" w:space="0" w:color="auto"/>
        <w:right w:val="none" w:sz="0" w:space="0" w:color="auto"/>
      </w:divBdr>
    </w:div>
    <w:div w:id="1650475185">
      <w:bodyDiv w:val="1"/>
      <w:marLeft w:val="0"/>
      <w:marRight w:val="0"/>
      <w:marTop w:val="0"/>
      <w:marBottom w:val="0"/>
      <w:divBdr>
        <w:top w:val="none" w:sz="0" w:space="0" w:color="auto"/>
        <w:left w:val="none" w:sz="0" w:space="0" w:color="auto"/>
        <w:bottom w:val="none" w:sz="0" w:space="0" w:color="auto"/>
        <w:right w:val="none" w:sz="0" w:space="0" w:color="auto"/>
      </w:divBdr>
    </w:div>
    <w:div w:id="1650479334">
      <w:bodyDiv w:val="1"/>
      <w:marLeft w:val="0"/>
      <w:marRight w:val="0"/>
      <w:marTop w:val="0"/>
      <w:marBottom w:val="0"/>
      <w:divBdr>
        <w:top w:val="none" w:sz="0" w:space="0" w:color="auto"/>
        <w:left w:val="none" w:sz="0" w:space="0" w:color="auto"/>
        <w:bottom w:val="none" w:sz="0" w:space="0" w:color="auto"/>
        <w:right w:val="none" w:sz="0" w:space="0" w:color="auto"/>
      </w:divBdr>
    </w:div>
    <w:div w:id="1650553450">
      <w:bodyDiv w:val="1"/>
      <w:marLeft w:val="0"/>
      <w:marRight w:val="0"/>
      <w:marTop w:val="0"/>
      <w:marBottom w:val="0"/>
      <w:divBdr>
        <w:top w:val="none" w:sz="0" w:space="0" w:color="auto"/>
        <w:left w:val="none" w:sz="0" w:space="0" w:color="auto"/>
        <w:bottom w:val="none" w:sz="0" w:space="0" w:color="auto"/>
        <w:right w:val="none" w:sz="0" w:space="0" w:color="auto"/>
      </w:divBdr>
    </w:div>
    <w:div w:id="1650938689">
      <w:bodyDiv w:val="1"/>
      <w:marLeft w:val="0"/>
      <w:marRight w:val="0"/>
      <w:marTop w:val="0"/>
      <w:marBottom w:val="0"/>
      <w:divBdr>
        <w:top w:val="none" w:sz="0" w:space="0" w:color="auto"/>
        <w:left w:val="none" w:sz="0" w:space="0" w:color="auto"/>
        <w:bottom w:val="none" w:sz="0" w:space="0" w:color="auto"/>
        <w:right w:val="none" w:sz="0" w:space="0" w:color="auto"/>
      </w:divBdr>
    </w:div>
    <w:div w:id="1651130293">
      <w:bodyDiv w:val="1"/>
      <w:marLeft w:val="0"/>
      <w:marRight w:val="0"/>
      <w:marTop w:val="0"/>
      <w:marBottom w:val="0"/>
      <w:divBdr>
        <w:top w:val="none" w:sz="0" w:space="0" w:color="auto"/>
        <w:left w:val="none" w:sz="0" w:space="0" w:color="auto"/>
        <w:bottom w:val="none" w:sz="0" w:space="0" w:color="auto"/>
        <w:right w:val="none" w:sz="0" w:space="0" w:color="auto"/>
      </w:divBdr>
    </w:div>
    <w:div w:id="1651399549">
      <w:bodyDiv w:val="1"/>
      <w:marLeft w:val="0"/>
      <w:marRight w:val="0"/>
      <w:marTop w:val="0"/>
      <w:marBottom w:val="0"/>
      <w:divBdr>
        <w:top w:val="none" w:sz="0" w:space="0" w:color="auto"/>
        <w:left w:val="none" w:sz="0" w:space="0" w:color="auto"/>
        <w:bottom w:val="none" w:sz="0" w:space="0" w:color="auto"/>
        <w:right w:val="none" w:sz="0" w:space="0" w:color="auto"/>
      </w:divBdr>
    </w:div>
    <w:div w:id="1651443522">
      <w:bodyDiv w:val="1"/>
      <w:marLeft w:val="0"/>
      <w:marRight w:val="0"/>
      <w:marTop w:val="0"/>
      <w:marBottom w:val="0"/>
      <w:divBdr>
        <w:top w:val="none" w:sz="0" w:space="0" w:color="auto"/>
        <w:left w:val="none" w:sz="0" w:space="0" w:color="auto"/>
        <w:bottom w:val="none" w:sz="0" w:space="0" w:color="auto"/>
        <w:right w:val="none" w:sz="0" w:space="0" w:color="auto"/>
      </w:divBdr>
    </w:div>
    <w:div w:id="1651595213">
      <w:bodyDiv w:val="1"/>
      <w:marLeft w:val="0"/>
      <w:marRight w:val="0"/>
      <w:marTop w:val="0"/>
      <w:marBottom w:val="0"/>
      <w:divBdr>
        <w:top w:val="none" w:sz="0" w:space="0" w:color="auto"/>
        <w:left w:val="none" w:sz="0" w:space="0" w:color="auto"/>
        <w:bottom w:val="none" w:sz="0" w:space="0" w:color="auto"/>
        <w:right w:val="none" w:sz="0" w:space="0" w:color="auto"/>
      </w:divBdr>
    </w:div>
    <w:div w:id="1651597937">
      <w:bodyDiv w:val="1"/>
      <w:marLeft w:val="0"/>
      <w:marRight w:val="0"/>
      <w:marTop w:val="0"/>
      <w:marBottom w:val="0"/>
      <w:divBdr>
        <w:top w:val="none" w:sz="0" w:space="0" w:color="auto"/>
        <w:left w:val="none" w:sz="0" w:space="0" w:color="auto"/>
        <w:bottom w:val="none" w:sz="0" w:space="0" w:color="auto"/>
        <w:right w:val="none" w:sz="0" w:space="0" w:color="auto"/>
      </w:divBdr>
    </w:div>
    <w:div w:id="1651639084">
      <w:bodyDiv w:val="1"/>
      <w:marLeft w:val="0"/>
      <w:marRight w:val="0"/>
      <w:marTop w:val="0"/>
      <w:marBottom w:val="0"/>
      <w:divBdr>
        <w:top w:val="none" w:sz="0" w:space="0" w:color="auto"/>
        <w:left w:val="none" w:sz="0" w:space="0" w:color="auto"/>
        <w:bottom w:val="none" w:sz="0" w:space="0" w:color="auto"/>
        <w:right w:val="none" w:sz="0" w:space="0" w:color="auto"/>
      </w:divBdr>
    </w:div>
    <w:div w:id="1652254311">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4009">
      <w:bodyDiv w:val="1"/>
      <w:marLeft w:val="0"/>
      <w:marRight w:val="0"/>
      <w:marTop w:val="0"/>
      <w:marBottom w:val="0"/>
      <w:divBdr>
        <w:top w:val="none" w:sz="0" w:space="0" w:color="auto"/>
        <w:left w:val="none" w:sz="0" w:space="0" w:color="auto"/>
        <w:bottom w:val="none" w:sz="0" w:space="0" w:color="auto"/>
        <w:right w:val="none" w:sz="0" w:space="0" w:color="auto"/>
      </w:divBdr>
    </w:div>
    <w:div w:id="1652641087">
      <w:bodyDiv w:val="1"/>
      <w:marLeft w:val="0"/>
      <w:marRight w:val="0"/>
      <w:marTop w:val="0"/>
      <w:marBottom w:val="0"/>
      <w:divBdr>
        <w:top w:val="none" w:sz="0" w:space="0" w:color="auto"/>
        <w:left w:val="none" w:sz="0" w:space="0" w:color="auto"/>
        <w:bottom w:val="none" w:sz="0" w:space="0" w:color="auto"/>
        <w:right w:val="none" w:sz="0" w:space="0" w:color="auto"/>
      </w:divBdr>
    </w:div>
    <w:div w:id="1653026227">
      <w:bodyDiv w:val="1"/>
      <w:marLeft w:val="0"/>
      <w:marRight w:val="0"/>
      <w:marTop w:val="0"/>
      <w:marBottom w:val="0"/>
      <w:divBdr>
        <w:top w:val="none" w:sz="0" w:space="0" w:color="auto"/>
        <w:left w:val="none" w:sz="0" w:space="0" w:color="auto"/>
        <w:bottom w:val="none" w:sz="0" w:space="0" w:color="auto"/>
        <w:right w:val="none" w:sz="0" w:space="0" w:color="auto"/>
      </w:divBdr>
    </w:div>
    <w:div w:id="1653677086">
      <w:bodyDiv w:val="1"/>
      <w:marLeft w:val="0"/>
      <w:marRight w:val="0"/>
      <w:marTop w:val="0"/>
      <w:marBottom w:val="0"/>
      <w:divBdr>
        <w:top w:val="none" w:sz="0" w:space="0" w:color="auto"/>
        <w:left w:val="none" w:sz="0" w:space="0" w:color="auto"/>
        <w:bottom w:val="none" w:sz="0" w:space="0" w:color="auto"/>
        <w:right w:val="none" w:sz="0" w:space="0" w:color="auto"/>
      </w:divBdr>
    </w:div>
    <w:div w:id="1653949828">
      <w:bodyDiv w:val="1"/>
      <w:marLeft w:val="0"/>
      <w:marRight w:val="0"/>
      <w:marTop w:val="0"/>
      <w:marBottom w:val="0"/>
      <w:divBdr>
        <w:top w:val="none" w:sz="0" w:space="0" w:color="auto"/>
        <w:left w:val="none" w:sz="0" w:space="0" w:color="auto"/>
        <w:bottom w:val="none" w:sz="0" w:space="0" w:color="auto"/>
        <w:right w:val="none" w:sz="0" w:space="0" w:color="auto"/>
      </w:divBdr>
    </w:div>
    <w:div w:id="1654023572">
      <w:bodyDiv w:val="1"/>
      <w:marLeft w:val="0"/>
      <w:marRight w:val="0"/>
      <w:marTop w:val="0"/>
      <w:marBottom w:val="0"/>
      <w:divBdr>
        <w:top w:val="none" w:sz="0" w:space="0" w:color="auto"/>
        <w:left w:val="none" w:sz="0" w:space="0" w:color="auto"/>
        <w:bottom w:val="none" w:sz="0" w:space="0" w:color="auto"/>
        <w:right w:val="none" w:sz="0" w:space="0" w:color="auto"/>
      </w:divBdr>
    </w:div>
    <w:div w:id="1654092854">
      <w:bodyDiv w:val="1"/>
      <w:marLeft w:val="0"/>
      <w:marRight w:val="0"/>
      <w:marTop w:val="0"/>
      <w:marBottom w:val="0"/>
      <w:divBdr>
        <w:top w:val="none" w:sz="0" w:space="0" w:color="auto"/>
        <w:left w:val="none" w:sz="0" w:space="0" w:color="auto"/>
        <w:bottom w:val="none" w:sz="0" w:space="0" w:color="auto"/>
        <w:right w:val="none" w:sz="0" w:space="0" w:color="auto"/>
      </w:divBdr>
    </w:div>
    <w:div w:id="1654330601">
      <w:bodyDiv w:val="1"/>
      <w:marLeft w:val="0"/>
      <w:marRight w:val="0"/>
      <w:marTop w:val="0"/>
      <w:marBottom w:val="0"/>
      <w:divBdr>
        <w:top w:val="none" w:sz="0" w:space="0" w:color="auto"/>
        <w:left w:val="none" w:sz="0" w:space="0" w:color="auto"/>
        <w:bottom w:val="none" w:sz="0" w:space="0" w:color="auto"/>
        <w:right w:val="none" w:sz="0" w:space="0" w:color="auto"/>
      </w:divBdr>
    </w:div>
    <w:div w:id="1656105351">
      <w:bodyDiv w:val="1"/>
      <w:marLeft w:val="0"/>
      <w:marRight w:val="0"/>
      <w:marTop w:val="0"/>
      <w:marBottom w:val="0"/>
      <w:divBdr>
        <w:top w:val="none" w:sz="0" w:space="0" w:color="auto"/>
        <w:left w:val="none" w:sz="0" w:space="0" w:color="auto"/>
        <w:bottom w:val="none" w:sz="0" w:space="0" w:color="auto"/>
        <w:right w:val="none" w:sz="0" w:space="0" w:color="auto"/>
      </w:divBdr>
    </w:div>
    <w:div w:id="1656179283">
      <w:bodyDiv w:val="1"/>
      <w:marLeft w:val="0"/>
      <w:marRight w:val="0"/>
      <w:marTop w:val="0"/>
      <w:marBottom w:val="0"/>
      <w:divBdr>
        <w:top w:val="none" w:sz="0" w:space="0" w:color="auto"/>
        <w:left w:val="none" w:sz="0" w:space="0" w:color="auto"/>
        <w:bottom w:val="none" w:sz="0" w:space="0" w:color="auto"/>
        <w:right w:val="none" w:sz="0" w:space="0" w:color="auto"/>
      </w:divBdr>
    </w:div>
    <w:div w:id="1657614178">
      <w:bodyDiv w:val="1"/>
      <w:marLeft w:val="0"/>
      <w:marRight w:val="0"/>
      <w:marTop w:val="0"/>
      <w:marBottom w:val="0"/>
      <w:divBdr>
        <w:top w:val="none" w:sz="0" w:space="0" w:color="auto"/>
        <w:left w:val="none" w:sz="0" w:space="0" w:color="auto"/>
        <w:bottom w:val="none" w:sz="0" w:space="0" w:color="auto"/>
        <w:right w:val="none" w:sz="0" w:space="0" w:color="auto"/>
      </w:divBdr>
    </w:div>
    <w:div w:id="1658076000">
      <w:bodyDiv w:val="1"/>
      <w:marLeft w:val="0"/>
      <w:marRight w:val="0"/>
      <w:marTop w:val="0"/>
      <w:marBottom w:val="0"/>
      <w:divBdr>
        <w:top w:val="none" w:sz="0" w:space="0" w:color="auto"/>
        <w:left w:val="none" w:sz="0" w:space="0" w:color="auto"/>
        <w:bottom w:val="none" w:sz="0" w:space="0" w:color="auto"/>
        <w:right w:val="none" w:sz="0" w:space="0" w:color="auto"/>
      </w:divBdr>
    </w:div>
    <w:div w:id="1658219327">
      <w:bodyDiv w:val="1"/>
      <w:marLeft w:val="0"/>
      <w:marRight w:val="0"/>
      <w:marTop w:val="0"/>
      <w:marBottom w:val="0"/>
      <w:divBdr>
        <w:top w:val="none" w:sz="0" w:space="0" w:color="auto"/>
        <w:left w:val="none" w:sz="0" w:space="0" w:color="auto"/>
        <w:bottom w:val="none" w:sz="0" w:space="0" w:color="auto"/>
        <w:right w:val="none" w:sz="0" w:space="0" w:color="auto"/>
      </w:divBdr>
    </w:div>
    <w:div w:id="1658413297">
      <w:bodyDiv w:val="1"/>
      <w:marLeft w:val="0"/>
      <w:marRight w:val="0"/>
      <w:marTop w:val="0"/>
      <w:marBottom w:val="0"/>
      <w:divBdr>
        <w:top w:val="none" w:sz="0" w:space="0" w:color="auto"/>
        <w:left w:val="none" w:sz="0" w:space="0" w:color="auto"/>
        <w:bottom w:val="none" w:sz="0" w:space="0" w:color="auto"/>
        <w:right w:val="none" w:sz="0" w:space="0" w:color="auto"/>
      </w:divBdr>
    </w:div>
    <w:div w:id="1658462544">
      <w:bodyDiv w:val="1"/>
      <w:marLeft w:val="0"/>
      <w:marRight w:val="0"/>
      <w:marTop w:val="0"/>
      <w:marBottom w:val="0"/>
      <w:divBdr>
        <w:top w:val="none" w:sz="0" w:space="0" w:color="auto"/>
        <w:left w:val="none" w:sz="0" w:space="0" w:color="auto"/>
        <w:bottom w:val="none" w:sz="0" w:space="0" w:color="auto"/>
        <w:right w:val="none" w:sz="0" w:space="0" w:color="auto"/>
      </w:divBdr>
    </w:div>
    <w:div w:id="1658463194">
      <w:bodyDiv w:val="1"/>
      <w:marLeft w:val="0"/>
      <w:marRight w:val="0"/>
      <w:marTop w:val="0"/>
      <w:marBottom w:val="0"/>
      <w:divBdr>
        <w:top w:val="none" w:sz="0" w:space="0" w:color="auto"/>
        <w:left w:val="none" w:sz="0" w:space="0" w:color="auto"/>
        <w:bottom w:val="none" w:sz="0" w:space="0" w:color="auto"/>
        <w:right w:val="none" w:sz="0" w:space="0" w:color="auto"/>
      </w:divBdr>
    </w:div>
    <w:div w:id="1658613758">
      <w:bodyDiv w:val="1"/>
      <w:marLeft w:val="0"/>
      <w:marRight w:val="0"/>
      <w:marTop w:val="0"/>
      <w:marBottom w:val="0"/>
      <w:divBdr>
        <w:top w:val="none" w:sz="0" w:space="0" w:color="auto"/>
        <w:left w:val="none" w:sz="0" w:space="0" w:color="auto"/>
        <w:bottom w:val="none" w:sz="0" w:space="0" w:color="auto"/>
        <w:right w:val="none" w:sz="0" w:space="0" w:color="auto"/>
      </w:divBdr>
    </w:div>
    <w:div w:id="1658799042">
      <w:bodyDiv w:val="1"/>
      <w:marLeft w:val="0"/>
      <w:marRight w:val="0"/>
      <w:marTop w:val="0"/>
      <w:marBottom w:val="0"/>
      <w:divBdr>
        <w:top w:val="none" w:sz="0" w:space="0" w:color="auto"/>
        <w:left w:val="none" w:sz="0" w:space="0" w:color="auto"/>
        <w:bottom w:val="none" w:sz="0" w:space="0" w:color="auto"/>
        <w:right w:val="none" w:sz="0" w:space="0" w:color="auto"/>
      </w:divBdr>
    </w:div>
    <w:div w:id="1658799773">
      <w:bodyDiv w:val="1"/>
      <w:marLeft w:val="0"/>
      <w:marRight w:val="0"/>
      <w:marTop w:val="0"/>
      <w:marBottom w:val="0"/>
      <w:divBdr>
        <w:top w:val="none" w:sz="0" w:space="0" w:color="auto"/>
        <w:left w:val="none" w:sz="0" w:space="0" w:color="auto"/>
        <w:bottom w:val="none" w:sz="0" w:space="0" w:color="auto"/>
        <w:right w:val="none" w:sz="0" w:space="0" w:color="auto"/>
      </w:divBdr>
    </w:div>
    <w:div w:id="1658873590">
      <w:bodyDiv w:val="1"/>
      <w:marLeft w:val="0"/>
      <w:marRight w:val="0"/>
      <w:marTop w:val="0"/>
      <w:marBottom w:val="0"/>
      <w:divBdr>
        <w:top w:val="none" w:sz="0" w:space="0" w:color="auto"/>
        <w:left w:val="none" w:sz="0" w:space="0" w:color="auto"/>
        <w:bottom w:val="none" w:sz="0" w:space="0" w:color="auto"/>
        <w:right w:val="none" w:sz="0" w:space="0" w:color="auto"/>
      </w:divBdr>
    </w:div>
    <w:div w:id="1658920370">
      <w:bodyDiv w:val="1"/>
      <w:marLeft w:val="0"/>
      <w:marRight w:val="0"/>
      <w:marTop w:val="0"/>
      <w:marBottom w:val="0"/>
      <w:divBdr>
        <w:top w:val="none" w:sz="0" w:space="0" w:color="auto"/>
        <w:left w:val="none" w:sz="0" w:space="0" w:color="auto"/>
        <w:bottom w:val="none" w:sz="0" w:space="0" w:color="auto"/>
        <w:right w:val="none" w:sz="0" w:space="0" w:color="auto"/>
      </w:divBdr>
    </w:div>
    <w:div w:id="1658922092">
      <w:bodyDiv w:val="1"/>
      <w:marLeft w:val="0"/>
      <w:marRight w:val="0"/>
      <w:marTop w:val="0"/>
      <w:marBottom w:val="0"/>
      <w:divBdr>
        <w:top w:val="none" w:sz="0" w:space="0" w:color="auto"/>
        <w:left w:val="none" w:sz="0" w:space="0" w:color="auto"/>
        <w:bottom w:val="none" w:sz="0" w:space="0" w:color="auto"/>
        <w:right w:val="none" w:sz="0" w:space="0" w:color="auto"/>
      </w:divBdr>
    </w:div>
    <w:div w:id="1659263221">
      <w:bodyDiv w:val="1"/>
      <w:marLeft w:val="0"/>
      <w:marRight w:val="0"/>
      <w:marTop w:val="0"/>
      <w:marBottom w:val="0"/>
      <w:divBdr>
        <w:top w:val="none" w:sz="0" w:space="0" w:color="auto"/>
        <w:left w:val="none" w:sz="0" w:space="0" w:color="auto"/>
        <w:bottom w:val="none" w:sz="0" w:space="0" w:color="auto"/>
        <w:right w:val="none" w:sz="0" w:space="0" w:color="auto"/>
      </w:divBdr>
    </w:div>
    <w:div w:id="1659457205">
      <w:bodyDiv w:val="1"/>
      <w:marLeft w:val="0"/>
      <w:marRight w:val="0"/>
      <w:marTop w:val="0"/>
      <w:marBottom w:val="0"/>
      <w:divBdr>
        <w:top w:val="none" w:sz="0" w:space="0" w:color="auto"/>
        <w:left w:val="none" w:sz="0" w:space="0" w:color="auto"/>
        <w:bottom w:val="none" w:sz="0" w:space="0" w:color="auto"/>
        <w:right w:val="none" w:sz="0" w:space="0" w:color="auto"/>
      </w:divBdr>
    </w:div>
    <w:div w:id="1659575386">
      <w:bodyDiv w:val="1"/>
      <w:marLeft w:val="0"/>
      <w:marRight w:val="0"/>
      <w:marTop w:val="0"/>
      <w:marBottom w:val="0"/>
      <w:divBdr>
        <w:top w:val="none" w:sz="0" w:space="0" w:color="auto"/>
        <w:left w:val="none" w:sz="0" w:space="0" w:color="auto"/>
        <w:bottom w:val="none" w:sz="0" w:space="0" w:color="auto"/>
        <w:right w:val="none" w:sz="0" w:space="0" w:color="auto"/>
      </w:divBdr>
    </w:div>
    <w:div w:id="1659730289">
      <w:bodyDiv w:val="1"/>
      <w:marLeft w:val="0"/>
      <w:marRight w:val="0"/>
      <w:marTop w:val="0"/>
      <w:marBottom w:val="0"/>
      <w:divBdr>
        <w:top w:val="none" w:sz="0" w:space="0" w:color="auto"/>
        <w:left w:val="none" w:sz="0" w:space="0" w:color="auto"/>
        <w:bottom w:val="none" w:sz="0" w:space="0" w:color="auto"/>
        <w:right w:val="none" w:sz="0" w:space="0" w:color="auto"/>
      </w:divBdr>
    </w:div>
    <w:div w:id="1659772928">
      <w:bodyDiv w:val="1"/>
      <w:marLeft w:val="0"/>
      <w:marRight w:val="0"/>
      <w:marTop w:val="0"/>
      <w:marBottom w:val="0"/>
      <w:divBdr>
        <w:top w:val="none" w:sz="0" w:space="0" w:color="auto"/>
        <w:left w:val="none" w:sz="0" w:space="0" w:color="auto"/>
        <w:bottom w:val="none" w:sz="0" w:space="0" w:color="auto"/>
        <w:right w:val="none" w:sz="0" w:space="0" w:color="auto"/>
      </w:divBdr>
    </w:div>
    <w:div w:id="1659842027">
      <w:bodyDiv w:val="1"/>
      <w:marLeft w:val="0"/>
      <w:marRight w:val="0"/>
      <w:marTop w:val="0"/>
      <w:marBottom w:val="0"/>
      <w:divBdr>
        <w:top w:val="none" w:sz="0" w:space="0" w:color="auto"/>
        <w:left w:val="none" w:sz="0" w:space="0" w:color="auto"/>
        <w:bottom w:val="none" w:sz="0" w:space="0" w:color="auto"/>
        <w:right w:val="none" w:sz="0" w:space="0" w:color="auto"/>
      </w:divBdr>
    </w:div>
    <w:div w:id="1660036353">
      <w:bodyDiv w:val="1"/>
      <w:marLeft w:val="0"/>
      <w:marRight w:val="0"/>
      <w:marTop w:val="0"/>
      <w:marBottom w:val="0"/>
      <w:divBdr>
        <w:top w:val="none" w:sz="0" w:space="0" w:color="auto"/>
        <w:left w:val="none" w:sz="0" w:space="0" w:color="auto"/>
        <w:bottom w:val="none" w:sz="0" w:space="0" w:color="auto"/>
        <w:right w:val="none" w:sz="0" w:space="0" w:color="auto"/>
      </w:divBdr>
    </w:div>
    <w:div w:id="1660381178">
      <w:bodyDiv w:val="1"/>
      <w:marLeft w:val="0"/>
      <w:marRight w:val="0"/>
      <w:marTop w:val="0"/>
      <w:marBottom w:val="0"/>
      <w:divBdr>
        <w:top w:val="none" w:sz="0" w:space="0" w:color="auto"/>
        <w:left w:val="none" w:sz="0" w:space="0" w:color="auto"/>
        <w:bottom w:val="none" w:sz="0" w:space="0" w:color="auto"/>
        <w:right w:val="none" w:sz="0" w:space="0" w:color="auto"/>
      </w:divBdr>
    </w:div>
    <w:div w:id="1661426820">
      <w:bodyDiv w:val="1"/>
      <w:marLeft w:val="0"/>
      <w:marRight w:val="0"/>
      <w:marTop w:val="0"/>
      <w:marBottom w:val="0"/>
      <w:divBdr>
        <w:top w:val="none" w:sz="0" w:space="0" w:color="auto"/>
        <w:left w:val="none" w:sz="0" w:space="0" w:color="auto"/>
        <w:bottom w:val="none" w:sz="0" w:space="0" w:color="auto"/>
        <w:right w:val="none" w:sz="0" w:space="0" w:color="auto"/>
      </w:divBdr>
    </w:div>
    <w:div w:id="1661621110">
      <w:bodyDiv w:val="1"/>
      <w:marLeft w:val="0"/>
      <w:marRight w:val="0"/>
      <w:marTop w:val="0"/>
      <w:marBottom w:val="0"/>
      <w:divBdr>
        <w:top w:val="none" w:sz="0" w:space="0" w:color="auto"/>
        <w:left w:val="none" w:sz="0" w:space="0" w:color="auto"/>
        <w:bottom w:val="none" w:sz="0" w:space="0" w:color="auto"/>
        <w:right w:val="none" w:sz="0" w:space="0" w:color="auto"/>
      </w:divBdr>
    </w:div>
    <w:div w:id="1662001675">
      <w:bodyDiv w:val="1"/>
      <w:marLeft w:val="0"/>
      <w:marRight w:val="0"/>
      <w:marTop w:val="0"/>
      <w:marBottom w:val="0"/>
      <w:divBdr>
        <w:top w:val="none" w:sz="0" w:space="0" w:color="auto"/>
        <w:left w:val="none" w:sz="0" w:space="0" w:color="auto"/>
        <w:bottom w:val="none" w:sz="0" w:space="0" w:color="auto"/>
        <w:right w:val="none" w:sz="0" w:space="0" w:color="auto"/>
      </w:divBdr>
    </w:div>
    <w:div w:id="1662271789">
      <w:bodyDiv w:val="1"/>
      <w:marLeft w:val="0"/>
      <w:marRight w:val="0"/>
      <w:marTop w:val="0"/>
      <w:marBottom w:val="0"/>
      <w:divBdr>
        <w:top w:val="none" w:sz="0" w:space="0" w:color="auto"/>
        <w:left w:val="none" w:sz="0" w:space="0" w:color="auto"/>
        <w:bottom w:val="none" w:sz="0" w:space="0" w:color="auto"/>
        <w:right w:val="none" w:sz="0" w:space="0" w:color="auto"/>
      </w:divBdr>
    </w:div>
    <w:div w:id="1663315427">
      <w:bodyDiv w:val="1"/>
      <w:marLeft w:val="0"/>
      <w:marRight w:val="0"/>
      <w:marTop w:val="0"/>
      <w:marBottom w:val="0"/>
      <w:divBdr>
        <w:top w:val="none" w:sz="0" w:space="0" w:color="auto"/>
        <w:left w:val="none" w:sz="0" w:space="0" w:color="auto"/>
        <w:bottom w:val="none" w:sz="0" w:space="0" w:color="auto"/>
        <w:right w:val="none" w:sz="0" w:space="0" w:color="auto"/>
      </w:divBdr>
    </w:div>
    <w:div w:id="1663895523">
      <w:bodyDiv w:val="1"/>
      <w:marLeft w:val="0"/>
      <w:marRight w:val="0"/>
      <w:marTop w:val="0"/>
      <w:marBottom w:val="0"/>
      <w:divBdr>
        <w:top w:val="none" w:sz="0" w:space="0" w:color="auto"/>
        <w:left w:val="none" w:sz="0" w:space="0" w:color="auto"/>
        <w:bottom w:val="none" w:sz="0" w:space="0" w:color="auto"/>
        <w:right w:val="none" w:sz="0" w:space="0" w:color="auto"/>
      </w:divBdr>
    </w:div>
    <w:div w:id="1664241912">
      <w:bodyDiv w:val="1"/>
      <w:marLeft w:val="0"/>
      <w:marRight w:val="0"/>
      <w:marTop w:val="0"/>
      <w:marBottom w:val="0"/>
      <w:divBdr>
        <w:top w:val="none" w:sz="0" w:space="0" w:color="auto"/>
        <w:left w:val="none" w:sz="0" w:space="0" w:color="auto"/>
        <w:bottom w:val="none" w:sz="0" w:space="0" w:color="auto"/>
        <w:right w:val="none" w:sz="0" w:space="0" w:color="auto"/>
      </w:divBdr>
    </w:div>
    <w:div w:id="1664813309">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208787">
      <w:bodyDiv w:val="1"/>
      <w:marLeft w:val="0"/>
      <w:marRight w:val="0"/>
      <w:marTop w:val="0"/>
      <w:marBottom w:val="0"/>
      <w:divBdr>
        <w:top w:val="none" w:sz="0" w:space="0" w:color="auto"/>
        <w:left w:val="none" w:sz="0" w:space="0" w:color="auto"/>
        <w:bottom w:val="none" w:sz="0" w:space="0" w:color="auto"/>
        <w:right w:val="none" w:sz="0" w:space="0" w:color="auto"/>
      </w:divBdr>
    </w:div>
    <w:div w:id="1665469195">
      <w:bodyDiv w:val="1"/>
      <w:marLeft w:val="0"/>
      <w:marRight w:val="0"/>
      <w:marTop w:val="0"/>
      <w:marBottom w:val="0"/>
      <w:divBdr>
        <w:top w:val="none" w:sz="0" w:space="0" w:color="auto"/>
        <w:left w:val="none" w:sz="0" w:space="0" w:color="auto"/>
        <w:bottom w:val="none" w:sz="0" w:space="0" w:color="auto"/>
        <w:right w:val="none" w:sz="0" w:space="0" w:color="auto"/>
      </w:divBdr>
    </w:div>
    <w:div w:id="166562117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127192">
      <w:bodyDiv w:val="1"/>
      <w:marLeft w:val="0"/>
      <w:marRight w:val="0"/>
      <w:marTop w:val="0"/>
      <w:marBottom w:val="0"/>
      <w:divBdr>
        <w:top w:val="none" w:sz="0" w:space="0" w:color="auto"/>
        <w:left w:val="none" w:sz="0" w:space="0" w:color="auto"/>
        <w:bottom w:val="none" w:sz="0" w:space="0" w:color="auto"/>
        <w:right w:val="none" w:sz="0" w:space="0" w:color="auto"/>
      </w:divBdr>
    </w:div>
    <w:div w:id="1666393858">
      <w:bodyDiv w:val="1"/>
      <w:marLeft w:val="0"/>
      <w:marRight w:val="0"/>
      <w:marTop w:val="0"/>
      <w:marBottom w:val="0"/>
      <w:divBdr>
        <w:top w:val="none" w:sz="0" w:space="0" w:color="auto"/>
        <w:left w:val="none" w:sz="0" w:space="0" w:color="auto"/>
        <w:bottom w:val="none" w:sz="0" w:space="0" w:color="auto"/>
        <w:right w:val="none" w:sz="0" w:space="0" w:color="auto"/>
      </w:divBdr>
    </w:div>
    <w:div w:id="1666588798">
      <w:bodyDiv w:val="1"/>
      <w:marLeft w:val="0"/>
      <w:marRight w:val="0"/>
      <w:marTop w:val="0"/>
      <w:marBottom w:val="0"/>
      <w:divBdr>
        <w:top w:val="none" w:sz="0" w:space="0" w:color="auto"/>
        <w:left w:val="none" w:sz="0" w:space="0" w:color="auto"/>
        <w:bottom w:val="none" w:sz="0" w:space="0" w:color="auto"/>
        <w:right w:val="none" w:sz="0" w:space="0" w:color="auto"/>
      </w:divBdr>
    </w:div>
    <w:div w:id="1666736638">
      <w:bodyDiv w:val="1"/>
      <w:marLeft w:val="0"/>
      <w:marRight w:val="0"/>
      <w:marTop w:val="0"/>
      <w:marBottom w:val="0"/>
      <w:divBdr>
        <w:top w:val="none" w:sz="0" w:space="0" w:color="auto"/>
        <w:left w:val="none" w:sz="0" w:space="0" w:color="auto"/>
        <w:bottom w:val="none" w:sz="0" w:space="0" w:color="auto"/>
        <w:right w:val="none" w:sz="0" w:space="0" w:color="auto"/>
      </w:divBdr>
    </w:div>
    <w:div w:id="1667126598">
      <w:bodyDiv w:val="1"/>
      <w:marLeft w:val="0"/>
      <w:marRight w:val="0"/>
      <w:marTop w:val="0"/>
      <w:marBottom w:val="0"/>
      <w:divBdr>
        <w:top w:val="none" w:sz="0" w:space="0" w:color="auto"/>
        <w:left w:val="none" w:sz="0" w:space="0" w:color="auto"/>
        <w:bottom w:val="none" w:sz="0" w:space="0" w:color="auto"/>
        <w:right w:val="none" w:sz="0" w:space="0" w:color="auto"/>
      </w:divBdr>
    </w:div>
    <w:div w:id="1667317313">
      <w:bodyDiv w:val="1"/>
      <w:marLeft w:val="0"/>
      <w:marRight w:val="0"/>
      <w:marTop w:val="0"/>
      <w:marBottom w:val="0"/>
      <w:divBdr>
        <w:top w:val="none" w:sz="0" w:space="0" w:color="auto"/>
        <w:left w:val="none" w:sz="0" w:space="0" w:color="auto"/>
        <w:bottom w:val="none" w:sz="0" w:space="0" w:color="auto"/>
        <w:right w:val="none" w:sz="0" w:space="0" w:color="auto"/>
      </w:divBdr>
    </w:div>
    <w:div w:id="1667320607">
      <w:bodyDiv w:val="1"/>
      <w:marLeft w:val="0"/>
      <w:marRight w:val="0"/>
      <w:marTop w:val="0"/>
      <w:marBottom w:val="0"/>
      <w:divBdr>
        <w:top w:val="none" w:sz="0" w:space="0" w:color="auto"/>
        <w:left w:val="none" w:sz="0" w:space="0" w:color="auto"/>
        <w:bottom w:val="none" w:sz="0" w:space="0" w:color="auto"/>
        <w:right w:val="none" w:sz="0" w:space="0" w:color="auto"/>
      </w:divBdr>
    </w:div>
    <w:div w:id="1667438622">
      <w:bodyDiv w:val="1"/>
      <w:marLeft w:val="0"/>
      <w:marRight w:val="0"/>
      <w:marTop w:val="0"/>
      <w:marBottom w:val="0"/>
      <w:divBdr>
        <w:top w:val="none" w:sz="0" w:space="0" w:color="auto"/>
        <w:left w:val="none" w:sz="0" w:space="0" w:color="auto"/>
        <w:bottom w:val="none" w:sz="0" w:space="0" w:color="auto"/>
        <w:right w:val="none" w:sz="0" w:space="0" w:color="auto"/>
      </w:divBdr>
    </w:div>
    <w:div w:id="1667441232">
      <w:bodyDiv w:val="1"/>
      <w:marLeft w:val="0"/>
      <w:marRight w:val="0"/>
      <w:marTop w:val="0"/>
      <w:marBottom w:val="0"/>
      <w:divBdr>
        <w:top w:val="none" w:sz="0" w:space="0" w:color="auto"/>
        <w:left w:val="none" w:sz="0" w:space="0" w:color="auto"/>
        <w:bottom w:val="none" w:sz="0" w:space="0" w:color="auto"/>
        <w:right w:val="none" w:sz="0" w:space="0" w:color="auto"/>
      </w:divBdr>
    </w:div>
    <w:div w:id="1667510289">
      <w:bodyDiv w:val="1"/>
      <w:marLeft w:val="0"/>
      <w:marRight w:val="0"/>
      <w:marTop w:val="0"/>
      <w:marBottom w:val="0"/>
      <w:divBdr>
        <w:top w:val="none" w:sz="0" w:space="0" w:color="auto"/>
        <w:left w:val="none" w:sz="0" w:space="0" w:color="auto"/>
        <w:bottom w:val="none" w:sz="0" w:space="0" w:color="auto"/>
        <w:right w:val="none" w:sz="0" w:space="0" w:color="auto"/>
      </w:divBdr>
    </w:div>
    <w:div w:id="1667635712">
      <w:bodyDiv w:val="1"/>
      <w:marLeft w:val="0"/>
      <w:marRight w:val="0"/>
      <w:marTop w:val="0"/>
      <w:marBottom w:val="0"/>
      <w:divBdr>
        <w:top w:val="none" w:sz="0" w:space="0" w:color="auto"/>
        <w:left w:val="none" w:sz="0" w:space="0" w:color="auto"/>
        <w:bottom w:val="none" w:sz="0" w:space="0" w:color="auto"/>
        <w:right w:val="none" w:sz="0" w:space="0" w:color="auto"/>
      </w:divBdr>
    </w:div>
    <w:div w:id="1667704860">
      <w:bodyDiv w:val="1"/>
      <w:marLeft w:val="0"/>
      <w:marRight w:val="0"/>
      <w:marTop w:val="0"/>
      <w:marBottom w:val="0"/>
      <w:divBdr>
        <w:top w:val="none" w:sz="0" w:space="0" w:color="auto"/>
        <w:left w:val="none" w:sz="0" w:space="0" w:color="auto"/>
        <w:bottom w:val="none" w:sz="0" w:space="0" w:color="auto"/>
        <w:right w:val="none" w:sz="0" w:space="0" w:color="auto"/>
      </w:divBdr>
    </w:div>
    <w:div w:id="1668708100">
      <w:bodyDiv w:val="1"/>
      <w:marLeft w:val="0"/>
      <w:marRight w:val="0"/>
      <w:marTop w:val="0"/>
      <w:marBottom w:val="0"/>
      <w:divBdr>
        <w:top w:val="none" w:sz="0" w:space="0" w:color="auto"/>
        <w:left w:val="none" w:sz="0" w:space="0" w:color="auto"/>
        <w:bottom w:val="none" w:sz="0" w:space="0" w:color="auto"/>
        <w:right w:val="none" w:sz="0" w:space="0" w:color="auto"/>
      </w:divBdr>
    </w:div>
    <w:div w:id="1668708414">
      <w:bodyDiv w:val="1"/>
      <w:marLeft w:val="0"/>
      <w:marRight w:val="0"/>
      <w:marTop w:val="0"/>
      <w:marBottom w:val="0"/>
      <w:divBdr>
        <w:top w:val="none" w:sz="0" w:space="0" w:color="auto"/>
        <w:left w:val="none" w:sz="0" w:space="0" w:color="auto"/>
        <w:bottom w:val="none" w:sz="0" w:space="0" w:color="auto"/>
        <w:right w:val="none" w:sz="0" w:space="0" w:color="auto"/>
      </w:divBdr>
    </w:div>
    <w:div w:id="1668746426">
      <w:bodyDiv w:val="1"/>
      <w:marLeft w:val="0"/>
      <w:marRight w:val="0"/>
      <w:marTop w:val="0"/>
      <w:marBottom w:val="0"/>
      <w:divBdr>
        <w:top w:val="none" w:sz="0" w:space="0" w:color="auto"/>
        <w:left w:val="none" w:sz="0" w:space="0" w:color="auto"/>
        <w:bottom w:val="none" w:sz="0" w:space="0" w:color="auto"/>
        <w:right w:val="none" w:sz="0" w:space="0" w:color="auto"/>
      </w:divBdr>
    </w:div>
    <w:div w:id="1669015648">
      <w:bodyDiv w:val="1"/>
      <w:marLeft w:val="0"/>
      <w:marRight w:val="0"/>
      <w:marTop w:val="0"/>
      <w:marBottom w:val="0"/>
      <w:divBdr>
        <w:top w:val="none" w:sz="0" w:space="0" w:color="auto"/>
        <w:left w:val="none" w:sz="0" w:space="0" w:color="auto"/>
        <w:bottom w:val="none" w:sz="0" w:space="0" w:color="auto"/>
        <w:right w:val="none" w:sz="0" w:space="0" w:color="auto"/>
      </w:divBdr>
    </w:div>
    <w:div w:id="1669599543">
      <w:bodyDiv w:val="1"/>
      <w:marLeft w:val="0"/>
      <w:marRight w:val="0"/>
      <w:marTop w:val="0"/>
      <w:marBottom w:val="0"/>
      <w:divBdr>
        <w:top w:val="none" w:sz="0" w:space="0" w:color="auto"/>
        <w:left w:val="none" w:sz="0" w:space="0" w:color="auto"/>
        <w:bottom w:val="none" w:sz="0" w:space="0" w:color="auto"/>
        <w:right w:val="none" w:sz="0" w:space="0" w:color="auto"/>
      </w:divBdr>
    </w:div>
    <w:div w:id="1669938707">
      <w:bodyDiv w:val="1"/>
      <w:marLeft w:val="0"/>
      <w:marRight w:val="0"/>
      <w:marTop w:val="0"/>
      <w:marBottom w:val="0"/>
      <w:divBdr>
        <w:top w:val="none" w:sz="0" w:space="0" w:color="auto"/>
        <w:left w:val="none" w:sz="0" w:space="0" w:color="auto"/>
        <w:bottom w:val="none" w:sz="0" w:space="0" w:color="auto"/>
        <w:right w:val="none" w:sz="0" w:space="0" w:color="auto"/>
      </w:divBdr>
    </w:div>
    <w:div w:id="1670450483">
      <w:bodyDiv w:val="1"/>
      <w:marLeft w:val="0"/>
      <w:marRight w:val="0"/>
      <w:marTop w:val="0"/>
      <w:marBottom w:val="0"/>
      <w:divBdr>
        <w:top w:val="none" w:sz="0" w:space="0" w:color="auto"/>
        <w:left w:val="none" w:sz="0" w:space="0" w:color="auto"/>
        <w:bottom w:val="none" w:sz="0" w:space="0" w:color="auto"/>
        <w:right w:val="none" w:sz="0" w:space="0" w:color="auto"/>
      </w:divBdr>
    </w:div>
    <w:div w:id="1670674688">
      <w:bodyDiv w:val="1"/>
      <w:marLeft w:val="0"/>
      <w:marRight w:val="0"/>
      <w:marTop w:val="0"/>
      <w:marBottom w:val="0"/>
      <w:divBdr>
        <w:top w:val="none" w:sz="0" w:space="0" w:color="auto"/>
        <w:left w:val="none" w:sz="0" w:space="0" w:color="auto"/>
        <w:bottom w:val="none" w:sz="0" w:space="0" w:color="auto"/>
        <w:right w:val="none" w:sz="0" w:space="0" w:color="auto"/>
      </w:divBdr>
    </w:div>
    <w:div w:id="1670988530">
      <w:bodyDiv w:val="1"/>
      <w:marLeft w:val="0"/>
      <w:marRight w:val="0"/>
      <w:marTop w:val="0"/>
      <w:marBottom w:val="0"/>
      <w:divBdr>
        <w:top w:val="none" w:sz="0" w:space="0" w:color="auto"/>
        <w:left w:val="none" w:sz="0" w:space="0" w:color="auto"/>
        <w:bottom w:val="none" w:sz="0" w:space="0" w:color="auto"/>
        <w:right w:val="none" w:sz="0" w:space="0" w:color="auto"/>
      </w:divBdr>
    </w:div>
    <w:div w:id="1671175425">
      <w:bodyDiv w:val="1"/>
      <w:marLeft w:val="0"/>
      <w:marRight w:val="0"/>
      <w:marTop w:val="0"/>
      <w:marBottom w:val="0"/>
      <w:divBdr>
        <w:top w:val="none" w:sz="0" w:space="0" w:color="auto"/>
        <w:left w:val="none" w:sz="0" w:space="0" w:color="auto"/>
        <w:bottom w:val="none" w:sz="0" w:space="0" w:color="auto"/>
        <w:right w:val="none" w:sz="0" w:space="0" w:color="auto"/>
      </w:divBdr>
    </w:div>
    <w:div w:id="1671250980">
      <w:bodyDiv w:val="1"/>
      <w:marLeft w:val="0"/>
      <w:marRight w:val="0"/>
      <w:marTop w:val="0"/>
      <w:marBottom w:val="0"/>
      <w:divBdr>
        <w:top w:val="none" w:sz="0" w:space="0" w:color="auto"/>
        <w:left w:val="none" w:sz="0" w:space="0" w:color="auto"/>
        <w:bottom w:val="none" w:sz="0" w:space="0" w:color="auto"/>
        <w:right w:val="none" w:sz="0" w:space="0" w:color="auto"/>
      </w:divBdr>
    </w:div>
    <w:div w:id="1671446698">
      <w:bodyDiv w:val="1"/>
      <w:marLeft w:val="0"/>
      <w:marRight w:val="0"/>
      <w:marTop w:val="0"/>
      <w:marBottom w:val="0"/>
      <w:divBdr>
        <w:top w:val="none" w:sz="0" w:space="0" w:color="auto"/>
        <w:left w:val="none" w:sz="0" w:space="0" w:color="auto"/>
        <w:bottom w:val="none" w:sz="0" w:space="0" w:color="auto"/>
        <w:right w:val="none" w:sz="0" w:space="0" w:color="auto"/>
      </w:divBdr>
    </w:div>
    <w:div w:id="1671641486">
      <w:bodyDiv w:val="1"/>
      <w:marLeft w:val="0"/>
      <w:marRight w:val="0"/>
      <w:marTop w:val="0"/>
      <w:marBottom w:val="0"/>
      <w:divBdr>
        <w:top w:val="none" w:sz="0" w:space="0" w:color="auto"/>
        <w:left w:val="none" w:sz="0" w:space="0" w:color="auto"/>
        <w:bottom w:val="none" w:sz="0" w:space="0" w:color="auto"/>
        <w:right w:val="none" w:sz="0" w:space="0" w:color="auto"/>
      </w:divBdr>
    </w:div>
    <w:div w:id="1671832867">
      <w:bodyDiv w:val="1"/>
      <w:marLeft w:val="0"/>
      <w:marRight w:val="0"/>
      <w:marTop w:val="0"/>
      <w:marBottom w:val="0"/>
      <w:divBdr>
        <w:top w:val="none" w:sz="0" w:space="0" w:color="auto"/>
        <w:left w:val="none" w:sz="0" w:space="0" w:color="auto"/>
        <w:bottom w:val="none" w:sz="0" w:space="0" w:color="auto"/>
        <w:right w:val="none" w:sz="0" w:space="0" w:color="auto"/>
      </w:divBdr>
    </w:div>
    <w:div w:id="1672025951">
      <w:bodyDiv w:val="1"/>
      <w:marLeft w:val="0"/>
      <w:marRight w:val="0"/>
      <w:marTop w:val="0"/>
      <w:marBottom w:val="0"/>
      <w:divBdr>
        <w:top w:val="none" w:sz="0" w:space="0" w:color="auto"/>
        <w:left w:val="none" w:sz="0" w:space="0" w:color="auto"/>
        <w:bottom w:val="none" w:sz="0" w:space="0" w:color="auto"/>
        <w:right w:val="none" w:sz="0" w:space="0" w:color="auto"/>
      </w:divBdr>
    </w:div>
    <w:div w:id="1672440590">
      <w:bodyDiv w:val="1"/>
      <w:marLeft w:val="0"/>
      <w:marRight w:val="0"/>
      <w:marTop w:val="0"/>
      <w:marBottom w:val="0"/>
      <w:divBdr>
        <w:top w:val="none" w:sz="0" w:space="0" w:color="auto"/>
        <w:left w:val="none" w:sz="0" w:space="0" w:color="auto"/>
        <w:bottom w:val="none" w:sz="0" w:space="0" w:color="auto"/>
        <w:right w:val="none" w:sz="0" w:space="0" w:color="auto"/>
      </w:divBdr>
    </w:div>
    <w:div w:id="1673291847">
      <w:bodyDiv w:val="1"/>
      <w:marLeft w:val="0"/>
      <w:marRight w:val="0"/>
      <w:marTop w:val="0"/>
      <w:marBottom w:val="0"/>
      <w:divBdr>
        <w:top w:val="none" w:sz="0" w:space="0" w:color="auto"/>
        <w:left w:val="none" w:sz="0" w:space="0" w:color="auto"/>
        <w:bottom w:val="none" w:sz="0" w:space="0" w:color="auto"/>
        <w:right w:val="none" w:sz="0" w:space="0" w:color="auto"/>
      </w:divBdr>
    </w:div>
    <w:div w:id="1673334278">
      <w:bodyDiv w:val="1"/>
      <w:marLeft w:val="0"/>
      <w:marRight w:val="0"/>
      <w:marTop w:val="0"/>
      <w:marBottom w:val="0"/>
      <w:divBdr>
        <w:top w:val="none" w:sz="0" w:space="0" w:color="auto"/>
        <w:left w:val="none" w:sz="0" w:space="0" w:color="auto"/>
        <w:bottom w:val="none" w:sz="0" w:space="0" w:color="auto"/>
        <w:right w:val="none" w:sz="0" w:space="0" w:color="auto"/>
      </w:divBdr>
    </w:div>
    <w:div w:id="1673335360">
      <w:bodyDiv w:val="1"/>
      <w:marLeft w:val="0"/>
      <w:marRight w:val="0"/>
      <w:marTop w:val="0"/>
      <w:marBottom w:val="0"/>
      <w:divBdr>
        <w:top w:val="none" w:sz="0" w:space="0" w:color="auto"/>
        <w:left w:val="none" w:sz="0" w:space="0" w:color="auto"/>
        <w:bottom w:val="none" w:sz="0" w:space="0" w:color="auto"/>
        <w:right w:val="none" w:sz="0" w:space="0" w:color="auto"/>
      </w:divBdr>
    </w:div>
    <w:div w:id="1673606293">
      <w:bodyDiv w:val="1"/>
      <w:marLeft w:val="0"/>
      <w:marRight w:val="0"/>
      <w:marTop w:val="0"/>
      <w:marBottom w:val="0"/>
      <w:divBdr>
        <w:top w:val="none" w:sz="0" w:space="0" w:color="auto"/>
        <w:left w:val="none" w:sz="0" w:space="0" w:color="auto"/>
        <w:bottom w:val="none" w:sz="0" w:space="0" w:color="auto"/>
        <w:right w:val="none" w:sz="0" w:space="0" w:color="auto"/>
      </w:divBdr>
    </w:div>
    <w:div w:id="1674063967">
      <w:bodyDiv w:val="1"/>
      <w:marLeft w:val="0"/>
      <w:marRight w:val="0"/>
      <w:marTop w:val="0"/>
      <w:marBottom w:val="0"/>
      <w:divBdr>
        <w:top w:val="none" w:sz="0" w:space="0" w:color="auto"/>
        <w:left w:val="none" w:sz="0" w:space="0" w:color="auto"/>
        <w:bottom w:val="none" w:sz="0" w:space="0" w:color="auto"/>
        <w:right w:val="none" w:sz="0" w:space="0" w:color="auto"/>
      </w:divBdr>
    </w:div>
    <w:div w:id="1674142399">
      <w:bodyDiv w:val="1"/>
      <w:marLeft w:val="0"/>
      <w:marRight w:val="0"/>
      <w:marTop w:val="0"/>
      <w:marBottom w:val="0"/>
      <w:divBdr>
        <w:top w:val="none" w:sz="0" w:space="0" w:color="auto"/>
        <w:left w:val="none" w:sz="0" w:space="0" w:color="auto"/>
        <w:bottom w:val="none" w:sz="0" w:space="0" w:color="auto"/>
        <w:right w:val="none" w:sz="0" w:space="0" w:color="auto"/>
      </w:divBdr>
    </w:div>
    <w:div w:id="1674147152">
      <w:bodyDiv w:val="1"/>
      <w:marLeft w:val="0"/>
      <w:marRight w:val="0"/>
      <w:marTop w:val="0"/>
      <w:marBottom w:val="0"/>
      <w:divBdr>
        <w:top w:val="none" w:sz="0" w:space="0" w:color="auto"/>
        <w:left w:val="none" w:sz="0" w:space="0" w:color="auto"/>
        <w:bottom w:val="none" w:sz="0" w:space="0" w:color="auto"/>
        <w:right w:val="none" w:sz="0" w:space="0" w:color="auto"/>
      </w:divBdr>
    </w:div>
    <w:div w:id="1674331984">
      <w:bodyDiv w:val="1"/>
      <w:marLeft w:val="0"/>
      <w:marRight w:val="0"/>
      <w:marTop w:val="0"/>
      <w:marBottom w:val="0"/>
      <w:divBdr>
        <w:top w:val="none" w:sz="0" w:space="0" w:color="auto"/>
        <w:left w:val="none" w:sz="0" w:space="0" w:color="auto"/>
        <w:bottom w:val="none" w:sz="0" w:space="0" w:color="auto"/>
        <w:right w:val="none" w:sz="0" w:space="0" w:color="auto"/>
      </w:divBdr>
    </w:div>
    <w:div w:id="1674408043">
      <w:bodyDiv w:val="1"/>
      <w:marLeft w:val="0"/>
      <w:marRight w:val="0"/>
      <w:marTop w:val="0"/>
      <w:marBottom w:val="0"/>
      <w:divBdr>
        <w:top w:val="none" w:sz="0" w:space="0" w:color="auto"/>
        <w:left w:val="none" w:sz="0" w:space="0" w:color="auto"/>
        <w:bottom w:val="none" w:sz="0" w:space="0" w:color="auto"/>
        <w:right w:val="none" w:sz="0" w:space="0" w:color="auto"/>
      </w:divBdr>
    </w:div>
    <w:div w:id="1674605037">
      <w:bodyDiv w:val="1"/>
      <w:marLeft w:val="0"/>
      <w:marRight w:val="0"/>
      <w:marTop w:val="0"/>
      <w:marBottom w:val="0"/>
      <w:divBdr>
        <w:top w:val="none" w:sz="0" w:space="0" w:color="auto"/>
        <w:left w:val="none" w:sz="0" w:space="0" w:color="auto"/>
        <w:bottom w:val="none" w:sz="0" w:space="0" w:color="auto"/>
        <w:right w:val="none" w:sz="0" w:space="0" w:color="auto"/>
      </w:divBdr>
    </w:div>
    <w:div w:id="1674650605">
      <w:bodyDiv w:val="1"/>
      <w:marLeft w:val="0"/>
      <w:marRight w:val="0"/>
      <w:marTop w:val="0"/>
      <w:marBottom w:val="0"/>
      <w:divBdr>
        <w:top w:val="none" w:sz="0" w:space="0" w:color="auto"/>
        <w:left w:val="none" w:sz="0" w:space="0" w:color="auto"/>
        <w:bottom w:val="none" w:sz="0" w:space="0" w:color="auto"/>
        <w:right w:val="none" w:sz="0" w:space="0" w:color="auto"/>
      </w:divBdr>
    </w:div>
    <w:div w:id="1674915865">
      <w:bodyDiv w:val="1"/>
      <w:marLeft w:val="0"/>
      <w:marRight w:val="0"/>
      <w:marTop w:val="0"/>
      <w:marBottom w:val="0"/>
      <w:divBdr>
        <w:top w:val="none" w:sz="0" w:space="0" w:color="auto"/>
        <w:left w:val="none" w:sz="0" w:space="0" w:color="auto"/>
        <w:bottom w:val="none" w:sz="0" w:space="0" w:color="auto"/>
        <w:right w:val="none" w:sz="0" w:space="0" w:color="auto"/>
      </w:divBdr>
    </w:div>
    <w:div w:id="1675106458">
      <w:bodyDiv w:val="1"/>
      <w:marLeft w:val="0"/>
      <w:marRight w:val="0"/>
      <w:marTop w:val="0"/>
      <w:marBottom w:val="0"/>
      <w:divBdr>
        <w:top w:val="none" w:sz="0" w:space="0" w:color="auto"/>
        <w:left w:val="none" w:sz="0" w:space="0" w:color="auto"/>
        <w:bottom w:val="none" w:sz="0" w:space="0" w:color="auto"/>
        <w:right w:val="none" w:sz="0" w:space="0" w:color="auto"/>
      </w:divBdr>
    </w:div>
    <w:div w:id="1675493410">
      <w:bodyDiv w:val="1"/>
      <w:marLeft w:val="0"/>
      <w:marRight w:val="0"/>
      <w:marTop w:val="0"/>
      <w:marBottom w:val="0"/>
      <w:divBdr>
        <w:top w:val="none" w:sz="0" w:space="0" w:color="auto"/>
        <w:left w:val="none" w:sz="0" w:space="0" w:color="auto"/>
        <w:bottom w:val="none" w:sz="0" w:space="0" w:color="auto"/>
        <w:right w:val="none" w:sz="0" w:space="0" w:color="auto"/>
      </w:divBdr>
    </w:div>
    <w:div w:id="1675719927">
      <w:bodyDiv w:val="1"/>
      <w:marLeft w:val="0"/>
      <w:marRight w:val="0"/>
      <w:marTop w:val="0"/>
      <w:marBottom w:val="0"/>
      <w:divBdr>
        <w:top w:val="none" w:sz="0" w:space="0" w:color="auto"/>
        <w:left w:val="none" w:sz="0" w:space="0" w:color="auto"/>
        <w:bottom w:val="none" w:sz="0" w:space="0" w:color="auto"/>
        <w:right w:val="none" w:sz="0" w:space="0" w:color="auto"/>
      </w:divBdr>
    </w:div>
    <w:div w:id="1676805812">
      <w:bodyDiv w:val="1"/>
      <w:marLeft w:val="0"/>
      <w:marRight w:val="0"/>
      <w:marTop w:val="0"/>
      <w:marBottom w:val="0"/>
      <w:divBdr>
        <w:top w:val="none" w:sz="0" w:space="0" w:color="auto"/>
        <w:left w:val="none" w:sz="0" w:space="0" w:color="auto"/>
        <w:bottom w:val="none" w:sz="0" w:space="0" w:color="auto"/>
        <w:right w:val="none" w:sz="0" w:space="0" w:color="auto"/>
      </w:divBdr>
    </w:div>
    <w:div w:id="1677730330">
      <w:bodyDiv w:val="1"/>
      <w:marLeft w:val="0"/>
      <w:marRight w:val="0"/>
      <w:marTop w:val="0"/>
      <w:marBottom w:val="0"/>
      <w:divBdr>
        <w:top w:val="none" w:sz="0" w:space="0" w:color="auto"/>
        <w:left w:val="none" w:sz="0" w:space="0" w:color="auto"/>
        <w:bottom w:val="none" w:sz="0" w:space="0" w:color="auto"/>
        <w:right w:val="none" w:sz="0" w:space="0" w:color="auto"/>
      </w:divBdr>
    </w:div>
    <w:div w:id="1677800462">
      <w:bodyDiv w:val="1"/>
      <w:marLeft w:val="0"/>
      <w:marRight w:val="0"/>
      <w:marTop w:val="0"/>
      <w:marBottom w:val="0"/>
      <w:divBdr>
        <w:top w:val="none" w:sz="0" w:space="0" w:color="auto"/>
        <w:left w:val="none" w:sz="0" w:space="0" w:color="auto"/>
        <w:bottom w:val="none" w:sz="0" w:space="0" w:color="auto"/>
        <w:right w:val="none" w:sz="0" w:space="0" w:color="auto"/>
      </w:divBdr>
    </w:div>
    <w:div w:id="1678114957">
      <w:bodyDiv w:val="1"/>
      <w:marLeft w:val="0"/>
      <w:marRight w:val="0"/>
      <w:marTop w:val="0"/>
      <w:marBottom w:val="0"/>
      <w:divBdr>
        <w:top w:val="none" w:sz="0" w:space="0" w:color="auto"/>
        <w:left w:val="none" w:sz="0" w:space="0" w:color="auto"/>
        <w:bottom w:val="none" w:sz="0" w:space="0" w:color="auto"/>
        <w:right w:val="none" w:sz="0" w:space="0" w:color="auto"/>
      </w:divBdr>
    </w:div>
    <w:div w:id="1678120034">
      <w:bodyDiv w:val="1"/>
      <w:marLeft w:val="0"/>
      <w:marRight w:val="0"/>
      <w:marTop w:val="0"/>
      <w:marBottom w:val="0"/>
      <w:divBdr>
        <w:top w:val="none" w:sz="0" w:space="0" w:color="auto"/>
        <w:left w:val="none" w:sz="0" w:space="0" w:color="auto"/>
        <w:bottom w:val="none" w:sz="0" w:space="0" w:color="auto"/>
        <w:right w:val="none" w:sz="0" w:space="0" w:color="auto"/>
      </w:divBdr>
    </w:div>
    <w:div w:id="1678146152">
      <w:bodyDiv w:val="1"/>
      <w:marLeft w:val="0"/>
      <w:marRight w:val="0"/>
      <w:marTop w:val="0"/>
      <w:marBottom w:val="0"/>
      <w:divBdr>
        <w:top w:val="none" w:sz="0" w:space="0" w:color="auto"/>
        <w:left w:val="none" w:sz="0" w:space="0" w:color="auto"/>
        <w:bottom w:val="none" w:sz="0" w:space="0" w:color="auto"/>
        <w:right w:val="none" w:sz="0" w:space="0" w:color="auto"/>
      </w:divBdr>
    </w:div>
    <w:div w:id="1678383098">
      <w:bodyDiv w:val="1"/>
      <w:marLeft w:val="0"/>
      <w:marRight w:val="0"/>
      <w:marTop w:val="0"/>
      <w:marBottom w:val="0"/>
      <w:divBdr>
        <w:top w:val="none" w:sz="0" w:space="0" w:color="auto"/>
        <w:left w:val="none" w:sz="0" w:space="0" w:color="auto"/>
        <w:bottom w:val="none" w:sz="0" w:space="0" w:color="auto"/>
        <w:right w:val="none" w:sz="0" w:space="0" w:color="auto"/>
      </w:divBdr>
    </w:div>
    <w:div w:id="1678457083">
      <w:bodyDiv w:val="1"/>
      <w:marLeft w:val="0"/>
      <w:marRight w:val="0"/>
      <w:marTop w:val="0"/>
      <w:marBottom w:val="0"/>
      <w:divBdr>
        <w:top w:val="none" w:sz="0" w:space="0" w:color="auto"/>
        <w:left w:val="none" w:sz="0" w:space="0" w:color="auto"/>
        <w:bottom w:val="none" w:sz="0" w:space="0" w:color="auto"/>
        <w:right w:val="none" w:sz="0" w:space="0" w:color="auto"/>
      </w:divBdr>
    </w:div>
    <w:div w:id="1678579450">
      <w:bodyDiv w:val="1"/>
      <w:marLeft w:val="0"/>
      <w:marRight w:val="0"/>
      <w:marTop w:val="0"/>
      <w:marBottom w:val="0"/>
      <w:divBdr>
        <w:top w:val="none" w:sz="0" w:space="0" w:color="auto"/>
        <w:left w:val="none" w:sz="0" w:space="0" w:color="auto"/>
        <w:bottom w:val="none" w:sz="0" w:space="0" w:color="auto"/>
        <w:right w:val="none" w:sz="0" w:space="0" w:color="auto"/>
      </w:divBdr>
    </w:div>
    <w:div w:id="1679192410">
      <w:bodyDiv w:val="1"/>
      <w:marLeft w:val="0"/>
      <w:marRight w:val="0"/>
      <w:marTop w:val="0"/>
      <w:marBottom w:val="0"/>
      <w:divBdr>
        <w:top w:val="none" w:sz="0" w:space="0" w:color="auto"/>
        <w:left w:val="none" w:sz="0" w:space="0" w:color="auto"/>
        <w:bottom w:val="none" w:sz="0" w:space="0" w:color="auto"/>
        <w:right w:val="none" w:sz="0" w:space="0" w:color="auto"/>
      </w:divBdr>
    </w:div>
    <w:div w:id="1679238424">
      <w:bodyDiv w:val="1"/>
      <w:marLeft w:val="0"/>
      <w:marRight w:val="0"/>
      <w:marTop w:val="0"/>
      <w:marBottom w:val="0"/>
      <w:divBdr>
        <w:top w:val="none" w:sz="0" w:space="0" w:color="auto"/>
        <w:left w:val="none" w:sz="0" w:space="0" w:color="auto"/>
        <w:bottom w:val="none" w:sz="0" w:space="0" w:color="auto"/>
        <w:right w:val="none" w:sz="0" w:space="0" w:color="auto"/>
      </w:divBdr>
    </w:div>
    <w:div w:id="1679381767">
      <w:bodyDiv w:val="1"/>
      <w:marLeft w:val="0"/>
      <w:marRight w:val="0"/>
      <w:marTop w:val="0"/>
      <w:marBottom w:val="0"/>
      <w:divBdr>
        <w:top w:val="none" w:sz="0" w:space="0" w:color="auto"/>
        <w:left w:val="none" w:sz="0" w:space="0" w:color="auto"/>
        <w:bottom w:val="none" w:sz="0" w:space="0" w:color="auto"/>
        <w:right w:val="none" w:sz="0" w:space="0" w:color="auto"/>
      </w:divBdr>
    </w:div>
    <w:div w:id="1679581708">
      <w:bodyDiv w:val="1"/>
      <w:marLeft w:val="0"/>
      <w:marRight w:val="0"/>
      <w:marTop w:val="0"/>
      <w:marBottom w:val="0"/>
      <w:divBdr>
        <w:top w:val="none" w:sz="0" w:space="0" w:color="auto"/>
        <w:left w:val="none" w:sz="0" w:space="0" w:color="auto"/>
        <w:bottom w:val="none" w:sz="0" w:space="0" w:color="auto"/>
        <w:right w:val="none" w:sz="0" w:space="0" w:color="auto"/>
      </w:divBdr>
    </w:div>
    <w:div w:id="1680157807">
      <w:bodyDiv w:val="1"/>
      <w:marLeft w:val="0"/>
      <w:marRight w:val="0"/>
      <w:marTop w:val="0"/>
      <w:marBottom w:val="0"/>
      <w:divBdr>
        <w:top w:val="none" w:sz="0" w:space="0" w:color="auto"/>
        <w:left w:val="none" w:sz="0" w:space="0" w:color="auto"/>
        <w:bottom w:val="none" w:sz="0" w:space="0" w:color="auto"/>
        <w:right w:val="none" w:sz="0" w:space="0" w:color="auto"/>
      </w:divBdr>
    </w:div>
    <w:div w:id="1680159357">
      <w:bodyDiv w:val="1"/>
      <w:marLeft w:val="0"/>
      <w:marRight w:val="0"/>
      <w:marTop w:val="0"/>
      <w:marBottom w:val="0"/>
      <w:divBdr>
        <w:top w:val="none" w:sz="0" w:space="0" w:color="auto"/>
        <w:left w:val="none" w:sz="0" w:space="0" w:color="auto"/>
        <w:bottom w:val="none" w:sz="0" w:space="0" w:color="auto"/>
        <w:right w:val="none" w:sz="0" w:space="0" w:color="auto"/>
      </w:divBdr>
    </w:div>
    <w:div w:id="1680506026">
      <w:bodyDiv w:val="1"/>
      <w:marLeft w:val="0"/>
      <w:marRight w:val="0"/>
      <w:marTop w:val="0"/>
      <w:marBottom w:val="0"/>
      <w:divBdr>
        <w:top w:val="none" w:sz="0" w:space="0" w:color="auto"/>
        <w:left w:val="none" w:sz="0" w:space="0" w:color="auto"/>
        <w:bottom w:val="none" w:sz="0" w:space="0" w:color="auto"/>
        <w:right w:val="none" w:sz="0" w:space="0" w:color="auto"/>
      </w:divBdr>
    </w:div>
    <w:div w:id="1680615963">
      <w:bodyDiv w:val="1"/>
      <w:marLeft w:val="0"/>
      <w:marRight w:val="0"/>
      <w:marTop w:val="0"/>
      <w:marBottom w:val="0"/>
      <w:divBdr>
        <w:top w:val="none" w:sz="0" w:space="0" w:color="auto"/>
        <w:left w:val="none" w:sz="0" w:space="0" w:color="auto"/>
        <w:bottom w:val="none" w:sz="0" w:space="0" w:color="auto"/>
        <w:right w:val="none" w:sz="0" w:space="0" w:color="auto"/>
      </w:divBdr>
    </w:div>
    <w:div w:id="1680616755">
      <w:bodyDiv w:val="1"/>
      <w:marLeft w:val="0"/>
      <w:marRight w:val="0"/>
      <w:marTop w:val="0"/>
      <w:marBottom w:val="0"/>
      <w:divBdr>
        <w:top w:val="none" w:sz="0" w:space="0" w:color="auto"/>
        <w:left w:val="none" w:sz="0" w:space="0" w:color="auto"/>
        <w:bottom w:val="none" w:sz="0" w:space="0" w:color="auto"/>
        <w:right w:val="none" w:sz="0" w:space="0" w:color="auto"/>
      </w:divBdr>
    </w:div>
    <w:div w:id="1681271144">
      <w:bodyDiv w:val="1"/>
      <w:marLeft w:val="0"/>
      <w:marRight w:val="0"/>
      <w:marTop w:val="0"/>
      <w:marBottom w:val="0"/>
      <w:divBdr>
        <w:top w:val="none" w:sz="0" w:space="0" w:color="auto"/>
        <w:left w:val="none" w:sz="0" w:space="0" w:color="auto"/>
        <w:bottom w:val="none" w:sz="0" w:space="0" w:color="auto"/>
        <w:right w:val="none" w:sz="0" w:space="0" w:color="auto"/>
      </w:divBdr>
    </w:div>
    <w:div w:id="1681272204">
      <w:bodyDiv w:val="1"/>
      <w:marLeft w:val="0"/>
      <w:marRight w:val="0"/>
      <w:marTop w:val="0"/>
      <w:marBottom w:val="0"/>
      <w:divBdr>
        <w:top w:val="none" w:sz="0" w:space="0" w:color="auto"/>
        <w:left w:val="none" w:sz="0" w:space="0" w:color="auto"/>
        <w:bottom w:val="none" w:sz="0" w:space="0" w:color="auto"/>
        <w:right w:val="none" w:sz="0" w:space="0" w:color="auto"/>
      </w:divBdr>
    </w:div>
    <w:div w:id="1681471527">
      <w:bodyDiv w:val="1"/>
      <w:marLeft w:val="0"/>
      <w:marRight w:val="0"/>
      <w:marTop w:val="0"/>
      <w:marBottom w:val="0"/>
      <w:divBdr>
        <w:top w:val="none" w:sz="0" w:space="0" w:color="auto"/>
        <w:left w:val="none" w:sz="0" w:space="0" w:color="auto"/>
        <w:bottom w:val="none" w:sz="0" w:space="0" w:color="auto"/>
        <w:right w:val="none" w:sz="0" w:space="0" w:color="auto"/>
      </w:divBdr>
    </w:div>
    <w:div w:id="1681665342">
      <w:bodyDiv w:val="1"/>
      <w:marLeft w:val="0"/>
      <w:marRight w:val="0"/>
      <w:marTop w:val="0"/>
      <w:marBottom w:val="0"/>
      <w:divBdr>
        <w:top w:val="none" w:sz="0" w:space="0" w:color="auto"/>
        <w:left w:val="none" w:sz="0" w:space="0" w:color="auto"/>
        <w:bottom w:val="none" w:sz="0" w:space="0" w:color="auto"/>
        <w:right w:val="none" w:sz="0" w:space="0" w:color="auto"/>
      </w:divBdr>
    </w:div>
    <w:div w:id="1681739078">
      <w:bodyDiv w:val="1"/>
      <w:marLeft w:val="0"/>
      <w:marRight w:val="0"/>
      <w:marTop w:val="0"/>
      <w:marBottom w:val="0"/>
      <w:divBdr>
        <w:top w:val="none" w:sz="0" w:space="0" w:color="auto"/>
        <w:left w:val="none" w:sz="0" w:space="0" w:color="auto"/>
        <w:bottom w:val="none" w:sz="0" w:space="0" w:color="auto"/>
        <w:right w:val="none" w:sz="0" w:space="0" w:color="auto"/>
      </w:divBdr>
    </w:div>
    <w:div w:id="1682051627">
      <w:bodyDiv w:val="1"/>
      <w:marLeft w:val="0"/>
      <w:marRight w:val="0"/>
      <w:marTop w:val="0"/>
      <w:marBottom w:val="0"/>
      <w:divBdr>
        <w:top w:val="none" w:sz="0" w:space="0" w:color="auto"/>
        <w:left w:val="none" w:sz="0" w:space="0" w:color="auto"/>
        <w:bottom w:val="none" w:sz="0" w:space="0" w:color="auto"/>
        <w:right w:val="none" w:sz="0" w:space="0" w:color="auto"/>
      </w:divBdr>
    </w:div>
    <w:div w:id="1682508643">
      <w:bodyDiv w:val="1"/>
      <w:marLeft w:val="0"/>
      <w:marRight w:val="0"/>
      <w:marTop w:val="0"/>
      <w:marBottom w:val="0"/>
      <w:divBdr>
        <w:top w:val="none" w:sz="0" w:space="0" w:color="auto"/>
        <w:left w:val="none" w:sz="0" w:space="0" w:color="auto"/>
        <w:bottom w:val="none" w:sz="0" w:space="0" w:color="auto"/>
        <w:right w:val="none" w:sz="0" w:space="0" w:color="auto"/>
      </w:divBdr>
    </w:div>
    <w:div w:id="1682583173">
      <w:bodyDiv w:val="1"/>
      <w:marLeft w:val="0"/>
      <w:marRight w:val="0"/>
      <w:marTop w:val="0"/>
      <w:marBottom w:val="0"/>
      <w:divBdr>
        <w:top w:val="none" w:sz="0" w:space="0" w:color="auto"/>
        <w:left w:val="none" w:sz="0" w:space="0" w:color="auto"/>
        <w:bottom w:val="none" w:sz="0" w:space="0" w:color="auto"/>
        <w:right w:val="none" w:sz="0" w:space="0" w:color="auto"/>
      </w:divBdr>
    </w:div>
    <w:div w:id="1682731600">
      <w:bodyDiv w:val="1"/>
      <w:marLeft w:val="0"/>
      <w:marRight w:val="0"/>
      <w:marTop w:val="0"/>
      <w:marBottom w:val="0"/>
      <w:divBdr>
        <w:top w:val="none" w:sz="0" w:space="0" w:color="auto"/>
        <w:left w:val="none" w:sz="0" w:space="0" w:color="auto"/>
        <w:bottom w:val="none" w:sz="0" w:space="0" w:color="auto"/>
        <w:right w:val="none" w:sz="0" w:space="0" w:color="auto"/>
      </w:divBdr>
    </w:div>
    <w:div w:id="1682857875">
      <w:bodyDiv w:val="1"/>
      <w:marLeft w:val="0"/>
      <w:marRight w:val="0"/>
      <w:marTop w:val="0"/>
      <w:marBottom w:val="0"/>
      <w:divBdr>
        <w:top w:val="none" w:sz="0" w:space="0" w:color="auto"/>
        <w:left w:val="none" w:sz="0" w:space="0" w:color="auto"/>
        <w:bottom w:val="none" w:sz="0" w:space="0" w:color="auto"/>
        <w:right w:val="none" w:sz="0" w:space="0" w:color="auto"/>
      </w:divBdr>
    </w:div>
    <w:div w:id="1683043242">
      <w:bodyDiv w:val="1"/>
      <w:marLeft w:val="0"/>
      <w:marRight w:val="0"/>
      <w:marTop w:val="0"/>
      <w:marBottom w:val="0"/>
      <w:divBdr>
        <w:top w:val="none" w:sz="0" w:space="0" w:color="auto"/>
        <w:left w:val="none" w:sz="0" w:space="0" w:color="auto"/>
        <w:bottom w:val="none" w:sz="0" w:space="0" w:color="auto"/>
        <w:right w:val="none" w:sz="0" w:space="0" w:color="auto"/>
      </w:divBdr>
    </w:div>
    <w:div w:id="1683164671">
      <w:bodyDiv w:val="1"/>
      <w:marLeft w:val="0"/>
      <w:marRight w:val="0"/>
      <w:marTop w:val="0"/>
      <w:marBottom w:val="0"/>
      <w:divBdr>
        <w:top w:val="none" w:sz="0" w:space="0" w:color="auto"/>
        <w:left w:val="none" w:sz="0" w:space="0" w:color="auto"/>
        <w:bottom w:val="none" w:sz="0" w:space="0" w:color="auto"/>
        <w:right w:val="none" w:sz="0" w:space="0" w:color="auto"/>
      </w:divBdr>
    </w:div>
    <w:div w:id="1683193736">
      <w:bodyDiv w:val="1"/>
      <w:marLeft w:val="0"/>
      <w:marRight w:val="0"/>
      <w:marTop w:val="0"/>
      <w:marBottom w:val="0"/>
      <w:divBdr>
        <w:top w:val="none" w:sz="0" w:space="0" w:color="auto"/>
        <w:left w:val="none" w:sz="0" w:space="0" w:color="auto"/>
        <w:bottom w:val="none" w:sz="0" w:space="0" w:color="auto"/>
        <w:right w:val="none" w:sz="0" w:space="0" w:color="auto"/>
      </w:divBdr>
    </w:div>
    <w:div w:id="1683313895">
      <w:bodyDiv w:val="1"/>
      <w:marLeft w:val="0"/>
      <w:marRight w:val="0"/>
      <w:marTop w:val="0"/>
      <w:marBottom w:val="0"/>
      <w:divBdr>
        <w:top w:val="none" w:sz="0" w:space="0" w:color="auto"/>
        <w:left w:val="none" w:sz="0" w:space="0" w:color="auto"/>
        <w:bottom w:val="none" w:sz="0" w:space="0" w:color="auto"/>
        <w:right w:val="none" w:sz="0" w:space="0" w:color="auto"/>
      </w:divBdr>
    </w:div>
    <w:div w:id="1683387178">
      <w:bodyDiv w:val="1"/>
      <w:marLeft w:val="0"/>
      <w:marRight w:val="0"/>
      <w:marTop w:val="0"/>
      <w:marBottom w:val="0"/>
      <w:divBdr>
        <w:top w:val="none" w:sz="0" w:space="0" w:color="auto"/>
        <w:left w:val="none" w:sz="0" w:space="0" w:color="auto"/>
        <w:bottom w:val="none" w:sz="0" w:space="0" w:color="auto"/>
        <w:right w:val="none" w:sz="0" w:space="0" w:color="auto"/>
      </w:divBdr>
    </w:div>
    <w:div w:id="1683433615">
      <w:bodyDiv w:val="1"/>
      <w:marLeft w:val="0"/>
      <w:marRight w:val="0"/>
      <w:marTop w:val="0"/>
      <w:marBottom w:val="0"/>
      <w:divBdr>
        <w:top w:val="none" w:sz="0" w:space="0" w:color="auto"/>
        <w:left w:val="none" w:sz="0" w:space="0" w:color="auto"/>
        <w:bottom w:val="none" w:sz="0" w:space="0" w:color="auto"/>
        <w:right w:val="none" w:sz="0" w:space="0" w:color="auto"/>
      </w:divBdr>
    </w:div>
    <w:div w:id="1683975819">
      <w:bodyDiv w:val="1"/>
      <w:marLeft w:val="0"/>
      <w:marRight w:val="0"/>
      <w:marTop w:val="0"/>
      <w:marBottom w:val="0"/>
      <w:divBdr>
        <w:top w:val="none" w:sz="0" w:space="0" w:color="auto"/>
        <w:left w:val="none" w:sz="0" w:space="0" w:color="auto"/>
        <w:bottom w:val="none" w:sz="0" w:space="0" w:color="auto"/>
        <w:right w:val="none" w:sz="0" w:space="0" w:color="auto"/>
      </w:divBdr>
    </w:div>
    <w:div w:id="1684084725">
      <w:bodyDiv w:val="1"/>
      <w:marLeft w:val="0"/>
      <w:marRight w:val="0"/>
      <w:marTop w:val="0"/>
      <w:marBottom w:val="0"/>
      <w:divBdr>
        <w:top w:val="none" w:sz="0" w:space="0" w:color="auto"/>
        <w:left w:val="none" w:sz="0" w:space="0" w:color="auto"/>
        <w:bottom w:val="none" w:sz="0" w:space="0" w:color="auto"/>
        <w:right w:val="none" w:sz="0" w:space="0" w:color="auto"/>
      </w:divBdr>
    </w:div>
    <w:div w:id="1684286690">
      <w:bodyDiv w:val="1"/>
      <w:marLeft w:val="0"/>
      <w:marRight w:val="0"/>
      <w:marTop w:val="0"/>
      <w:marBottom w:val="0"/>
      <w:divBdr>
        <w:top w:val="none" w:sz="0" w:space="0" w:color="auto"/>
        <w:left w:val="none" w:sz="0" w:space="0" w:color="auto"/>
        <w:bottom w:val="none" w:sz="0" w:space="0" w:color="auto"/>
        <w:right w:val="none" w:sz="0" w:space="0" w:color="auto"/>
      </w:divBdr>
    </w:div>
    <w:div w:id="1684356081">
      <w:bodyDiv w:val="1"/>
      <w:marLeft w:val="0"/>
      <w:marRight w:val="0"/>
      <w:marTop w:val="0"/>
      <w:marBottom w:val="0"/>
      <w:divBdr>
        <w:top w:val="none" w:sz="0" w:space="0" w:color="auto"/>
        <w:left w:val="none" w:sz="0" w:space="0" w:color="auto"/>
        <w:bottom w:val="none" w:sz="0" w:space="0" w:color="auto"/>
        <w:right w:val="none" w:sz="0" w:space="0" w:color="auto"/>
      </w:divBdr>
    </w:div>
    <w:div w:id="1685013020">
      <w:bodyDiv w:val="1"/>
      <w:marLeft w:val="0"/>
      <w:marRight w:val="0"/>
      <w:marTop w:val="0"/>
      <w:marBottom w:val="0"/>
      <w:divBdr>
        <w:top w:val="none" w:sz="0" w:space="0" w:color="auto"/>
        <w:left w:val="none" w:sz="0" w:space="0" w:color="auto"/>
        <w:bottom w:val="none" w:sz="0" w:space="0" w:color="auto"/>
        <w:right w:val="none" w:sz="0" w:space="0" w:color="auto"/>
      </w:divBdr>
    </w:div>
    <w:div w:id="1685786700">
      <w:bodyDiv w:val="1"/>
      <w:marLeft w:val="0"/>
      <w:marRight w:val="0"/>
      <w:marTop w:val="0"/>
      <w:marBottom w:val="0"/>
      <w:divBdr>
        <w:top w:val="none" w:sz="0" w:space="0" w:color="auto"/>
        <w:left w:val="none" w:sz="0" w:space="0" w:color="auto"/>
        <w:bottom w:val="none" w:sz="0" w:space="0" w:color="auto"/>
        <w:right w:val="none" w:sz="0" w:space="0" w:color="auto"/>
      </w:divBdr>
    </w:div>
    <w:div w:id="1686514227">
      <w:bodyDiv w:val="1"/>
      <w:marLeft w:val="0"/>
      <w:marRight w:val="0"/>
      <w:marTop w:val="0"/>
      <w:marBottom w:val="0"/>
      <w:divBdr>
        <w:top w:val="none" w:sz="0" w:space="0" w:color="auto"/>
        <w:left w:val="none" w:sz="0" w:space="0" w:color="auto"/>
        <w:bottom w:val="none" w:sz="0" w:space="0" w:color="auto"/>
        <w:right w:val="none" w:sz="0" w:space="0" w:color="auto"/>
      </w:divBdr>
    </w:div>
    <w:div w:id="1686706538">
      <w:bodyDiv w:val="1"/>
      <w:marLeft w:val="0"/>
      <w:marRight w:val="0"/>
      <w:marTop w:val="0"/>
      <w:marBottom w:val="0"/>
      <w:divBdr>
        <w:top w:val="none" w:sz="0" w:space="0" w:color="auto"/>
        <w:left w:val="none" w:sz="0" w:space="0" w:color="auto"/>
        <w:bottom w:val="none" w:sz="0" w:space="0" w:color="auto"/>
        <w:right w:val="none" w:sz="0" w:space="0" w:color="auto"/>
      </w:divBdr>
    </w:div>
    <w:div w:id="1686902074">
      <w:bodyDiv w:val="1"/>
      <w:marLeft w:val="0"/>
      <w:marRight w:val="0"/>
      <w:marTop w:val="0"/>
      <w:marBottom w:val="0"/>
      <w:divBdr>
        <w:top w:val="none" w:sz="0" w:space="0" w:color="auto"/>
        <w:left w:val="none" w:sz="0" w:space="0" w:color="auto"/>
        <w:bottom w:val="none" w:sz="0" w:space="0" w:color="auto"/>
        <w:right w:val="none" w:sz="0" w:space="0" w:color="auto"/>
      </w:divBdr>
    </w:div>
    <w:div w:id="1687173169">
      <w:bodyDiv w:val="1"/>
      <w:marLeft w:val="0"/>
      <w:marRight w:val="0"/>
      <w:marTop w:val="0"/>
      <w:marBottom w:val="0"/>
      <w:divBdr>
        <w:top w:val="none" w:sz="0" w:space="0" w:color="auto"/>
        <w:left w:val="none" w:sz="0" w:space="0" w:color="auto"/>
        <w:bottom w:val="none" w:sz="0" w:space="0" w:color="auto"/>
        <w:right w:val="none" w:sz="0" w:space="0" w:color="auto"/>
      </w:divBdr>
    </w:div>
    <w:div w:id="1687444060">
      <w:bodyDiv w:val="1"/>
      <w:marLeft w:val="0"/>
      <w:marRight w:val="0"/>
      <w:marTop w:val="0"/>
      <w:marBottom w:val="0"/>
      <w:divBdr>
        <w:top w:val="none" w:sz="0" w:space="0" w:color="auto"/>
        <w:left w:val="none" w:sz="0" w:space="0" w:color="auto"/>
        <w:bottom w:val="none" w:sz="0" w:space="0" w:color="auto"/>
        <w:right w:val="none" w:sz="0" w:space="0" w:color="auto"/>
      </w:divBdr>
    </w:div>
    <w:div w:id="1687556238">
      <w:bodyDiv w:val="1"/>
      <w:marLeft w:val="0"/>
      <w:marRight w:val="0"/>
      <w:marTop w:val="0"/>
      <w:marBottom w:val="0"/>
      <w:divBdr>
        <w:top w:val="none" w:sz="0" w:space="0" w:color="auto"/>
        <w:left w:val="none" w:sz="0" w:space="0" w:color="auto"/>
        <w:bottom w:val="none" w:sz="0" w:space="0" w:color="auto"/>
        <w:right w:val="none" w:sz="0" w:space="0" w:color="auto"/>
      </w:divBdr>
    </w:div>
    <w:div w:id="1687950001">
      <w:bodyDiv w:val="1"/>
      <w:marLeft w:val="0"/>
      <w:marRight w:val="0"/>
      <w:marTop w:val="0"/>
      <w:marBottom w:val="0"/>
      <w:divBdr>
        <w:top w:val="none" w:sz="0" w:space="0" w:color="auto"/>
        <w:left w:val="none" w:sz="0" w:space="0" w:color="auto"/>
        <w:bottom w:val="none" w:sz="0" w:space="0" w:color="auto"/>
        <w:right w:val="none" w:sz="0" w:space="0" w:color="auto"/>
      </w:divBdr>
    </w:div>
    <w:div w:id="1688091750">
      <w:bodyDiv w:val="1"/>
      <w:marLeft w:val="0"/>
      <w:marRight w:val="0"/>
      <w:marTop w:val="0"/>
      <w:marBottom w:val="0"/>
      <w:divBdr>
        <w:top w:val="none" w:sz="0" w:space="0" w:color="auto"/>
        <w:left w:val="none" w:sz="0" w:space="0" w:color="auto"/>
        <w:bottom w:val="none" w:sz="0" w:space="0" w:color="auto"/>
        <w:right w:val="none" w:sz="0" w:space="0" w:color="auto"/>
      </w:divBdr>
    </w:div>
    <w:div w:id="1688404455">
      <w:bodyDiv w:val="1"/>
      <w:marLeft w:val="0"/>
      <w:marRight w:val="0"/>
      <w:marTop w:val="0"/>
      <w:marBottom w:val="0"/>
      <w:divBdr>
        <w:top w:val="none" w:sz="0" w:space="0" w:color="auto"/>
        <w:left w:val="none" w:sz="0" w:space="0" w:color="auto"/>
        <w:bottom w:val="none" w:sz="0" w:space="0" w:color="auto"/>
        <w:right w:val="none" w:sz="0" w:space="0" w:color="auto"/>
      </w:divBdr>
    </w:div>
    <w:div w:id="1689136783">
      <w:bodyDiv w:val="1"/>
      <w:marLeft w:val="0"/>
      <w:marRight w:val="0"/>
      <w:marTop w:val="0"/>
      <w:marBottom w:val="0"/>
      <w:divBdr>
        <w:top w:val="none" w:sz="0" w:space="0" w:color="auto"/>
        <w:left w:val="none" w:sz="0" w:space="0" w:color="auto"/>
        <w:bottom w:val="none" w:sz="0" w:space="0" w:color="auto"/>
        <w:right w:val="none" w:sz="0" w:space="0" w:color="auto"/>
      </w:divBdr>
    </w:div>
    <w:div w:id="1689256088">
      <w:bodyDiv w:val="1"/>
      <w:marLeft w:val="0"/>
      <w:marRight w:val="0"/>
      <w:marTop w:val="0"/>
      <w:marBottom w:val="0"/>
      <w:divBdr>
        <w:top w:val="none" w:sz="0" w:space="0" w:color="auto"/>
        <w:left w:val="none" w:sz="0" w:space="0" w:color="auto"/>
        <w:bottom w:val="none" w:sz="0" w:space="0" w:color="auto"/>
        <w:right w:val="none" w:sz="0" w:space="0" w:color="auto"/>
      </w:divBdr>
    </w:div>
    <w:div w:id="1689333695">
      <w:bodyDiv w:val="1"/>
      <w:marLeft w:val="0"/>
      <w:marRight w:val="0"/>
      <w:marTop w:val="0"/>
      <w:marBottom w:val="0"/>
      <w:divBdr>
        <w:top w:val="none" w:sz="0" w:space="0" w:color="auto"/>
        <w:left w:val="none" w:sz="0" w:space="0" w:color="auto"/>
        <w:bottom w:val="none" w:sz="0" w:space="0" w:color="auto"/>
        <w:right w:val="none" w:sz="0" w:space="0" w:color="auto"/>
      </w:divBdr>
    </w:div>
    <w:div w:id="1689982822">
      <w:bodyDiv w:val="1"/>
      <w:marLeft w:val="0"/>
      <w:marRight w:val="0"/>
      <w:marTop w:val="0"/>
      <w:marBottom w:val="0"/>
      <w:divBdr>
        <w:top w:val="none" w:sz="0" w:space="0" w:color="auto"/>
        <w:left w:val="none" w:sz="0" w:space="0" w:color="auto"/>
        <w:bottom w:val="none" w:sz="0" w:space="0" w:color="auto"/>
        <w:right w:val="none" w:sz="0" w:space="0" w:color="auto"/>
      </w:divBdr>
    </w:div>
    <w:div w:id="1689983377">
      <w:bodyDiv w:val="1"/>
      <w:marLeft w:val="0"/>
      <w:marRight w:val="0"/>
      <w:marTop w:val="0"/>
      <w:marBottom w:val="0"/>
      <w:divBdr>
        <w:top w:val="none" w:sz="0" w:space="0" w:color="auto"/>
        <w:left w:val="none" w:sz="0" w:space="0" w:color="auto"/>
        <w:bottom w:val="none" w:sz="0" w:space="0" w:color="auto"/>
        <w:right w:val="none" w:sz="0" w:space="0" w:color="auto"/>
      </w:divBdr>
    </w:div>
    <w:div w:id="1690566937">
      <w:bodyDiv w:val="1"/>
      <w:marLeft w:val="0"/>
      <w:marRight w:val="0"/>
      <w:marTop w:val="0"/>
      <w:marBottom w:val="0"/>
      <w:divBdr>
        <w:top w:val="none" w:sz="0" w:space="0" w:color="auto"/>
        <w:left w:val="none" w:sz="0" w:space="0" w:color="auto"/>
        <w:bottom w:val="none" w:sz="0" w:space="0" w:color="auto"/>
        <w:right w:val="none" w:sz="0" w:space="0" w:color="auto"/>
      </w:divBdr>
    </w:div>
    <w:div w:id="1690637547">
      <w:bodyDiv w:val="1"/>
      <w:marLeft w:val="0"/>
      <w:marRight w:val="0"/>
      <w:marTop w:val="0"/>
      <w:marBottom w:val="0"/>
      <w:divBdr>
        <w:top w:val="none" w:sz="0" w:space="0" w:color="auto"/>
        <w:left w:val="none" w:sz="0" w:space="0" w:color="auto"/>
        <w:bottom w:val="none" w:sz="0" w:space="0" w:color="auto"/>
        <w:right w:val="none" w:sz="0" w:space="0" w:color="auto"/>
      </w:divBdr>
    </w:div>
    <w:div w:id="1690714554">
      <w:bodyDiv w:val="1"/>
      <w:marLeft w:val="0"/>
      <w:marRight w:val="0"/>
      <w:marTop w:val="0"/>
      <w:marBottom w:val="0"/>
      <w:divBdr>
        <w:top w:val="none" w:sz="0" w:space="0" w:color="auto"/>
        <w:left w:val="none" w:sz="0" w:space="0" w:color="auto"/>
        <w:bottom w:val="none" w:sz="0" w:space="0" w:color="auto"/>
        <w:right w:val="none" w:sz="0" w:space="0" w:color="auto"/>
      </w:divBdr>
    </w:div>
    <w:div w:id="1691099704">
      <w:bodyDiv w:val="1"/>
      <w:marLeft w:val="0"/>
      <w:marRight w:val="0"/>
      <w:marTop w:val="0"/>
      <w:marBottom w:val="0"/>
      <w:divBdr>
        <w:top w:val="none" w:sz="0" w:space="0" w:color="auto"/>
        <w:left w:val="none" w:sz="0" w:space="0" w:color="auto"/>
        <w:bottom w:val="none" w:sz="0" w:space="0" w:color="auto"/>
        <w:right w:val="none" w:sz="0" w:space="0" w:color="auto"/>
      </w:divBdr>
    </w:div>
    <w:div w:id="1691226344">
      <w:bodyDiv w:val="1"/>
      <w:marLeft w:val="0"/>
      <w:marRight w:val="0"/>
      <w:marTop w:val="0"/>
      <w:marBottom w:val="0"/>
      <w:divBdr>
        <w:top w:val="none" w:sz="0" w:space="0" w:color="auto"/>
        <w:left w:val="none" w:sz="0" w:space="0" w:color="auto"/>
        <w:bottom w:val="none" w:sz="0" w:space="0" w:color="auto"/>
        <w:right w:val="none" w:sz="0" w:space="0" w:color="auto"/>
      </w:divBdr>
    </w:div>
    <w:div w:id="1691300081">
      <w:bodyDiv w:val="1"/>
      <w:marLeft w:val="0"/>
      <w:marRight w:val="0"/>
      <w:marTop w:val="0"/>
      <w:marBottom w:val="0"/>
      <w:divBdr>
        <w:top w:val="none" w:sz="0" w:space="0" w:color="auto"/>
        <w:left w:val="none" w:sz="0" w:space="0" w:color="auto"/>
        <w:bottom w:val="none" w:sz="0" w:space="0" w:color="auto"/>
        <w:right w:val="none" w:sz="0" w:space="0" w:color="auto"/>
      </w:divBdr>
    </w:div>
    <w:div w:id="1691640948">
      <w:bodyDiv w:val="1"/>
      <w:marLeft w:val="0"/>
      <w:marRight w:val="0"/>
      <w:marTop w:val="0"/>
      <w:marBottom w:val="0"/>
      <w:divBdr>
        <w:top w:val="none" w:sz="0" w:space="0" w:color="auto"/>
        <w:left w:val="none" w:sz="0" w:space="0" w:color="auto"/>
        <w:bottom w:val="none" w:sz="0" w:space="0" w:color="auto"/>
        <w:right w:val="none" w:sz="0" w:space="0" w:color="auto"/>
      </w:divBdr>
    </w:div>
    <w:div w:id="1691761113">
      <w:bodyDiv w:val="1"/>
      <w:marLeft w:val="0"/>
      <w:marRight w:val="0"/>
      <w:marTop w:val="0"/>
      <w:marBottom w:val="0"/>
      <w:divBdr>
        <w:top w:val="none" w:sz="0" w:space="0" w:color="auto"/>
        <w:left w:val="none" w:sz="0" w:space="0" w:color="auto"/>
        <w:bottom w:val="none" w:sz="0" w:space="0" w:color="auto"/>
        <w:right w:val="none" w:sz="0" w:space="0" w:color="auto"/>
      </w:divBdr>
    </w:div>
    <w:div w:id="1691953244">
      <w:bodyDiv w:val="1"/>
      <w:marLeft w:val="0"/>
      <w:marRight w:val="0"/>
      <w:marTop w:val="0"/>
      <w:marBottom w:val="0"/>
      <w:divBdr>
        <w:top w:val="none" w:sz="0" w:space="0" w:color="auto"/>
        <w:left w:val="none" w:sz="0" w:space="0" w:color="auto"/>
        <w:bottom w:val="none" w:sz="0" w:space="0" w:color="auto"/>
        <w:right w:val="none" w:sz="0" w:space="0" w:color="auto"/>
      </w:divBdr>
    </w:div>
    <w:div w:id="1692413774">
      <w:bodyDiv w:val="1"/>
      <w:marLeft w:val="0"/>
      <w:marRight w:val="0"/>
      <w:marTop w:val="0"/>
      <w:marBottom w:val="0"/>
      <w:divBdr>
        <w:top w:val="none" w:sz="0" w:space="0" w:color="auto"/>
        <w:left w:val="none" w:sz="0" w:space="0" w:color="auto"/>
        <w:bottom w:val="none" w:sz="0" w:space="0" w:color="auto"/>
        <w:right w:val="none" w:sz="0" w:space="0" w:color="auto"/>
      </w:divBdr>
    </w:div>
    <w:div w:id="1692535966">
      <w:bodyDiv w:val="1"/>
      <w:marLeft w:val="0"/>
      <w:marRight w:val="0"/>
      <w:marTop w:val="0"/>
      <w:marBottom w:val="0"/>
      <w:divBdr>
        <w:top w:val="none" w:sz="0" w:space="0" w:color="auto"/>
        <w:left w:val="none" w:sz="0" w:space="0" w:color="auto"/>
        <w:bottom w:val="none" w:sz="0" w:space="0" w:color="auto"/>
        <w:right w:val="none" w:sz="0" w:space="0" w:color="auto"/>
      </w:divBdr>
    </w:div>
    <w:div w:id="1692561845">
      <w:bodyDiv w:val="1"/>
      <w:marLeft w:val="0"/>
      <w:marRight w:val="0"/>
      <w:marTop w:val="0"/>
      <w:marBottom w:val="0"/>
      <w:divBdr>
        <w:top w:val="none" w:sz="0" w:space="0" w:color="auto"/>
        <w:left w:val="none" w:sz="0" w:space="0" w:color="auto"/>
        <w:bottom w:val="none" w:sz="0" w:space="0" w:color="auto"/>
        <w:right w:val="none" w:sz="0" w:space="0" w:color="auto"/>
      </w:divBdr>
    </w:div>
    <w:div w:id="1692680146">
      <w:bodyDiv w:val="1"/>
      <w:marLeft w:val="0"/>
      <w:marRight w:val="0"/>
      <w:marTop w:val="0"/>
      <w:marBottom w:val="0"/>
      <w:divBdr>
        <w:top w:val="none" w:sz="0" w:space="0" w:color="auto"/>
        <w:left w:val="none" w:sz="0" w:space="0" w:color="auto"/>
        <w:bottom w:val="none" w:sz="0" w:space="0" w:color="auto"/>
        <w:right w:val="none" w:sz="0" w:space="0" w:color="auto"/>
      </w:divBdr>
    </w:div>
    <w:div w:id="1692952781">
      <w:bodyDiv w:val="1"/>
      <w:marLeft w:val="0"/>
      <w:marRight w:val="0"/>
      <w:marTop w:val="0"/>
      <w:marBottom w:val="0"/>
      <w:divBdr>
        <w:top w:val="none" w:sz="0" w:space="0" w:color="auto"/>
        <w:left w:val="none" w:sz="0" w:space="0" w:color="auto"/>
        <w:bottom w:val="none" w:sz="0" w:space="0" w:color="auto"/>
        <w:right w:val="none" w:sz="0" w:space="0" w:color="auto"/>
      </w:divBdr>
    </w:div>
    <w:div w:id="1693338431">
      <w:bodyDiv w:val="1"/>
      <w:marLeft w:val="0"/>
      <w:marRight w:val="0"/>
      <w:marTop w:val="0"/>
      <w:marBottom w:val="0"/>
      <w:divBdr>
        <w:top w:val="none" w:sz="0" w:space="0" w:color="auto"/>
        <w:left w:val="none" w:sz="0" w:space="0" w:color="auto"/>
        <w:bottom w:val="none" w:sz="0" w:space="0" w:color="auto"/>
        <w:right w:val="none" w:sz="0" w:space="0" w:color="auto"/>
      </w:divBdr>
    </w:div>
    <w:div w:id="1693342684">
      <w:bodyDiv w:val="1"/>
      <w:marLeft w:val="0"/>
      <w:marRight w:val="0"/>
      <w:marTop w:val="0"/>
      <w:marBottom w:val="0"/>
      <w:divBdr>
        <w:top w:val="none" w:sz="0" w:space="0" w:color="auto"/>
        <w:left w:val="none" w:sz="0" w:space="0" w:color="auto"/>
        <w:bottom w:val="none" w:sz="0" w:space="0" w:color="auto"/>
        <w:right w:val="none" w:sz="0" w:space="0" w:color="auto"/>
      </w:divBdr>
    </w:div>
    <w:div w:id="1693528422">
      <w:bodyDiv w:val="1"/>
      <w:marLeft w:val="0"/>
      <w:marRight w:val="0"/>
      <w:marTop w:val="0"/>
      <w:marBottom w:val="0"/>
      <w:divBdr>
        <w:top w:val="none" w:sz="0" w:space="0" w:color="auto"/>
        <w:left w:val="none" w:sz="0" w:space="0" w:color="auto"/>
        <w:bottom w:val="none" w:sz="0" w:space="0" w:color="auto"/>
        <w:right w:val="none" w:sz="0" w:space="0" w:color="auto"/>
      </w:divBdr>
    </w:div>
    <w:div w:id="1693873871">
      <w:bodyDiv w:val="1"/>
      <w:marLeft w:val="0"/>
      <w:marRight w:val="0"/>
      <w:marTop w:val="0"/>
      <w:marBottom w:val="0"/>
      <w:divBdr>
        <w:top w:val="none" w:sz="0" w:space="0" w:color="auto"/>
        <w:left w:val="none" w:sz="0" w:space="0" w:color="auto"/>
        <w:bottom w:val="none" w:sz="0" w:space="0" w:color="auto"/>
        <w:right w:val="none" w:sz="0" w:space="0" w:color="auto"/>
      </w:divBdr>
    </w:div>
    <w:div w:id="1693995220">
      <w:bodyDiv w:val="1"/>
      <w:marLeft w:val="0"/>
      <w:marRight w:val="0"/>
      <w:marTop w:val="0"/>
      <w:marBottom w:val="0"/>
      <w:divBdr>
        <w:top w:val="none" w:sz="0" w:space="0" w:color="auto"/>
        <w:left w:val="none" w:sz="0" w:space="0" w:color="auto"/>
        <w:bottom w:val="none" w:sz="0" w:space="0" w:color="auto"/>
        <w:right w:val="none" w:sz="0" w:space="0" w:color="auto"/>
      </w:divBdr>
    </w:div>
    <w:div w:id="1694258789">
      <w:bodyDiv w:val="1"/>
      <w:marLeft w:val="0"/>
      <w:marRight w:val="0"/>
      <w:marTop w:val="0"/>
      <w:marBottom w:val="0"/>
      <w:divBdr>
        <w:top w:val="none" w:sz="0" w:space="0" w:color="auto"/>
        <w:left w:val="none" w:sz="0" w:space="0" w:color="auto"/>
        <w:bottom w:val="none" w:sz="0" w:space="0" w:color="auto"/>
        <w:right w:val="none" w:sz="0" w:space="0" w:color="auto"/>
      </w:divBdr>
    </w:div>
    <w:div w:id="1694260057">
      <w:bodyDiv w:val="1"/>
      <w:marLeft w:val="0"/>
      <w:marRight w:val="0"/>
      <w:marTop w:val="0"/>
      <w:marBottom w:val="0"/>
      <w:divBdr>
        <w:top w:val="none" w:sz="0" w:space="0" w:color="auto"/>
        <w:left w:val="none" w:sz="0" w:space="0" w:color="auto"/>
        <w:bottom w:val="none" w:sz="0" w:space="0" w:color="auto"/>
        <w:right w:val="none" w:sz="0" w:space="0" w:color="auto"/>
      </w:divBdr>
    </w:div>
    <w:div w:id="1694455407">
      <w:bodyDiv w:val="1"/>
      <w:marLeft w:val="0"/>
      <w:marRight w:val="0"/>
      <w:marTop w:val="0"/>
      <w:marBottom w:val="0"/>
      <w:divBdr>
        <w:top w:val="none" w:sz="0" w:space="0" w:color="auto"/>
        <w:left w:val="none" w:sz="0" w:space="0" w:color="auto"/>
        <w:bottom w:val="none" w:sz="0" w:space="0" w:color="auto"/>
        <w:right w:val="none" w:sz="0" w:space="0" w:color="auto"/>
      </w:divBdr>
    </w:div>
    <w:div w:id="1694762348">
      <w:bodyDiv w:val="1"/>
      <w:marLeft w:val="0"/>
      <w:marRight w:val="0"/>
      <w:marTop w:val="0"/>
      <w:marBottom w:val="0"/>
      <w:divBdr>
        <w:top w:val="none" w:sz="0" w:space="0" w:color="auto"/>
        <w:left w:val="none" w:sz="0" w:space="0" w:color="auto"/>
        <w:bottom w:val="none" w:sz="0" w:space="0" w:color="auto"/>
        <w:right w:val="none" w:sz="0" w:space="0" w:color="auto"/>
      </w:divBdr>
    </w:div>
    <w:div w:id="1694842021">
      <w:bodyDiv w:val="1"/>
      <w:marLeft w:val="0"/>
      <w:marRight w:val="0"/>
      <w:marTop w:val="0"/>
      <w:marBottom w:val="0"/>
      <w:divBdr>
        <w:top w:val="none" w:sz="0" w:space="0" w:color="auto"/>
        <w:left w:val="none" w:sz="0" w:space="0" w:color="auto"/>
        <w:bottom w:val="none" w:sz="0" w:space="0" w:color="auto"/>
        <w:right w:val="none" w:sz="0" w:space="0" w:color="auto"/>
      </w:divBdr>
    </w:div>
    <w:div w:id="1694960017">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22152">
      <w:bodyDiv w:val="1"/>
      <w:marLeft w:val="0"/>
      <w:marRight w:val="0"/>
      <w:marTop w:val="0"/>
      <w:marBottom w:val="0"/>
      <w:divBdr>
        <w:top w:val="none" w:sz="0" w:space="0" w:color="auto"/>
        <w:left w:val="none" w:sz="0" w:space="0" w:color="auto"/>
        <w:bottom w:val="none" w:sz="0" w:space="0" w:color="auto"/>
        <w:right w:val="none" w:sz="0" w:space="0" w:color="auto"/>
      </w:divBdr>
    </w:div>
    <w:div w:id="1695688281">
      <w:bodyDiv w:val="1"/>
      <w:marLeft w:val="0"/>
      <w:marRight w:val="0"/>
      <w:marTop w:val="0"/>
      <w:marBottom w:val="0"/>
      <w:divBdr>
        <w:top w:val="none" w:sz="0" w:space="0" w:color="auto"/>
        <w:left w:val="none" w:sz="0" w:space="0" w:color="auto"/>
        <w:bottom w:val="none" w:sz="0" w:space="0" w:color="auto"/>
        <w:right w:val="none" w:sz="0" w:space="0" w:color="auto"/>
      </w:divBdr>
    </w:div>
    <w:div w:id="1695887767">
      <w:bodyDiv w:val="1"/>
      <w:marLeft w:val="0"/>
      <w:marRight w:val="0"/>
      <w:marTop w:val="0"/>
      <w:marBottom w:val="0"/>
      <w:divBdr>
        <w:top w:val="none" w:sz="0" w:space="0" w:color="auto"/>
        <w:left w:val="none" w:sz="0" w:space="0" w:color="auto"/>
        <w:bottom w:val="none" w:sz="0" w:space="0" w:color="auto"/>
        <w:right w:val="none" w:sz="0" w:space="0" w:color="auto"/>
      </w:divBdr>
    </w:div>
    <w:div w:id="1696078044">
      <w:bodyDiv w:val="1"/>
      <w:marLeft w:val="0"/>
      <w:marRight w:val="0"/>
      <w:marTop w:val="0"/>
      <w:marBottom w:val="0"/>
      <w:divBdr>
        <w:top w:val="none" w:sz="0" w:space="0" w:color="auto"/>
        <w:left w:val="none" w:sz="0" w:space="0" w:color="auto"/>
        <w:bottom w:val="none" w:sz="0" w:space="0" w:color="auto"/>
        <w:right w:val="none" w:sz="0" w:space="0" w:color="auto"/>
      </w:divBdr>
    </w:div>
    <w:div w:id="1696341347">
      <w:bodyDiv w:val="1"/>
      <w:marLeft w:val="0"/>
      <w:marRight w:val="0"/>
      <w:marTop w:val="0"/>
      <w:marBottom w:val="0"/>
      <w:divBdr>
        <w:top w:val="none" w:sz="0" w:space="0" w:color="auto"/>
        <w:left w:val="none" w:sz="0" w:space="0" w:color="auto"/>
        <w:bottom w:val="none" w:sz="0" w:space="0" w:color="auto"/>
        <w:right w:val="none" w:sz="0" w:space="0" w:color="auto"/>
      </w:divBdr>
    </w:div>
    <w:div w:id="1696618099">
      <w:bodyDiv w:val="1"/>
      <w:marLeft w:val="0"/>
      <w:marRight w:val="0"/>
      <w:marTop w:val="0"/>
      <w:marBottom w:val="0"/>
      <w:divBdr>
        <w:top w:val="none" w:sz="0" w:space="0" w:color="auto"/>
        <w:left w:val="none" w:sz="0" w:space="0" w:color="auto"/>
        <w:bottom w:val="none" w:sz="0" w:space="0" w:color="auto"/>
        <w:right w:val="none" w:sz="0" w:space="0" w:color="auto"/>
      </w:divBdr>
    </w:div>
    <w:div w:id="1696812095">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075858">
      <w:bodyDiv w:val="1"/>
      <w:marLeft w:val="0"/>
      <w:marRight w:val="0"/>
      <w:marTop w:val="0"/>
      <w:marBottom w:val="0"/>
      <w:divBdr>
        <w:top w:val="none" w:sz="0" w:space="0" w:color="auto"/>
        <w:left w:val="none" w:sz="0" w:space="0" w:color="auto"/>
        <w:bottom w:val="none" w:sz="0" w:space="0" w:color="auto"/>
        <w:right w:val="none" w:sz="0" w:space="0" w:color="auto"/>
      </w:divBdr>
    </w:div>
    <w:div w:id="1697081207">
      <w:bodyDiv w:val="1"/>
      <w:marLeft w:val="0"/>
      <w:marRight w:val="0"/>
      <w:marTop w:val="0"/>
      <w:marBottom w:val="0"/>
      <w:divBdr>
        <w:top w:val="none" w:sz="0" w:space="0" w:color="auto"/>
        <w:left w:val="none" w:sz="0" w:space="0" w:color="auto"/>
        <w:bottom w:val="none" w:sz="0" w:space="0" w:color="auto"/>
        <w:right w:val="none" w:sz="0" w:space="0" w:color="auto"/>
      </w:divBdr>
    </w:div>
    <w:div w:id="1697193428">
      <w:bodyDiv w:val="1"/>
      <w:marLeft w:val="0"/>
      <w:marRight w:val="0"/>
      <w:marTop w:val="0"/>
      <w:marBottom w:val="0"/>
      <w:divBdr>
        <w:top w:val="none" w:sz="0" w:space="0" w:color="auto"/>
        <w:left w:val="none" w:sz="0" w:space="0" w:color="auto"/>
        <w:bottom w:val="none" w:sz="0" w:space="0" w:color="auto"/>
        <w:right w:val="none" w:sz="0" w:space="0" w:color="auto"/>
      </w:divBdr>
    </w:div>
    <w:div w:id="1697193478">
      <w:bodyDiv w:val="1"/>
      <w:marLeft w:val="0"/>
      <w:marRight w:val="0"/>
      <w:marTop w:val="0"/>
      <w:marBottom w:val="0"/>
      <w:divBdr>
        <w:top w:val="none" w:sz="0" w:space="0" w:color="auto"/>
        <w:left w:val="none" w:sz="0" w:space="0" w:color="auto"/>
        <w:bottom w:val="none" w:sz="0" w:space="0" w:color="auto"/>
        <w:right w:val="none" w:sz="0" w:space="0" w:color="auto"/>
      </w:divBdr>
    </w:div>
    <w:div w:id="1697194176">
      <w:bodyDiv w:val="1"/>
      <w:marLeft w:val="0"/>
      <w:marRight w:val="0"/>
      <w:marTop w:val="0"/>
      <w:marBottom w:val="0"/>
      <w:divBdr>
        <w:top w:val="none" w:sz="0" w:space="0" w:color="auto"/>
        <w:left w:val="none" w:sz="0" w:space="0" w:color="auto"/>
        <w:bottom w:val="none" w:sz="0" w:space="0" w:color="auto"/>
        <w:right w:val="none" w:sz="0" w:space="0" w:color="auto"/>
      </w:divBdr>
    </w:div>
    <w:div w:id="1698240326">
      <w:bodyDiv w:val="1"/>
      <w:marLeft w:val="0"/>
      <w:marRight w:val="0"/>
      <w:marTop w:val="0"/>
      <w:marBottom w:val="0"/>
      <w:divBdr>
        <w:top w:val="none" w:sz="0" w:space="0" w:color="auto"/>
        <w:left w:val="none" w:sz="0" w:space="0" w:color="auto"/>
        <w:bottom w:val="none" w:sz="0" w:space="0" w:color="auto"/>
        <w:right w:val="none" w:sz="0" w:space="0" w:color="auto"/>
      </w:divBdr>
    </w:div>
    <w:div w:id="1698240577">
      <w:bodyDiv w:val="1"/>
      <w:marLeft w:val="0"/>
      <w:marRight w:val="0"/>
      <w:marTop w:val="0"/>
      <w:marBottom w:val="0"/>
      <w:divBdr>
        <w:top w:val="none" w:sz="0" w:space="0" w:color="auto"/>
        <w:left w:val="none" w:sz="0" w:space="0" w:color="auto"/>
        <w:bottom w:val="none" w:sz="0" w:space="0" w:color="auto"/>
        <w:right w:val="none" w:sz="0" w:space="0" w:color="auto"/>
      </w:divBdr>
    </w:div>
    <w:div w:id="1698655629">
      <w:bodyDiv w:val="1"/>
      <w:marLeft w:val="0"/>
      <w:marRight w:val="0"/>
      <w:marTop w:val="0"/>
      <w:marBottom w:val="0"/>
      <w:divBdr>
        <w:top w:val="none" w:sz="0" w:space="0" w:color="auto"/>
        <w:left w:val="none" w:sz="0" w:space="0" w:color="auto"/>
        <w:bottom w:val="none" w:sz="0" w:space="0" w:color="auto"/>
        <w:right w:val="none" w:sz="0" w:space="0" w:color="auto"/>
      </w:divBdr>
    </w:div>
    <w:div w:id="1699041399">
      <w:bodyDiv w:val="1"/>
      <w:marLeft w:val="0"/>
      <w:marRight w:val="0"/>
      <w:marTop w:val="0"/>
      <w:marBottom w:val="0"/>
      <w:divBdr>
        <w:top w:val="none" w:sz="0" w:space="0" w:color="auto"/>
        <w:left w:val="none" w:sz="0" w:space="0" w:color="auto"/>
        <w:bottom w:val="none" w:sz="0" w:space="0" w:color="auto"/>
        <w:right w:val="none" w:sz="0" w:space="0" w:color="auto"/>
      </w:divBdr>
    </w:div>
    <w:div w:id="1699231393">
      <w:bodyDiv w:val="1"/>
      <w:marLeft w:val="0"/>
      <w:marRight w:val="0"/>
      <w:marTop w:val="0"/>
      <w:marBottom w:val="0"/>
      <w:divBdr>
        <w:top w:val="none" w:sz="0" w:space="0" w:color="auto"/>
        <w:left w:val="none" w:sz="0" w:space="0" w:color="auto"/>
        <w:bottom w:val="none" w:sz="0" w:space="0" w:color="auto"/>
        <w:right w:val="none" w:sz="0" w:space="0" w:color="auto"/>
      </w:divBdr>
    </w:div>
    <w:div w:id="1699236900">
      <w:bodyDiv w:val="1"/>
      <w:marLeft w:val="0"/>
      <w:marRight w:val="0"/>
      <w:marTop w:val="0"/>
      <w:marBottom w:val="0"/>
      <w:divBdr>
        <w:top w:val="none" w:sz="0" w:space="0" w:color="auto"/>
        <w:left w:val="none" w:sz="0" w:space="0" w:color="auto"/>
        <w:bottom w:val="none" w:sz="0" w:space="0" w:color="auto"/>
        <w:right w:val="none" w:sz="0" w:space="0" w:color="auto"/>
      </w:divBdr>
    </w:div>
    <w:div w:id="1699357599">
      <w:bodyDiv w:val="1"/>
      <w:marLeft w:val="0"/>
      <w:marRight w:val="0"/>
      <w:marTop w:val="0"/>
      <w:marBottom w:val="0"/>
      <w:divBdr>
        <w:top w:val="none" w:sz="0" w:space="0" w:color="auto"/>
        <w:left w:val="none" w:sz="0" w:space="0" w:color="auto"/>
        <w:bottom w:val="none" w:sz="0" w:space="0" w:color="auto"/>
        <w:right w:val="none" w:sz="0" w:space="0" w:color="auto"/>
      </w:divBdr>
    </w:div>
    <w:div w:id="1699546883">
      <w:bodyDiv w:val="1"/>
      <w:marLeft w:val="0"/>
      <w:marRight w:val="0"/>
      <w:marTop w:val="0"/>
      <w:marBottom w:val="0"/>
      <w:divBdr>
        <w:top w:val="none" w:sz="0" w:space="0" w:color="auto"/>
        <w:left w:val="none" w:sz="0" w:space="0" w:color="auto"/>
        <w:bottom w:val="none" w:sz="0" w:space="0" w:color="auto"/>
        <w:right w:val="none" w:sz="0" w:space="0" w:color="auto"/>
      </w:divBdr>
    </w:div>
    <w:div w:id="1699550657">
      <w:bodyDiv w:val="1"/>
      <w:marLeft w:val="0"/>
      <w:marRight w:val="0"/>
      <w:marTop w:val="0"/>
      <w:marBottom w:val="0"/>
      <w:divBdr>
        <w:top w:val="none" w:sz="0" w:space="0" w:color="auto"/>
        <w:left w:val="none" w:sz="0" w:space="0" w:color="auto"/>
        <w:bottom w:val="none" w:sz="0" w:space="0" w:color="auto"/>
        <w:right w:val="none" w:sz="0" w:space="0" w:color="auto"/>
      </w:divBdr>
    </w:div>
    <w:div w:id="1699694939">
      <w:bodyDiv w:val="1"/>
      <w:marLeft w:val="0"/>
      <w:marRight w:val="0"/>
      <w:marTop w:val="0"/>
      <w:marBottom w:val="0"/>
      <w:divBdr>
        <w:top w:val="none" w:sz="0" w:space="0" w:color="auto"/>
        <w:left w:val="none" w:sz="0" w:space="0" w:color="auto"/>
        <w:bottom w:val="none" w:sz="0" w:space="0" w:color="auto"/>
        <w:right w:val="none" w:sz="0" w:space="0" w:color="auto"/>
      </w:divBdr>
    </w:div>
    <w:div w:id="1699744121">
      <w:bodyDiv w:val="1"/>
      <w:marLeft w:val="0"/>
      <w:marRight w:val="0"/>
      <w:marTop w:val="0"/>
      <w:marBottom w:val="0"/>
      <w:divBdr>
        <w:top w:val="none" w:sz="0" w:space="0" w:color="auto"/>
        <w:left w:val="none" w:sz="0" w:space="0" w:color="auto"/>
        <w:bottom w:val="none" w:sz="0" w:space="0" w:color="auto"/>
        <w:right w:val="none" w:sz="0" w:space="0" w:color="auto"/>
      </w:divBdr>
    </w:div>
    <w:div w:id="1699814466">
      <w:bodyDiv w:val="1"/>
      <w:marLeft w:val="0"/>
      <w:marRight w:val="0"/>
      <w:marTop w:val="0"/>
      <w:marBottom w:val="0"/>
      <w:divBdr>
        <w:top w:val="none" w:sz="0" w:space="0" w:color="auto"/>
        <w:left w:val="none" w:sz="0" w:space="0" w:color="auto"/>
        <w:bottom w:val="none" w:sz="0" w:space="0" w:color="auto"/>
        <w:right w:val="none" w:sz="0" w:space="0" w:color="auto"/>
      </w:divBdr>
    </w:div>
    <w:div w:id="1700011220">
      <w:bodyDiv w:val="1"/>
      <w:marLeft w:val="0"/>
      <w:marRight w:val="0"/>
      <w:marTop w:val="0"/>
      <w:marBottom w:val="0"/>
      <w:divBdr>
        <w:top w:val="none" w:sz="0" w:space="0" w:color="auto"/>
        <w:left w:val="none" w:sz="0" w:space="0" w:color="auto"/>
        <w:bottom w:val="none" w:sz="0" w:space="0" w:color="auto"/>
        <w:right w:val="none" w:sz="0" w:space="0" w:color="auto"/>
      </w:divBdr>
    </w:div>
    <w:div w:id="1700155650">
      <w:bodyDiv w:val="1"/>
      <w:marLeft w:val="0"/>
      <w:marRight w:val="0"/>
      <w:marTop w:val="0"/>
      <w:marBottom w:val="0"/>
      <w:divBdr>
        <w:top w:val="none" w:sz="0" w:space="0" w:color="auto"/>
        <w:left w:val="none" w:sz="0" w:space="0" w:color="auto"/>
        <w:bottom w:val="none" w:sz="0" w:space="0" w:color="auto"/>
        <w:right w:val="none" w:sz="0" w:space="0" w:color="auto"/>
      </w:divBdr>
    </w:div>
    <w:div w:id="1700278144">
      <w:bodyDiv w:val="1"/>
      <w:marLeft w:val="0"/>
      <w:marRight w:val="0"/>
      <w:marTop w:val="0"/>
      <w:marBottom w:val="0"/>
      <w:divBdr>
        <w:top w:val="none" w:sz="0" w:space="0" w:color="auto"/>
        <w:left w:val="none" w:sz="0" w:space="0" w:color="auto"/>
        <w:bottom w:val="none" w:sz="0" w:space="0" w:color="auto"/>
        <w:right w:val="none" w:sz="0" w:space="0" w:color="auto"/>
      </w:divBdr>
    </w:div>
    <w:div w:id="1700280941">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734948">
      <w:bodyDiv w:val="1"/>
      <w:marLeft w:val="0"/>
      <w:marRight w:val="0"/>
      <w:marTop w:val="0"/>
      <w:marBottom w:val="0"/>
      <w:divBdr>
        <w:top w:val="none" w:sz="0" w:space="0" w:color="auto"/>
        <w:left w:val="none" w:sz="0" w:space="0" w:color="auto"/>
        <w:bottom w:val="none" w:sz="0" w:space="0" w:color="auto"/>
        <w:right w:val="none" w:sz="0" w:space="0" w:color="auto"/>
      </w:divBdr>
    </w:div>
    <w:div w:id="1701200907">
      <w:bodyDiv w:val="1"/>
      <w:marLeft w:val="0"/>
      <w:marRight w:val="0"/>
      <w:marTop w:val="0"/>
      <w:marBottom w:val="0"/>
      <w:divBdr>
        <w:top w:val="none" w:sz="0" w:space="0" w:color="auto"/>
        <w:left w:val="none" w:sz="0" w:space="0" w:color="auto"/>
        <w:bottom w:val="none" w:sz="0" w:space="0" w:color="auto"/>
        <w:right w:val="none" w:sz="0" w:space="0" w:color="auto"/>
      </w:divBdr>
    </w:div>
    <w:div w:id="1702125496">
      <w:bodyDiv w:val="1"/>
      <w:marLeft w:val="0"/>
      <w:marRight w:val="0"/>
      <w:marTop w:val="0"/>
      <w:marBottom w:val="0"/>
      <w:divBdr>
        <w:top w:val="none" w:sz="0" w:space="0" w:color="auto"/>
        <w:left w:val="none" w:sz="0" w:space="0" w:color="auto"/>
        <w:bottom w:val="none" w:sz="0" w:space="0" w:color="auto"/>
        <w:right w:val="none" w:sz="0" w:space="0" w:color="auto"/>
      </w:divBdr>
    </w:div>
    <w:div w:id="1702172908">
      <w:bodyDiv w:val="1"/>
      <w:marLeft w:val="0"/>
      <w:marRight w:val="0"/>
      <w:marTop w:val="0"/>
      <w:marBottom w:val="0"/>
      <w:divBdr>
        <w:top w:val="none" w:sz="0" w:space="0" w:color="auto"/>
        <w:left w:val="none" w:sz="0" w:space="0" w:color="auto"/>
        <w:bottom w:val="none" w:sz="0" w:space="0" w:color="auto"/>
        <w:right w:val="none" w:sz="0" w:space="0" w:color="auto"/>
      </w:divBdr>
    </w:div>
    <w:div w:id="1702629479">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978234">
      <w:bodyDiv w:val="1"/>
      <w:marLeft w:val="0"/>
      <w:marRight w:val="0"/>
      <w:marTop w:val="0"/>
      <w:marBottom w:val="0"/>
      <w:divBdr>
        <w:top w:val="none" w:sz="0" w:space="0" w:color="auto"/>
        <w:left w:val="none" w:sz="0" w:space="0" w:color="auto"/>
        <w:bottom w:val="none" w:sz="0" w:space="0" w:color="auto"/>
        <w:right w:val="none" w:sz="0" w:space="0" w:color="auto"/>
      </w:divBdr>
    </w:div>
    <w:div w:id="1703240154">
      <w:bodyDiv w:val="1"/>
      <w:marLeft w:val="0"/>
      <w:marRight w:val="0"/>
      <w:marTop w:val="0"/>
      <w:marBottom w:val="0"/>
      <w:divBdr>
        <w:top w:val="none" w:sz="0" w:space="0" w:color="auto"/>
        <w:left w:val="none" w:sz="0" w:space="0" w:color="auto"/>
        <w:bottom w:val="none" w:sz="0" w:space="0" w:color="auto"/>
        <w:right w:val="none" w:sz="0" w:space="0" w:color="auto"/>
      </w:divBdr>
    </w:div>
    <w:div w:id="1703433332">
      <w:bodyDiv w:val="1"/>
      <w:marLeft w:val="0"/>
      <w:marRight w:val="0"/>
      <w:marTop w:val="0"/>
      <w:marBottom w:val="0"/>
      <w:divBdr>
        <w:top w:val="none" w:sz="0" w:space="0" w:color="auto"/>
        <w:left w:val="none" w:sz="0" w:space="0" w:color="auto"/>
        <w:bottom w:val="none" w:sz="0" w:space="0" w:color="auto"/>
        <w:right w:val="none" w:sz="0" w:space="0" w:color="auto"/>
      </w:divBdr>
    </w:div>
    <w:div w:id="1703509984">
      <w:bodyDiv w:val="1"/>
      <w:marLeft w:val="0"/>
      <w:marRight w:val="0"/>
      <w:marTop w:val="0"/>
      <w:marBottom w:val="0"/>
      <w:divBdr>
        <w:top w:val="none" w:sz="0" w:space="0" w:color="auto"/>
        <w:left w:val="none" w:sz="0" w:space="0" w:color="auto"/>
        <w:bottom w:val="none" w:sz="0" w:space="0" w:color="auto"/>
        <w:right w:val="none" w:sz="0" w:space="0" w:color="auto"/>
      </w:divBdr>
    </w:div>
    <w:div w:id="1703702984">
      <w:bodyDiv w:val="1"/>
      <w:marLeft w:val="0"/>
      <w:marRight w:val="0"/>
      <w:marTop w:val="0"/>
      <w:marBottom w:val="0"/>
      <w:divBdr>
        <w:top w:val="none" w:sz="0" w:space="0" w:color="auto"/>
        <w:left w:val="none" w:sz="0" w:space="0" w:color="auto"/>
        <w:bottom w:val="none" w:sz="0" w:space="0" w:color="auto"/>
        <w:right w:val="none" w:sz="0" w:space="0" w:color="auto"/>
      </w:divBdr>
    </w:div>
    <w:div w:id="1703743828">
      <w:bodyDiv w:val="1"/>
      <w:marLeft w:val="0"/>
      <w:marRight w:val="0"/>
      <w:marTop w:val="0"/>
      <w:marBottom w:val="0"/>
      <w:divBdr>
        <w:top w:val="none" w:sz="0" w:space="0" w:color="auto"/>
        <w:left w:val="none" w:sz="0" w:space="0" w:color="auto"/>
        <w:bottom w:val="none" w:sz="0" w:space="0" w:color="auto"/>
        <w:right w:val="none" w:sz="0" w:space="0" w:color="auto"/>
      </w:divBdr>
    </w:div>
    <w:div w:id="1703748766">
      <w:bodyDiv w:val="1"/>
      <w:marLeft w:val="0"/>
      <w:marRight w:val="0"/>
      <w:marTop w:val="0"/>
      <w:marBottom w:val="0"/>
      <w:divBdr>
        <w:top w:val="none" w:sz="0" w:space="0" w:color="auto"/>
        <w:left w:val="none" w:sz="0" w:space="0" w:color="auto"/>
        <w:bottom w:val="none" w:sz="0" w:space="0" w:color="auto"/>
        <w:right w:val="none" w:sz="0" w:space="0" w:color="auto"/>
      </w:divBdr>
    </w:div>
    <w:div w:id="1703750962">
      <w:bodyDiv w:val="1"/>
      <w:marLeft w:val="0"/>
      <w:marRight w:val="0"/>
      <w:marTop w:val="0"/>
      <w:marBottom w:val="0"/>
      <w:divBdr>
        <w:top w:val="none" w:sz="0" w:space="0" w:color="auto"/>
        <w:left w:val="none" w:sz="0" w:space="0" w:color="auto"/>
        <w:bottom w:val="none" w:sz="0" w:space="0" w:color="auto"/>
        <w:right w:val="none" w:sz="0" w:space="0" w:color="auto"/>
      </w:divBdr>
    </w:div>
    <w:div w:id="1703818323">
      <w:bodyDiv w:val="1"/>
      <w:marLeft w:val="0"/>
      <w:marRight w:val="0"/>
      <w:marTop w:val="0"/>
      <w:marBottom w:val="0"/>
      <w:divBdr>
        <w:top w:val="none" w:sz="0" w:space="0" w:color="auto"/>
        <w:left w:val="none" w:sz="0" w:space="0" w:color="auto"/>
        <w:bottom w:val="none" w:sz="0" w:space="0" w:color="auto"/>
        <w:right w:val="none" w:sz="0" w:space="0" w:color="auto"/>
      </w:divBdr>
    </w:div>
    <w:div w:id="1703900508">
      <w:bodyDiv w:val="1"/>
      <w:marLeft w:val="0"/>
      <w:marRight w:val="0"/>
      <w:marTop w:val="0"/>
      <w:marBottom w:val="0"/>
      <w:divBdr>
        <w:top w:val="none" w:sz="0" w:space="0" w:color="auto"/>
        <w:left w:val="none" w:sz="0" w:space="0" w:color="auto"/>
        <w:bottom w:val="none" w:sz="0" w:space="0" w:color="auto"/>
        <w:right w:val="none" w:sz="0" w:space="0" w:color="auto"/>
      </w:divBdr>
    </w:div>
    <w:div w:id="1703939789">
      <w:bodyDiv w:val="1"/>
      <w:marLeft w:val="0"/>
      <w:marRight w:val="0"/>
      <w:marTop w:val="0"/>
      <w:marBottom w:val="0"/>
      <w:divBdr>
        <w:top w:val="none" w:sz="0" w:space="0" w:color="auto"/>
        <w:left w:val="none" w:sz="0" w:space="0" w:color="auto"/>
        <w:bottom w:val="none" w:sz="0" w:space="0" w:color="auto"/>
        <w:right w:val="none" w:sz="0" w:space="0" w:color="auto"/>
      </w:divBdr>
    </w:div>
    <w:div w:id="1704015915">
      <w:bodyDiv w:val="1"/>
      <w:marLeft w:val="0"/>
      <w:marRight w:val="0"/>
      <w:marTop w:val="0"/>
      <w:marBottom w:val="0"/>
      <w:divBdr>
        <w:top w:val="none" w:sz="0" w:space="0" w:color="auto"/>
        <w:left w:val="none" w:sz="0" w:space="0" w:color="auto"/>
        <w:bottom w:val="none" w:sz="0" w:space="0" w:color="auto"/>
        <w:right w:val="none" w:sz="0" w:space="0" w:color="auto"/>
      </w:divBdr>
    </w:div>
    <w:div w:id="1704092163">
      <w:bodyDiv w:val="1"/>
      <w:marLeft w:val="0"/>
      <w:marRight w:val="0"/>
      <w:marTop w:val="0"/>
      <w:marBottom w:val="0"/>
      <w:divBdr>
        <w:top w:val="none" w:sz="0" w:space="0" w:color="auto"/>
        <w:left w:val="none" w:sz="0" w:space="0" w:color="auto"/>
        <w:bottom w:val="none" w:sz="0" w:space="0" w:color="auto"/>
        <w:right w:val="none" w:sz="0" w:space="0" w:color="auto"/>
      </w:divBdr>
    </w:div>
    <w:div w:id="1704095150">
      <w:bodyDiv w:val="1"/>
      <w:marLeft w:val="0"/>
      <w:marRight w:val="0"/>
      <w:marTop w:val="0"/>
      <w:marBottom w:val="0"/>
      <w:divBdr>
        <w:top w:val="none" w:sz="0" w:space="0" w:color="auto"/>
        <w:left w:val="none" w:sz="0" w:space="0" w:color="auto"/>
        <w:bottom w:val="none" w:sz="0" w:space="0" w:color="auto"/>
        <w:right w:val="none" w:sz="0" w:space="0" w:color="auto"/>
      </w:divBdr>
    </w:div>
    <w:div w:id="1704095903">
      <w:bodyDiv w:val="1"/>
      <w:marLeft w:val="0"/>
      <w:marRight w:val="0"/>
      <w:marTop w:val="0"/>
      <w:marBottom w:val="0"/>
      <w:divBdr>
        <w:top w:val="none" w:sz="0" w:space="0" w:color="auto"/>
        <w:left w:val="none" w:sz="0" w:space="0" w:color="auto"/>
        <w:bottom w:val="none" w:sz="0" w:space="0" w:color="auto"/>
        <w:right w:val="none" w:sz="0" w:space="0" w:color="auto"/>
      </w:divBdr>
    </w:div>
    <w:div w:id="1704289325">
      <w:bodyDiv w:val="1"/>
      <w:marLeft w:val="0"/>
      <w:marRight w:val="0"/>
      <w:marTop w:val="0"/>
      <w:marBottom w:val="0"/>
      <w:divBdr>
        <w:top w:val="none" w:sz="0" w:space="0" w:color="auto"/>
        <w:left w:val="none" w:sz="0" w:space="0" w:color="auto"/>
        <w:bottom w:val="none" w:sz="0" w:space="0" w:color="auto"/>
        <w:right w:val="none" w:sz="0" w:space="0" w:color="auto"/>
      </w:divBdr>
    </w:div>
    <w:div w:id="1704476216">
      <w:bodyDiv w:val="1"/>
      <w:marLeft w:val="0"/>
      <w:marRight w:val="0"/>
      <w:marTop w:val="0"/>
      <w:marBottom w:val="0"/>
      <w:divBdr>
        <w:top w:val="none" w:sz="0" w:space="0" w:color="auto"/>
        <w:left w:val="none" w:sz="0" w:space="0" w:color="auto"/>
        <w:bottom w:val="none" w:sz="0" w:space="0" w:color="auto"/>
        <w:right w:val="none" w:sz="0" w:space="0" w:color="auto"/>
      </w:divBdr>
    </w:div>
    <w:div w:id="1704748780">
      <w:bodyDiv w:val="1"/>
      <w:marLeft w:val="0"/>
      <w:marRight w:val="0"/>
      <w:marTop w:val="0"/>
      <w:marBottom w:val="0"/>
      <w:divBdr>
        <w:top w:val="none" w:sz="0" w:space="0" w:color="auto"/>
        <w:left w:val="none" w:sz="0" w:space="0" w:color="auto"/>
        <w:bottom w:val="none" w:sz="0" w:space="0" w:color="auto"/>
        <w:right w:val="none" w:sz="0" w:space="0" w:color="auto"/>
      </w:divBdr>
    </w:div>
    <w:div w:id="1704818429">
      <w:bodyDiv w:val="1"/>
      <w:marLeft w:val="0"/>
      <w:marRight w:val="0"/>
      <w:marTop w:val="0"/>
      <w:marBottom w:val="0"/>
      <w:divBdr>
        <w:top w:val="none" w:sz="0" w:space="0" w:color="auto"/>
        <w:left w:val="none" w:sz="0" w:space="0" w:color="auto"/>
        <w:bottom w:val="none" w:sz="0" w:space="0" w:color="auto"/>
        <w:right w:val="none" w:sz="0" w:space="0" w:color="auto"/>
      </w:divBdr>
    </w:div>
    <w:div w:id="1705250642">
      <w:bodyDiv w:val="1"/>
      <w:marLeft w:val="0"/>
      <w:marRight w:val="0"/>
      <w:marTop w:val="0"/>
      <w:marBottom w:val="0"/>
      <w:divBdr>
        <w:top w:val="none" w:sz="0" w:space="0" w:color="auto"/>
        <w:left w:val="none" w:sz="0" w:space="0" w:color="auto"/>
        <w:bottom w:val="none" w:sz="0" w:space="0" w:color="auto"/>
        <w:right w:val="none" w:sz="0" w:space="0" w:color="auto"/>
      </w:divBdr>
    </w:div>
    <w:div w:id="1705327089">
      <w:bodyDiv w:val="1"/>
      <w:marLeft w:val="0"/>
      <w:marRight w:val="0"/>
      <w:marTop w:val="0"/>
      <w:marBottom w:val="0"/>
      <w:divBdr>
        <w:top w:val="none" w:sz="0" w:space="0" w:color="auto"/>
        <w:left w:val="none" w:sz="0" w:space="0" w:color="auto"/>
        <w:bottom w:val="none" w:sz="0" w:space="0" w:color="auto"/>
        <w:right w:val="none" w:sz="0" w:space="0" w:color="auto"/>
      </w:divBdr>
    </w:div>
    <w:div w:id="1705402869">
      <w:bodyDiv w:val="1"/>
      <w:marLeft w:val="0"/>
      <w:marRight w:val="0"/>
      <w:marTop w:val="0"/>
      <w:marBottom w:val="0"/>
      <w:divBdr>
        <w:top w:val="none" w:sz="0" w:space="0" w:color="auto"/>
        <w:left w:val="none" w:sz="0" w:space="0" w:color="auto"/>
        <w:bottom w:val="none" w:sz="0" w:space="0" w:color="auto"/>
        <w:right w:val="none" w:sz="0" w:space="0" w:color="auto"/>
      </w:divBdr>
    </w:div>
    <w:div w:id="1705520830">
      <w:bodyDiv w:val="1"/>
      <w:marLeft w:val="0"/>
      <w:marRight w:val="0"/>
      <w:marTop w:val="0"/>
      <w:marBottom w:val="0"/>
      <w:divBdr>
        <w:top w:val="none" w:sz="0" w:space="0" w:color="auto"/>
        <w:left w:val="none" w:sz="0" w:space="0" w:color="auto"/>
        <w:bottom w:val="none" w:sz="0" w:space="0" w:color="auto"/>
        <w:right w:val="none" w:sz="0" w:space="0" w:color="auto"/>
      </w:divBdr>
    </w:div>
    <w:div w:id="1706103245">
      <w:bodyDiv w:val="1"/>
      <w:marLeft w:val="0"/>
      <w:marRight w:val="0"/>
      <w:marTop w:val="0"/>
      <w:marBottom w:val="0"/>
      <w:divBdr>
        <w:top w:val="none" w:sz="0" w:space="0" w:color="auto"/>
        <w:left w:val="none" w:sz="0" w:space="0" w:color="auto"/>
        <w:bottom w:val="none" w:sz="0" w:space="0" w:color="auto"/>
        <w:right w:val="none" w:sz="0" w:space="0" w:color="auto"/>
      </w:divBdr>
    </w:div>
    <w:div w:id="1706563645">
      <w:bodyDiv w:val="1"/>
      <w:marLeft w:val="0"/>
      <w:marRight w:val="0"/>
      <w:marTop w:val="0"/>
      <w:marBottom w:val="0"/>
      <w:divBdr>
        <w:top w:val="none" w:sz="0" w:space="0" w:color="auto"/>
        <w:left w:val="none" w:sz="0" w:space="0" w:color="auto"/>
        <w:bottom w:val="none" w:sz="0" w:space="0" w:color="auto"/>
        <w:right w:val="none" w:sz="0" w:space="0" w:color="auto"/>
      </w:divBdr>
    </w:div>
    <w:div w:id="1706981722">
      <w:bodyDiv w:val="1"/>
      <w:marLeft w:val="0"/>
      <w:marRight w:val="0"/>
      <w:marTop w:val="0"/>
      <w:marBottom w:val="0"/>
      <w:divBdr>
        <w:top w:val="none" w:sz="0" w:space="0" w:color="auto"/>
        <w:left w:val="none" w:sz="0" w:space="0" w:color="auto"/>
        <w:bottom w:val="none" w:sz="0" w:space="0" w:color="auto"/>
        <w:right w:val="none" w:sz="0" w:space="0" w:color="auto"/>
      </w:divBdr>
    </w:div>
    <w:div w:id="1707101333">
      <w:bodyDiv w:val="1"/>
      <w:marLeft w:val="0"/>
      <w:marRight w:val="0"/>
      <w:marTop w:val="0"/>
      <w:marBottom w:val="0"/>
      <w:divBdr>
        <w:top w:val="none" w:sz="0" w:space="0" w:color="auto"/>
        <w:left w:val="none" w:sz="0" w:space="0" w:color="auto"/>
        <w:bottom w:val="none" w:sz="0" w:space="0" w:color="auto"/>
        <w:right w:val="none" w:sz="0" w:space="0" w:color="auto"/>
      </w:divBdr>
    </w:div>
    <w:div w:id="1707635909">
      <w:bodyDiv w:val="1"/>
      <w:marLeft w:val="0"/>
      <w:marRight w:val="0"/>
      <w:marTop w:val="0"/>
      <w:marBottom w:val="0"/>
      <w:divBdr>
        <w:top w:val="none" w:sz="0" w:space="0" w:color="auto"/>
        <w:left w:val="none" w:sz="0" w:space="0" w:color="auto"/>
        <w:bottom w:val="none" w:sz="0" w:space="0" w:color="auto"/>
        <w:right w:val="none" w:sz="0" w:space="0" w:color="auto"/>
      </w:divBdr>
    </w:div>
    <w:div w:id="1707757415">
      <w:bodyDiv w:val="1"/>
      <w:marLeft w:val="0"/>
      <w:marRight w:val="0"/>
      <w:marTop w:val="0"/>
      <w:marBottom w:val="0"/>
      <w:divBdr>
        <w:top w:val="none" w:sz="0" w:space="0" w:color="auto"/>
        <w:left w:val="none" w:sz="0" w:space="0" w:color="auto"/>
        <w:bottom w:val="none" w:sz="0" w:space="0" w:color="auto"/>
        <w:right w:val="none" w:sz="0" w:space="0" w:color="auto"/>
      </w:divBdr>
    </w:div>
    <w:div w:id="1707871378">
      <w:bodyDiv w:val="1"/>
      <w:marLeft w:val="0"/>
      <w:marRight w:val="0"/>
      <w:marTop w:val="0"/>
      <w:marBottom w:val="0"/>
      <w:divBdr>
        <w:top w:val="none" w:sz="0" w:space="0" w:color="auto"/>
        <w:left w:val="none" w:sz="0" w:space="0" w:color="auto"/>
        <w:bottom w:val="none" w:sz="0" w:space="0" w:color="auto"/>
        <w:right w:val="none" w:sz="0" w:space="0" w:color="auto"/>
      </w:divBdr>
    </w:div>
    <w:div w:id="1708214787">
      <w:bodyDiv w:val="1"/>
      <w:marLeft w:val="0"/>
      <w:marRight w:val="0"/>
      <w:marTop w:val="0"/>
      <w:marBottom w:val="0"/>
      <w:divBdr>
        <w:top w:val="none" w:sz="0" w:space="0" w:color="auto"/>
        <w:left w:val="none" w:sz="0" w:space="0" w:color="auto"/>
        <w:bottom w:val="none" w:sz="0" w:space="0" w:color="auto"/>
        <w:right w:val="none" w:sz="0" w:space="0" w:color="auto"/>
      </w:divBdr>
    </w:div>
    <w:div w:id="1708336260">
      <w:bodyDiv w:val="1"/>
      <w:marLeft w:val="0"/>
      <w:marRight w:val="0"/>
      <w:marTop w:val="0"/>
      <w:marBottom w:val="0"/>
      <w:divBdr>
        <w:top w:val="none" w:sz="0" w:space="0" w:color="auto"/>
        <w:left w:val="none" w:sz="0" w:space="0" w:color="auto"/>
        <w:bottom w:val="none" w:sz="0" w:space="0" w:color="auto"/>
        <w:right w:val="none" w:sz="0" w:space="0" w:color="auto"/>
      </w:divBdr>
    </w:div>
    <w:div w:id="1708404711">
      <w:bodyDiv w:val="1"/>
      <w:marLeft w:val="0"/>
      <w:marRight w:val="0"/>
      <w:marTop w:val="0"/>
      <w:marBottom w:val="0"/>
      <w:divBdr>
        <w:top w:val="none" w:sz="0" w:space="0" w:color="auto"/>
        <w:left w:val="none" w:sz="0" w:space="0" w:color="auto"/>
        <w:bottom w:val="none" w:sz="0" w:space="0" w:color="auto"/>
        <w:right w:val="none" w:sz="0" w:space="0" w:color="auto"/>
      </w:divBdr>
    </w:div>
    <w:div w:id="1708483363">
      <w:bodyDiv w:val="1"/>
      <w:marLeft w:val="0"/>
      <w:marRight w:val="0"/>
      <w:marTop w:val="0"/>
      <w:marBottom w:val="0"/>
      <w:divBdr>
        <w:top w:val="none" w:sz="0" w:space="0" w:color="auto"/>
        <w:left w:val="none" w:sz="0" w:space="0" w:color="auto"/>
        <w:bottom w:val="none" w:sz="0" w:space="0" w:color="auto"/>
        <w:right w:val="none" w:sz="0" w:space="0" w:color="auto"/>
      </w:divBdr>
    </w:div>
    <w:div w:id="1708484943">
      <w:bodyDiv w:val="1"/>
      <w:marLeft w:val="0"/>
      <w:marRight w:val="0"/>
      <w:marTop w:val="0"/>
      <w:marBottom w:val="0"/>
      <w:divBdr>
        <w:top w:val="none" w:sz="0" w:space="0" w:color="auto"/>
        <w:left w:val="none" w:sz="0" w:space="0" w:color="auto"/>
        <w:bottom w:val="none" w:sz="0" w:space="0" w:color="auto"/>
        <w:right w:val="none" w:sz="0" w:space="0" w:color="auto"/>
      </w:divBdr>
    </w:div>
    <w:div w:id="1709144171">
      <w:bodyDiv w:val="1"/>
      <w:marLeft w:val="0"/>
      <w:marRight w:val="0"/>
      <w:marTop w:val="0"/>
      <w:marBottom w:val="0"/>
      <w:divBdr>
        <w:top w:val="none" w:sz="0" w:space="0" w:color="auto"/>
        <w:left w:val="none" w:sz="0" w:space="0" w:color="auto"/>
        <w:bottom w:val="none" w:sz="0" w:space="0" w:color="auto"/>
        <w:right w:val="none" w:sz="0" w:space="0" w:color="auto"/>
      </w:divBdr>
    </w:div>
    <w:div w:id="1709184243">
      <w:bodyDiv w:val="1"/>
      <w:marLeft w:val="0"/>
      <w:marRight w:val="0"/>
      <w:marTop w:val="0"/>
      <w:marBottom w:val="0"/>
      <w:divBdr>
        <w:top w:val="none" w:sz="0" w:space="0" w:color="auto"/>
        <w:left w:val="none" w:sz="0" w:space="0" w:color="auto"/>
        <w:bottom w:val="none" w:sz="0" w:space="0" w:color="auto"/>
        <w:right w:val="none" w:sz="0" w:space="0" w:color="auto"/>
      </w:divBdr>
    </w:div>
    <w:div w:id="1709257260">
      <w:bodyDiv w:val="1"/>
      <w:marLeft w:val="0"/>
      <w:marRight w:val="0"/>
      <w:marTop w:val="0"/>
      <w:marBottom w:val="0"/>
      <w:divBdr>
        <w:top w:val="none" w:sz="0" w:space="0" w:color="auto"/>
        <w:left w:val="none" w:sz="0" w:space="0" w:color="auto"/>
        <w:bottom w:val="none" w:sz="0" w:space="0" w:color="auto"/>
        <w:right w:val="none" w:sz="0" w:space="0" w:color="auto"/>
      </w:divBdr>
    </w:div>
    <w:div w:id="1709643467">
      <w:bodyDiv w:val="1"/>
      <w:marLeft w:val="0"/>
      <w:marRight w:val="0"/>
      <w:marTop w:val="0"/>
      <w:marBottom w:val="0"/>
      <w:divBdr>
        <w:top w:val="none" w:sz="0" w:space="0" w:color="auto"/>
        <w:left w:val="none" w:sz="0" w:space="0" w:color="auto"/>
        <w:bottom w:val="none" w:sz="0" w:space="0" w:color="auto"/>
        <w:right w:val="none" w:sz="0" w:space="0" w:color="auto"/>
      </w:divBdr>
    </w:div>
    <w:div w:id="1709986496">
      <w:bodyDiv w:val="1"/>
      <w:marLeft w:val="0"/>
      <w:marRight w:val="0"/>
      <w:marTop w:val="0"/>
      <w:marBottom w:val="0"/>
      <w:divBdr>
        <w:top w:val="none" w:sz="0" w:space="0" w:color="auto"/>
        <w:left w:val="none" w:sz="0" w:space="0" w:color="auto"/>
        <w:bottom w:val="none" w:sz="0" w:space="0" w:color="auto"/>
        <w:right w:val="none" w:sz="0" w:space="0" w:color="auto"/>
      </w:divBdr>
    </w:div>
    <w:div w:id="1710034709">
      <w:bodyDiv w:val="1"/>
      <w:marLeft w:val="0"/>
      <w:marRight w:val="0"/>
      <w:marTop w:val="0"/>
      <w:marBottom w:val="0"/>
      <w:divBdr>
        <w:top w:val="none" w:sz="0" w:space="0" w:color="auto"/>
        <w:left w:val="none" w:sz="0" w:space="0" w:color="auto"/>
        <w:bottom w:val="none" w:sz="0" w:space="0" w:color="auto"/>
        <w:right w:val="none" w:sz="0" w:space="0" w:color="auto"/>
      </w:divBdr>
    </w:div>
    <w:div w:id="1710179036">
      <w:bodyDiv w:val="1"/>
      <w:marLeft w:val="0"/>
      <w:marRight w:val="0"/>
      <w:marTop w:val="0"/>
      <w:marBottom w:val="0"/>
      <w:divBdr>
        <w:top w:val="none" w:sz="0" w:space="0" w:color="auto"/>
        <w:left w:val="none" w:sz="0" w:space="0" w:color="auto"/>
        <w:bottom w:val="none" w:sz="0" w:space="0" w:color="auto"/>
        <w:right w:val="none" w:sz="0" w:space="0" w:color="auto"/>
      </w:divBdr>
    </w:div>
    <w:div w:id="1710297333">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50880">
      <w:bodyDiv w:val="1"/>
      <w:marLeft w:val="0"/>
      <w:marRight w:val="0"/>
      <w:marTop w:val="0"/>
      <w:marBottom w:val="0"/>
      <w:divBdr>
        <w:top w:val="none" w:sz="0" w:space="0" w:color="auto"/>
        <w:left w:val="none" w:sz="0" w:space="0" w:color="auto"/>
        <w:bottom w:val="none" w:sz="0" w:space="0" w:color="auto"/>
        <w:right w:val="none" w:sz="0" w:space="0" w:color="auto"/>
      </w:divBdr>
    </w:div>
    <w:div w:id="1710569403">
      <w:bodyDiv w:val="1"/>
      <w:marLeft w:val="0"/>
      <w:marRight w:val="0"/>
      <w:marTop w:val="0"/>
      <w:marBottom w:val="0"/>
      <w:divBdr>
        <w:top w:val="none" w:sz="0" w:space="0" w:color="auto"/>
        <w:left w:val="none" w:sz="0" w:space="0" w:color="auto"/>
        <w:bottom w:val="none" w:sz="0" w:space="0" w:color="auto"/>
        <w:right w:val="none" w:sz="0" w:space="0" w:color="auto"/>
      </w:divBdr>
    </w:div>
    <w:div w:id="1710764305">
      <w:bodyDiv w:val="1"/>
      <w:marLeft w:val="0"/>
      <w:marRight w:val="0"/>
      <w:marTop w:val="0"/>
      <w:marBottom w:val="0"/>
      <w:divBdr>
        <w:top w:val="none" w:sz="0" w:space="0" w:color="auto"/>
        <w:left w:val="none" w:sz="0" w:space="0" w:color="auto"/>
        <w:bottom w:val="none" w:sz="0" w:space="0" w:color="auto"/>
        <w:right w:val="none" w:sz="0" w:space="0" w:color="auto"/>
      </w:divBdr>
    </w:div>
    <w:div w:id="1710912740">
      <w:bodyDiv w:val="1"/>
      <w:marLeft w:val="0"/>
      <w:marRight w:val="0"/>
      <w:marTop w:val="0"/>
      <w:marBottom w:val="0"/>
      <w:divBdr>
        <w:top w:val="none" w:sz="0" w:space="0" w:color="auto"/>
        <w:left w:val="none" w:sz="0" w:space="0" w:color="auto"/>
        <w:bottom w:val="none" w:sz="0" w:space="0" w:color="auto"/>
        <w:right w:val="none" w:sz="0" w:space="0" w:color="auto"/>
      </w:divBdr>
    </w:div>
    <w:div w:id="1711035030">
      <w:bodyDiv w:val="1"/>
      <w:marLeft w:val="0"/>
      <w:marRight w:val="0"/>
      <w:marTop w:val="0"/>
      <w:marBottom w:val="0"/>
      <w:divBdr>
        <w:top w:val="none" w:sz="0" w:space="0" w:color="auto"/>
        <w:left w:val="none" w:sz="0" w:space="0" w:color="auto"/>
        <w:bottom w:val="none" w:sz="0" w:space="0" w:color="auto"/>
        <w:right w:val="none" w:sz="0" w:space="0" w:color="auto"/>
      </w:divBdr>
    </w:div>
    <w:div w:id="1711496799">
      <w:bodyDiv w:val="1"/>
      <w:marLeft w:val="0"/>
      <w:marRight w:val="0"/>
      <w:marTop w:val="0"/>
      <w:marBottom w:val="0"/>
      <w:divBdr>
        <w:top w:val="none" w:sz="0" w:space="0" w:color="auto"/>
        <w:left w:val="none" w:sz="0" w:space="0" w:color="auto"/>
        <w:bottom w:val="none" w:sz="0" w:space="0" w:color="auto"/>
        <w:right w:val="none" w:sz="0" w:space="0" w:color="auto"/>
      </w:divBdr>
    </w:div>
    <w:div w:id="1711684053">
      <w:bodyDiv w:val="1"/>
      <w:marLeft w:val="0"/>
      <w:marRight w:val="0"/>
      <w:marTop w:val="0"/>
      <w:marBottom w:val="0"/>
      <w:divBdr>
        <w:top w:val="none" w:sz="0" w:space="0" w:color="auto"/>
        <w:left w:val="none" w:sz="0" w:space="0" w:color="auto"/>
        <w:bottom w:val="none" w:sz="0" w:space="0" w:color="auto"/>
        <w:right w:val="none" w:sz="0" w:space="0" w:color="auto"/>
      </w:divBdr>
    </w:div>
    <w:div w:id="1712069206">
      <w:bodyDiv w:val="1"/>
      <w:marLeft w:val="0"/>
      <w:marRight w:val="0"/>
      <w:marTop w:val="0"/>
      <w:marBottom w:val="0"/>
      <w:divBdr>
        <w:top w:val="none" w:sz="0" w:space="0" w:color="auto"/>
        <w:left w:val="none" w:sz="0" w:space="0" w:color="auto"/>
        <w:bottom w:val="none" w:sz="0" w:space="0" w:color="auto"/>
        <w:right w:val="none" w:sz="0" w:space="0" w:color="auto"/>
      </w:divBdr>
    </w:div>
    <w:div w:id="1712075621">
      <w:bodyDiv w:val="1"/>
      <w:marLeft w:val="0"/>
      <w:marRight w:val="0"/>
      <w:marTop w:val="0"/>
      <w:marBottom w:val="0"/>
      <w:divBdr>
        <w:top w:val="none" w:sz="0" w:space="0" w:color="auto"/>
        <w:left w:val="none" w:sz="0" w:space="0" w:color="auto"/>
        <w:bottom w:val="none" w:sz="0" w:space="0" w:color="auto"/>
        <w:right w:val="none" w:sz="0" w:space="0" w:color="auto"/>
      </w:divBdr>
    </w:div>
    <w:div w:id="1712076771">
      <w:bodyDiv w:val="1"/>
      <w:marLeft w:val="0"/>
      <w:marRight w:val="0"/>
      <w:marTop w:val="0"/>
      <w:marBottom w:val="0"/>
      <w:divBdr>
        <w:top w:val="none" w:sz="0" w:space="0" w:color="auto"/>
        <w:left w:val="none" w:sz="0" w:space="0" w:color="auto"/>
        <w:bottom w:val="none" w:sz="0" w:space="0" w:color="auto"/>
        <w:right w:val="none" w:sz="0" w:space="0" w:color="auto"/>
      </w:divBdr>
    </w:div>
    <w:div w:id="1712456889">
      <w:bodyDiv w:val="1"/>
      <w:marLeft w:val="0"/>
      <w:marRight w:val="0"/>
      <w:marTop w:val="0"/>
      <w:marBottom w:val="0"/>
      <w:divBdr>
        <w:top w:val="none" w:sz="0" w:space="0" w:color="auto"/>
        <w:left w:val="none" w:sz="0" w:space="0" w:color="auto"/>
        <w:bottom w:val="none" w:sz="0" w:space="0" w:color="auto"/>
        <w:right w:val="none" w:sz="0" w:space="0" w:color="auto"/>
      </w:divBdr>
    </w:div>
    <w:div w:id="1712536436">
      <w:bodyDiv w:val="1"/>
      <w:marLeft w:val="0"/>
      <w:marRight w:val="0"/>
      <w:marTop w:val="0"/>
      <w:marBottom w:val="0"/>
      <w:divBdr>
        <w:top w:val="none" w:sz="0" w:space="0" w:color="auto"/>
        <w:left w:val="none" w:sz="0" w:space="0" w:color="auto"/>
        <w:bottom w:val="none" w:sz="0" w:space="0" w:color="auto"/>
        <w:right w:val="none" w:sz="0" w:space="0" w:color="auto"/>
      </w:divBdr>
    </w:div>
    <w:div w:id="1712877549">
      <w:bodyDiv w:val="1"/>
      <w:marLeft w:val="0"/>
      <w:marRight w:val="0"/>
      <w:marTop w:val="0"/>
      <w:marBottom w:val="0"/>
      <w:divBdr>
        <w:top w:val="none" w:sz="0" w:space="0" w:color="auto"/>
        <w:left w:val="none" w:sz="0" w:space="0" w:color="auto"/>
        <w:bottom w:val="none" w:sz="0" w:space="0" w:color="auto"/>
        <w:right w:val="none" w:sz="0" w:space="0" w:color="auto"/>
      </w:divBdr>
    </w:div>
    <w:div w:id="1713265605">
      <w:bodyDiv w:val="1"/>
      <w:marLeft w:val="0"/>
      <w:marRight w:val="0"/>
      <w:marTop w:val="0"/>
      <w:marBottom w:val="0"/>
      <w:divBdr>
        <w:top w:val="none" w:sz="0" w:space="0" w:color="auto"/>
        <w:left w:val="none" w:sz="0" w:space="0" w:color="auto"/>
        <w:bottom w:val="none" w:sz="0" w:space="0" w:color="auto"/>
        <w:right w:val="none" w:sz="0" w:space="0" w:color="auto"/>
      </w:divBdr>
    </w:div>
    <w:div w:id="1713265871">
      <w:bodyDiv w:val="1"/>
      <w:marLeft w:val="0"/>
      <w:marRight w:val="0"/>
      <w:marTop w:val="0"/>
      <w:marBottom w:val="0"/>
      <w:divBdr>
        <w:top w:val="none" w:sz="0" w:space="0" w:color="auto"/>
        <w:left w:val="none" w:sz="0" w:space="0" w:color="auto"/>
        <w:bottom w:val="none" w:sz="0" w:space="0" w:color="auto"/>
        <w:right w:val="none" w:sz="0" w:space="0" w:color="auto"/>
      </w:divBdr>
    </w:div>
    <w:div w:id="1713918721">
      <w:bodyDiv w:val="1"/>
      <w:marLeft w:val="0"/>
      <w:marRight w:val="0"/>
      <w:marTop w:val="0"/>
      <w:marBottom w:val="0"/>
      <w:divBdr>
        <w:top w:val="none" w:sz="0" w:space="0" w:color="auto"/>
        <w:left w:val="none" w:sz="0" w:space="0" w:color="auto"/>
        <w:bottom w:val="none" w:sz="0" w:space="0" w:color="auto"/>
        <w:right w:val="none" w:sz="0" w:space="0" w:color="auto"/>
      </w:divBdr>
    </w:div>
    <w:div w:id="1714109020">
      <w:bodyDiv w:val="1"/>
      <w:marLeft w:val="0"/>
      <w:marRight w:val="0"/>
      <w:marTop w:val="0"/>
      <w:marBottom w:val="0"/>
      <w:divBdr>
        <w:top w:val="none" w:sz="0" w:space="0" w:color="auto"/>
        <w:left w:val="none" w:sz="0" w:space="0" w:color="auto"/>
        <w:bottom w:val="none" w:sz="0" w:space="0" w:color="auto"/>
        <w:right w:val="none" w:sz="0" w:space="0" w:color="auto"/>
      </w:divBdr>
    </w:div>
    <w:div w:id="1714117188">
      <w:bodyDiv w:val="1"/>
      <w:marLeft w:val="0"/>
      <w:marRight w:val="0"/>
      <w:marTop w:val="0"/>
      <w:marBottom w:val="0"/>
      <w:divBdr>
        <w:top w:val="none" w:sz="0" w:space="0" w:color="auto"/>
        <w:left w:val="none" w:sz="0" w:space="0" w:color="auto"/>
        <w:bottom w:val="none" w:sz="0" w:space="0" w:color="auto"/>
        <w:right w:val="none" w:sz="0" w:space="0" w:color="auto"/>
      </w:divBdr>
    </w:div>
    <w:div w:id="1714621773">
      <w:bodyDiv w:val="1"/>
      <w:marLeft w:val="0"/>
      <w:marRight w:val="0"/>
      <w:marTop w:val="0"/>
      <w:marBottom w:val="0"/>
      <w:divBdr>
        <w:top w:val="none" w:sz="0" w:space="0" w:color="auto"/>
        <w:left w:val="none" w:sz="0" w:space="0" w:color="auto"/>
        <w:bottom w:val="none" w:sz="0" w:space="0" w:color="auto"/>
        <w:right w:val="none" w:sz="0" w:space="0" w:color="auto"/>
      </w:divBdr>
    </w:div>
    <w:div w:id="1714646736">
      <w:bodyDiv w:val="1"/>
      <w:marLeft w:val="0"/>
      <w:marRight w:val="0"/>
      <w:marTop w:val="0"/>
      <w:marBottom w:val="0"/>
      <w:divBdr>
        <w:top w:val="none" w:sz="0" w:space="0" w:color="auto"/>
        <w:left w:val="none" w:sz="0" w:space="0" w:color="auto"/>
        <w:bottom w:val="none" w:sz="0" w:space="0" w:color="auto"/>
        <w:right w:val="none" w:sz="0" w:space="0" w:color="auto"/>
      </w:divBdr>
    </w:div>
    <w:div w:id="1714649117">
      <w:bodyDiv w:val="1"/>
      <w:marLeft w:val="0"/>
      <w:marRight w:val="0"/>
      <w:marTop w:val="0"/>
      <w:marBottom w:val="0"/>
      <w:divBdr>
        <w:top w:val="none" w:sz="0" w:space="0" w:color="auto"/>
        <w:left w:val="none" w:sz="0" w:space="0" w:color="auto"/>
        <w:bottom w:val="none" w:sz="0" w:space="0" w:color="auto"/>
        <w:right w:val="none" w:sz="0" w:space="0" w:color="auto"/>
      </w:divBdr>
    </w:div>
    <w:div w:id="1714842674">
      <w:bodyDiv w:val="1"/>
      <w:marLeft w:val="0"/>
      <w:marRight w:val="0"/>
      <w:marTop w:val="0"/>
      <w:marBottom w:val="0"/>
      <w:divBdr>
        <w:top w:val="none" w:sz="0" w:space="0" w:color="auto"/>
        <w:left w:val="none" w:sz="0" w:space="0" w:color="auto"/>
        <w:bottom w:val="none" w:sz="0" w:space="0" w:color="auto"/>
        <w:right w:val="none" w:sz="0" w:space="0" w:color="auto"/>
      </w:divBdr>
    </w:div>
    <w:div w:id="1715034015">
      <w:bodyDiv w:val="1"/>
      <w:marLeft w:val="0"/>
      <w:marRight w:val="0"/>
      <w:marTop w:val="0"/>
      <w:marBottom w:val="0"/>
      <w:divBdr>
        <w:top w:val="none" w:sz="0" w:space="0" w:color="auto"/>
        <w:left w:val="none" w:sz="0" w:space="0" w:color="auto"/>
        <w:bottom w:val="none" w:sz="0" w:space="0" w:color="auto"/>
        <w:right w:val="none" w:sz="0" w:space="0" w:color="auto"/>
      </w:divBdr>
    </w:div>
    <w:div w:id="1715034627">
      <w:bodyDiv w:val="1"/>
      <w:marLeft w:val="0"/>
      <w:marRight w:val="0"/>
      <w:marTop w:val="0"/>
      <w:marBottom w:val="0"/>
      <w:divBdr>
        <w:top w:val="none" w:sz="0" w:space="0" w:color="auto"/>
        <w:left w:val="none" w:sz="0" w:space="0" w:color="auto"/>
        <w:bottom w:val="none" w:sz="0" w:space="0" w:color="auto"/>
        <w:right w:val="none" w:sz="0" w:space="0" w:color="auto"/>
      </w:divBdr>
    </w:div>
    <w:div w:id="1715228959">
      <w:bodyDiv w:val="1"/>
      <w:marLeft w:val="0"/>
      <w:marRight w:val="0"/>
      <w:marTop w:val="0"/>
      <w:marBottom w:val="0"/>
      <w:divBdr>
        <w:top w:val="none" w:sz="0" w:space="0" w:color="auto"/>
        <w:left w:val="none" w:sz="0" w:space="0" w:color="auto"/>
        <w:bottom w:val="none" w:sz="0" w:space="0" w:color="auto"/>
        <w:right w:val="none" w:sz="0" w:space="0" w:color="auto"/>
      </w:divBdr>
    </w:div>
    <w:div w:id="1715304886">
      <w:bodyDiv w:val="1"/>
      <w:marLeft w:val="0"/>
      <w:marRight w:val="0"/>
      <w:marTop w:val="0"/>
      <w:marBottom w:val="0"/>
      <w:divBdr>
        <w:top w:val="none" w:sz="0" w:space="0" w:color="auto"/>
        <w:left w:val="none" w:sz="0" w:space="0" w:color="auto"/>
        <w:bottom w:val="none" w:sz="0" w:space="0" w:color="auto"/>
        <w:right w:val="none" w:sz="0" w:space="0" w:color="auto"/>
      </w:divBdr>
    </w:div>
    <w:div w:id="1715539383">
      <w:bodyDiv w:val="1"/>
      <w:marLeft w:val="0"/>
      <w:marRight w:val="0"/>
      <w:marTop w:val="0"/>
      <w:marBottom w:val="0"/>
      <w:divBdr>
        <w:top w:val="none" w:sz="0" w:space="0" w:color="auto"/>
        <w:left w:val="none" w:sz="0" w:space="0" w:color="auto"/>
        <w:bottom w:val="none" w:sz="0" w:space="0" w:color="auto"/>
        <w:right w:val="none" w:sz="0" w:space="0" w:color="auto"/>
      </w:divBdr>
    </w:div>
    <w:div w:id="1715622319">
      <w:bodyDiv w:val="1"/>
      <w:marLeft w:val="0"/>
      <w:marRight w:val="0"/>
      <w:marTop w:val="0"/>
      <w:marBottom w:val="0"/>
      <w:divBdr>
        <w:top w:val="none" w:sz="0" w:space="0" w:color="auto"/>
        <w:left w:val="none" w:sz="0" w:space="0" w:color="auto"/>
        <w:bottom w:val="none" w:sz="0" w:space="0" w:color="auto"/>
        <w:right w:val="none" w:sz="0" w:space="0" w:color="auto"/>
      </w:divBdr>
    </w:div>
    <w:div w:id="1715814224">
      <w:bodyDiv w:val="1"/>
      <w:marLeft w:val="0"/>
      <w:marRight w:val="0"/>
      <w:marTop w:val="0"/>
      <w:marBottom w:val="0"/>
      <w:divBdr>
        <w:top w:val="none" w:sz="0" w:space="0" w:color="auto"/>
        <w:left w:val="none" w:sz="0" w:space="0" w:color="auto"/>
        <w:bottom w:val="none" w:sz="0" w:space="0" w:color="auto"/>
        <w:right w:val="none" w:sz="0" w:space="0" w:color="auto"/>
      </w:divBdr>
    </w:div>
    <w:div w:id="1716198115">
      <w:bodyDiv w:val="1"/>
      <w:marLeft w:val="0"/>
      <w:marRight w:val="0"/>
      <w:marTop w:val="0"/>
      <w:marBottom w:val="0"/>
      <w:divBdr>
        <w:top w:val="none" w:sz="0" w:space="0" w:color="auto"/>
        <w:left w:val="none" w:sz="0" w:space="0" w:color="auto"/>
        <w:bottom w:val="none" w:sz="0" w:space="0" w:color="auto"/>
        <w:right w:val="none" w:sz="0" w:space="0" w:color="auto"/>
      </w:divBdr>
    </w:div>
    <w:div w:id="1716347291">
      <w:bodyDiv w:val="1"/>
      <w:marLeft w:val="0"/>
      <w:marRight w:val="0"/>
      <w:marTop w:val="0"/>
      <w:marBottom w:val="0"/>
      <w:divBdr>
        <w:top w:val="none" w:sz="0" w:space="0" w:color="auto"/>
        <w:left w:val="none" w:sz="0" w:space="0" w:color="auto"/>
        <w:bottom w:val="none" w:sz="0" w:space="0" w:color="auto"/>
        <w:right w:val="none" w:sz="0" w:space="0" w:color="auto"/>
      </w:divBdr>
    </w:div>
    <w:div w:id="1716545297">
      <w:bodyDiv w:val="1"/>
      <w:marLeft w:val="0"/>
      <w:marRight w:val="0"/>
      <w:marTop w:val="0"/>
      <w:marBottom w:val="0"/>
      <w:divBdr>
        <w:top w:val="none" w:sz="0" w:space="0" w:color="auto"/>
        <w:left w:val="none" w:sz="0" w:space="0" w:color="auto"/>
        <w:bottom w:val="none" w:sz="0" w:space="0" w:color="auto"/>
        <w:right w:val="none" w:sz="0" w:space="0" w:color="auto"/>
      </w:divBdr>
    </w:div>
    <w:div w:id="1716586316">
      <w:bodyDiv w:val="1"/>
      <w:marLeft w:val="0"/>
      <w:marRight w:val="0"/>
      <w:marTop w:val="0"/>
      <w:marBottom w:val="0"/>
      <w:divBdr>
        <w:top w:val="none" w:sz="0" w:space="0" w:color="auto"/>
        <w:left w:val="none" w:sz="0" w:space="0" w:color="auto"/>
        <w:bottom w:val="none" w:sz="0" w:space="0" w:color="auto"/>
        <w:right w:val="none" w:sz="0" w:space="0" w:color="auto"/>
      </w:divBdr>
    </w:div>
    <w:div w:id="1716613529">
      <w:bodyDiv w:val="1"/>
      <w:marLeft w:val="0"/>
      <w:marRight w:val="0"/>
      <w:marTop w:val="0"/>
      <w:marBottom w:val="0"/>
      <w:divBdr>
        <w:top w:val="none" w:sz="0" w:space="0" w:color="auto"/>
        <w:left w:val="none" w:sz="0" w:space="0" w:color="auto"/>
        <w:bottom w:val="none" w:sz="0" w:space="0" w:color="auto"/>
        <w:right w:val="none" w:sz="0" w:space="0" w:color="auto"/>
      </w:divBdr>
    </w:div>
    <w:div w:id="1716730255">
      <w:bodyDiv w:val="1"/>
      <w:marLeft w:val="0"/>
      <w:marRight w:val="0"/>
      <w:marTop w:val="0"/>
      <w:marBottom w:val="0"/>
      <w:divBdr>
        <w:top w:val="none" w:sz="0" w:space="0" w:color="auto"/>
        <w:left w:val="none" w:sz="0" w:space="0" w:color="auto"/>
        <w:bottom w:val="none" w:sz="0" w:space="0" w:color="auto"/>
        <w:right w:val="none" w:sz="0" w:space="0" w:color="auto"/>
      </w:divBdr>
    </w:div>
    <w:div w:id="1716735167">
      <w:bodyDiv w:val="1"/>
      <w:marLeft w:val="0"/>
      <w:marRight w:val="0"/>
      <w:marTop w:val="0"/>
      <w:marBottom w:val="0"/>
      <w:divBdr>
        <w:top w:val="none" w:sz="0" w:space="0" w:color="auto"/>
        <w:left w:val="none" w:sz="0" w:space="0" w:color="auto"/>
        <w:bottom w:val="none" w:sz="0" w:space="0" w:color="auto"/>
        <w:right w:val="none" w:sz="0" w:space="0" w:color="auto"/>
      </w:divBdr>
    </w:div>
    <w:div w:id="1716806671">
      <w:bodyDiv w:val="1"/>
      <w:marLeft w:val="0"/>
      <w:marRight w:val="0"/>
      <w:marTop w:val="0"/>
      <w:marBottom w:val="0"/>
      <w:divBdr>
        <w:top w:val="none" w:sz="0" w:space="0" w:color="auto"/>
        <w:left w:val="none" w:sz="0" w:space="0" w:color="auto"/>
        <w:bottom w:val="none" w:sz="0" w:space="0" w:color="auto"/>
        <w:right w:val="none" w:sz="0" w:space="0" w:color="auto"/>
      </w:divBdr>
    </w:div>
    <w:div w:id="1716852249">
      <w:bodyDiv w:val="1"/>
      <w:marLeft w:val="0"/>
      <w:marRight w:val="0"/>
      <w:marTop w:val="0"/>
      <w:marBottom w:val="0"/>
      <w:divBdr>
        <w:top w:val="none" w:sz="0" w:space="0" w:color="auto"/>
        <w:left w:val="none" w:sz="0" w:space="0" w:color="auto"/>
        <w:bottom w:val="none" w:sz="0" w:space="0" w:color="auto"/>
        <w:right w:val="none" w:sz="0" w:space="0" w:color="auto"/>
      </w:divBdr>
    </w:div>
    <w:div w:id="1716923357">
      <w:bodyDiv w:val="1"/>
      <w:marLeft w:val="0"/>
      <w:marRight w:val="0"/>
      <w:marTop w:val="0"/>
      <w:marBottom w:val="0"/>
      <w:divBdr>
        <w:top w:val="none" w:sz="0" w:space="0" w:color="auto"/>
        <w:left w:val="none" w:sz="0" w:space="0" w:color="auto"/>
        <w:bottom w:val="none" w:sz="0" w:space="0" w:color="auto"/>
        <w:right w:val="none" w:sz="0" w:space="0" w:color="auto"/>
      </w:divBdr>
    </w:div>
    <w:div w:id="1717120601">
      <w:bodyDiv w:val="1"/>
      <w:marLeft w:val="0"/>
      <w:marRight w:val="0"/>
      <w:marTop w:val="0"/>
      <w:marBottom w:val="0"/>
      <w:divBdr>
        <w:top w:val="none" w:sz="0" w:space="0" w:color="auto"/>
        <w:left w:val="none" w:sz="0" w:space="0" w:color="auto"/>
        <w:bottom w:val="none" w:sz="0" w:space="0" w:color="auto"/>
        <w:right w:val="none" w:sz="0" w:space="0" w:color="auto"/>
      </w:divBdr>
    </w:div>
    <w:div w:id="1717850283">
      <w:bodyDiv w:val="1"/>
      <w:marLeft w:val="0"/>
      <w:marRight w:val="0"/>
      <w:marTop w:val="0"/>
      <w:marBottom w:val="0"/>
      <w:divBdr>
        <w:top w:val="none" w:sz="0" w:space="0" w:color="auto"/>
        <w:left w:val="none" w:sz="0" w:space="0" w:color="auto"/>
        <w:bottom w:val="none" w:sz="0" w:space="0" w:color="auto"/>
        <w:right w:val="none" w:sz="0" w:space="0" w:color="auto"/>
      </w:divBdr>
    </w:div>
    <w:div w:id="1718040489">
      <w:bodyDiv w:val="1"/>
      <w:marLeft w:val="0"/>
      <w:marRight w:val="0"/>
      <w:marTop w:val="0"/>
      <w:marBottom w:val="0"/>
      <w:divBdr>
        <w:top w:val="none" w:sz="0" w:space="0" w:color="auto"/>
        <w:left w:val="none" w:sz="0" w:space="0" w:color="auto"/>
        <w:bottom w:val="none" w:sz="0" w:space="0" w:color="auto"/>
        <w:right w:val="none" w:sz="0" w:space="0" w:color="auto"/>
      </w:divBdr>
    </w:div>
    <w:div w:id="1718234127">
      <w:bodyDiv w:val="1"/>
      <w:marLeft w:val="0"/>
      <w:marRight w:val="0"/>
      <w:marTop w:val="0"/>
      <w:marBottom w:val="0"/>
      <w:divBdr>
        <w:top w:val="none" w:sz="0" w:space="0" w:color="auto"/>
        <w:left w:val="none" w:sz="0" w:space="0" w:color="auto"/>
        <w:bottom w:val="none" w:sz="0" w:space="0" w:color="auto"/>
        <w:right w:val="none" w:sz="0" w:space="0" w:color="auto"/>
      </w:divBdr>
    </w:div>
    <w:div w:id="1718236994">
      <w:bodyDiv w:val="1"/>
      <w:marLeft w:val="0"/>
      <w:marRight w:val="0"/>
      <w:marTop w:val="0"/>
      <w:marBottom w:val="0"/>
      <w:divBdr>
        <w:top w:val="none" w:sz="0" w:space="0" w:color="auto"/>
        <w:left w:val="none" w:sz="0" w:space="0" w:color="auto"/>
        <w:bottom w:val="none" w:sz="0" w:space="0" w:color="auto"/>
        <w:right w:val="none" w:sz="0" w:space="0" w:color="auto"/>
      </w:divBdr>
    </w:div>
    <w:div w:id="1718355481">
      <w:bodyDiv w:val="1"/>
      <w:marLeft w:val="0"/>
      <w:marRight w:val="0"/>
      <w:marTop w:val="0"/>
      <w:marBottom w:val="0"/>
      <w:divBdr>
        <w:top w:val="none" w:sz="0" w:space="0" w:color="auto"/>
        <w:left w:val="none" w:sz="0" w:space="0" w:color="auto"/>
        <w:bottom w:val="none" w:sz="0" w:space="0" w:color="auto"/>
        <w:right w:val="none" w:sz="0" w:space="0" w:color="auto"/>
      </w:divBdr>
    </w:div>
    <w:div w:id="1718427333">
      <w:bodyDiv w:val="1"/>
      <w:marLeft w:val="0"/>
      <w:marRight w:val="0"/>
      <w:marTop w:val="0"/>
      <w:marBottom w:val="0"/>
      <w:divBdr>
        <w:top w:val="none" w:sz="0" w:space="0" w:color="auto"/>
        <w:left w:val="none" w:sz="0" w:space="0" w:color="auto"/>
        <w:bottom w:val="none" w:sz="0" w:space="0" w:color="auto"/>
        <w:right w:val="none" w:sz="0" w:space="0" w:color="auto"/>
      </w:divBdr>
    </w:div>
    <w:div w:id="1718553810">
      <w:bodyDiv w:val="1"/>
      <w:marLeft w:val="0"/>
      <w:marRight w:val="0"/>
      <w:marTop w:val="0"/>
      <w:marBottom w:val="0"/>
      <w:divBdr>
        <w:top w:val="none" w:sz="0" w:space="0" w:color="auto"/>
        <w:left w:val="none" w:sz="0" w:space="0" w:color="auto"/>
        <w:bottom w:val="none" w:sz="0" w:space="0" w:color="auto"/>
        <w:right w:val="none" w:sz="0" w:space="0" w:color="auto"/>
      </w:divBdr>
    </w:div>
    <w:div w:id="1718625026">
      <w:bodyDiv w:val="1"/>
      <w:marLeft w:val="0"/>
      <w:marRight w:val="0"/>
      <w:marTop w:val="0"/>
      <w:marBottom w:val="0"/>
      <w:divBdr>
        <w:top w:val="none" w:sz="0" w:space="0" w:color="auto"/>
        <w:left w:val="none" w:sz="0" w:space="0" w:color="auto"/>
        <w:bottom w:val="none" w:sz="0" w:space="0" w:color="auto"/>
        <w:right w:val="none" w:sz="0" w:space="0" w:color="auto"/>
      </w:divBdr>
    </w:div>
    <w:div w:id="1718779361">
      <w:bodyDiv w:val="1"/>
      <w:marLeft w:val="0"/>
      <w:marRight w:val="0"/>
      <w:marTop w:val="0"/>
      <w:marBottom w:val="0"/>
      <w:divBdr>
        <w:top w:val="none" w:sz="0" w:space="0" w:color="auto"/>
        <w:left w:val="none" w:sz="0" w:space="0" w:color="auto"/>
        <w:bottom w:val="none" w:sz="0" w:space="0" w:color="auto"/>
        <w:right w:val="none" w:sz="0" w:space="0" w:color="auto"/>
      </w:divBdr>
    </w:div>
    <w:div w:id="1718968181">
      <w:bodyDiv w:val="1"/>
      <w:marLeft w:val="0"/>
      <w:marRight w:val="0"/>
      <w:marTop w:val="0"/>
      <w:marBottom w:val="0"/>
      <w:divBdr>
        <w:top w:val="none" w:sz="0" w:space="0" w:color="auto"/>
        <w:left w:val="none" w:sz="0" w:space="0" w:color="auto"/>
        <w:bottom w:val="none" w:sz="0" w:space="0" w:color="auto"/>
        <w:right w:val="none" w:sz="0" w:space="0" w:color="auto"/>
      </w:divBdr>
    </w:div>
    <w:div w:id="1718969593">
      <w:bodyDiv w:val="1"/>
      <w:marLeft w:val="0"/>
      <w:marRight w:val="0"/>
      <w:marTop w:val="0"/>
      <w:marBottom w:val="0"/>
      <w:divBdr>
        <w:top w:val="none" w:sz="0" w:space="0" w:color="auto"/>
        <w:left w:val="none" w:sz="0" w:space="0" w:color="auto"/>
        <w:bottom w:val="none" w:sz="0" w:space="0" w:color="auto"/>
        <w:right w:val="none" w:sz="0" w:space="0" w:color="auto"/>
      </w:divBdr>
    </w:div>
    <w:div w:id="1719351995">
      <w:bodyDiv w:val="1"/>
      <w:marLeft w:val="0"/>
      <w:marRight w:val="0"/>
      <w:marTop w:val="0"/>
      <w:marBottom w:val="0"/>
      <w:divBdr>
        <w:top w:val="none" w:sz="0" w:space="0" w:color="auto"/>
        <w:left w:val="none" w:sz="0" w:space="0" w:color="auto"/>
        <w:bottom w:val="none" w:sz="0" w:space="0" w:color="auto"/>
        <w:right w:val="none" w:sz="0" w:space="0" w:color="auto"/>
      </w:divBdr>
    </w:div>
    <w:div w:id="1719473673">
      <w:bodyDiv w:val="1"/>
      <w:marLeft w:val="0"/>
      <w:marRight w:val="0"/>
      <w:marTop w:val="0"/>
      <w:marBottom w:val="0"/>
      <w:divBdr>
        <w:top w:val="none" w:sz="0" w:space="0" w:color="auto"/>
        <w:left w:val="none" w:sz="0" w:space="0" w:color="auto"/>
        <w:bottom w:val="none" w:sz="0" w:space="0" w:color="auto"/>
        <w:right w:val="none" w:sz="0" w:space="0" w:color="auto"/>
      </w:divBdr>
    </w:div>
    <w:div w:id="1719817164">
      <w:bodyDiv w:val="1"/>
      <w:marLeft w:val="0"/>
      <w:marRight w:val="0"/>
      <w:marTop w:val="0"/>
      <w:marBottom w:val="0"/>
      <w:divBdr>
        <w:top w:val="none" w:sz="0" w:space="0" w:color="auto"/>
        <w:left w:val="none" w:sz="0" w:space="0" w:color="auto"/>
        <w:bottom w:val="none" w:sz="0" w:space="0" w:color="auto"/>
        <w:right w:val="none" w:sz="0" w:space="0" w:color="auto"/>
      </w:divBdr>
    </w:div>
    <w:div w:id="1720469331">
      <w:bodyDiv w:val="1"/>
      <w:marLeft w:val="0"/>
      <w:marRight w:val="0"/>
      <w:marTop w:val="0"/>
      <w:marBottom w:val="0"/>
      <w:divBdr>
        <w:top w:val="none" w:sz="0" w:space="0" w:color="auto"/>
        <w:left w:val="none" w:sz="0" w:space="0" w:color="auto"/>
        <w:bottom w:val="none" w:sz="0" w:space="0" w:color="auto"/>
        <w:right w:val="none" w:sz="0" w:space="0" w:color="auto"/>
      </w:divBdr>
    </w:div>
    <w:div w:id="1720781362">
      <w:bodyDiv w:val="1"/>
      <w:marLeft w:val="0"/>
      <w:marRight w:val="0"/>
      <w:marTop w:val="0"/>
      <w:marBottom w:val="0"/>
      <w:divBdr>
        <w:top w:val="none" w:sz="0" w:space="0" w:color="auto"/>
        <w:left w:val="none" w:sz="0" w:space="0" w:color="auto"/>
        <w:bottom w:val="none" w:sz="0" w:space="0" w:color="auto"/>
        <w:right w:val="none" w:sz="0" w:space="0" w:color="auto"/>
      </w:divBdr>
    </w:div>
    <w:div w:id="1720938358">
      <w:bodyDiv w:val="1"/>
      <w:marLeft w:val="0"/>
      <w:marRight w:val="0"/>
      <w:marTop w:val="0"/>
      <w:marBottom w:val="0"/>
      <w:divBdr>
        <w:top w:val="none" w:sz="0" w:space="0" w:color="auto"/>
        <w:left w:val="none" w:sz="0" w:space="0" w:color="auto"/>
        <w:bottom w:val="none" w:sz="0" w:space="0" w:color="auto"/>
        <w:right w:val="none" w:sz="0" w:space="0" w:color="auto"/>
      </w:divBdr>
    </w:div>
    <w:div w:id="1721246133">
      <w:bodyDiv w:val="1"/>
      <w:marLeft w:val="0"/>
      <w:marRight w:val="0"/>
      <w:marTop w:val="0"/>
      <w:marBottom w:val="0"/>
      <w:divBdr>
        <w:top w:val="none" w:sz="0" w:space="0" w:color="auto"/>
        <w:left w:val="none" w:sz="0" w:space="0" w:color="auto"/>
        <w:bottom w:val="none" w:sz="0" w:space="0" w:color="auto"/>
        <w:right w:val="none" w:sz="0" w:space="0" w:color="auto"/>
      </w:divBdr>
    </w:div>
    <w:div w:id="1721899244">
      <w:bodyDiv w:val="1"/>
      <w:marLeft w:val="0"/>
      <w:marRight w:val="0"/>
      <w:marTop w:val="0"/>
      <w:marBottom w:val="0"/>
      <w:divBdr>
        <w:top w:val="none" w:sz="0" w:space="0" w:color="auto"/>
        <w:left w:val="none" w:sz="0" w:space="0" w:color="auto"/>
        <w:bottom w:val="none" w:sz="0" w:space="0" w:color="auto"/>
        <w:right w:val="none" w:sz="0" w:space="0" w:color="auto"/>
      </w:divBdr>
    </w:div>
    <w:div w:id="1721981660">
      <w:bodyDiv w:val="1"/>
      <w:marLeft w:val="0"/>
      <w:marRight w:val="0"/>
      <w:marTop w:val="0"/>
      <w:marBottom w:val="0"/>
      <w:divBdr>
        <w:top w:val="none" w:sz="0" w:space="0" w:color="auto"/>
        <w:left w:val="none" w:sz="0" w:space="0" w:color="auto"/>
        <w:bottom w:val="none" w:sz="0" w:space="0" w:color="auto"/>
        <w:right w:val="none" w:sz="0" w:space="0" w:color="auto"/>
      </w:divBdr>
    </w:div>
    <w:div w:id="1722054143">
      <w:bodyDiv w:val="1"/>
      <w:marLeft w:val="0"/>
      <w:marRight w:val="0"/>
      <w:marTop w:val="0"/>
      <w:marBottom w:val="0"/>
      <w:divBdr>
        <w:top w:val="none" w:sz="0" w:space="0" w:color="auto"/>
        <w:left w:val="none" w:sz="0" w:space="0" w:color="auto"/>
        <w:bottom w:val="none" w:sz="0" w:space="0" w:color="auto"/>
        <w:right w:val="none" w:sz="0" w:space="0" w:color="auto"/>
      </w:divBdr>
    </w:div>
    <w:div w:id="1722749427">
      <w:bodyDiv w:val="1"/>
      <w:marLeft w:val="0"/>
      <w:marRight w:val="0"/>
      <w:marTop w:val="0"/>
      <w:marBottom w:val="0"/>
      <w:divBdr>
        <w:top w:val="none" w:sz="0" w:space="0" w:color="auto"/>
        <w:left w:val="none" w:sz="0" w:space="0" w:color="auto"/>
        <w:bottom w:val="none" w:sz="0" w:space="0" w:color="auto"/>
        <w:right w:val="none" w:sz="0" w:space="0" w:color="auto"/>
      </w:divBdr>
    </w:div>
    <w:div w:id="172294638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600574">
      <w:bodyDiv w:val="1"/>
      <w:marLeft w:val="0"/>
      <w:marRight w:val="0"/>
      <w:marTop w:val="0"/>
      <w:marBottom w:val="0"/>
      <w:divBdr>
        <w:top w:val="none" w:sz="0" w:space="0" w:color="auto"/>
        <w:left w:val="none" w:sz="0" w:space="0" w:color="auto"/>
        <w:bottom w:val="none" w:sz="0" w:space="0" w:color="auto"/>
        <w:right w:val="none" w:sz="0" w:space="0" w:color="auto"/>
      </w:divBdr>
    </w:div>
    <w:div w:id="1723746185">
      <w:bodyDiv w:val="1"/>
      <w:marLeft w:val="0"/>
      <w:marRight w:val="0"/>
      <w:marTop w:val="0"/>
      <w:marBottom w:val="0"/>
      <w:divBdr>
        <w:top w:val="none" w:sz="0" w:space="0" w:color="auto"/>
        <w:left w:val="none" w:sz="0" w:space="0" w:color="auto"/>
        <w:bottom w:val="none" w:sz="0" w:space="0" w:color="auto"/>
        <w:right w:val="none" w:sz="0" w:space="0" w:color="auto"/>
      </w:divBdr>
    </w:div>
    <w:div w:id="1724059839">
      <w:bodyDiv w:val="1"/>
      <w:marLeft w:val="0"/>
      <w:marRight w:val="0"/>
      <w:marTop w:val="0"/>
      <w:marBottom w:val="0"/>
      <w:divBdr>
        <w:top w:val="none" w:sz="0" w:space="0" w:color="auto"/>
        <w:left w:val="none" w:sz="0" w:space="0" w:color="auto"/>
        <w:bottom w:val="none" w:sz="0" w:space="0" w:color="auto"/>
        <w:right w:val="none" w:sz="0" w:space="0" w:color="auto"/>
      </w:divBdr>
    </w:div>
    <w:div w:id="1724712595">
      <w:bodyDiv w:val="1"/>
      <w:marLeft w:val="0"/>
      <w:marRight w:val="0"/>
      <w:marTop w:val="0"/>
      <w:marBottom w:val="0"/>
      <w:divBdr>
        <w:top w:val="none" w:sz="0" w:space="0" w:color="auto"/>
        <w:left w:val="none" w:sz="0" w:space="0" w:color="auto"/>
        <w:bottom w:val="none" w:sz="0" w:space="0" w:color="auto"/>
        <w:right w:val="none" w:sz="0" w:space="0" w:color="auto"/>
      </w:divBdr>
    </w:div>
    <w:div w:id="1724719026">
      <w:bodyDiv w:val="1"/>
      <w:marLeft w:val="0"/>
      <w:marRight w:val="0"/>
      <w:marTop w:val="0"/>
      <w:marBottom w:val="0"/>
      <w:divBdr>
        <w:top w:val="none" w:sz="0" w:space="0" w:color="auto"/>
        <w:left w:val="none" w:sz="0" w:space="0" w:color="auto"/>
        <w:bottom w:val="none" w:sz="0" w:space="0" w:color="auto"/>
        <w:right w:val="none" w:sz="0" w:space="0" w:color="auto"/>
      </w:divBdr>
    </w:div>
    <w:div w:id="1724938186">
      <w:bodyDiv w:val="1"/>
      <w:marLeft w:val="0"/>
      <w:marRight w:val="0"/>
      <w:marTop w:val="0"/>
      <w:marBottom w:val="0"/>
      <w:divBdr>
        <w:top w:val="none" w:sz="0" w:space="0" w:color="auto"/>
        <w:left w:val="none" w:sz="0" w:space="0" w:color="auto"/>
        <w:bottom w:val="none" w:sz="0" w:space="0" w:color="auto"/>
        <w:right w:val="none" w:sz="0" w:space="0" w:color="auto"/>
      </w:divBdr>
    </w:div>
    <w:div w:id="1724985060">
      <w:bodyDiv w:val="1"/>
      <w:marLeft w:val="0"/>
      <w:marRight w:val="0"/>
      <w:marTop w:val="0"/>
      <w:marBottom w:val="0"/>
      <w:divBdr>
        <w:top w:val="none" w:sz="0" w:space="0" w:color="auto"/>
        <w:left w:val="none" w:sz="0" w:space="0" w:color="auto"/>
        <w:bottom w:val="none" w:sz="0" w:space="0" w:color="auto"/>
        <w:right w:val="none" w:sz="0" w:space="0" w:color="auto"/>
      </w:divBdr>
    </w:div>
    <w:div w:id="1725107175">
      <w:bodyDiv w:val="1"/>
      <w:marLeft w:val="0"/>
      <w:marRight w:val="0"/>
      <w:marTop w:val="0"/>
      <w:marBottom w:val="0"/>
      <w:divBdr>
        <w:top w:val="none" w:sz="0" w:space="0" w:color="auto"/>
        <w:left w:val="none" w:sz="0" w:space="0" w:color="auto"/>
        <w:bottom w:val="none" w:sz="0" w:space="0" w:color="auto"/>
        <w:right w:val="none" w:sz="0" w:space="0" w:color="auto"/>
      </w:divBdr>
    </w:div>
    <w:div w:id="1725718055">
      <w:bodyDiv w:val="1"/>
      <w:marLeft w:val="0"/>
      <w:marRight w:val="0"/>
      <w:marTop w:val="0"/>
      <w:marBottom w:val="0"/>
      <w:divBdr>
        <w:top w:val="none" w:sz="0" w:space="0" w:color="auto"/>
        <w:left w:val="none" w:sz="0" w:space="0" w:color="auto"/>
        <w:bottom w:val="none" w:sz="0" w:space="0" w:color="auto"/>
        <w:right w:val="none" w:sz="0" w:space="0" w:color="auto"/>
      </w:divBdr>
    </w:div>
    <w:div w:id="1725834543">
      <w:bodyDiv w:val="1"/>
      <w:marLeft w:val="0"/>
      <w:marRight w:val="0"/>
      <w:marTop w:val="0"/>
      <w:marBottom w:val="0"/>
      <w:divBdr>
        <w:top w:val="none" w:sz="0" w:space="0" w:color="auto"/>
        <w:left w:val="none" w:sz="0" w:space="0" w:color="auto"/>
        <w:bottom w:val="none" w:sz="0" w:space="0" w:color="auto"/>
        <w:right w:val="none" w:sz="0" w:space="0" w:color="auto"/>
      </w:divBdr>
    </w:div>
    <w:div w:id="1727025236">
      <w:bodyDiv w:val="1"/>
      <w:marLeft w:val="0"/>
      <w:marRight w:val="0"/>
      <w:marTop w:val="0"/>
      <w:marBottom w:val="0"/>
      <w:divBdr>
        <w:top w:val="none" w:sz="0" w:space="0" w:color="auto"/>
        <w:left w:val="none" w:sz="0" w:space="0" w:color="auto"/>
        <w:bottom w:val="none" w:sz="0" w:space="0" w:color="auto"/>
        <w:right w:val="none" w:sz="0" w:space="0" w:color="auto"/>
      </w:divBdr>
    </w:div>
    <w:div w:id="1727142070">
      <w:bodyDiv w:val="1"/>
      <w:marLeft w:val="0"/>
      <w:marRight w:val="0"/>
      <w:marTop w:val="0"/>
      <w:marBottom w:val="0"/>
      <w:divBdr>
        <w:top w:val="none" w:sz="0" w:space="0" w:color="auto"/>
        <w:left w:val="none" w:sz="0" w:space="0" w:color="auto"/>
        <w:bottom w:val="none" w:sz="0" w:space="0" w:color="auto"/>
        <w:right w:val="none" w:sz="0" w:space="0" w:color="auto"/>
      </w:divBdr>
    </w:div>
    <w:div w:id="1727215676">
      <w:bodyDiv w:val="1"/>
      <w:marLeft w:val="0"/>
      <w:marRight w:val="0"/>
      <w:marTop w:val="0"/>
      <w:marBottom w:val="0"/>
      <w:divBdr>
        <w:top w:val="none" w:sz="0" w:space="0" w:color="auto"/>
        <w:left w:val="none" w:sz="0" w:space="0" w:color="auto"/>
        <w:bottom w:val="none" w:sz="0" w:space="0" w:color="auto"/>
        <w:right w:val="none" w:sz="0" w:space="0" w:color="auto"/>
      </w:divBdr>
    </w:div>
    <w:div w:id="1727800831">
      <w:bodyDiv w:val="1"/>
      <w:marLeft w:val="0"/>
      <w:marRight w:val="0"/>
      <w:marTop w:val="0"/>
      <w:marBottom w:val="0"/>
      <w:divBdr>
        <w:top w:val="none" w:sz="0" w:space="0" w:color="auto"/>
        <w:left w:val="none" w:sz="0" w:space="0" w:color="auto"/>
        <w:bottom w:val="none" w:sz="0" w:space="0" w:color="auto"/>
        <w:right w:val="none" w:sz="0" w:space="0" w:color="auto"/>
      </w:divBdr>
    </w:div>
    <w:div w:id="1727954043">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4319">
      <w:bodyDiv w:val="1"/>
      <w:marLeft w:val="0"/>
      <w:marRight w:val="0"/>
      <w:marTop w:val="0"/>
      <w:marBottom w:val="0"/>
      <w:divBdr>
        <w:top w:val="none" w:sz="0" w:space="0" w:color="auto"/>
        <w:left w:val="none" w:sz="0" w:space="0" w:color="auto"/>
        <w:bottom w:val="none" w:sz="0" w:space="0" w:color="auto"/>
        <w:right w:val="none" w:sz="0" w:space="0" w:color="auto"/>
      </w:divBdr>
    </w:div>
    <w:div w:id="1728456498">
      <w:bodyDiv w:val="1"/>
      <w:marLeft w:val="0"/>
      <w:marRight w:val="0"/>
      <w:marTop w:val="0"/>
      <w:marBottom w:val="0"/>
      <w:divBdr>
        <w:top w:val="none" w:sz="0" w:space="0" w:color="auto"/>
        <w:left w:val="none" w:sz="0" w:space="0" w:color="auto"/>
        <w:bottom w:val="none" w:sz="0" w:space="0" w:color="auto"/>
        <w:right w:val="none" w:sz="0" w:space="0" w:color="auto"/>
      </w:divBdr>
    </w:div>
    <w:div w:id="1728917403">
      <w:bodyDiv w:val="1"/>
      <w:marLeft w:val="0"/>
      <w:marRight w:val="0"/>
      <w:marTop w:val="0"/>
      <w:marBottom w:val="0"/>
      <w:divBdr>
        <w:top w:val="none" w:sz="0" w:space="0" w:color="auto"/>
        <w:left w:val="none" w:sz="0" w:space="0" w:color="auto"/>
        <w:bottom w:val="none" w:sz="0" w:space="0" w:color="auto"/>
        <w:right w:val="none" w:sz="0" w:space="0" w:color="auto"/>
      </w:divBdr>
    </w:div>
    <w:div w:id="1729458042">
      <w:bodyDiv w:val="1"/>
      <w:marLeft w:val="0"/>
      <w:marRight w:val="0"/>
      <w:marTop w:val="0"/>
      <w:marBottom w:val="0"/>
      <w:divBdr>
        <w:top w:val="none" w:sz="0" w:space="0" w:color="auto"/>
        <w:left w:val="none" w:sz="0" w:space="0" w:color="auto"/>
        <w:bottom w:val="none" w:sz="0" w:space="0" w:color="auto"/>
        <w:right w:val="none" w:sz="0" w:space="0" w:color="auto"/>
      </w:divBdr>
    </w:div>
    <w:div w:id="1729500509">
      <w:bodyDiv w:val="1"/>
      <w:marLeft w:val="0"/>
      <w:marRight w:val="0"/>
      <w:marTop w:val="0"/>
      <w:marBottom w:val="0"/>
      <w:divBdr>
        <w:top w:val="none" w:sz="0" w:space="0" w:color="auto"/>
        <w:left w:val="none" w:sz="0" w:space="0" w:color="auto"/>
        <w:bottom w:val="none" w:sz="0" w:space="0" w:color="auto"/>
        <w:right w:val="none" w:sz="0" w:space="0" w:color="auto"/>
      </w:divBdr>
    </w:div>
    <w:div w:id="1729647010">
      <w:bodyDiv w:val="1"/>
      <w:marLeft w:val="0"/>
      <w:marRight w:val="0"/>
      <w:marTop w:val="0"/>
      <w:marBottom w:val="0"/>
      <w:divBdr>
        <w:top w:val="none" w:sz="0" w:space="0" w:color="auto"/>
        <w:left w:val="none" w:sz="0" w:space="0" w:color="auto"/>
        <w:bottom w:val="none" w:sz="0" w:space="0" w:color="auto"/>
        <w:right w:val="none" w:sz="0" w:space="0" w:color="auto"/>
      </w:divBdr>
    </w:div>
    <w:div w:id="1730496161">
      <w:bodyDiv w:val="1"/>
      <w:marLeft w:val="0"/>
      <w:marRight w:val="0"/>
      <w:marTop w:val="0"/>
      <w:marBottom w:val="0"/>
      <w:divBdr>
        <w:top w:val="none" w:sz="0" w:space="0" w:color="auto"/>
        <w:left w:val="none" w:sz="0" w:space="0" w:color="auto"/>
        <w:bottom w:val="none" w:sz="0" w:space="0" w:color="auto"/>
        <w:right w:val="none" w:sz="0" w:space="0" w:color="auto"/>
      </w:divBdr>
    </w:div>
    <w:div w:id="1730610992">
      <w:bodyDiv w:val="1"/>
      <w:marLeft w:val="0"/>
      <w:marRight w:val="0"/>
      <w:marTop w:val="0"/>
      <w:marBottom w:val="0"/>
      <w:divBdr>
        <w:top w:val="none" w:sz="0" w:space="0" w:color="auto"/>
        <w:left w:val="none" w:sz="0" w:space="0" w:color="auto"/>
        <w:bottom w:val="none" w:sz="0" w:space="0" w:color="auto"/>
        <w:right w:val="none" w:sz="0" w:space="0" w:color="auto"/>
      </w:divBdr>
    </w:div>
    <w:div w:id="1730687785">
      <w:bodyDiv w:val="1"/>
      <w:marLeft w:val="0"/>
      <w:marRight w:val="0"/>
      <w:marTop w:val="0"/>
      <w:marBottom w:val="0"/>
      <w:divBdr>
        <w:top w:val="none" w:sz="0" w:space="0" w:color="auto"/>
        <w:left w:val="none" w:sz="0" w:space="0" w:color="auto"/>
        <w:bottom w:val="none" w:sz="0" w:space="0" w:color="auto"/>
        <w:right w:val="none" w:sz="0" w:space="0" w:color="auto"/>
      </w:divBdr>
    </w:div>
    <w:div w:id="1730836205">
      <w:bodyDiv w:val="1"/>
      <w:marLeft w:val="0"/>
      <w:marRight w:val="0"/>
      <w:marTop w:val="0"/>
      <w:marBottom w:val="0"/>
      <w:divBdr>
        <w:top w:val="none" w:sz="0" w:space="0" w:color="auto"/>
        <w:left w:val="none" w:sz="0" w:space="0" w:color="auto"/>
        <w:bottom w:val="none" w:sz="0" w:space="0" w:color="auto"/>
        <w:right w:val="none" w:sz="0" w:space="0" w:color="auto"/>
      </w:divBdr>
    </w:div>
    <w:div w:id="1731030058">
      <w:bodyDiv w:val="1"/>
      <w:marLeft w:val="0"/>
      <w:marRight w:val="0"/>
      <w:marTop w:val="0"/>
      <w:marBottom w:val="0"/>
      <w:divBdr>
        <w:top w:val="none" w:sz="0" w:space="0" w:color="auto"/>
        <w:left w:val="none" w:sz="0" w:space="0" w:color="auto"/>
        <w:bottom w:val="none" w:sz="0" w:space="0" w:color="auto"/>
        <w:right w:val="none" w:sz="0" w:space="0" w:color="auto"/>
      </w:divBdr>
    </w:div>
    <w:div w:id="1731226019">
      <w:bodyDiv w:val="1"/>
      <w:marLeft w:val="0"/>
      <w:marRight w:val="0"/>
      <w:marTop w:val="0"/>
      <w:marBottom w:val="0"/>
      <w:divBdr>
        <w:top w:val="none" w:sz="0" w:space="0" w:color="auto"/>
        <w:left w:val="none" w:sz="0" w:space="0" w:color="auto"/>
        <w:bottom w:val="none" w:sz="0" w:space="0" w:color="auto"/>
        <w:right w:val="none" w:sz="0" w:space="0" w:color="auto"/>
      </w:divBdr>
    </w:div>
    <w:div w:id="1731271022">
      <w:bodyDiv w:val="1"/>
      <w:marLeft w:val="0"/>
      <w:marRight w:val="0"/>
      <w:marTop w:val="0"/>
      <w:marBottom w:val="0"/>
      <w:divBdr>
        <w:top w:val="none" w:sz="0" w:space="0" w:color="auto"/>
        <w:left w:val="none" w:sz="0" w:space="0" w:color="auto"/>
        <w:bottom w:val="none" w:sz="0" w:space="0" w:color="auto"/>
        <w:right w:val="none" w:sz="0" w:space="0" w:color="auto"/>
      </w:divBdr>
    </w:div>
    <w:div w:id="1731926773">
      <w:bodyDiv w:val="1"/>
      <w:marLeft w:val="0"/>
      <w:marRight w:val="0"/>
      <w:marTop w:val="0"/>
      <w:marBottom w:val="0"/>
      <w:divBdr>
        <w:top w:val="none" w:sz="0" w:space="0" w:color="auto"/>
        <w:left w:val="none" w:sz="0" w:space="0" w:color="auto"/>
        <w:bottom w:val="none" w:sz="0" w:space="0" w:color="auto"/>
        <w:right w:val="none" w:sz="0" w:space="0" w:color="auto"/>
      </w:divBdr>
    </w:div>
    <w:div w:id="1732078724">
      <w:bodyDiv w:val="1"/>
      <w:marLeft w:val="0"/>
      <w:marRight w:val="0"/>
      <w:marTop w:val="0"/>
      <w:marBottom w:val="0"/>
      <w:divBdr>
        <w:top w:val="none" w:sz="0" w:space="0" w:color="auto"/>
        <w:left w:val="none" w:sz="0" w:space="0" w:color="auto"/>
        <w:bottom w:val="none" w:sz="0" w:space="0" w:color="auto"/>
        <w:right w:val="none" w:sz="0" w:space="0" w:color="auto"/>
      </w:divBdr>
    </w:div>
    <w:div w:id="1732267412">
      <w:bodyDiv w:val="1"/>
      <w:marLeft w:val="0"/>
      <w:marRight w:val="0"/>
      <w:marTop w:val="0"/>
      <w:marBottom w:val="0"/>
      <w:divBdr>
        <w:top w:val="none" w:sz="0" w:space="0" w:color="auto"/>
        <w:left w:val="none" w:sz="0" w:space="0" w:color="auto"/>
        <w:bottom w:val="none" w:sz="0" w:space="0" w:color="auto"/>
        <w:right w:val="none" w:sz="0" w:space="0" w:color="auto"/>
      </w:divBdr>
    </w:div>
    <w:div w:id="1732384894">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58286">
      <w:bodyDiv w:val="1"/>
      <w:marLeft w:val="0"/>
      <w:marRight w:val="0"/>
      <w:marTop w:val="0"/>
      <w:marBottom w:val="0"/>
      <w:divBdr>
        <w:top w:val="none" w:sz="0" w:space="0" w:color="auto"/>
        <w:left w:val="none" w:sz="0" w:space="0" w:color="auto"/>
        <w:bottom w:val="none" w:sz="0" w:space="0" w:color="auto"/>
        <w:right w:val="none" w:sz="0" w:space="0" w:color="auto"/>
      </w:divBdr>
    </w:div>
    <w:div w:id="1732843095">
      <w:bodyDiv w:val="1"/>
      <w:marLeft w:val="0"/>
      <w:marRight w:val="0"/>
      <w:marTop w:val="0"/>
      <w:marBottom w:val="0"/>
      <w:divBdr>
        <w:top w:val="none" w:sz="0" w:space="0" w:color="auto"/>
        <w:left w:val="none" w:sz="0" w:space="0" w:color="auto"/>
        <w:bottom w:val="none" w:sz="0" w:space="0" w:color="auto"/>
        <w:right w:val="none" w:sz="0" w:space="0" w:color="auto"/>
      </w:divBdr>
    </w:div>
    <w:div w:id="1732922031">
      <w:bodyDiv w:val="1"/>
      <w:marLeft w:val="0"/>
      <w:marRight w:val="0"/>
      <w:marTop w:val="0"/>
      <w:marBottom w:val="0"/>
      <w:divBdr>
        <w:top w:val="none" w:sz="0" w:space="0" w:color="auto"/>
        <w:left w:val="none" w:sz="0" w:space="0" w:color="auto"/>
        <w:bottom w:val="none" w:sz="0" w:space="0" w:color="auto"/>
        <w:right w:val="none" w:sz="0" w:space="0" w:color="auto"/>
      </w:divBdr>
    </w:div>
    <w:div w:id="1733118286">
      <w:bodyDiv w:val="1"/>
      <w:marLeft w:val="0"/>
      <w:marRight w:val="0"/>
      <w:marTop w:val="0"/>
      <w:marBottom w:val="0"/>
      <w:divBdr>
        <w:top w:val="none" w:sz="0" w:space="0" w:color="auto"/>
        <w:left w:val="none" w:sz="0" w:space="0" w:color="auto"/>
        <w:bottom w:val="none" w:sz="0" w:space="0" w:color="auto"/>
        <w:right w:val="none" w:sz="0" w:space="0" w:color="auto"/>
      </w:divBdr>
    </w:div>
    <w:div w:id="1733187288">
      <w:bodyDiv w:val="1"/>
      <w:marLeft w:val="0"/>
      <w:marRight w:val="0"/>
      <w:marTop w:val="0"/>
      <w:marBottom w:val="0"/>
      <w:divBdr>
        <w:top w:val="none" w:sz="0" w:space="0" w:color="auto"/>
        <w:left w:val="none" w:sz="0" w:space="0" w:color="auto"/>
        <w:bottom w:val="none" w:sz="0" w:space="0" w:color="auto"/>
        <w:right w:val="none" w:sz="0" w:space="0" w:color="auto"/>
      </w:divBdr>
    </w:div>
    <w:div w:id="1733263168">
      <w:bodyDiv w:val="1"/>
      <w:marLeft w:val="0"/>
      <w:marRight w:val="0"/>
      <w:marTop w:val="0"/>
      <w:marBottom w:val="0"/>
      <w:divBdr>
        <w:top w:val="none" w:sz="0" w:space="0" w:color="auto"/>
        <w:left w:val="none" w:sz="0" w:space="0" w:color="auto"/>
        <w:bottom w:val="none" w:sz="0" w:space="0" w:color="auto"/>
        <w:right w:val="none" w:sz="0" w:space="0" w:color="auto"/>
      </w:divBdr>
    </w:div>
    <w:div w:id="1733310298">
      <w:bodyDiv w:val="1"/>
      <w:marLeft w:val="0"/>
      <w:marRight w:val="0"/>
      <w:marTop w:val="0"/>
      <w:marBottom w:val="0"/>
      <w:divBdr>
        <w:top w:val="none" w:sz="0" w:space="0" w:color="auto"/>
        <w:left w:val="none" w:sz="0" w:space="0" w:color="auto"/>
        <w:bottom w:val="none" w:sz="0" w:space="0" w:color="auto"/>
        <w:right w:val="none" w:sz="0" w:space="0" w:color="auto"/>
      </w:divBdr>
    </w:div>
    <w:div w:id="1733383739">
      <w:bodyDiv w:val="1"/>
      <w:marLeft w:val="0"/>
      <w:marRight w:val="0"/>
      <w:marTop w:val="0"/>
      <w:marBottom w:val="0"/>
      <w:divBdr>
        <w:top w:val="none" w:sz="0" w:space="0" w:color="auto"/>
        <w:left w:val="none" w:sz="0" w:space="0" w:color="auto"/>
        <w:bottom w:val="none" w:sz="0" w:space="0" w:color="auto"/>
        <w:right w:val="none" w:sz="0" w:space="0" w:color="auto"/>
      </w:divBdr>
    </w:div>
    <w:div w:id="1733574554">
      <w:bodyDiv w:val="1"/>
      <w:marLeft w:val="0"/>
      <w:marRight w:val="0"/>
      <w:marTop w:val="0"/>
      <w:marBottom w:val="0"/>
      <w:divBdr>
        <w:top w:val="none" w:sz="0" w:space="0" w:color="auto"/>
        <w:left w:val="none" w:sz="0" w:space="0" w:color="auto"/>
        <w:bottom w:val="none" w:sz="0" w:space="0" w:color="auto"/>
        <w:right w:val="none" w:sz="0" w:space="0" w:color="auto"/>
      </w:divBdr>
    </w:div>
    <w:div w:id="1733700400">
      <w:bodyDiv w:val="1"/>
      <w:marLeft w:val="0"/>
      <w:marRight w:val="0"/>
      <w:marTop w:val="0"/>
      <w:marBottom w:val="0"/>
      <w:divBdr>
        <w:top w:val="none" w:sz="0" w:space="0" w:color="auto"/>
        <w:left w:val="none" w:sz="0" w:space="0" w:color="auto"/>
        <w:bottom w:val="none" w:sz="0" w:space="0" w:color="auto"/>
        <w:right w:val="none" w:sz="0" w:space="0" w:color="auto"/>
      </w:divBdr>
    </w:div>
    <w:div w:id="1734158114">
      <w:bodyDiv w:val="1"/>
      <w:marLeft w:val="0"/>
      <w:marRight w:val="0"/>
      <w:marTop w:val="0"/>
      <w:marBottom w:val="0"/>
      <w:divBdr>
        <w:top w:val="none" w:sz="0" w:space="0" w:color="auto"/>
        <w:left w:val="none" w:sz="0" w:space="0" w:color="auto"/>
        <w:bottom w:val="none" w:sz="0" w:space="0" w:color="auto"/>
        <w:right w:val="none" w:sz="0" w:space="0" w:color="auto"/>
      </w:divBdr>
    </w:div>
    <w:div w:id="1734346882">
      <w:bodyDiv w:val="1"/>
      <w:marLeft w:val="0"/>
      <w:marRight w:val="0"/>
      <w:marTop w:val="0"/>
      <w:marBottom w:val="0"/>
      <w:divBdr>
        <w:top w:val="none" w:sz="0" w:space="0" w:color="auto"/>
        <w:left w:val="none" w:sz="0" w:space="0" w:color="auto"/>
        <w:bottom w:val="none" w:sz="0" w:space="0" w:color="auto"/>
        <w:right w:val="none" w:sz="0" w:space="0" w:color="auto"/>
      </w:divBdr>
    </w:div>
    <w:div w:id="1734425011">
      <w:bodyDiv w:val="1"/>
      <w:marLeft w:val="0"/>
      <w:marRight w:val="0"/>
      <w:marTop w:val="0"/>
      <w:marBottom w:val="0"/>
      <w:divBdr>
        <w:top w:val="none" w:sz="0" w:space="0" w:color="auto"/>
        <w:left w:val="none" w:sz="0" w:space="0" w:color="auto"/>
        <w:bottom w:val="none" w:sz="0" w:space="0" w:color="auto"/>
        <w:right w:val="none" w:sz="0" w:space="0" w:color="auto"/>
      </w:divBdr>
    </w:div>
    <w:div w:id="1734501927">
      <w:bodyDiv w:val="1"/>
      <w:marLeft w:val="0"/>
      <w:marRight w:val="0"/>
      <w:marTop w:val="0"/>
      <w:marBottom w:val="0"/>
      <w:divBdr>
        <w:top w:val="none" w:sz="0" w:space="0" w:color="auto"/>
        <w:left w:val="none" w:sz="0" w:space="0" w:color="auto"/>
        <w:bottom w:val="none" w:sz="0" w:space="0" w:color="auto"/>
        <w:right w:val="none" w:sz="0" w:space="0" w:color="auto"/>
      </w:divBdr>
    </w:div>
    <w:div w:id="1734504800">
      <w:bodyDiv w:val="1"/>
      <w:marLeft w:val="0"/>
      <w:marRight w:val="0"/>
      <w:marTop w:val="0"/>
      <w:marBottom w:val="0"/>
      <w:divBdr>
        <w:top w:val="none" w:sz="0" w:space="0" w:color="auto"/>
        <w:left w:val="none" w:sz="0" w:space="0" w:color="auto"/>
        <w:bottom w:val="none" w:sz="0" w:space="0" w:color="auto"/>
        <w:right w:val="none" w:sz="0" w:space="0" w:color="auto"/>
      </w:divBdr>
    </w:div>
    <w:div w:id="1734549313">
      <w:bodyDiv w:val="1"/>
      <w:marLeft w:val="0"/>
      <w:marRight w:val="0"/>
      <w:marTop w:val="0"/>
      <w:marBottom w:val="0"/>
      <w:divBdr>
        <w:top w:val="none" w:sz="0" w:space="0" w:color="auto"/>
        <w:left w:val="none" w:sz="0" w:space="0" w:color="auto"/>
        <w:bottom w:val="none" w:sz="0" w:space="0" w:color="auto"/>
        <w:right w:val="none" w:sz="0" w:space="0" w:color="auto"/>
      </w:divBdr>
    </w:div>
    <w:div w:id="1734549619">
      <w:bodyDiv w:val="1"/>
      <w:marLeft w:val="0"/>
      <w:marRight w:val="0"/>
      <w:marTop w:val="0"/>
      <w:marBottom w:val="0"/>
      <w:divBdr>
        <w:top w:val="none" w:sz="0" w:space="0" w:color="auto"/>
        <w:left w:val="none" w:sz="0" w:space="0" w:color="auto"/>
        <w:bottom w:val="none" w:sz="0" w:space="0" w:color="auto"/>
        <w:right w:val="none" w:sz="0" w:space="0" w:color="auto"/>
      </w:divBdr>
    </w:div>
    <w:div w:id="1734811518">
      <w:bodyDiv w:val="1"/>
      <w:marLeft w:val="0"/>
      <w:marRight w:val="0"/>
      <w:marTop w:val="0"/>
      <w:marBottom w:val="0"/>
      <w:divBdr>
        <w:top w:val="none" w:sz="0" w:space="0" w:color="auto"/>
        <w:left w:val="none" w:sz="0" w:space="0" w:color="auto"/>
        <w:bottom w:val="none" w:sz="0" w:space="0" w:color="auto"/>
        <w:right w:val="none" w:sz="0" w:space="0" w:color="auto"/>
      </w:divBdr>
    </w:div>
    <w:div w:id="1734885928">
      <w:bodyDiv w:val="1"/>
      <w:marLeft w:val="0"/>
      <w:marRight w:val="0"/>
      <w:marTop w:val="0"/>
      <w:marBottom w:val="0"/>
      <w:divBdr>
        <w:top w:val="none" w:sz="0" w:space="0" w:color="auto"/>
        <w:left w:val="none" w:sz="0" w:space="0" w:color="auto"/>
        <w:bottom w:val="none" w:sz="0" w:space="0" w:color="auto"/>
        <w:right w:val="none" w:sz="0" w:space="0" w:color="auto"/>
      </w:divBdr>
    </w:div>
    <w:div w:id="1735277933">
      <w:bodyDiv w:val="1"/>
      <w:marLeft w:val="0"/>
      <w:marRight w:val="0"/>
      <w:marTop w:val="0"/>
      <w:marBottom w:val="0"/>
      <w:divBdr>
        <w:top w:val="none" w:sz="0" w:space="0" w:color="auto"/>
        <w:left w:val="none" w:sz="0" w:space="0" w:color="auto"/>
        <w:bottom w:val="none" w:sz="0" w:space="0" w:color="auto"/>
        <w:right w:val="none" w:sz="0" w:space="0" w:color="auto"/>
      </w:divBdr>
    </w:div>
    <w:div w:id="1735422200">
      <w:bodyDiv w:val="1"/>
      <w:marLeft w:val="0"/>
      <w:marRight w:val="0"/>
      <w:marTop w:val="0"/>
      <w:marBottom w:val="0"/>
      <w:divBdr>
        <w:top w:val="none" w:sz="0" w:space="0" w:color="auto"/>
        <w:left w:val="none" w:sz="0" w:space="0" w:color="auto"/>
        <w:bottom w:val="none" w:sz="0" w:space="0" w:color="auto"/>
        <w:right w:val="none" w:sz="0" w:space="0" w:color="auto"/>
      </w:divBdr>
    </w:div>
    <w:div w:id="1735815426">
      <w:bodyDiv w:val="1"/>
      <w:marLeft w:val="0"/>
      <w:marRight w:val="0"/>
      <w:marTop w:val="0"/>
      <w:marBottom w:val="0"/>
      <w:divBdr>
        <w:top w:val="none" w:sz="0" w:space="0" w:color="auto"/>
        <w:left w:val="none" w:sz="0" w:space="0" w:color="auto"/>
        <w:bottom w:val="none" w:sz="0" w:space="0" w:color="auto"/>
        <w:right w:val="none" w:sz="0" w:space="0" w:color="auto"/>
      </w:divBdr>
    </w:div>
    <w:div w:id="1735855141">
      <w:bodyDiv w:val="1"/>
      <w:marLeft w:val="0"/>
      <w:marRight w:val="0"/>
      <w:marTop w:val="0"/>
      <w:marBottom w:val="0"/>
      <w:divBdr>
        <w:top w:val="none" w:sz="0" w:space="0" w:color="auto"/>
        <w:left w:val="none" w:sz="0" w:space="0" w:color="auto"/>
        <w:bottom w:val="none" w:sz="0" w:space="0" w:color="auto"/>
        <w:right w:val="none" w:sz="0" w:space="0" w:color="auto"/>
      </w:divBdr>
    </w:div>
    <w:div w:id="1736585684">
      <w:bodyDiv w:val="1"/>
      <w:marLeft w:val="0"/>
      <w:marRight w:val="0"/>
      <w:marTop w:val="0"/>
      <w:marBottom w:val="0"/>
      <w:divBdr>
        <w:top w:val="none" w:sz="0" w:space="0" w:color="auto"/>
        <w:left w:val="none" w:sz="0" w:space="0" w:color="auto"/>
        <w:bottom w:val="none" w:sz="0" w:space="0" w:color="auto"/>
        <w:right w:val="none" w:sz="0" w:space="0" w:color="auto"/>
      </w:divBdr>
    </w:div>
    <w:div w:id="1736665395">
      <w:bodyDiv w:val="1"/>
      <w:marLeft w:val="0"/>
      <w:marRight w:val="0"/>
      <w:marTop w:val="0"/>
      <w:marBottom w:val="0"/>
      <w:divBdr>
        <w:top w:val="none" w:sz="0" w:space="0" w:color="auto"/>
        <w:left w:val="none" w:sz="0" w:space="0" w:color="auto"/>
        <w:bottom w:val="none" w:sz="0" w:space="0" w:color="auto"/>
        <w:right w:val="none" w:sz="0" w:space="0" w:color="auto"/>
      </w:divBdr>
    </w:div>
    <w:div w:id="1736735696">
      <w:bodyDiv w:val="1"/>
      <w:marLeft w:val="0"/>
      <w:marRight w:val="0"/>
      <w:marTop w:val="0"/>
      <w:marBottom w:val="0"/>
      <w:divBdr>
        <w:top w:val="none" w:sz="0" w:space="0" w:color="auto"/>
        <w:left w:val="none" w:sz="0" w:space="0" w:color="auto"/>
        <w:bottom w:val="none" w:sz="0" w:space="0" w:color="auto"/>
        <w:right w:val="none" w:sz="0" w:space="0" w:color="auto"/>
      </w:divBdr>
    </w:div>
    <w:div w:id="1736776829">
      <w:bodyDiv w:val="1"/>
      <w:marLeft w:val="0"/>
      <w:marRight w:val="0"/>
      <w:marTop w:val="0"/>
      <w:marBottom w:val="0"/>
      <w:divBdr>
        <w:top w:val="none" w:sz="0" w:space="0" w:color="auto"/>
        <w:left w:val="none" w:sz="0" w:space="0" w:color="auto"/>
        <w:bottom w:val="none" w:sz="0" w:space="0" w:color="auto"/>
        <w:right w:val="none" w:sz="0" w:space="0" w:color="auto"/>
      </w:divBdr>
    </w:div>
    <w:div w:id="1736779642">
      <w:bodyDiv w:val="1"/>
      <w:marLeft w:val="0"/>
      <w:marRight w:val="0"/>
      <w:marTop w:val="0"/>
      <w:marBottom w:val="0"/>
      <w:divBdr>
        <w:top w:val="none" w:sz="0" w:space="0" w:color="auto"/>
        <w:left w:val="none" w:sz="0" w:space="0" w:color="auto"/>
        <w:bottom w:val="none" w:sz="0" w:space="0" w:color="auto"/>
        <w:right w:val="none" w:sz="0" w:space="0" w:color="auto"/>
      </w:divBdr>
    </w:div>
    <w:div w:id="1737433510">
      <w:bodyDiv w:val="1"/>
      <w:marLeft w:val="0"/>
      <w:marRight w:val="0"/>
      <w:marTop w:val="0"/>
      <w:marBottom w:val="0"/>
      <w:divBdr>
        <w:top w:val="none" w:sz="0" w:space="0" w:color="auto"/>
        <w:left w:val="none" w:sz="0" w:space="0" w:color="auto"/>
        <w:bottom w:val="none" w:sz="0" w:space="0" w:color="auto"/>
        <w:right w:val="none" w:sz="0" w:space="0" w:color="auto"/>
      </w:divBdr>
    </w:div>
    <w:div w:id="1737701892">
      <w:bodyDiv w:val="1"/>
      <w:marLeft w:val="0"/>
      <w:marRight w:val="0"/>
      <w:marTop w:val="0"/>
      <w:marBottom w:val="0"/>
      <w:divBdr>
        <w:top w:val="none" w:sz="0" w:space="0" w:color="auto"/>
        <w:left w:val="none" w:sz="0" w:space="0" w:color="auto"/>
        <w:bottom w:val="none" w:sz="0" w:space="0" w:color="auto"/>
        <w:right w:val="none" w:sz="0" w:space="0" w:color="auto"/>
      </w:divBdr>
    </w:div>
    <w:div w:id="1737898482">
      <w:bodyDiv w:val="1"/>
      <w:marLeft w:val="0"/>
      <w:marRight w:val="0"/>
      <w:marTop w:val="0"/>
      <w:marBottom w:val="0"/>
      <w:divBdr>
        <w:top w:val="none" w:sz="0" w:space="0" w:color="auto"/>
        <w:left w:val="none" w:sz="0" w:space="0" w:color="auto"/>
        <w:bottom w:val="none" w:sz="0" w:space="0" w:color="auto"/>
        <w:right w:val="none" w:sz="0" w:space="0" w:color="auto"/>
      </w:divBdr>
    </w:div>
    <w:div w:id="1738088485">
      <w:bodyDiv w:val="1"/>
      <w:marLeft w:val="0"/>
      <w:marRight w:val="0"/>
      <w:marTop w:val="0"/>
      <w:marBottom w:val="0"/>
      <w:divBdr>
        <w:top w:val="none" w:sz="0" w:space="0" w:color="auto"/>
        <w:left w:val="none" w:sz="0" w:space="0" w:color="auto"/>
        <w:bottom w:val="none" w:sz="0" w:space="0" w:color="auto"/>
        <w:right w:val="none" w:sz="0" w:space="0" w:color="auto"/>
      </w:divBdr>
    </w:div>
    <w:div w:id="1738474733">
      <w:bodyDiv w:val="1"/>
      <w:marLeft w:val="0"/>
      <w:marRight w:val="0"/>
      <w:marTop w:val="0"/>
      <w:marBottom w:val="0"/>
      <w:divBdr>
        <w:top w:val="none" w:sz="0" w:space="0" w:color="auto"/>
        <w:left w:val="none" w:sz="0" w:space="0" w:color="auto"/>
        <w:bottom w:val="none" w:sz="0" w:space="0" w:color="auto"/>
        <w:right w:val="none" w:sz="0" w:space="0" w:color="auto"/>
      </w:divBdr>
    </w:div>
    <w:div w:id="1738746906">
      <w:bodyDiv w:val="1"/>
      <w:marLeft w:val="0"/>
      <w:marRight w:val="0"/>
      <w:marTop w:val="0"/>
      <w:marBottom w:val="0"/>
      <w:divBdr>
        <w:top w:val="none" w:sz="0" w:space="0" w:color="auto"/>
        <w:left w:val="none" w:sz="0" w:space="0" w:color="auto"/>
        <w:bottom w:val="none" w:sz="0" w:space="0" w:color="auto"/>
        <w:right w:val="none" w:sz="0" w:space="0" w:color="auto"/>
      </w:divBdr>
    </w:div>
    <w:div w:id="1739474145">
      <w:bodyDiv w:val="1"/>
      <w:marLeft w:val="0"/>
      <w:marRight w:val="0"/>
      <w:marTop w:val="0"/>
      <w:marBottom w:val="0"/>
      <w:divBdr>
        <w:top w:val="none" w:sz="0" w:space="0" w:color="auto"/>
        <w:left w:val="none" w:sz="0" w:space="0" w:color="auto"/>
        <w:bottom w:val="none" w:sz="0" w:space="0" w:color="auto"/>
        <w:right w:val="none" w:sz="0" w:space="0" w:color="auto"/>
      </w:divBdr>
    </w:div>
    <w:div w:id="1739552129">
      <w:bodyDiv w:val="1"/>
      <w:marLeft w:val="0"/>
      <w:marRight w:val="0"/>
      <w:marTop w:val="0"/>
      <w:marBottom w:val="0"/>
      <w:divBdr>
        <w:top w:val="none" w:sz="0" w:space="0" w:color="auto"/>
        <w:left w:val="none" w:sz="0" w:space="0" w:color="auto"/>
        <w:bottom w:val="none" w:sz="0" w:space="0" w:color="auto"/>
        <w:right w:val="none" w:sz="0" w:space="0" w:color="auto"/>
      </w:divBdr>
    </w:div>
    <w:div w:id="1740245173">
      <w:bodyDiv w:val="1"/>
      <w:marLeft w:val="0"/>
      <w:marRight w:val="0"/>
      <w:marTop w:val="0"/>
      <w:marBottom w:val="0"/>
      <w:divBdr>
        <w:top w:val="none" w:sz="0" w:space="0" w:color="auto"/>
        <w:left w:val="none" w:sz="0" w:space="0" w:color="auto"/>
        <w:bottom w:val="none" w:sz="0" w:space="0" w:color="auto"/>
        <w:right w:val="none" w:sz="0" w:space="0" w:color="auto"/>
      </w:divBdr>
    </w:div>
    <w:div w:id="1740595696">
      <w:bodyDiv w:val="1"/>
      <w:marLeft w:val="0"/>
      <w:marRight w:val="0"/>
      <w:marTop w:val="0"/>
      <w:marBottom w:val="0"/>
      <w:divBdr>
        <w:top w:val="none" w:sz="0" w:space="0" w:color="auto"/>
        <w:left w:val="none" w:sz="0" w:space="0" w:color="auto"/>
        <w:bottom w:val="none" w:sz="0" w:space="0" w:color="auto"/>
        <w:right w:val="none" w:sz="0" w:space="0" w:color="auto"/>
      </w:divBdr>
    </w:div>
    <w:div w:id="1740783191">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827951">
      <w:bodyDiv w:val="1"/>
      <w:marLeft w:val="0"/>
      <w:marRight w:val="0"/>
      <w:marTop w:val="0"/>
      <w:marBottom w:val="0"/>
      <w:divBdr>
        <w:top w:val="none" w:sz="0" w:space="0" w:color="auto"/>
        <w:left w:val="none" w:sz="0" w:space="0" w:color="auto"/>
        <w:bottom w:val="none" w:sz="0" w:space="0" w:color="auto"/>
        <w:right w:val="none" w:sz="0" w:space="0" w:color="auto"/>
      </w:divBdr>
    </w:div>
    <w:div w:id="1741902760">
      <w:bodyDiv w:val="1"/>
      <w:marLeft w:val="0"/>
      <w:marRight w:val="0"/>
      <w:marTop w:val="0"/>
      <w:marBottom w:val="0"/>
      <w:divBdr>
        <w:top w:val="none" w:sz="0" w:space="0" w:color="auto"/>
        <w:left w:val="none" w:sz="0" w:space="0" w:color="auto"/>
        <w:bottom w:val="none" w:sz="0" w:space="0" w:color="auto"/>
        <w:right w:val="none" w:sz="0" w:space="0" w:color="auto"/>
      </w:divBdr>
    </w:div>
    <w:div w:id="1742360700">
      <w:bodyDiv w:val="1"/>
      <w:marLeft w:val="0"/>
      <w:marRight w:val="0"/>
      <w:marTop w:val="0"/>
      <w:marBottom w:val="0"/>
      <w:divBdr>
        <w:top w:val="none" w:sz="0" w:space="0" w:color="auto"/>
        <w:left w:val="none" w:sz="0" w:space="0" w:color="auto"/>
        <w:bottom w:val="none" w:sz="0" w:space="0" w:color="auto"/>
        <w:right w:val="none" w:sz="0" w:space="0" w:color="auto"/>
      </w:divBdr>
    </w:div>
    <w:div w:id="1742363302">
      <w:bodyDiv w:val="1"/>
      <w:marLeft w:val="0"/>
      <w:marRight w:val="0"/>
      <w:marTop w:val="0"/>
      <w:marBottom w:val="0"/>
      <w:divBdr>
        <w:top w:val="none" w:sz="0" w:space="0" w:color="auto"/>
        <w:left w:val="none" w:sz="0" w:space="0" w:color="auto"/>
        <w:bottom w:val="none" w:sz="0" w:space="0" w:color="auto"/>
        <w:right w:val="none" w:sz="0" w:space="0" w:color="auto"/>
      </w:divBdr>
    </w:div>
    <w:div w:id="1742483374">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867254">
      <w:bodyDiv w:val="1"/>
      <w:marLeft w:val="0"/>
      <w:marRight w:val="0"/>
      <w:marTop w:val="0"/>
      <w:marBottom w:val="0"/>
      <w:divBdr>
        <w:top w:val="none" w:sz="0" w:space="0" w:color="auto"/>
        <w:left w:val="none" w:sz="0" w:space="0" w:color="auto"/>
        <w:bottom w:val="none" w:sz="0" w:space="0" w:color="auto"/>
        <w:right w:val="none" w:sz="0" w:space="0" w:color="auto"/>
      </w:divBdr>
    </w:div>
    <w:div w:id="1743212044">
      <w:bodyDiv w:val="1"/>
      <w:marLeft w:val="0"/>
      <w:marRight w:val="0"/>
      <w:marTop w:val="0"/>
      <w:marBottom w:val="0"/>
      <w:divBdr>
        <w:top w:val="none" w:sz="0" w:space="0" w:color="auto"/>
        <w:left w:val="none" w:sz="0" w:space="0" w:color="auto"/>
        <w:bottom w:val="none" w:sz="0" w:space="0" w:color="auto"/>
        <w:right w:val="none" w:sz="0" w:space="0" w:color="auto"/>
      </w:divBdr>
    </w:div>
    <w:div w:id="1743258425">
      <w:bodyDiv w:val="1"/>
      <w:marLeft w:val="0"/>
      <w:marRight w:val="0"/>
      <w:marTop w:val="0"/>
      <w:marBottom w:val="0"/>
      <w:divBdr>
        <w:top w:val="none" w:sz="0" w:space="0" w:color="auto"/>
        <w:left w:val="none" w:sz="0" w:space="0" w:color="auto"/>
        <w:bottom w:val="none" w:sz="0" w:space="0" w:color="auto"/>
        <w:right w:val="none" w:sz="0" w:space="0" w:color="auto"/>
      </w:divBdr>
    </w:div>
    <w:div w:id="1743260129">
      <w:bodyDiv w:val="1"/>
      <w:marLeft w:val="0"/>
      <w:marRight w:val="0"/>
      <w:marTop w:val="0"/>
      <w:marBottom w:val="0"/>
      <w:divBdr>
        <w:top w:val="none" w:sz="0" w:space="0" w:color="auto"/>
        <w:left w:val="none" w:sz="0" w:space="0" w:color="auto"/>
        <w:bottom w:val="none" w:sz="0" w:space="0" w:color="auto"/>
        <w:right w:val="none" w:sz="0" w:space="0" w:color="auto"/>
      </w:divBdr>
    </w:div>
    <w:div w:id="1743286780">
      <w:bodyDiv w:val="1"/>
      <w:marLeft w:val="0"/>
      <w:marRight w:val="0"/>
      <w:marTop w:val="0"/>
      <w:marBottom w:val="0"/>
      <w:divBdr>
        <w:top w:val="none" w:sz="0" w:space="0" w:color="auto"/>
        <w:left w:val="none" w:sz="0" w:space="0" w:color="auto"/>
        <w:bottom w:val="none" w:sz="0" w:space="0" w:color="auto"/>
        <w:right w:val="none" w:sz="0" w:space="0" w:color="auto"/>
      </w:divBdr>
    </w:div>
    <w:div w:id="1743287856">
      <w:bodyDiv w:val="1"/>
      <w:marLeft w:val="0"/>
      <w:marRight w:val="0"/>
      <w:marTop w:val="0"/>
      <w:marBottom w:val="0"/>
      <w:divBdr>
        <w:top w:val="none" w:sz="0" w:space="0" w:color="auto"/>
        <w:left w:val="none" w:sz="0" w:space="0" w:color="auto"/>
        <w:bottom w:val="none" w:sz="0" w:space="0" w:color="auto"/>
        <w:right w:val="none" w:sz="0" w:space="0" w:color="auto"/>
      </w:divBdr>
    </w:div>
    <w:div w:id="1743403288">
      <w:bodyDiv w:val="1"/>
      <w:marLeft w:val="0"/>
      <w:marRight w:val="0"/>
      <w:marTop w:val="0"/>
      <w:marBottom w:val="0"/>
      <w:divBdr>
        <w:top w:val="none" w:sz="0" w:space="0" w:color="auto"/>
        <w:left w:val="none" w:sz="0" w:space="0" w:color="auto"/>
        <w:bottom w:val="none" w:sz="0" w:space="0" w:color="auto"/>
        <w:right w:val="none" w:sz="0" w:space="0" w:color="auto"/>
      </w:divBdr>
    </w:div>
    <w:div w:id="1743482166">
      <w:bodyDiv w:val="1"/>
      <w:marLeft w:val="0"/>
      <w:marRight w:val="0"/>
      <w:marTop w:val="0"/>
      <w:marBottom w:val="0"/>
      <w:divBdr>
        <w:top w:val="none" w:sz="0" w:space="0" w:color="auto"/>
        <w:left w:val="none" w:sz="0" w:space="0" w:color="auto"/>
        <w:bottom w:val="none" w:sz="0" w:space="0" w:color="auto"/>
        <w:right w:val="none" w:sz="0" w:space="0" w:color="auto"/>
      </w:divBdr>
    </w:div>
    <w:div w:id="1743483401">
      <w:bodyDiv w:val="1"/>
      <w:marLeft w:val="0"/>
      <w:marRight w:val="0"/>
      <w:marTop w:val="0"/>
      <w:marBottom w:val="0"/>
      <w:divBdr>
        <w:top w:val="none" w:sz="0" w:space="0" w:color="auto"/>
        <w:left w:val="none" w:sz="0" w:space="0" w:color="auto"/>
        <w:bottom w:val="none" w:sz="0" w:space="0" w:color="auto"/>
        <w:right w:val="none" w:sz="0" w:space="0" w:color="auto"/>
      </w:divBdr>
    </w:div>
    <w:div w:id="1743721895">
      <w:bodyDiv w:val="1"/>
      <w:marLeft w:val="0"/>
      <w:marRight w:val="0"/>
      <w:marTop w:val="0"/>
      <w:marBottom w:val="0"/>
      <w:divBdr>
        <w:top w:val="none" w:sz="0" w:space="0" w:color="auto"/>
        <w:left w:val="none" w:sz="0" w:space="0" w:color="auto"/>
        <w:bottom w:val="none" w:sz="0" w:space="0" w:color="auto"/>
        <w:right w:val="none" w:sz="0" w:space="0" w:color="auto"/>
      </w:divBdr>
    </w:div>
    <w:div w:id="1743793299">
      <w:bodyDiv w:val="1"/>
      <w:marLeft w:val="0"/>
      <w:marRight w:val="0"/>
      <w:marTop w:val="0"/>
      <w:marBottom w:val="0"/>
      <w:divBdr>
        <w:top w:val="none" w:sz="0" w:space="0" w:color="auto"/>
        <w:left w:val="none" w:sz="0" w:space="0" w:color="auto"/>
        <w:bottom w:val="none" w:sz="0" w:space="0" w:color="auto"/>
        <w:right w:val="none" w:sz="0" w:space="0" w:color="auto"/>
      </w:divBdr>
    </w:div>
    <w:div w:id="1743992091">
      <w:bodyDiv w:val="1"/>
      <w:marLeft w:val="0"/>
      <w:marRight w:val="0"/>
      <w:marTop w:val="0"/>
      <w:marBottom w:val="0"/>
      <w:divBdr>
        <w:top w:val="none" w:sz="0" w:space="0" w:color="auto"/>
        <w:left w:val="none" w:sz="0" w:space="0" w:color="auto"/>
        <w:bottom w:val="none" w:sz="0" w:space="0" w:color="auto"/>
        <w:right w:val="none" w:sz="0" w:space="0" w:color="auto"/>
      </w:divBdr>
    </w:div>
    <w:div w:id="1744176631">
      <w:bodyDiv w:val="1"/>
      <w:marLeft w:val="0"/>
      <w:marRight w:val="0"/>
      <w:marTop w:val="0"/>
      <w:marBottom w:val="0"/>
      <w:divBdr>
        <w:top w:val="none" w:sz="0" w:space="0" w:color="auto"/>
        <w:left w:val="none" w:sz="0" w:space="0" w:color="auto"/>
        <w:bottom w:val="none" w:sz="0" w:space="0" w:color="auto"/>
        <w:right w:val="none" w:sz="0" w:space="0" w:color="auto"/>
      </w:divBdr>
    </w:div>
    <w:div w:id="1744446683">
      <w:bodyDiv w:val="1"/>
      <w:marLeft w:val="0"/>
      <w:marRight w:val="0"/>
      <w:marTop w:val="0"/>
      <w:marBottom w:val="0"/>
      <w:divBdr>
        <w:top w:val="none" w:sz="0" w:space="0" w:color="auto"/>
        <w:left w:val="none" w:sz="0" w:space="0" w:color="auto"/>
        <w:bottom w:val="none" w:sz="0" w:space="0" w:color="auto"/>
        <w:right w:val="none" w:sz="0" w:space="0" w:color="auto"/>
      </w:divBdr>
    </w:div>
    <w:div w:id="1744722405">
      <w:bodyDiv w:val="1"/>
      <w:marLeft w:val="0"/>
      <w:marRight w:val="0"/>
      <w:marTop w:val="0"/>
      <w:marBottom w:val="0"/>
      <w:divBdr>
        <w:top w:val="none" w:sz="0" w:space="0" w:color="auto"/>
        <w:left w:val="none" w:sz="0" w:space="0" w:color="auto"/>
        <w:bottom w:val="none" w:sz="0" w:space="0" w:color="auto"/>
        <w:right w:val="none" w:sz="0" w:space="0" w:color="auto"/>
      </w:divBdr>
    </w:div>
    <w:div w:id="1744831400">
      <w:bodyDiv w:val="1"/>
      <w:marLeft w:val="0"/>
      <w:marRight w:val="0"/>
      <w:marTop w:val="0"/>
      <w:marBottom w:val="0"/>
      <w:divBdr>
        <w:top w:val="none" w:sz="0" w:space="0" w:color="auto"/>
        <w:left w:val="none" w:sz="0" w:space="0" w:color="auto"/>
        <w:bottom w:val="none" w:sz="0" w:space="0" w:color="auto"/>
        <w:right w:val="none" w:sz="0" w:space="0" w:color="auto"/>
      </w:divBdr>
    </w:div>
    <w:div w:id="1744910840">
      <w:bodyDiv w:val="1"/>
      <w:marLeft w:val="0"/>
      <w:marRight w:val="0"/>
      <w:marTop w:val="0"/>
      <w:marBottom w:val="0"/>
      <w:divBdr>
        <w:top w:val="none" w:sz="0" w:space="0" w:color="auto"/>
        <w:left w:val="none" w:sz="0" w:space="0" w:color="auto"/>
        <w:bottom w:val="none" w:sz="0" w:space="0" w:color="auto"/>
        <w:right w:val="none" w:sz="0" w:space="0" w:color="auto"/>
      </w:divBdr>
    </w:div>
    <w:div w:id="1745028033">
      <w:bodyDiv w:val="1"/>
      <w:marLeft w:val="0"/>
      <w:marRight w:val="0"/>
      <w:marTop w:val="0"/>
      <w:marBottom w:val="0"/>
      <w:divBdr>
        <w:top w:val="none" w:sz="0" w:space="0" w:color="auto"/>
        <w:left w:val="none" w:sz="0" w:space="0" w:color="auto"/>
        <w:bottom w:val="none" w:sz="0" w:space="0" w:color="auto"/>
        <w:right w:val="none" w:sz="0" w:space="0" w:color="auto"/>
      </w:divBdr>
    </w:div>
    <w:div w:id="1745028585">
      <w:bodyDiv w:val="1"/>
      <w:marLeft w:val="0"/>
      <w:marRight w:val="0"/>
      <w:marTop w:val="0"/>
      <w:marBottom w:val="0"/>
      <w:divBdr>
        <w:top w:val="none" w:sz="0" w:space="0" w:color="auto"/>
        <w:left w:val="none" w:sz="0" w:space="0" w:color="auto"/>
        <w:bottom w:val="none" w:sz="0" w:space="0" w:color="auto"/>
        <w:right w:val="none" w:sz="0" w:space="0" w:color="auto"/>
      </w:divBdr>
    </w:div>
    <w:div w:id="1745033170">
      <w:bodyDiv w:val="1"/>
      <w:marLeft w:val="0"/>
      <w:marRight w:val="0"/>
      <w:marTop w:val="0"/>
      <w:marBottom w:val="0"/>
      <w:divBdr>
        <w:top w:val="none" w:sz="0" w:space="0" w:color="auto"/>
        <w:left w:val="none" w:sz="0" w:space="0" w:color="auto"/>
        <w:bottom w:val="none" w:sz="0" w:space="0" w:color="auto"/>
        <w:right w:val="none" w:sz="0" w:space="0" w:color="auto"/>
      </w:divBdr>
    </w:div>
    <w:div w:id="1745369748">
      <w:bodyDiv w:val="1"/>
      <w:marLeft w:val="0"/>
      <w:marRight w:val="0"/>
      <w:marTop w:val="0"/>
      <w:marBottom w:val="0"/>
      <w:divBdr>
        <w:top w:val="none" w:sz="0" w:space="0" w:color="auto"/>
        <w:left w:val="none" w:sz="0" w:space="0" w:color="auto"/>
        <w:bottom w:val="none" w:sz="0" w:space="0" w:color="auto"/>
        <w:right w:val="none" w:sz="0" w:space="0" w:color="auto"/>
      </w:divBdr>
    </w:div>
    <w:div w:id="1745639115">
      <w:bodyDiv w:val="1"/>
      <w:marLeft w:val="0"/>
      <w:marRight w:val="0"/>
      <w:marTop w:val="0"/>
      <w:marBottom w:val="0"/>
      <w:divBdr>
        <w:top w:val="none" w:sz="0" w:space="0" w:color="auto"/>
        <w:left w:val="none" w:sz="0" w:space="0" w:color="auto"/>
        <w:bottom w:val="none" w:sz="0" w:space="0" w:color="auto"/>
        <w:right w:val="none" w:sz="0" w:space="0" w:color="auto"/>
      </w:divBdr>
    </w:div>
    <w:div w:id="1745639369">
      <w:bodyDiv w:val="1"/>
      <w:marLeft w:val="0"/>
      <w:marRight w:val="0"/>
      <w:marTop w:val="0"/>
      <w:marBottom w:val="0"/>
      <w:divBdr>
        <w:top w:val="none" w:sz="0" w:space="0" w:color="auto"/>
        <w:left w:val="none" w:sz="0" w:space="0" w:color="auto"/>
        <w:bottom w:val="none" w:sz="0" w:space="0" w:color="auto"/>
        <w:right w:val="none" w:sz="0" w:space="0" w:color="auto"/>
      </w:divBdr>
    </w:div>
    <w:div w:id="1745684210">
      <w:bodyDiv w:val="1"/>
      <w:marLeft w:val="0"/>
      <w:marRight w:val="0"/>
      <w:marTop w:val="0"/>
      <w:marBottom w:val="0"/>
      <w:divBdr>
        <w:top w:val="none" w:sz="0" w:space="0" w:color="auto"/>
        <w:left w:val="none" w:sz="0" w:space="0" w:color="auto"/>
        <w:bottom w:val="none" w:sz="0" w:space="0" w:color="auto"/>
        <w:right w:val="none" w:sz="0" w:space="0" w:color="auto"/>
      </w:divBdr>
    </w:div>
    <w:div w:id="1745713759">
      <w:bodyDiv w:val="1"/>
      <w:marLeft w:val="0"/>
      <w:marRight w:val="0"/>
      <w:marTop w:val="0"/>
      <w:marBottom w:val="0"/>
      <w:divBdr>
        <w:top w:val="none" w:sz="0" w:space="0" w:color="auto"/>
        <w:left w:val="none" w:sz="0" w:space="0" w:color="auto"/>
        <w:bottom w:val="none" w:sz="0" w:space="0" w:color="auto"/>
        <w:right w:val="none" w:sz="0" w:space="0" w:color="auto"/>
      </w:divBdr>
    </w:div>
    <w:div w:id="1746143023">
      <w:bodyDiv w:val="1"/>
      <w:marLeft w:val="0"/>
      <w:marRight w:val="0"/>
      <w:marTop w:val="0"/>
      <w:marBottom w:val="0"/>
      <w:divBdr>
        <w:top w:val="none" w:sz="0" w:space="0" w:color="auto"/>
        <w:left w:val="none" w:sz="0" w:space="0" w:color="auto"/>
        <w:bottom w:val="none" w:sz="0" w:space="0" w:color="auto"/>
        <w:right w:val="none" w:sz="0" w:space="0" w:color="auto"/>
      </w:divBdr>
    </w:div>
    <w:div w:id="1746144331">
      <w:bodyDiv w:val="1"/>
      <w:marLeft w:val="0"/>
      <w:marRight w:val="0"/>
      <w:marTop w:val="0"/>
      <w:marBottom w:val="0"/>
      <w:divBdr>
        <w:top w:val="none" w:sz="0" w:space="0" w:color="auto"/>
        <w:left w:val="none" w:sz="0" w:space="0" w:color="auto"/>
        <w:bottom w:val="none" w:sz="0" w:space="0" w:color="auto"/>
        <w:right w:val="none" w:sz="0" w:space="0" w:color="auto"/>
      </w:divBdr>
    </w:div>
    <w:div w:id="1746150382">
      <w:bodyDiv w:val="1"/>
      <w:marLeft w:val="0"/>
      <w:marRight w:val="0"/>
      <w:marTop w:val="0"/>
      <w:marBottom w:val="0"/>
      <w:divBdr>
        <w:top w:val="none" w:sz="0" w:space="0" w:color="auto"/>
        <w:left w:val="none" w:sz="0" w:space="0" w:color="auto"/>
        <w:bottom w:val="none" w:sz="0" w:space="0" w:color="auto"/>
        <w:right w:val="none" w:sz="0" w:space="0" w:color="auto"/>
      </w:divBdr>
    </w:div>
    <w:div w:id="1746996568">
      <w:bodyDiv w:val="1"/>
      <w:marLeft w:val="0"/>
      <w:marRight w:val="0"/>
      <w:marTop w:val="0"/>
      <w:marBottom w:val="0"/>
      <w:divBdr>
        <w:top w:val="none" w:sz="0" w:space="0" w:color="auto"/>
        <w:left w:val="none" w:sz="0" w:space="0" w:color="auto"/>
        <w:bottom w:val="none" w:sz="0" w:space="0" w:color="auto"/>
        <w:right w:val="none" w:sz="0" w:space="0" w:color="auto"/>
      </w:divBdr>
    </w:div>
    <w:div w:id="1747074962">
      <w:bodyDiv w:val="1"/>
      <w:marLeft w:val="0"/>
      <w:marRight w:val="0"/>
      <w:marTop w:val="0"/>
      <w:marBottom w:val="0"/>
      <w:divBdr>
        <w:top w:val="none" w:sz="0" w:space="0" w:color="auto"/>
        <w:left w:val="none" w:sz="0" w:space="0" w:color="auto"/>
        <w:bottom w:val="none" w:sz="0" w:space="0" w:color="auto"/>
        <w:right w:val="none" w:sz="0" w:space="0" w:color="auto"/>
      </w:divBdr>
    </w:div>
    <w:div w:id="1747140960">
      <w:bodyDiv w:val="1"/>
      <w:marLeft w:val="0"/>
      <w:marRight w:val="0"/>
      <w:marTop w:val="0"/>
      <w:marBottom w:val="0"/>
      <w:divBdr>
        <w:top w:val="none" w:sz="0" w:space="0" w:color="auto"/>
        <w:left w:val="none" w:sz="0" w:space="0" w:color="auto"/>
        <w:bottom w:val="none" w:sz="0" w:space="0" w:color="auto"/>
        <w:right w:val="none" w:sz="0" w:space="0" w:color="auto"/>
      </w:divBdr>
    </w:div>
    <w:div w:id="1747267459">
      <w:bodyDiv w:val="1"/>
      <w:marLeft w:val="0"/>
      <w:marRight w:val="0"/>
      <w:marTop w:val="0"/>
      <w:marBottom w:val="0"/>
      <w:divBdr>
        <w:top w:val="none" w:sz="0" w:space="0" w:color="auto"/>
        <w:left w:val="none" w:sz="0" w:space="0" w:color="auto"/>
        <w:bottom w:val="none" w:sz="0" w:space="0" w:color="auto"/>
        <w:right w:val="none" w:sz="0" w:space="0" w:color="auto"/>
      </w:divBdr>
    </w:div>
    <w:div w:id="1747612482">
      <w:bodyDiv w:val="1"/>
      <w:marLeft w:val="0"/>
      <w:marRight w:val="0"/>
      <w:marTop w:val="0"/>
      <w:marBottom w:val="0"/>
      <w:divBdr>
        <w:top w:val="none" w:sz="0" w:space="0" w:color="auto"/>
        <w:left w:val="none" w:sz="0" w:space="0" w:color="auto"/>
        <w:bottom w:val="none" w:sz="0" w:space="0" w:color="auto"/>
        <w:right w:val="none" w:sz="0" w:space="0" w:color="auto"/>
      </w:divBdr>
    </w:div>
    <w:div w:id="1747680102">
      <w:bodyDiv w:val="1"/>
      <w:marLeft w:val="0"/>
      <w:marRight w:val="0"/>
      <w:marTop w:val="0"/>
      <w:marBottom w:val="0"/>
      <w:divBdr>
        <w:top w:val="none" w:sz="0" w:space="0" w:color="auto"/>
        <w:left w:val="none" w:sz="0" w:space="0" w:color="auto"/>
        <w:bottom w:val="none" w:sz="0" w:space="0" w:color="auto"/>
        <w:right w:val="none" w:sz="0" w:space="0" w:color="auto"/>
      </w:divBdr>
    </w:div>
    <w:div w:id="1747874093">
      <w:bodyDiv w:val="1"/>
      <w:marLeft w:val="0"/>
      <w:marRight w:val="0"/>
      <w:marTop w:val="0"/>
      <w:marBottom w:val="0"/>
      <w:divBdr>
        <w:top w:val="none" w:sz="0" w:space="0" w:color="auto"/>
        <w:left w:val="none" w:sz="0" w:space="0" w:color="auto"/>
        <w:bottom w:val="none" w:sz="0" w:space="0" w:color="auto"/>
        <w:right w:val="none" w:sz="0" w:space="0" w:color="auto"/>
      </w:divBdr>
    </w:div>
    <w:div w:id="1748385515">
      <w:bodyDiv w:val="1"/>
      <w:marLeft w:val="0"/>
      <w:marRight w:val="0"/>
      <w:marTop w:val="0"/>
      <w:marBottom w:val="0"/>
      <w:divBdr>
        <w:top w:val="none" w:sz="0" w:space="0" w:color="auto"/>
        <w:left w:val="none" w:sz="0" w:space="0" w:color="auto"/>
        <w:bottom w:val="none" w:sz="0" w:space="0" w:color="auto"/>
        <w:right w:val="none" w:sz="0" w:space="0" w:color="auto"/>
      </w:divBdr>
    </w:div>
    <w:div w:id="1748454957">
      <w:bodyDiv w:val="1"/>
      <w:marLeft w:val="0"/>
      <w:marRight w:val="0"/>
      <w:marTop w:val="0"/>
      <w:marBottom w:val="0"/>
      <w:divBdr>
        <w:top w:val="none" w:sz="0" w:space="0" w:color="auto"/>
        <w:left w:val="none" w:sz="0" w:space="0" w:color="auto"/>
        <w:bottom w:val="none" w:sz="0" w:space="0" w:color="auto"/>
        <w:right w:val="none" w:sz="0" w:space="0" w:color="auto"/>
      </w:divBdr>
    </w:div>
    <w:div w:id="1748768953">
      <w:bodyDiv w:val="1"/>
      <w:marLeft w:val="0"/>
      <w:marRight w:val="0"/>
      <w:marTop w:val="0"/>
      <w:marBottom w:val="0"/>
      <w:divBdr>
        <w:top w:val="none" w:sz="0" w:space="0" w:color="auto"/>
        <w:left w:val="none" w:sz="0" w:space="0" w:color="auto"/>
        <w:bottom w:val="none" w:sz="0" w:space="0" w:color="auto"/>
        <w:right w:val="none" w:sz="0" w:space="0" w:color="auto"/>
      </w:divBdr>
    </w:div>
    <w:div w:id="1748989211">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83042">
      <w:bodyDiv w:val="1"/>
      <w:marLeft w:val="0"/>
      <w:marRight w:val="0"/>
      <w:marTop w:val="0"/>
      <w:marBottom w:val="0"/>
      <w:divBdr>
        <w:top w:val="none" w:sz="0" w:space="0" w:color="auto"/>
        <w:left w:val="none" w:sz="0" w:space="0" w:color="auto"/>
        <w:bottom w:val="none" w:sz="0" w:space="0" w:color="auto"/>
        <w:right w:val="none" w:sz="0" w:space="0" w:color="auto"/>
      </w:divBdr>
    </w:div>
    <w:div w:id="1749185792">
      <w:bodyDiv w:val="1"/>
      <w:marLeft w:val="0"/>
      <w:marRight w:val="0"/>
      <w:marTop w:val="0"/>
      <w:marBottom w:val="0"/>
      <w:divBdr>
        <w:top w:val="none" w:sz="0" w:space="0" w:color="auto"/>
        <w:left w:val="none" w:sz="0" w:space="0" w:color="auto"/>
        <w:bottom w:val="none" w:sz="0" w:space="0" w:color="auto"/>
        <w:right w:val="none" w:sz="0" w:space="0" w:color="auto"/>
      </w:divBdr>
    </w:div>
    <w:div w:id="1749306112">
      <w:bodyDiv w:val="1"/>
      <w:marLeft w:val="0"/>
      <w:marRight w:val="0"/>
      <w:marTop w:val="0"/>
      <w:marBottom w:val="0"/>
      <w:divBdr>
        <w:top w:val="none" w:sz="0" w:space="0" w:color="auto"/>
        <w:left w:val="none" w:sz="0" w:space="0" w:color="auto"/>
        <w:bottom w:val="none" w:sz="0" w:space="0" w:color="auto"/>
        <w:right w:val="none" w:sz="0" w:space="0" w:color="auto"/>
      </w:divBdr>
    </w:div>
    <w:div w:id="1749419021">
      <w:bodyDiv w:val="1"/>
      <w:marLeft w:val="0"/>
      <w:marRight w:val="0"/>
      <w:marTop w:val="0"/>
      <w:marBottom w:val="0"/>
      <w:divBdr>
        <w:top w:val="none" w:sz="0" w:space="0" w:color="auto"/>
        <w:left w:val="none" w:sz="0" w:space="0" w:color="auto"/>
        <w:bottom w:val="none" w:sz="0" w:space="0" w:color="auto"/>
        <w:right w:val="none" w:sz="0" w:space="0" w:color="auto"/>
      </w:divBdr>
    </w:div>
    <w:div w:id="1750082420">
      <w:bodyDiv w:val="1"/>
      <w:marLeft w:val="0"/>
      <w:marRight w:val="0"/>
      <w:marTop w:val="0"/>
      <w:marBottom w:val="0"/>
      <w:divBdr>
        <w:top w:val="none" w:sz="0" w:space="0" w:color="auto"/>
        <w:left w:val="none" w:sz="0" w:space="0" w:color="auto"/>
        <w:bottom w:val="none" w:sz="0" w:space="0" w:color="auto"/>
        <w:right w:val="none" w:sz="0" w:space="0" w:color="auto"/>
      </w:divBdr>
    </w:div>
    <w:div w:id="1750687777">
      <w:bodyDiv w:val="1"/>
      <w:marLeft w:val="0"/>
      <w:marRight w:val="0"/>
      <w:marTop w:val="0"/>
      <w:marBottom w:val="0"/>
      <w:divBdr>
        <w:top w:val="none" w:sz="0" w:space="0" w:color="auto"/>
        <w:left w:val="none" w:sz="0" w:space="0" w:color="auto"/>
        <w:bottom w:val="none" w:sz="0" w:space="0" w:color="auto"/>
        <w:right w:val="none" w:sz="0" w:space="0" w:color="auto"/>
      </w:divBdr>
    </w:div>
    <w:div w:id="1750926821">
      <w:bodyDiv w:val="1"/>
      <w:marLeft w:val="0"/>
      <w:marRight w:val="0"/>
      <w:marTop w:val="0"/>
      <w:marBottom w:val="0"/>
      <w:divBdr>
        <w:top w:val="none" w:sz="0" w:space="0" w:color="auto"/>
        <w:left w:val="none" w:sz="0" w:space="0" w:color="auto"/>
        <w:bottom w:val="none" w:sz="0" w:space="0" w:color="auto"/>
        <w:right w:val="none" w:sz="0" w:space="0" w:color="auto"/>
      </w:divBdr>
    </w:div>
    <w:div w:id="1750955683">
      <w:bodyDiv w:val="1"/>
      <w:marLeft w:val="0"/>
      <w:marRight w:val="0"/>
      <w:marTop w:val="0"/>
      <w:marBottom w:val="0"/>
      <w:divBdr>
        <w:top w:val="none" w:sz="0" w:space="0" w:color="auto"/>
        <w:left w:val="none" w:sz="0" w:space="0" w:color="auto"/>
        <w:bottom w:val="none" w:sz="0" w:space="0" w:color="auto"/>
        <w:right w:val="none" w:sz="0" w:space="0" w:color="auto"/>
      </w:divBdr>
    </w:div>
    <w:div w:id="1751927140">
      <w:bodyDiv w:val="1"/>
      <w:marLeft w:val="0"/>
      <w:marRight w:val="0"/>
      <w:marTop w:val="0"/>
      <w:marBottom w:val="0"/>
      <w:divBdr>
        <w:top w:val="none" w:sz="0" w:space="0" w:color="auto"/>
        <w:left w:val="none" w:sz="0" w:space="0" w:color="auto"/>
        <w:bottom w:val="none" w:sz="0" w:space="0" w:color="auto"/>
        <w:right w:val="none" w:sz="0" w:space="0" w:color="auto"/>
      </w:divBdr>
    </w:div>
    <w:div w:id="1752119394">
      <w:bodyDiv w:val="1"/>
      <w:marLeft w:val="0"/>
      <w:marRight w:val="0"/>
      <w:marTop w:val="0"/>
      <w:marBottom w:val="0"/>
      <w:divBdr>
        <w:top w:val="none" w:sz="0" w:space="0" w:color="auto"/>
        <w:left w:val="none" w:sz="0" w:space="0" w:color="auto"/>
        <w:bottom w:val="none" w:sz="0" w:space="0" w:color="auto"/>
        <w:right w:val="none" w:sz="0" w:space="0" w:color="auto"/>
      </w:divBdr>
    </w:div>
    <w:div w:id="1752240580">
      <w:bodyDiv w:val="1"/>
      <w:marLeft w:val="0"/>
      <w:marRight w:val="0"/>
      <w:marTop w:val="0"/>
      <w:marBottom w:val="0"/>
      <w:divBdr>
        <w:top w:val="none" w:sz="0" w:space="0" w:color="auto"/>
        <w:left w:val="none" w:sz="0" w:space="0" w:color="auto"/>
        <w:bottom w:val="none" w:sz="0" w:space="0" w:color="auto"/>
        <w:right w:val="none" w:sz="0" w:space="0" w:color="auto"/>
      </w:divBdr>
    </w:div>
    <w:div w:id="1752695874">
      <w:bodyDiv w:val="1"/>
      <w:marLeft w:val="0"/>
      <w:marRight w:val="0"/>
      <w:marTop w:val="0"/>
      <w:marBottom w:val="0"/>
      <w:divBdr>
        <w:top w:val="none" w:sz="0" w:space="0" w:color="auto"/>
        <w:left w:val="none" w:sz="0" w:space="0" w:color="auto"/>
        <w:bottom w:val="none" w:sz="0" w:space="0" w:color="auto"/>
        <w:right w:val="none" w:sz="0" w:space="0" w:color="auto"/>
      </w:divBdr>
    </w:div>
    <w:div w:id="1752775646">
      <w:bodyDiv w:val="1"/>
      <w:marLeft w:val="0"/>
      <w:marRight w:val="0"/>
      <w:marTop w:val="0"/>
      <w:marBottom w:val="0"/>
      <w:divBdr>
        <w:top w:val="none" w:sz="0" w:space="0" w:color="auto"/>
        <w:left w:val="none" w:sz="0" w:space="0" w:color="auto"/>
        <w:bottom w:val="none" w:sz="0" w:space="0" w:color="auto"/>
        <w:right w:val="none" w:sz="0" w:space="0" w:color="auto"/>
      </w:divBdr>
    </w:div>
    <w:div w:id="1753114567">
      <w:bodyDiv w:val="1"/>
      <w:marLeft w:val="0"/>
      <w:marRight w:val="0"/>
      <w:marTop w:val="0"/>
      <w:marBottom w:val="0"/>
      <w:divBdr>
        <w:top w:val="none" w:sz="0" w:space="0" w:color="auto"/>
        <w:left w:val="none" w:sz="0" w:space="0" w:color="auto"/>
        <w:bottom w:val="none" w:sz="0" w:space="0" w:color="auto"/>
        <w:right w:val="none" w:sz="0" w:space="0" w:color="auto"/>
      </w:divBdr>
    </w:div>
    <w:div w:id="1753238686">
      <w:bodyDiv w:val="1"/>
      <w:marLeft w:val="0"/>
      <w:marRight w:val="0"/>
      <w:marTop w:val="0"/>
      <w:marBottom w:val="0"/>
      <w:divBdr>
        <w:top w:val="none" w:sz="0" w:space="0" w:color="auto"/>
        <w:left w:val="none" w:sz="0" w:space="0" w:color="auto"/>
        <w:bottom w:val="none" w:sz="0" w:space="0" w:color="auto"/>
        <w:right w:val="none" w:sz="0" w:space="0" w:color="auto"/>
      </w:divBdr>
    </w:div>
    <w:div w:id="1753431223">
      <w:bodyDiv w:val="1"/>
      <w:marLeft w:val="0"/>
      <w:marRight w:val="0"/>
      <w:marTop w:val="0"/>
      <w:marBottom w:val="0"/>
      <w:divBdr>
        <w:top w:val="none" w:sz="0" w:space="0" w:color="auto"/>
        <w:left w:val="none" w:sz="0" w:space="0" w:color="auto"/>
        <w:bottom w:val="none" w:sz="0" w:space="0" w:color="auto"/>
        <w:right w:val="none" w:sz="0" w:space="0" w:color="auto"/>
      </w:divBdr>
    </w:div>
    <w:div w:id="1753550794">
      <w:bodyDiv w:val="1"/>
      <w:marLeft w:val="0"/>
      <w:marRight w:val="0"/>
      <w:marTop w:val="0"/>
      <w:marBottom w:val="0"/>
      <w:divBdr>
        <w:top w:val="none" w:sz="0" w:space="0" w:color="auto"/>
        <w:left w:val="none" w:sz="0" w:space="0" w:color="auto"/>
        <w:bottom w:val="none" w:sz="0" w:space="0" w:color="auto"/>
        <w:right w:val="none" w:sz="0" w:space="0" w:color="auto"/>
      </w:divBdr>
    </w:div>
    <w:div w:id="1753621258">
      <w:bodyDiv w:val="1"/>
      <w:marLeft w:val="0"/>
      <w:marRight w:val="0"/>
      <w:marTop w:val="0"/>
      <w:marBottom w:val="0"/>
      <w:divBdr>
        <w:top w:val="none" w:sz="0" w:space="0" w:color="auto"/>
        <w:left w:val="none" w:sz="0" w:space="0" w:color="auto"/>
        <w:bottom w:val="none" w:sz="0" w:space="0" w:color="auto"/>
        <w:right w:val="none" w:sz="0" w:space="0" w:color="auto"/>
      </w:divBdr>
    </w:div>
    <w:div w:id="1753814132">
      <w:bodyDiv w:val="1"/>
      <w:marLeft w:val="0"/>
      <w:marRight w:val="0"/>
      <w:marTop w:val="0"/>
      <w:marBottom w:val="0"/>
      <w:divBdr>
        <w:top w:val="none" w:sz="0" w:space="0" w:color="auto"/>
        <w:left w:val="none" w:sz="0" w:space="0" w:color="auto"/>
        <w:bottom w:val="none" w:sz="0" w:space="0" w:color="auto"/>
        <w:right w:val="none" w:sz="0" w:space="0" w:color="auto"/>
      </w:divBdr>
    </w:div>
    <w:div w:id="1753890659">
      <w:bodyDiv w:val="1"/>
      <w:marLeft w:val="0"/>
      <w:marRight w:val="0"/>
      <w:marTop w:val="0"/>
      <w:marBottom w:val="0"/>
      <w:divBdr>
        <w:top w:val="none" w:sz="0" w:space="0" w:color="auto"/>
        <w:left w:val="none" w:sz="0" w:space="0" w:color="auto"/>
        <w:bottom w:val="none" w:sz="0" w:space="0" w:color="auto"/>
        <w:right w:val="none" w:sz="0" w:space="0" w:color="auto"/>
      </w:divBdr>
    </w:div>
    <w:div w:id="1753891429">
      <w:bodyDiv w:val="1"/>
      <w:marLeft w:val="0"/>
      <w:marRight w:val="0"/>
      <w:marTop w:val="0"/>
      <w:marBottom w:val="0"/>
      <w:divBdr>
        <w:top w:val="none" w:sz="0" w:space="0" w:color="auto"/>
        <w:left w:val="none" w:sz="0" w:space="0" w:color="auto"/>
        <w:bottom w:val="none" w:sz="0" w:space="0" w:color="auto"/>
        <w:right w:val="none" w:sz="0" w:space="0" w:color="auto"/>
      </w:divBdr>
    </w:div>
    <w:div w:id="1753894342">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013898">
      <w:bodyDiv w:val="1"/>
      <w:marLeft w:val="0"/>
      <w:marRight w:val="0"/>
      <w:marTop w:val="0"/>
      <w:marBottom w:val="0"/>
      <w:divBdr>
        <w:top w:val="none" w:sz="0" w:space="0" w:color="auto"/>
        <w:left w:val="none" w:sz="0" w:space="0" w:color="auto"/>
        <w:bottom w:val="none" w:sz="0" w:space="0" w:color="auto"/>
        <w:right w:val="none" w:sz="0" w:space="0" w:color="auto"/>
      </w:divBdr>
    </w:div>
    <w:div w:id="1754355116">
      <w:bodyDiv w:val="1"/>
      <w:marLeft w:val="0"/>
      <w:marRight w:val="0"/>
      <w:marTop w:val="0"/>
      <w:marBottom w:val="0"/>
      <w:divBdr>
        <w:top w:val="none" w:sz="0" w:space="0" w:color="auto"/>
        <w:left w:val="none" w:sz="0" w:space="0" w:color="auto"/>
        <w:bottom w:val="none" w:sz="0" w:space="0" w:color="auto"/>
        <w:right w:val="none" w:sz="0" w:space="0" w:color="auto"/>
      </w:divBdr>
    </w:div>
    <w:div w:id="1754542394">
      <w:bodyDiv w:val="1"/>
      <w:marLeft w:val="0"/>
      <w:marRight w:val="0"/>
      <w:marTop w:val="0"/>
      <w:marBottom w:val="0"/>
      <w:divBdr>
        <w:top w:val="none" w:sz="0" w:space="0" w:color="auto"/>
        <w:left w:val="none" w:sz="0" w:space="0" w:color="auto"/>
        <w:bottom w:val="none" w:sz="0" w:space="0" w:color="auto"/>
        <w:right w:val="none" w:sz="0" w:space="0" w:color="auto"/>
      </w:divBdr>
    </w:div>
    <w:div w:id="1755281068">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857917">
      <w:bodyDiv w:val="1"/>
      <w:marLeft w:val="0"/>
      <w:marRight w:val="0"/>
      <w:marTop w:val="0"/>
      <w:marBottom w:val="0"/>
      <w:divBdr>
        <w:top w:val="none" w:sz="0" w:space="0" w:color="auto"/>
        <w:left w:val="none" w:sz="0" w:space="0" w:color="auto"/>
        <w:bottom w:val="none" w:sz="0" w:space="0" w:color="auto"/>
        <w:right w:val="none" w:sz="0" w:space="0" w:color="auto"/>
      </w:divBdr>
    </w:div>
    <w:div w:id="1756433210">
      <w:bodyDiv w:val="1"/>
      <w:marLeft w:val="0"/>
      <w:marRight w:val="0"/>
      <w:marTop w:val="0"/>
      <w:marBottom w:val="0"/>
      <w:divBdr>
        <w:top w:val="none" w:sz="0" w:space="0" w:color="auto"/>
        <w:left w:val="none" w:sz="0" w:space="0" w:color="auto"/>
        <w:bottom w:val="none" w:sz="0" w:space="0" w:color="auto"/>
        <w:right w:val="none" w:sz="0" w:space="0" w:color="auto"/>
      </w:divBdr>
    </w:div>
    <w:div w:id="1756434418">
      <w:bodyDiv w:val="1"/>
      <w:marLeft w:val="0"/>
      <w:marRight w:val="0"/>
      <w:marTop w:val="0"/>
      <w:marBottom w:val="0"/>
      <w:divBdr>
        <w:top w:val="none" w:sz="0" w:space="0" w:color="auto"/>
        <w:left w:val="none" w:sz="0" w:space="0" w:color="auto"/>
        <w:bottom w:val="none" w:sz="0" w:space="0" w:color="auto"/>
        <w:right w:val="none" w:sz="0" w:space="0" w:color="auto"/>
      </w:divBdr>
    </w:div>
    <w:div w:id="1756508257">
      <w:bodyDiv w:val="1"/>
      <w:marLeft w:val="0"/>
      <w:marRight w:val="0"/>
      <w:marTop w:val="0"/>
      <w:marBottom w:val="0"/>
      <w:divBdr>
        <w:top w:val="none" w:sz="0" w:space="0" w:color="auto"/>
        <w:left w:val="none" w:sz="0" w:space="0" w:color="auto"/>
        <w:bottom w:val="none" w:sz="0" w:space="0" w:color="auto"/>
        <w:right w:val="none" w:sz="0" w:space="0" w:color="auto"/>
      </w:divBdr>
    </w:div>
    <w:div w:id="1756588770">
      <w:bodyDiv w:val="1"/>
      <w:marLeft w:val="0"/>
      <w:marRight w:val="0"/>
      <w:marTop w:val="0"/>
      <w:marBottom w:val="0"/>
      <w:divBdr>
        <w:top w:val="none" w:sz="0" w:space="0" w:color="auto"/>
        <w:left w:val="none" w:sz="0" w:space="0" w:color="auto"/>
        <w:bottom w:val="none" w:sz="0" w:space="0" w:color="auto"/>
        <w:right w:val="none" w:sz="0" w:space="0" w:color="auto"/>
      </w:divBdr>
    </w:div>
    <w:div w:id="1756591099">
      <w:bodyDiv w:val="1"/>
      <w:marLeft w:val="0"/>
      <w:marRight w:val="0"/>
      <w:marTop w:val="0"/>
      <w:marBottom w:val="0"/>
      <w:divBdr>
        <w:top w:val="none" w:sz="0" w:space="0" w:color="auto"/>
        <w:left w:val="none" w:sz="0" w:space="0" w:color="auto"/>
        <w:bottom w:val="none" w:sz="0" w:space="0" w:color="auto"/>
        <w:right w:val="none" w:sz="0" w:space="0" w:color="auto"/>
      </w:divBdr>
    </w:div>
    <w:div w:id="1756632480">
      <w:bodyDiv w:val="1"/>
      <w:marLeft w:val="0"/>
      <w:marRight w:val="0"/>
      <w:marTop w:val="0"/>
      <w:marBottom w:val="0"/>
      <w:divBdr>
        <w:top w:val="none" w:sz="0" w:space="0" w:color="auto"/>
        <w:left w:val="none" w:sz="0" w:space="0" w:color="auto"/>
        <w:bottom w:val="none" w:sz="0" w:space="0" w:color="auto"/>
        <w:right w:val="none" w:sz="0" w:space="0" w:color="auto"/>
      </w:divBdr>
    </w:div>
    <w:div w:id="1757047963">
      <w:bodyDiv w:val="1"/>
      <w:marLeft w:val="0"/>
      <w:marRight w:val="0"/>
      <w:marTop w:val="0"/>
      <w:marBottom w:val="0"/>
      <w:divBdr>
        <w:top w:val="none" w:sz="0" w:space="0" w:color="auto"/>
        <w:left w:val="none" w:sz="0" w:space="0" w:color="auto"/>
        <w:bottom w:val="none" w:sz="0" w:space="0" w:color="auto"/>
        <w:right w:val="none" w:sz="0" w:space="0" w:color="auto"/>
      </w:divBdr>
    </w:div>
    <w:div w:id="1757166459">
      <w:bodyDiv w:val="1"/>
      <w:marLeft w:val="0"/>
      <w:marRight w:val="0"/>
      <w:marTop w:val="0"/>
      <w:marBottom w:val="0"/>
      <w:divBdr>
        <w:top w:val="none" w:sz="0" w:space="0" w:color="auto"/>
        <w:left w:val="none" w:sz="0" w:space="0" w:color="auto"/>
        <w:bottom w:val="none" w:sz="0" w:space="0" w:color="auto"/>
        <w:right w:val="none" w:sz="0" w:space="0" w:color="auto"/>
      </w:divBdr>
    </w:div>
    <w:div w:id="1757628969">
      <w:bodyDiv w:val="1"/>
      <w:marLeft w:val="0"/>
      <w:marRight w:val="0"/>
      <w:marTop w:val="0"/>
      <w:marBottom w:val="0"/>
      <w:divBdr>
        <w:top w:val="none" w:sz="0" w:space="0" w:color="auto"/>
        <w:left w:val="none" w:sz="0" w:space="0" w:color="auto"/>
        <w:bottom w:val="none" w:sz="0" w:space="0" w:color="auto"/>
        <w:right w:val="none" w:sz="0" w:space="0" w:color="auto"/>
      </w:divBdr>
    </w:div>
    <w:div w:id="1757825840">
      <w:bodyDiv w:val="1"/>
      <w:marLeft w:val="0"/>
      <w:marRight w:val="0"/>
      <w:marTop w:val="0"/>
      <w:marBottom w:val="0"/>
      <w:divBdr>
        <w:top w:val="none" w:sz="0" w:space="0" w:color="auto"/>
        <w:left w:val="none" w:sz="0" w:space="0" w:color="auto"/>
        <w:bottom w:val="none" w:sz="0" w:space="0" w:color="auto"/>
        <w:right w:val="none" w:sz="0" w:space="0" w:color="auto"/>
      </w:divBdr>
    </w:div>
    <w:div w:id="1757899667">
      <w:bodyDiv w:val="1"/>
      <w:marLeft w:val="0"/>
      <w:marRight w:val="0"/>
      <w:marTop w:val="0"/>
      <w:marBottom w:val="0"/>
      <w:divBdr>
        <w:top w:val="none" w:sz="0" w:space="0" w:color="auto"/>
        <w:left w:val="none" w:sz="0" w:space="0" w:color="auto"/>
        <w:bottom w:val="none" w:sz="0" w:space="0" w:color="auto"/>
        <w:right w:val="none" w:sz="0" w:space="0" w:color="auto"/>
      </w:divBdr>
    </w:div>
    <w:div w:id="1758403392">
      <w:bodyDiv w:val="1"/>
      <w:marLeft w:val="0"/>
      <w:marRight w:val="0"/>
      <w:marTop w:val="0"/>
      <w:marBottom w:val="0"/>
      <w:divBdr>
        <w:top w:val="none" w:sz="0" w:space="0" w:color="auto"/>
        <w:left w:val="none" w:sz="0" w:space="0" w:color="auto"/>
        <w:bottom w:val="none" w:sz="0" w:space="0" w:color="auto"/>
        <w:right w:val="none" w:sz="0" w:space="0" w:color="auto"/>
      </w:divBdr>
    </w:div>
    <w:div w:id="1758867951">
      <w:bodyDiv w:val="1"/>
      <w:marLeft w:val="0"/>
      <w:marRight w:val="0"/>
      <w:marTop w:val="0"/>
      <w:marBottom w:val="0"/>
      <w:divBdr>
        <w:top w:val="none" w:sz="0" w:space="0" w:color="auto"/>
        <w:left w:val="none" w:sz="0" w:space="0" w:color="auto"/>
        <w:bottom w:val="none" w:sz="0" w:space="0" w:color="auto"/>
        <w:right w:val="none" w:sz="0" w:space="0" w:color="auto"/>
      </w:divBdr>
    </w:div>
    <w:div w:id="1759209289">
      <w:bodyDiv w:val="1"/>
      <w:marLeft w:val="0"/>
      <w:marRight w:val="0"/>
      <w:marTop w:val="0"/>
      <w:marBottom w:val="0"/>
      <w:divBdr>
        <w:top w:val="none" w:sz="0" w:space="0" w:color="auto"/>
        <w:left w:val="none" w:sz="0" w:space="0" w:color="auto"/>
        <w:bottom w:val="none" w:sz="0" w:space="0" w:color="auto"/>
        <w:right w:val="none" w:sz="0" w:space="0" w:color="auto"/>
      </w:divBdr>
    </w:div>
    <w:div w:id="1759211206">
      <w:bodyDiv w:val="1"/>
      <w:marLeft w:val="0"/>
      <w:marRight w:val="0"/>
      <w:marTop w:val="0"/>
      <w:marBottom w:val="0"/>
      <w:divBdr>
        <w:top w:val="none" w:sz="0" w:space="0" w:color="auto"/>
        <w:left w:val="none" w:sz="0" w:space="0" w:color="auto"/>
        <w:bottom w:val="none" w:sz="0" w:space="0" w:color="auto"/>
        <w:right w:val="none" w:sz="0" w:space="0" w:color="auto"/>
      </w:divBdr>
    </w:div>
    <w:div w:id="1759325682">
      <w:bodyDiv w:val="1"/>
      <w:marLeft w:val="0"/>
      <w:marRight w:val="0"/>
      <w:marTop w:val="0"/>
      <w:marBottom w:val="0"/>
      <w:divBdr>
        <w:top w:val="none" w:sz="0" w:space="0" w:color="auto"/>
        <w:left w:val="none" w:sz="0" w:space="0" w:color="auto"/>
        <w:bottom w:val="none" w:sz="0" w:space="0" w:color="auto"/>
        <w:right w:val="none" w:sz="0" w:space="0" w:color="auto"/>
      </w:divBdr>
    </w:div>
    <w:div w:id="1759402554">
      <w:bodyDiv w:val="1"/>
      <w:marLeft w:val="0"/>
      <w:marRight w:val="0"/>
      <w:marTop w:val="0"/>
      <w:marBottom w:val="0"/>
      <w:divBdr>
        <w:top w:val="none" w:sz="0" w:space="0" w:color="auto"/>
        <w:left w:val="none" w:sz="0" w:space="0" w:color="auto"/>
        <w:bottom w:val="none" w:sz="0" w:space="0" w:color="auto"/>
        <w:right w:val="none" w:sz="0" w:space="0" w:color="auto"/>
      </w:divBdr>
    </w:div>
    <w:div w:id="1759784685">
      <w:bodyDiv w:val="1"/>
      <w:marLeft w:val="0"/>
      <w:marRight w:val="0"/>
      <w:marTop w:val="0"/>
      <w:marBottom w:val="0"/>
      <w:divBdr>
        <w:top w:val="none" w:sz="0" w:space="0" w:color="auto"/>
        <w:left w:val="none" w:sz="0" w:space="0" w:color="auto"/>
        <w:bottom w:val="none" w:sz="0" w:space="0" w:color="auto"/>
        <w:right w:val="none" w:sz="0" w:space="0" w:color="auto"/>
      </w:divBdr>
    </w:div>
    <w:div w:id="1759793092">
      <w:bodyDiv w:val="1"/>
      <w:marLeft w:val="0"/>
      <w:marRight w:val="0"/>
      <w:marTop w:val="0"/>
      <w:marBottom w:val="0"/>
      <w:divBdr>
        <w:top w:val="none" w:sz="0" w:space="0" w:color="auto"/>
        <w:left w:val="none" w:sz="0" w:space="0" w:color="auto"/>
        <w:bottom w:val="none" w:sz="0" w:space="0" w:color="auto"/>
        <w:right w:val="none" w:sz="0" w:space="0" w:color="auto"/>
      </w:divBdr>
    </w:div>
    <w:div w:id="1760439572">
      <w:bodyDiv w:val="1"/>
      <w:marLeft w:val="0"/>
      <w:marRight w:val="0"/>
      <w:marTop w:val="0"/>
      <w:marBottom w:val="0"/>
      <w:divBdr>
        <w:top w:val="none" w:sz="0" w:space="0" w:color="auto"/>
        <w:left w:val="none" w:sz="0" w:space="0" w:color="auto"/>
        <w:bottom w:val="none" w:sz="0" w:space="0" w:color="auto"/>
        <w:right w:val="none" w:sz="0" w:space="0" w:color="auto"/>
      </w:divBdr>
    </w:div>
    <w:div w:id="1760640765">
      <w:bodyDiv w:val="1"/>
      <w:marLeft w:val="0"/>
      <w:marRight w:val="0"/>
      <w:marTop w:val="0"/>
      <w:marBottom w:val="0"/>
      <w:divBdr>
        <w:top w:val="none" w:sz="0" w:space="0" w:color="auto"/>
        <w:left w:val="none" w:sz="0" w:space="0" w:color="auto"/>
        <w:bottom w:val="none" w:sz="0" w:space="0" w:color="auto"/>
        <w:right w:val="none" w:sz="0" w:space="0" w:color="auto"/>
      </w:divBdr>
    </w:div>
    <w:div w:id="1760710710">
      <w:bodyDiv w:val="1"/>
      <w:marLeft w:val="0"/>
      <w:marRight w:val="0"/>
      <w:marTop w:val="0"/>
      <w:marBottom w:val="0"/>
      <w:divBdr>
        <w:top w:val="none" w:sz="0" w:space="0" w:color="auto"/>
        <w:left w:val="none" w:sz="0" w:space="0" w:color="auto"/>
        <w:bottom w:val="none" w:sz="0" w:space="0" w:color="auto"/>
        <w:right w:val="none" w:sz="0" w:space="0" w:color="auto"/>
      </w:divBdr>
    </w:div>
    <w:div w:id="1761219764">
      <w:bodyDiv w:val="1"/>
      <w:marLeft w:val="0"/>
      <w:marRight w:val="0"/>
      <w:marTop w:val="0"/>
      <w:marBottom w:val="0"/>
      <w:divBdr>
        <w:top w:val="none" w:sz="0" w:space="0" w:color="auto"/>
        <w:left w:val="none" w:sz="0" w:space="0" w:color="auto"/>
        <w:bottom w:val="none" w:sz="0" w:space="0" w:color="auto"/>
        <w:right w:val="none" w:sz="0" w:space="0" w:color="auto"/>
      </w:divBdr>
    </w:div>
    <w:div w:id="1762604206">
      <w:bodyDiv w:val="1"/>
      <w:marLeft w:val="0"/>
      <w:marRight w:val="0"/>
      <w:marTop w:val="0"/>
      <w:marBottom w:val="0"/>
      <w:divBdr>
        <w:top w:val="none" w:sz="0" w:space="0" w:color="auto"/>
        <w:left w:val="none" w:sz="0" w:space="0" w:color="auto"/>
        <w:bottom w:val="none" w:sz="0" w:space="0" w:color="auto"/>
        <w:right w:val="none" w:sz="0" w:space="0" w:color="auto"/>
      </w:divBdr>
    </w:div>
    <w:div w:id="1762867374">
      <w:bodyDiv w:val="1"/>
      <w:marLeft w:val="0"/>
      <w:marRight w:val="0"/>
      <w:marTop w:val="0"/>
      <w:marBottom w:val="0"/>
      <w:divBdr>
        <w:top w:val="none" w:sz="0" w:space="0" w:color="auto"/>
        <w:left w:val="none" w:sz="0" w:space="0" w:color="auto"/>
        <w:bottom w:val="none" w:sz="0" w:space="0" w:color="auto"/>
        <w:right w:val="none" w:sz="0" w:space="0" w:color="auto"/>
      </w:divBdr>
    </w:div>
    <w:div w:id="1763211591">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64060500">
      <w:bodyDiv w:val="1"/>
      <w:marLeft w:val="0"/>
      <w:marRight w:val="0"/>
      <w:marTop w:val="0"/>
      <w:marBottom w:val="0"/>
      <w:divBdr>
        <w:top w:val="none" w:sz="0" w:space="0" w:color="auto"/>
        <w:left w:val="none" w:sz="0" w:space="0" w:color="auto"/>
        <w:bottom w:val="none" w:sz="0" w:space="0" w:color="auto"/>
        <w:right w:val="none" w:sz="0" w:space="0" w:color="auto"/>
      </w:divBdr>
    </w:div>
    <w:div w:id="1764372239">
      <w:bodyDiv w:val="1"/>
      <w:marLeft w:val="0"/>
      <w:marRight w:val="0"/>
      <w:marTop w:val="0"/>
      <w:marBottom w:val="0"/>
      <w:divBdr>
        <w:top w:val="none" w:sz="0" w:space="0" w:color="auto"/>
        <w:left w:val="none" w:sz="0" w:space="0" w:color="auto"/>
        <w:bottom w:val="none" w:sz="0" w:space="0" w:color="auto"/>
        <w:right w:val="none" w:sz="0" w:space="0" w:color="auto"/>
      </w:divBdr>
    </w:div>
    <w:div w:id="1764449741">
      <w:bodyDiv w:val="1"/>
      <w:marLeft w:val="0"/>
      <w:marRight w:val="0"/>
      <w:marTop w:val="0"/>
      <w:marBottom w:val="0"/>
      <w:divBdr>
        <w:top w:val="none" w:sz="0" w:space="0" w:color="auto"/>
        <w:left w:val="none" w:sz="0" w:space="0" w:color="auto"/>
        <w:bottom w:val="none" w:sz="0" w:space="0" w:color="auto"/>
        <w:right w:val="none" w:sz="0" w:space="0" w:color="auto"/>
      </w:divBdr>
    </w:div>
    <w:div w:id="1764450308">
      <w:bodyDiv w:val="1"/>
      <w:marLeft w:val="0"/>
      <w:marRight w:val="0"/>
      <w:marTop w:val="0"/>
      <w:marBottom w:val="0"/>
      <w:divBdr>
        <w:top w:val="none" w:sz="0" w:space="0" w:color="auto"/>
        <w:left w:val="none" w:sz="0" w:space="0" w:color="auto"/>
        <w:bottom w:val="none" w:sz="0" w:space="0" w:color="auto"/>
        <w:right w:val="none" w:sz="0" w:space="0" w:color="auto"/>
      </w:divBdr>
    </w:div>
    <w:div w:id="1764452323">
      <w:bodyDiv w:val="1"/>
      <w:marLeft w:val="0"/>
      <w:marRight w:val="0"/>
      <w:marTop w:val="0"/>
      <w:marBottom w:val="0"/>
      <w:divBdr>
        <w:top w:val="none" w:sz="0" w:space="0" w:color="auto"/>
        <w:left w:val="none" w:sz="0" w:space="0" w:color="auto"/>
        <w:bottom w:val="none" w:sz="0" w:space="0" w:color="auto"/>
        <w:right w:val="none" w:sz="0" w:space="0" w:color="auto"/>
      </w:divBdr>
    </w:div>
    <w:div w:id="1765219897">
      <w:bodyDiv w:val="1"/>
      <w:marLeft w:val="0"/>
      <w:marRight w:val="0"/>
      <w:marTop w:val="0"/>
      <w:marBottom w:val="0"/>
      <w:divBdr>
        <w:top w:val="none" w:sz="0" w:space="0" w:color="auto"/>
        <w:left w:val="none" w:sz="0" w:space="0" w:color="auto"/>
        <w:bottom w:val="none" w:sz="0" w:space="0" w:color="auto"/>
        <w:right w:val="none" w:sz="0" w:space="0" w:color="auto"/>
      </w:divBdr>
    </w:div>
    <w:div w:id="1765682697">
      <w:bodyDiv w:val="1"/>
      <w:marLeft w:val="0"/>
      <w:marRight w:val="0"/>
      <w:marTop w:val="0"/>
      <w:marBottom w:val="0"/>
      <w:divBdr>
        <w:top w:val="none" w:sz="0" w:space="0" w:color="auto"/>
        <w:left w:val="none" w:sz="0" w:space="0" w:color="auto"/>
        <w:bottom w:val="none" w:sz="0" w:space="0" w:color="auto"/>
        <w:right w:val="none" w:sz="0" w:space="0" w:color="auto"/>
      </w:divBdr>
    </w:div>
    <w:div w:id="1765877688">
      <w:bodyDiv w:val="1"/>
      <w:marLeft w:val="0"/>
      <w:marRight w:val="0"/>
      <w:marTop w:val="0"/>
      <w:marBottom w:val="0"/>
      <w:divBdr>
        <w:top w:val="none" w:sz="0" w:space="0" w:color="auto"/>
        <w:left w:val="none" w:sz="0" w:space="0" w:color="auto"/>
        <w:bottom w:val="none" w:sz="0" w:space="0" w:color="auto"/>
        <w:right w:val="none" w:sz="0" w:space="0" w:color="auto"/>
      </w:divBdr>
    </w:div>
    <w:div w:id="1765882812">
      <w:bodyDiv w:val="1"/>
      <w:marLeft w:val="0"/>
      <w:marRight w:val="0"/>
      <w:marTop w:val="0"/>
      <w:marBottom w:val="0"/>
      <w:divBdr>
        <w:top w:val="none" w:sz="0" w:space="0" w:color="auto"/>
        <w:left w:val="none" w:sz="0" w:space="0" w:color="auto"/>
        <w:bottom w:val="none" w:sz="0" w:space="0" w:color="auto"/>
        <w:right w:val="none" w:sz="0" w:space="0" w:color="auto"/>
      </w:divBdr>
    </w:div>
    <w:div w:id="1766219277">
      <w:bodyDiv w:val="1"/>
      <w:marLeft w:val="0"/>
      <w:marRight w:val="0"/>
      <w:marTop w:val="0"/>
      <w:marBottom w:val="0"/>
      <w:divBdr>
        <w:top w:val="none" w:sz="0" w:space="0" w:color="auto"/>
        <w:left w:val="none" w:sz="0" w:space="0" w:color="auto"/>
        <w:bottom w:val="none" w:sz="0" w:space="0" w:color="auto"/>
        <w:right w:val="none" w:sz="0" w:space="0" w:color="auto"/>
      </w:divBdr>
    </w:div>
    <w:div w:id="1766222370">
      <w:bodyDiv w:val="1"/>
      <w:marLeft w:val="0"/>
      <w:marRight w:val="0"/>
      <w:marTop w:val="0"/>
      <w:marBottom w:val="0"/>
      <w:divBdr>
        <w:top w:val="none" w:sz="0" w:space="0" w:color="auto"/>
        <w:left w:val="none" w:sz="0" w:space="0" w:color="auto"/>
        <w:bottom w:val="none" w:sz="0" w:space="0" w:color="auto"/>
        <w:right w:val="none" w:sz="0" w:space="0" w:color="auto"/>
      </w:divBdr>
    </w:div>
    <w:div w:id="1766464420">
      <w:bodyDiv w:val="1"/>
      <w:marLeft w:val="0"/>
      <w:marRight w:val="0"/>
      <w:marTop w:val="0"/>
      <w:marBottom w:val="0"/>
      <w:divBdr>
        <w:top w:val="none" w:sz="0" w:space="0" w:color="auto"/>
        <w:left w:val="none" w:sz="0" w:space="0" w:color="auto"/>
        <w:bottom w:val="none" w:sz="0" w:space="0" w:color="auto"/>
        <w:right w:val="none" w:sz="0" w:space="0" w:color="auto"/>
      </w:divBdr>
    </w:div>
    <w:div w:id="1766656284">
      <w:bodyDiv w:val="1"/>
      <w:marLeft w:val="0"/>
      <w:marRight w:val="0"/>
      <w:marTop w:val="0"/>
      <w:marBottom w:val="0"/>
      <w:divBdr>
        <w:top w:val="none" w:sz="0" w:space="0" w:color="auto"/>
        <w:left w:val="none" w:sz="0" w:space="0" w:color="auto"/>
        <w:bottom w:val="none" w:sz="0" w:space="0" w:color="auto"/>
        <w:right w:val="none" w:sz="0" w:space="0" w:color="auto"/>
      </w:divBdr>
    </w:div>
    <w:div w:id="1766925299">
      <w:bodyDiv w:val="1"/>
      <w:marLeft w:val="0"/>
      <w:marRight w:val="0"/>
      <w:marTop w:val="0"/>
      <w:marBottom w:val="0"/>
      <w:divBdr>
        <w:top w:val="none" w:sz="0" w:space="0" w:color="auto"/>
        <w:left w:val="none" w:sz="0" w:space="0" w:color="auto"/>
        <w:bottom w:val="none" w:sz="0" w:space="0" w:color="auto"/>
        <w:right w:val="none" w:sz="0" w:space="0" w:color="auto"/>
      </w:divBdr>
    </w:div>
    <w:div w:id="1766995273">
      <w:bodyDiv w:val="1"/>
      <w:marLeft w:val="0"/>
      <w:marRight w:val="0"/>
      <w:marTop w:val="0"/>
      <w:marBottom w:val="0"/>
      <w:divBdr>
        <w:top w:val="none" w:sz="0" w:space="0" w:color="auto"/>
        <w:left w:val="none" w:sz="0" w:space="0" w:color="auto"/>
        <w:bottom w:val="none" w:sz="0" w:space="0" w:color="auto"/>
        <w:right w:val="none" w:sz="0" w:space="0" w:color="auto"/>
      </w:divBdr>
    </w:div>
    <w:div w:id="1767186435">
      <w:bodyDiv w:val="1"/>
      <w:marLeft w:val="0"/>
      <w:marRight w:val="0"/>
      <w:marTop w:val="0"/>
      <w:marBottom w:val="0"/>
      <w:divBdr>
        <w:top w:val="none" w:sz="0" w:space="0" w:color="auto"/>
        <w:left w:val="none" w:sz="0" w:space="0" w:color="auto"/>
        <w:bottom w:val="none" w:sz="0" w:space="0" w:color="auto"/>
        <w:right w:val="none" w:sz="0" w:space="0" w:color="auto"/>
      </w:divBdr>
    </w:div>
    <w:div w:id="1767650265">
      <w:bodyDiv w:val="1"/>
      <w:marLeft w:val="0"/>
      <w:marRight w:val="0"/>
      <w:marTop w:val="0"/>
      <w:marBottom w:val="0"/>
      <w:divBdr>
        <w:top w:val="none" w:sz="0" w:space="0" w:color="auto"/>
        <w:left w:val="none" w:sz="0" w:space="0" w:color="auto"/>
        <w:bottom w:val="none" w:sz="0" w:space="0" w:color="auto"/>
        <w:right w:val="none" w:sz="0" w:space="0" w:color="auto"/>
      </w:divBdr>
    </w:div>
    <w:div w:id="1767731823">
      <w:bodyDiv w:val="1"/>
      <w:marLeft w:val="0"/>
      <w:marRight w:val="0"/>
      <w:marTop w:val="0"/>
      <w:marBottom w:val="0"/>
      <w:divBdr>
        <w:top w:val="none" w:sz="0" w:space="0" w:color="auto"/>
        <w:left w:val="none" w:sz="0" w:space="0" w:color="auto"/>
        <w:bottom w:val="none" w:sz="0" w:space="0" w:color="auto"/>
        <w:right w:val="none" w:sz="0" w:space="0" w:color="auto"/>
      </w:divBdr>
    </w:div>
    <w:div w:id="1768035412">
      <w:bodyDiv w:val="1"/>
      <w:marLeft w:val="0"/>
      <w:marRight w:val="0"/>
      <w:marTop w:val="0"/>
      <w:marBottom w:val="0"/>
      <w:divBdr>
        <w:top w:val="none" w:sz="0" w:space="0" w:color="auto"/>
        <w:left w:val="none" w:sz="0" w:space="0" w:color="auto"/>
        <w:bottom w:val="none" w:sz="0" w:space="0" w:color="auto"/>
        <w:right w:val="none" w:sz="0" w:space="0" w:color="auto"/>
      </w:divBdr>
    </w:div>
    <w:div w:id="1768113330">
      <w:bodyDiv w:val="1"/>
      <w:marLeft w:val="0"/>
      <w:marRight w:val="0"/>
      <w:marTop w:val="0"/>
      <w:marBottom w:val="0"/>
      <w:divBdr>
        <w:top w:val="none" w:sz="0" w:space="0" w:color="auto"/>
        <w:left w:val="none" w:sz="0" w:space="0" w:color="auto"/>
        <w:bottom w:val="none" w:sz="0" w:space="0" w:color="auto"/>
        <w:right w:val="none" w:sz="0" w:space="0" w:color="auto"/>
      </w:divBdr>
    </w:div>
    <w:div w:id="1768575945">
      <w:bodyDiv w:val="1"/>
      <w:marLeft w:val="0"/>
      <w:marRight w:val="0"/>
      <w:marTop w:val="0"/>
      <w:marBottom w:val="0"/>
      <w:divBdr>
        <w:top w:val="none" w:sz="0" w:space="0" w:color="auto"/>
        <w:left w:val="none" w:sz="0" w:space="0" w:color="auto"/>
        <w:bottom w:val="none" w:sz="0" w:space="0" w:color="auto"/>
        <w:right w:val="none" w:sz="0" w:space="0" w:color="auto"/>
      </w:divBdr>
    </w:div>
    <w:div w:id="1768693564">
      <w:bodyDiv w:val="1"/>
      <w:marLeft w:val="0"/>
      <w:marRight w:val="0"/>
      <w:marTop w:val="0"/>
      <w:marBottom w:val="0"/>
      <w:divBdr>
        <w:top w:val="none" w:sz="0" w:space="0" w:color="auto"/>
        <w:left w:val="none" w:sz="0" w:space="0" w:color="auto"/>
        <w:bottom w:val="none" w:sz="0" w:space="0" w:color="auto"/>
        <w:right w:val="none" w:sz="0" w:space="0" w:color="auto"/>
      </w:divBdr>
    </w:div>
    <w:div w:id="1768766825">
      <w:bodyDiv w:val="1"/>
      <w:marLeft w:val="0"/>
      <w:marRight w:val="0"/>
      <w:marTop w:val="0"/>
      <w:marBottom w:val="0"/>
      <w:divBdr>
        <w:top w:val="none" w:sz="0" w:space="0" w:color="auto"/>
        <w:left w:val="none" w:sz="0" w:space="0" w:color="auto"/>
        <w:bottom w:val="none" w:sz="0" w:space="0" w:color="auto"/>
        <w:right w:val="none" w:sz="0" w:space="0" w:color="auto"/>
      </w:divBdr>
    </w:div>
    <w:div w:id="1768769728">
      <w:bodyDiv w:val="1"/>
      <w:marLeft w:val="0"/>
      <w:marRight w:val="0"/>
      <w:marTop w:val="0"/>
      <w:marBottom w:val="0"/>
      <w:divBdr>
        <w:top w:val="none" w:sz="0" w:space="0" w:color="auto"/>
        <w:left w:val="none" w:sz="0" w:space="0" w:color="auto"/>
        <w:bottom w:val="none" w:sz="0" w:space="0" w:color="auto"/>
        <w:right w:val="none" w:sz="0" w:space="0" w:color="auto"/>
      </w:divBdr>
    </w:div>
    <w:div w:id="1769083561">
      <w:bodyDiv w:val="1"/>
      <w:marLeft w:val="0"/>
      <w:marRight w:val="0"/>
      <w:marTop w:val="0"/>
      <w:marBottom w:val="0"/>
      <w:divBdr>
        <w:top w:val="none" w:sz="0" w:space="0" w:color="auto"/>
        <w:left w:val="none" w:sz="0" w:space="0" w:color="auto"/>
        <w:bottom w:val="none" w:sz="0" w:space="0" w:color="auto"/>
        <w:right w:val="none" w:sz="0" w:space="0" w:color="auto"/>
      </w:divBdr>
    </w:div>
    <w:div w:id="1769497175">
      <w:bodyDiv w:val="1"/>
      <w:marLeft w:val="0"/>
      <w:marRight w:val="0"/>
      <w:marTop w:val="0"/>
      <w:marBottom w:val="0"/>
      <w:divBdr>
        <w:top w:val="none" w:sz="0" w:space="0" w:color="auto"/>
        <w:left w:val="none" w:sz="0" w:space="0" w:color="auto"/>
        <w:bottom w:val="none" w:sz="0" w:space="0" w:color="auto"/>
        <w:right w:val="none" w:sz="0" w:space="0" w:color="auto"/>
      </w:divBdr>
    </w:div>
    <w:div w:id="1770009018">
      <w:bodyDiv w:val="1"/>
      <w:marLeft w:val="0"/>
      <w:marRight w:val="0"/>
      <w:marTop w:val="0"/>
      <w:marBottom w:val="0"/>
      <w:divBdr>
        <w:top w:val="none" w:sz="0" w:space="0" w:color="auto"/>
        <w:left w:val="none" w:sz="0" w:space="0" w:color="auto"/>
        <w:bottom w:val="none" w:sz="0" w:space="0" w:color="auto"/>
        <w:right w:val="none" w:sz="0" w:space="0" w:color="auto"/>
      </w:divBdr>
    </w:div>
    <w:div w:id="1770202096">
      <w:bodyDiv w:val="1"/>
      <w:marLeft w:val="0"/>
      <w:marRight w:val="0"/>
      <w:marTop w:val="0"/>
      <w:marBottom w:val="0"/>
      <w:divBdr>
        <w:top w:val="none" w:sz="0" w:space="0" w:color="auto"/>
        <w:left w:val="none" w:sz="0" w:space="0" w:color="auto"/>
        <w:bottom w:val="none" w:sz="0" w:space="0" w:color="auto"/>
        <w:right w:val="none" w:sz="0" w:space="0" w:color="auto"/>
      </w:divBdr>
    </w:div>
    <w:div w:id="1770468531">
      <w:bodyDiv w:val="1"/>
      <w:marLeft w:val="0"/>
      <w:marRight w:val="0"/>
      <w:marTop w:val="0"/>
      <w:marBottom w:val="0"/>
      <w:divBdr>
        <w:top w:val="none" w:sz="0" w:space="0" w:color="auto"/>
        <w:left w:val="none" w:sz="0" w:space="0" w:color="auto"/>
        <w:bottom w:val="none" w:sz="0" w:space="0" w:color="auto"/>
        <w:right w:val="none" w:sz="0" w:space="0" w:color="auto"/>
      </w:divBdr>
    </w:div>
    <w:div w:id="1770468548">
      <w:bodyDiv w:val="1"/>
      <w:marLeft w:val="0"/>
      <w:marRight w:val="0"/>
      <w:marTop w:val="0"/>
      <w:marBottom w:val="0"/>
      <w:divBdr>
        <w:top w:val="none" w:sz="0" w:space="0" w:color="auto"/>
        <w:left w:val="none" w:sz="0" w:space="0" w:color="auto"/>
        <w:bottom w:val="none" w:sz="0" w:space="0" w:color="auto"/>
        <w:right w:val="none" w:sz="0" w:space="0" w:color="auto"/>
      </w:divBdr>
    </w:div>
    <w:div w:id="1770927569">
      <w:bodyDiv w:val="1"/>
      <w:marLeft w:val="0"/>
      <w:marRight w:val="0"/>
      <w:marTop w:val="0"/>
      <w:marBottom w:val="0"/>
      <w:divBdr>
        <w:top w:val="none" w:sz="0" w:space="0" w:color="auto"/>
        <w:left w:val="none" w:sz="0" w:space="0" w:color="auto"/>
        <w:bottom w:val="none" w:sz="0" w:space="0" w:color="auto"/>
        <w:right w:val="none" w:sz="0" w:space="0" w:color="auto"/>
      </w:divBdr>
    </w:div>
    <w:div w:id="1771119621">
      <w:bodyDiv w:val="1"/>
      <w:marLeft w:val="0"/>
      <w:marRight w:val="0"/>
      <w:marTop w:val="0"/>
      <w:marBottom w:val="0"/>
      <w:divBdr>
        <w:top w:val="none" w:sz="0" w:space="0" w:color="auto"/>
        <w:left w:val="none" w:sz="0" w:space="0" w:color="auto"/>
        <w:bottom w:val="none" w:sz="0" w:space="0" w:color="auto"/>
        <w:right w:val="none" w:sz="0" w:space="0" w:color="auto"/>
      </w:divBdr>
    </w:div>
    <w:div w:id="1771273780">
      <w:bodyDiv w:val="1"/>
      <w:marLeft w:val="0"/>
      <w:marRight w:val="0"/>
      <w:marTop w:val="0"/>
      <w:marBottom w:val="0"/>
      <w:divBdr>
        <w:top w:val="none" w:sz="0" w:space="0" w:color="auto"/>
        <w:left w:val="none" w:sz="0" w:space="0" w:color="auto"/>
        <w:bottom w:val="none" w:sz="0" w:space="0" w:color="auto"/>
        <w:right w:val="none" w:sz="0" w:space="0" w:color="auto"/>
      </w:divBdr>
    </w:div>
    <w:div w:id="1771317444">
      <w:bodyDiv w:val="1"/>
      <w:marLeft w:val="0"/>
      <w:marRight w:val="0"/>
      <w:marTop w:val="0"/>
      <w:marBottom w:val="0"/>
      <w:divBdr>
        <w:top w:val="none" w:sz="0" w:space="0" w:color="auto"/>
        <w:left w:val="none" w:sz="0" w:space="0" w:color="auto"/>
        <w:bottom w:val="none" w:sz="0" w:space="0" w:color="auto"/>
        <w:right w:val="none" w:sz="0" w:space="0" w:color="auto"/>
      </w:divBdr>
    </w:div>
    <w:div w:id="1771505348">
      <w:bodyDiv w:val="1"/>
      <w:marLeft w:val="0"/>
      <w:marRight w:val="0"/>
      <w:marTop w:val="0"/>
      <w:marBottom w:val="0"/>
      <w:divBdr>
        <w:top w:val="none" w:sz="0" w:space="0" w:color="auto"/>
        <w:left w:val="none" w:sz="0" w:space="0" w:color="auto"/>
        <w:bottom w:val="none" w:sz="0" w:space="0" w:color="auto"/>
        <w:right w:val="none" w:sz="0" w:space="0" w:color="auto"/>
      </w:divBdr>
    </w:div>
    <w:div w:id="1772050571">
      <w:bodyDiv w:val="1"/>
      <w:marLeft w:val="0"/>
      <w:marRight w:val="0"/>
      <w:marTop w:val="0"/>
      <w:marBottom w:val="0"/>
      <w:divBdr>
        <w:top w:val="none" w:sz="0" w:space="0" w:color="auto"/>
        <w:left w:val="none" w:sz="0" w:space="0" w:color="auto"/>
        <w:bottom w:val="none" w:sz="0" w:space="0" w:color="auto"/>
        <w:right w:val="none" w:sz="0" w:space="0" w:color="auto"/>
      </w:divBdr>
    </w:div>
    <w:div w:id="1772699646">
      <w:bodyDiv w:val="1"/>
      <w:marLeft w:val="0"/>
      <w:marRight w:val="0"/>
      <w:marTop w:val="0"/>
      <w:marBottom w:val="0"/>
      <w:divBdr>
        <w:top w:val="none" w:sz="0" w:space="0" w:color="auto"/>
        <w:left w:val="none" w:sz="0" w:space="0" w:color="auto"/>
        <w:bottom w:val="none" w:sz="0" w:space="0" w:color="auto"/>
        <w:right w:val="none" w:sz="0" w:space="0" w:color="auto"/>
      </w:divBdr>
    </w:div>
    <w:div w:id="1773017257">
      <w:bodyDiv w:val="1"/>
      <w:marLeft w:val="0"/>
      <w:marRight w:val="0"/>
      <w:marTop w:val="0"/>
      <w:marBottom w:val="0"/>
      <w:divBdr>
        <w:top w:val="none" w:sz="0" w:space="0" w:color="auto"/>
        <w:left w:val="none" w:sz="0" w:space="0" w:color="auto"/>
        <w:bottom w:val="none" w:sz="0" w:space="0" w:color="auto"/>
        <w:right w:val="none" w:sz="0" w:space="0" w:color="auto"/>
      </w:divBdr>
    </w:div>
    <w:div w:id="1773163008">
      <w:bodyDiv w:val="1"/>
      <w:marLeft w:val="0"/>
      <w:marRight w:val="0"/>
      <w:marTop w:val="0"/>
      <w:marBottom w:val="0"/>
      <w:divBdr>
        <w:top w:val="none" w:sz="0" w:space="0" w:color="auto"/>
        <w:left w:val="none" w:sz="0" w:space="0" w:color="auto"/>
        <w:bottom w:val="none" w:sz="0" w:space="0" w:color="auto"/>
        <w:right w:val="none" w:sz="0" w:space="0" w:color="auto"/>
      </w:divBdr>
    </w:div>
    <w:div w:id="1773355577">
      <w:bodyDiv w:val="1"/>
      <w:marLeft w:val="0"/>
      <w:marRight w:val="0"/>
      <w:marTop w:val="0"/>
      <w:marBottom w:val="0"/>
      <w:divBdr>
        <w:top w:val="none" w:sz="0" w:space="0" w:color="auto"/>
        <w:left w:val="none" w:sz="0" w:space="0" w:color="auto"/>
        <w:bottom w:val="none" w:sz="0" w:space="0" w:color="auto"/>
        <w:right w:val="none" w:sz="0" w:space="0" w:color="auto"/>
      </w:divBdr>
    </w:div>
    <w:div w:id="1773359972">
      <w:bodyDiv w:val="1"/>
      <w:marLeft w:val="0"/>
      <w:marRight w:val="0"/>
      <w:marTop w:val="0"/>
      <w:marBottom w:val="0"/>
      <w:divBdr>
        <w:top w:val="none" w:sz="0" w:space="0" w:color="auto"/>
        <w:left w:val="none" w:sz="0" w:space="0" w:color="auto"/>
        <w:bottom w:val="none" w:sz="0" w:space="0" w:color="auto"/>
        <w:right w:val="none" w:sz="0" w:space="0" w:color="auto"/>
      </w:divBdr>
    </w:div>
    <w:div w:id="1773627717">
      <w:bodyDiv w:val="1"/>
      <w:marLeft w:val="0"/>
      <w:marRight w:val="0"/>
      <w:marTop w:val="0"/>
      <w:marBottom w:val="0"/>
      <w:divBdr>
        <w:top w:val="none" w:sz="0" w:space="0" w:color="auto"/>
        <w:left w:val="none" w:sz="0" w:space="0" w:color="auto"/>
        <w:bottom w:val="none" w:sz="0" w:space="0" w:color="auto"/>
        <w:right w:val="none" w:sz="0" w:space="0" w:color="auto"/>
      </w:divBdr>
    </w:div>
    <w:div w:id="1773629293">
      <w:bodyDiv w:val="1"/>
      <w:marLeft w:val="0"/>
      <w:marRight w:val="0"/>
      <w:marTop w:val="0"/>
      <w:marBottom w:val="0"/>
      <w:divBdr>
        <w:top w:val="none" w:sz="0" w:space="0" w:color="auto"/>
        <w:left w:val="none" w:sz="0" w:space="0" w:color="auto"/>
        <w:bottom w:val="none" w:sz="0" w:space="0" w:color="auto"/>
        <w:right w:val="none" w:sz="0" w:space="0" w:color="auto"/>
      </w:divBdr>
    </w:div>
    <w:div w:id="1774090092">
      <w:bodyDiv w:val="1"/>
      <w:marLeft w:val="0"/>
      <w:marRight w:val="0"/>
      <w:marTop w:val="0"/>
      <w:marBottom w:val="0"/>
      <w:divBdr>
        <w:top w:val="none" w:sz="0" w:space="0" w:color="auto"/>
        <w:left w:val="none" w:sz="0" w:space="0" w:color="auto"/>
        <w:bottom w:val="none" w:sz="0" w:space="0" w:color="auto"/>
        <w:right w:val="none" w:sz="0" w:space="0" w:color="auto"/>
      </w:divBdr>
    </w:div>
    <w:div w:id="1774592206">
      <w:bodyDiv w:val="1"/>
      <w:marLeft w:val="0"/>
      <w:marRight w:val="0"/>
      <w:marTop w:val="0"/>
      <w:marBottom w:val="0"/>
      <w:divBdr>
        <w:top w:val="none" w:sz="0" w:space="0" w:color="auto"/>
        <w:left w:val="none" w:sz="0" w:space="0" w:color="auto"/>
        <w:bottom w:val="none" w:sz="0" w:space="0" w:color="auto"/>
        <w:right w:val="none" w:sz="0" w:space="0" w:color="auto"/>
      </w:divBdr>
    </w:div>
    <w:div w:id="1774784313">
      <w:bodyDiv w:val="1"/>
      <w:marLeft w:val="0"/>
      <w:marRight w:val="0"/>
      <w:marTop w:val="0"/>
      <w:marBottom w:val="0"/>
      <w:divBdr>
        <w:top w:val="none" w:sz="0" w:space="0" w:color="auto"/>
        <w:left w:val="none" w:sz="0" w:space="0" w:color="auto"/>
        <w:bottom w:val="none" w:sz="0" w:space="0" w:color="auto"/>
        <w:right w:val="none" w:sz="0" w:space="0" w:color="auto"/>
      </w:divBdr>
    </w:div>
    <w:div w:id="1774936319">
      <w:bodyDiv w:val="1"/>
      <w:marLeft w:val="0"/>
      <w:marRight w:val="0"/>
      <w:marTop w:val="0"/>
      <w:marBottom w:val="0"/>
      <w:divBdr>
        <w:top w:val="none" w:sz="0" w:space="0" w:color="auto"/>
        <w:left w:val="none" w:sz="0" w:space="0" w:color="auto"/>
        <w:bottom w:val="none" w:sz="0" w:space="0" w:color="auto"/>
        <w:right w:val="none" w:sz="0" w:space="0" w:color="auto"/>
      </w:divBdr>
    </w:div>
    <w:div w:id="1774979461">
      <w:bodyDiv w:val="1"/>
      <w:marLeft w:val="0"/>
      <w:marRight w:val="0"/>
      <w:marTop w:val="0"/>
      <w:marBottom w:val="0"/>
      <w:divBdr>
        <w:top w:val="none" w:sz="0" w:space="0" w:color="auto"/>
        <w:left w:val="none" w:sz="0" w:space="0" w:color="auto"/>
        <w:bottom w:val="none" w:sz="0" w:space="0" w:color="auto"/>
        <w:right w:val="none" w:sz="0" w:space="0" w:color="auto"/>
      </w:divBdr>
    </w:div>
    <w:div w:id="1775438650">
      <w:bodyDiv w:val="1"/>
      <w:marLeft w:val="0"/>
      <w:marRight w:val="0"/>
      <w:marTop w:val="0"/>
      <w:marBottom w:val="0"/>
      <w:divBdr>
        <w:top w:val="none" w:sz="0" w:space="0" w:color="auto"/>
        <w:left w:val="none" w:sz="0" w:space="0" w:color="auto"/>
        <w:bottom w:val="none" w:sz="0" w:space="0" w:color="auto"/>
        <w:right w:val="none" w:sz="0" w:space="0" w:color="auto"/>
      </w:divBdr>
    </w:div>
    <w:div w:id="1775710662">
      <w:bodyDiv w:val="1"/>
      <w:marLeft w:val="0"/>
      <w:marRight w:val="0"/>
      <w:marTop w:val="0"/>
      <w:marBottom w:val="0"/>
      <w:divBdr>
        <w:top w:val="none" w:sz="0" w:space="0" w:color="auto"/>
        <w:left w:val="none" w:sz="0" w:space="0" w:color="auto"/>
        <w:bottom w:val="none" w:sz="0" w:space="0" w:color="auto"/>
        <w:right w:val="none" w:sz="0" w:space="0" w:color="auto"/>
      </w:divBdr>
    </w:div>
    <w:div w:id="1776170629">
      <w:bodyDiv w:val="1"/>
      <w:marLeft w:val="0"/>
      <w:marRight w:val="0"/>
      <w:marTop w:val="0"/>
      <w:marBottom w:val="0"/>
      <w:divBdr>
        <w:top w:val="none" w:sz="0" w:space="0" w:color="auto"/>
        <w:left w:val="none" w:sz="0" w:space="0" w:color="auto"/>
        <w:bottom w:val="none" w:sz="0" w:space="0" w:color="auto"/>
        <w:right w:val="none" w:sz="0" w:space="0" w:color="auto"/>
      </w:divBdr>
    </w:div>
    <w:div w:id="1776170653">
      <w:bodyDiv w:val="1"/>
      <w:marLeft w:val="0"/>
      <w:marRight w:val="0"/>
      <w:marTop w:val="0"/>
      <w:marBottom w:val="0"/>
      <w:divBdr>
        <w:top w:val="none" w:sz="0" w:space="0" w:color="auto"/>
        <w:left w:val="none" w:sz="0" w:space="0" w:color="auto"/>
        <w:bottom w:val="none" w:sz="0" w:space="0" w:color="auto"/>
        <w:right w:val="none" w:sz="0" w:space="0" w:color="auto"/>
      </w:divBdr>
    </w:div>
    <w:div w:id="1776443087">
      <w:bodyDiv w:val="1"/>
      <w:marLeft w:val="0"/>
      <w:marRight w:val="0"/>
      <w:marTop w:val="0"/>
      <w:marBottom w:val="0"/>
      <w:divBdr>
        <w:top w:val="none" w:sz="0" w:space="0" w:color="auto"/>
        <w:left w:val="none" w:sz="0" w:space="0" w:color="auto"/>
        <w:bottom w:val="none" w:sz="0" w:space="0" w:color="auto"/>
        <w:right w:val="none" w:sz="0" w:space="0" w:color="auto"/>
      </w:divBdr>
    </w:div>
    <w:div w:id="1776562004">
      <w:bodyDiv w:val="1"/>
      <w:marLeft w:val="0"/>
      <w:marRight w:val="0"/>
      <w:marTop w:val="0"/>
      <w:marBottom w:val="0"/>
      <w:divBdr>
        <w:top w:val="none" w:sz="0" w:space="0" w:color="auto"/>
        <w:left w:val="none" w:sz="0" w:space="0" w:color="auto"/>
        <w:bottom w:val="none" w:sz="0" w:space="0" w:color="auto"/>
        <w:right w:val="none" w:sz="0" w:space="0" w:color="auto"/>
      </w:divBdr>
    </w:div>
    <w:div w:id="1776629258">
      <w:bodyDiv w:val="1"/>
      <w:marLeft w:val="0"/>
      <w:marRight w:val="0"/>
      <w:marTop w:val="0"/>
      <w:marBottom w:val="0"/>
      <w:divBdr>
        <w:top w:val="none" w:sz="0" w:space="0" w:color="auto"/>
        <w:left w:val="none" w:sz="0" w:space="0" w:color="auto"/>
        <w:bottom w:val="none" w:sz="0" w:space="0" w:color="auto"/>
        <w:right w:val="none" w:sz="0" w:space="0" w:color="auto"/>
      </w:divBdr>
    </w:div>
    <w:div w:id="1776631399">
      <w:bodyDiv w:val="1"/>
      <w:marLeft w:val="0"/>
      <w:marRight w:val="0"/>
      <w:marTop w:val="0"/>
      <w:marBottom w:val="0"/>
      <w:divBdr>
        <w:top w:val="none" w:sz="0" w:space="0" w:color="auto"/>
        <w:left w:val="none" w:sz="0" w:space="0" w:color="auto"/>
        <w:bottom w:val="none" w:sz="0" w:space="0" w:color="auto"/>
        <w:right w:val="none" w:sz="0" w:space="0" w:color="auto"/>
      </w:divBdr>
    </w:div>
    <w:div w:id="1776898518">
      <w:bodyDiv w:val="1"/>
      <w:marLeft w:val="0"/>
      <w:marRight w:val="0"/>
      <w:marTop w:val="0"/>
      <w:marBottom w:val="0"/>
      <w:divBdr>
        <w:top w:val="none" w:sz="0" w:space="0" w:color="auto"/>
        <w:left w:val="none" w:sz="0" w:space="0" w:color="auto"/>
        <w:bottom w:val="none" w:sz="0" w:space="0" w:color="auto"/>
        <w:right w:val="none" w:sz="0" w:space="0" w:color="auto"/>
      </w:divBdr>
    </w:div>
    <w:div w:id="1776947909">
      <w:bodyDiv w:val="1"/>
      <w:marLeft w:val="0"/>
      <w:marRight w:val="0"/>
      <w:marTop w:val="0"/>
      <w:marBottom w:val="0"/>
      <w:divBdr>
        <w:top w:val="none" w:sz="0" w:space="0" w:color="auto"/>
        <w:left w:val="none" w:sz="0" w:space="0" w:color="auto"/>
        <w:bottom w:val="none" w:sz="0" w:space="0" w:color="auto"/>
        <w:right w:val="none" w:sz="0" w:space="0" w:color="auto"/>
      </w:divBdr>
    </w:div>
    <w:div w:id="1777099185">
      <w:bodyDiv w:val="1"/>
      <w:marLeft w:val="0"/>
      <w:marRight w:val="0"/>
      <w:marTop w:val="0"/>
      <w:marBottom w:val="0"/>
      <w:divBdr>
        <w:top w:val="none" w:sz="0" w:space="0" w:color="auto"/>
        <w:left w:val="none" w:sz="0" w:space="0" w:color="auto"/>
        <w:bottom w:val="none" w:sz="0" w:space="0" w:color="auto"/>
        <w:right w:val="none" w:sz="0" w:space="0" w:color="auto"/>
      </w:divBdr>
    </w:div>
    <w:div w:id="1778061235">
      <w:bodyDiv w:val="1"/>
      <w:marLeft w:val="0"/>
      <w:marRight w:val="0"/>
      <w:marTop w:val="0"/>
      <w:marBottom w:val="0"/>
      <w:divBdr>
        <w:top w:val="none" w:sz="0" w:space="0" w:color="auto"/>
        <w:left w:val="none" w:sz="0" w:space="0" w:color="auto"/>
        <w:bottom w:val="none" w:sz="0" w:space="0" w:color="auto"/>
        <w:right w:val="none" w:sz="0" w:space="0" w:color="auto"/>
      </w:divBdr>
    </w:div>
    <w:div w:id="1778208041">
      <w:bodyDiv w:val="1"/>
      <w:marLeft w:val="0"/>
      <w:marRight w:val="0"/>
      <w:marTop w:val="0"/>
      <w:marBottom w:val="0"/>
      <w:divBdr>
        <w:top w:val="none" w:sz="0" w:space="0" w:color="auto"/>
        <w:left w:val="none" w:sz="0" w:space="0" w:color="auto"/>
        <w:bottom w:val="none" w:sz="0" w:space="0" w:color="auto"/>
        <w:right w:val="none" w:sz="0" w:space="0" w:color="auto"/>
      </w:divBdr>
    </w:div>
    <w:div w:id="1778523963">
      <w:bodyDiv w:val="1"/>
      <w:marLeft w:val="0"/>
      <w:marRight w:val="0"/>
      <w:marTop w:val="0"/>
      <w:marBottom w:val="0"/>
      <w:divBdr>
        <w:top w:val="none" w:sz="0" w:space="0" w:color="auto"/>
        <w:left w:val="none" w:sz="0" w:space="0" w:color="auto"/>
        <w:bottom w:val="none" w:sz="0" w:space="0" w:color="auto"/>
        <w:right w:val="none" w:sz="0" w:space="0" w:color="auto"/>
      </w:divBdr>
    </w:div>
    <w:div w:id="1778718945">
      <w:bodyDiv w:val="1"/>
      <w:marLeft w:val="0"/>
      <w:marRight w:val="0"/>
      <w:marTop w:val="0"/>
      <w:marBottom w:val="0"/>
      <w:divBdr>
        <w:top w:val="none" w:sz="0" w:space="0" w:color="auto"/>
        <w:left w:val="none" w:sz="0" w:space="0" w:color="auto"/>
        <w:bottom w:val="none" w:sz="0" w:space="0" w:color="auto"/>
        <w:right w:val="none" w:sz="0" w:space="0" w:color="auto"/>
      </w:divBdr>
    </w:div>
    <w:div w:id="1778985421">
      <w:bodyDiv w:val="1"/>
      <w:marLeft w:val="0"/>
      <w:marRight w:val="0"/>
      <w:marTop w:val="0"/>
      <w:marBottom w:val="0"/>
      <w:divBdr>
        <w:top w:val="none" w:sz="0" w:space="0" w:color="auto"/>
        <w:left w:val="none" w:sz="0" w:space="0" w:color="auto"/>
        <w:bottom w:val="none" w:sz="0" w:space="0" w:color="auto"/>
        <w:right w:val="none" w:sz="0" w:space="0" w:color="auto"/>
      </w:divBdr>
    </w:div>
    <w:div w:id="1779136738">
      <w:bodyDiv w:val="1"/>
      <w:marLeft w:val="0"/>
      <w:marRight w:val="0"/>
      <w:marTop w:val="0"/>
      <w:marBottom w:val="0"/>
      <w:divBdr>
        <w:top w:val="none" w:sz="0" w:space="0" w:color="auto"/>
        <w:left w:val="none" w:sz="0" w:space="0" w:color="auto"/>
        <w:bottom w:val="none" w:sz="0" w:space="0" w:color="auto"/>
        <w:right w:val="none" w:sz="0" w:space="0" w:color="auto"/>
      </w:divBdr>
    </w:div>
    <w:div w:id="1779251938">
      <w:bodyDiv w:val="1"/>
      <w:marLeft w:val="0"/>
      <w:marRight w:val="0"/>
      <w:marTop w:val="0"/>
      <w:marBottom w:val="0"/>
      <w:divBdr>
        <w:top w:val="none" w:sz="0" w:space="0" w:color="auto"/>
        <w:left w:val="none" w:sz="0" w:space="0" w:color="auto"/>
        <w:bottom w:val="none" w:sz="0" w:space="0" w:color="auto"/>
        <w:right w:val="none" w:sz="0" w:space="0" w:color="auto"/>
      </w:divBdr>
    </w:div>
    <w:div w:id="1779330636">
      <w:bodyDiv w:val="1"/>
      <w:marLeft w:val="0"/>
      <w:marRight w:val="0"/>
      <w:marTop w:val="0"/>
      <w:marBottom w:val="0"/>
      <w:divBdr>
        <w:top w:val="none" w:sz="0" w:space="0" w:color="auto"/>
        <w:left w:val="none" w:sz="0" w:space="0" w:color="auto"/>
        <w:bottom w:val="none" w:sz="0" w:space="0" w:color="auto"/>
        <w:right w:val="none" w:sz="0" w:space="0" w:color="auto"/>
      </w:divBdr>
    </w:div>
    <w:div w:id="1779905998">
      <w:bodyDiv w:val="1"/>
      <w:marLeft w:val="0"/>
      <w:marRight w:val="0"/>
      <w:marTop w:val="0"/>
      <w:marBottom w:val="0"/>
      <w:divBdr>
        <w:top w:val="none" w:sz="0" w:space="0" w:color="auto"/>
        <w:left w:val="none" w:sz="0" w:space="0" w:color="auto"/>
        <w:bottom w:val="none" w:sz="0" w:space="0" w:color="auto"/>
        <w:right w:val="none" w:sz="0" w:space="0" w:color="auto"/>
      </w:divBdr>
    </w:div>
    <w:div w:id="1779987709">
      <w:bodyDiv w:val="1"/>
      <w:marLeft w:val="0"/>
      <w:marRight w:val="0"/>
      <w:marTop w:val="0"/>
      <w:marBottom w:val="0"/>
      <w:divBdr>
        <w:top w:val="none" w:sz="0" w:space="0" w:color="auto"/>
        <w:left w:val="none" w:sz="0" w:space="0" w:color="auto"/>
        <w:bottom w:val="none" w:sz="0" w:space="0" w:color="auto"/>
        <w:right w:val="none" w:sz="0" w:space="0" w:color="auto"/>
      </w:divBdr>
    </w:div>
    <w:div w:id="1780173018">
      <w:bodyDiv w:val="1"/>
      <w:marLeft w:val="0"/>
      <w:marRight w:val="0"/>
      <w:marTop w:val="0"/>
      <w:marBottom w:val="0"/>
      <w:divBdr>
        <w:top w:val="none" w:sz="0" w:space="0" w:color="auto"/>
        <w:left w:val="none" w:sz="0" w:space="0" w:color="auto"/>
        <w:bottom w:val="none" w:sz="0" w:space="0" w:color="auto"/>
        <w:right w:val="none" w:sz="0" w:space="0" w:color="auto"/>
      </w:divBdr>
    </w:div>
    <w:div w:id="1780180495">
      <w:bodyDiv w:val="1"/>
      <w:marLeft w:val="0"/>
      <w:marRight w:val="0"/>
      <w:marTop w:val="0"/>
      <w:marBottom w:val="0"/>
      <w:divBdr>
        <w:top w:val="none" w:sz="0" w:space="0" w:color="auto"/>
        <w:left w:val="none" w:sz="0" w:space="0" w:color="auto"/>
        <w:bottom w:val="none" w:sz="0" w:space="0" w:color="auto"/>
        <w:right w:val="none" w:sz="0" w:space="0" w:color="auto"/>
      </w:divBdr>
    </w:div>
    <w:div w:id="1780564460">
      <w:bodyDiv w:val="1"/>
      <w:marLeft w:val="0"/>
      <w:marRight w:val="0"/>
      <w:marTop w:val="0"/>
      <w:marBottom w:val="0"/>
      <w:divBdr>
        <w:top w:val="none" w:sz="0" w:space="0" w:color="auto"/>
        <w:left w:val="none" w:sz="0" w:space="0" w:color="auto"/>
        <w:bottom w:val="none" w:sz="0" w:space="0" w:color="auto"/>
        <w:right w:val="none" w:sz="0" w:space="0" w:color="auto"/>
      </w:divBdr>
    </w:div>
    <w:div w:id="1780681787">
      <w:bodyDiv w:val="1"/>
      <w:marLeft w:val="0"/>
      <w:marRight w:val="0"/>
      <w:marTop w:val="0"/>
      <w:marBottom w:val="0"/>
      <w:divBdr>
        <w:top w:val="none" w:sz="0" w:space="0" w:color="auto"/>
        <w:left w:val="none" w:sz="0" w:space="0" w:color="auto"/>
        <w:bottom w:val="none" w:sz="0" w:space="0" w:color="auto"/>
        <w:right w:val="none" w:sz="0" w:space="0" w:color="auto"/>
      </w:divBdr>
    </w:div>
    <w:div w:id="1780837788">
      <w:bodyDiv w:val="1"/>
      <w:marLeft w:val="0"/>
      <w:marRight w:val="0"/>
      <w:marTop w:val="0"/>
      <w:marBottom w:val="0"/>
      <w:divBdr>
        <w:top w:val="none" w:sz="0" w:space="0" w:color="auto"/>
        <w:left w:val="none" w:sz="0" w:space="0" w:color="auto"/>
        <w:bottom w:val="none" w:sz="0" w:space="0" w:color="auto"/>
        <w:right w:val="none" w:sz="0" w:space="0" w:color="auto"/>
      </w:divBdr>
    </w:div>
    <w:div w:id="1781099343">
      <w:bodyDiv w:val="1"/>
      <w:marLeft w:val="0"/>
      <w:marRight w:val="0"/>
      <w:marTop w:val="0"/>
      <w:marBottom w:val="0"/>
      <w:divBdr>
        <w:top w:val="none" w:sz="0" w:space="0" w:color="auto"/>
        <w:left w:val="none" w:sz="0" w:space="0" w:color="auto"/>
        <w:bottom w:val="none" w:sz="0" w:space="0" w:color="auto"/>
        <w:right w:val="none" w:sz="0" w:space="0" w:color="auto"/>
      </w:divBdr>
    </w:div>
    <w:div w:id="1781217200">
      <w:bodyDiv w:val="1"/>
      <w:marLeft w:val="0"/>
      <w:marRight w:val="0"/>
      <w:marTop w:val="0"/>
      <w:marBottom w:val="0"/>
      <w:divBdr>
        <w:top w:val="none" w:sz="0" w:space="0" w:color="auto"/>
        <w:left w:val="none" w:sz="0" w:space="0" w:color="auto"/>
        <w:bottom w:val="none" w:sz="0" w:space="0" w:color="auto"/>
        <w:right w:val="none" w:sz="0" w:space="0" w:color="auto"/>
      </w:divBdr>
    </w:div>
    <w:div w:id="1781758245">
      <w:bodyDiv w:val="1"/>
      <w:marLeft w:val="0"/>
      <w:marRight w:val="0"/>
      <w:marTop w:val="0"/>
      <w:marBottom w:val="0"/>
      <w:divBdr>
        <w:top w:val="none" w:sz="0" w:space="0" w:color="auto"/>
        <w:left w:val="none" w:sz="0" w:space="0" w:color="auto"/>
        <w:bottom w:val="none" w:sz="0" w:space="0" w:color="auto"/>
        <w:right w:val="none" w:sz="0" w:space="0" w:color="auto"/>
      </w:divBdr>
    </w:div>
    <w:div w:id="1781796574">
      <w:bodyDiv w:val="1"/>
      <w:marLeft w:val="0"/>
      <w:marRight w:val="0"/>
      <w:marTop w:val="0"/>
      <w:marBottom w:val="0"/>
      <w:divBdr>
        <w:top w:val="none" w:sz="0" w:space="0" w:color="auto"/>
        <w:left w:val="none" w:sz="0" w:space="0" w:color="auto"/>
        <w:bottom w:val="none" w:sz="0" w:space="0" w:color="auto"/>
        <w:right w:val="none" w:sz="0" w:space="0" w:color="auto"/>
      </w:divBdr>
    </w:div>
    <w:div w:id="1782217487">
      <w:bodyDiv w:val="1"/>
      <w:marLeft w:val="0"/>
      <w:marRight w:val="0"/>
      <w:marTop w:val="0"/>
      <w:marBottom w:val="0"/>
      <w:divBdr>
        <w:top w:val="none" w:sz="0" w:space="0" w:color="auto"/>
        <w:left w:val="none" w:sz="0" w:space="0" w:color="auto"/>
        <w:bottom w:val="none" w:sz="0" w:space="0" w:color="auto"/>
        <w:right w:val="none" w:sz="0" w:space="0" w:color="auto"/>
      </w:divBdr>
    </w:div>
    <w:div w:id="1782529112">
      <w:bodyDiv w:val="1"/>
      <w:marLeft w:val="0"/>
      <w:marRight w:val="0"/>
      <w:marTop w:val="0"/>
      <w:marBottom w:val="0"/>
      <w:divBdr>
        <w:top w:val="none" w:sz="0" w:space="0" w:color="auto"/>
        <w:left w:val="none" w:sz="0" w:space="0" w:color="auto"/>
        <w:bottom w:val="none" w:sz="0" w:space="0" w:color="auto"/>
        <w:right w:val="none" w:sz="0" w:space="0" w:color="auto"/>
      </w:divBdr>
    </w:div>
    <w:div w:id="1782648394">
      <w:bodyDiv w:val="1"/>
      <w:marLeft w:val="0"/>
      <w:marRight w:val="0"/>
      <w:marTop w:val="0"/>
      <w:marBottom w:val="0"/>
      <w:divBdr>
        <w:top w:val="none" w:sz="0" w:space="0" w:color="auto"/>
        <w:left w:val="none" w:sz="0" w:space="0" w:color="auto"/>
        <w:bottom w:val="none" w:sz="0" w:space="0" w:color="auto"/>
        <w:right w:val="none" w:sz="0" w:space="0" w:color="auto"/>
      </w:divBdr>
    </w:div>
    <w:div w:id="1782727041">
      <w:bodyDiv w:val="1"/>
      <w:marLeft w:val="0"/>
      <w:marRight w:val="0"/>
      <w:marTop w:val="0"/>
      <w:marBottom w:val="0"/>
      <w:divBdr>
        <w:top w:val="none" w:sz="0" w:space="0" w:color="auto"/>
        <w:left w:val="none" w:sz="0" w:space="0" w:color="auto"/>
        <w:bottom w:val="none" w:sz="0" w:space="0" w:color="auto"/>
        <w:right w:val="none" w:sz="0" w:space="0" w:color="auto"/>
      </w:divBdr>
    </w:div>
    <w:div w:id="1782801381">
      <w:bodyDiv w:val="1"/>
      <w:marLeft w:val="0"/>
      <w:marRight w:val="0"/>
      <w:marTop w:val="0"/>
      <w:marBottom w:val="0"/>
      <w:divBdr>
        <w:top w:val="none" w:sz="0" w:space="0" w:color="auto"/>
        <w:left w:val="none" w:sz="0" w:space="0" w:color="auto"/>
        <w:bottom w:val="none" w:sz="0" w:space="0" w:color="auto"/>
        <w:right w:val="none" w:sz="0" w:space="0" w:color="auto"/>
      </w:divBdr>
    </w:div>
    <w:div w:id="1783065728">
      <w:bodyDiv w:val="1"/>
      <w:marLeft w:val="0"/>
      <w:marRight w:val="0"/>
      <w:marTop w:val="0"/>
      <w:marBottom w:val="0"/>
      <w:divBdr>
        <w:top w:val="none" w:sz="0" w:space="0" w:color="auto"/>
        <w:left w:val="none" w:sz="0" w:space="0" w:color="auto"/>
        <w:bottom w:val="none" w:sz="0" w:space="0" w:color="auto"/>
        <w:right w:val="none" w:sz="0" w:space="0" w:color="auto"/>
      </w:divBdr>
    </w:div>
    <w:div w:id="1783105535">
      <w:bodyDiv w:val="1"/>
      <w:marLeft w:val="0"/>
      <w:marRight w:val="0"/>
      <w:marTop w:val="0"/>
      <w:marBottom w:val="0"/>
      <w:divBdr>
        <w:top w:val="none" w:sz="0" w:space="0" w:color="auto"/>
        <w:left w:val="none" w:sz="0" w:space="0" w:color="auto"/>
        <w:bottom w:val="none" w:sz="0" w:space="0" w:color="auto"/>
        <w:right w:val="none" w:sz="0" w:space="0" w:color="auto"/>
      </w:divBdr>
    </w:div>
    <w:div w:id="1783182153">
      <w:bodyDiv w:val="1"/>
      <w:marLeft w:val="0"/>
      <w:marRight w:val="0"/>
      <w:marTop w:val="0"/>
      <w:marBottom w:val="0"/>
      <w:divBdr>
        <w:top w:val="none" w:sz="0" w:space="0" w:color="auto"/>
        <w:left w:val="none" w:sz="0" w:space="0" w:color="auto"/>
        <w:bottom w:val="none" w:sz="0" w:space="0" w:color="auto"/>
        <w:right w:val="none" w:sz="0" w:space="0" w:color="auto"/>
      </w:divBdr>
    </w:div>
    <w:div w:id="1783377542">
      <w:bodyDiv w:val="1"/>
      <w:marLeft w:val="0"/>
      <w:marRight w:val="0"/>
      <w:marTop w:val="0"/>
      <w:marBottom w:val="0"/>
      <w:divBdr>
        <w:top w:val="none" w:sz="0" w:space="0" w:color="auto"/>
        <w:left w:val="none" w:sz="0" w:space="0" w:color="auto"/>
        <w:bottom w:val="none" w:sz="0" w:space="0" w:color="auto"/>
        <w:right w:val="none" w:sz="0" w:space="0" w:color="auto"/>
      </w:divBdr>
    </w:div>
    <w:div w:id="1783650050">
      <w:bodyDiv w:val="1"/>
      <w:marLeft w:val="0"/>
      <w:marRight w:val="0"/>
      <w:marTop w:val="0"/>
      <w:marBottom w:val="0"/>
      <w:divBdr>
        <w:top w:val="none" w:sz="0" w:space="0" w:color="auto"/>
        <w:left w:val="none" w:sz="0" w:space="0" w:color="auto"/>
        <w:bottom w:val="none" w:sz="0" w:space="0" w:color="auto"/>
        <w:right w:val="none" w:sz="0" w:space="0" w:color="auto"/>
      </w:divBdr>
    </w:div>
    <w:div w:id="1783916278">
      <w:bodyDiv w:val="1"/>
      <w:marLeft w:val="0"/>
      <w:marRight w:val="0"/>
      <w:marTop w:val="0"/>
      <w:marBottom w:val="0"/>
      <w:divBdr>
        <w:top w:val="none" w:sz="0" w:space="0" w:color="auto"/>
        <w:left w:val="none" w:sz="0" w:space="0" w:color="auto"/>
        <w:bottom w:val="none" w:sz="0" w:space="0" w:color="auto"/>
        <w:right w:val="none" w:sz="0" w:space="0" w:color="auto"/>
      </w:divBdr>
    </w:div>
    <w:div w:id="1784572393">
      <w:bodyDiv w:val="1"/>
      <w:marLeft w:val="0"/>
      <w:marRight w:val="0"/>
      <w:marTop w:val="0"/>
      <w:marBottom w:val="0"/>
      <w:divBdr>
        <w:top w:val="none" w:sz="0" w:space="0" w:color="auto"/>
        <w:left w:val="none" w:sz="0" w:space="0" w:color="auto"/>
        <w:bottom w:val="none" w:sz="0" w:space="0" w:color="auto"/>
        <w:right w:val="none" w:sz="0" w:space="0" w:color="auto"/>
      </w:divBdr>
    </w:div>
    <w:div w:id="1784575138">
      <w:bodyDiv w:val="1"/>
      <w:marLeft w:val="0"/>
      <w:marRight w:val="0"/>
      <w:marTop w:val="0"/>
      <w:marBottom w:val="0"/>
      <w:divBdr>
        <w:top w:val="none" w:sz="0" w:space="0" w:color="auto"/>
        <w:left w:val="none" w:sz="0" w:space="0" w:color="auto"/>
        <w:bottom w:val="none" w:sz="0" w:space="0" w:color="auto"/>
        <w:right w:val="none" w:sz="0" w:space="0" w:color="auto"/>
      </w:divBdr>
    </w:div>
    <w:div w:id="1785420583">
      <w:bodyDiv w:val="1"/>
      <w:marLeft w:val="0"/>
      <w:marRight w:val="0"/>
      <w:marTop w:val="0"/>
      <w:marBottom w:val="0"/>
      <w:divBdr>
        <w:top w:val="none" w:sz="0" w:space="0" w:color="auto"/>
        <w:left w:val="none" w:sz="0" w:space="0" w:color="auto"/>
        <w:bottom w:val="none" w:sz="0" w:space="0" w:color="auto"/>
        <w:right w:val="none" w:sz="0" w:space="0" w:color="auto"/>
      </w:divBdr>
    </w:div>
    <w:div w:id="1785535895">
      <w:bodyDiv w:val="1"/>
      <w:marLeft w:val="0"/>
      <w:marRight w:val="0"/>
      <w:marTop w:val="0"/>
      <w:marBottom w:val="0"/>
      <w:divBdr>
        <w:top w:val="none" w:sz="0" w:space="0" w:color="auto"/>
        <w:left w:val="none" w:sz="0" w:space="0" w:color="auto"/>
        <w:bottom w:val="none" w:sz="0" w:space="0" w:color="auto"/>
        <w:right w:val="none" w:sz="0" w:space="0" w:color="auto"/>
      </w:divBdr>
    </w:div>
    <w:div w:id="1785609462">
      <w:bodyDiv w:val="1"/>
      <w:marLeft w:val="0"/>
      <w:marRight w:val="0"/>
      <w:marTop w:val="0"/>
      <w:marBottom w:val="0"/>
      <w:divBdr>
        <w:top w:val="none" w:sz="0" w:space="0" w:color="auto"/>
        <w:left w:val="none" w:sz="0" w:space="0" w:color="auto"/>
        <w:bottom w:val="none" w:sz="0" w:space="0" w:color="auto"/>
        <w:right w:val="none" w:sz="0" w:space="0" w:color="auto"/>
      </w:divBdr>
    </w:div>
    <w:div w:id="1785612498">
      <w:bodyDiv w:val="1"/>
      <w:marLeft w:val="0"/>
      <w:marRight w:val="0"/>
      <w:marTop w:val="0"/>
      <w:marBottom w:val="0"/>
      <w:divBdr>
        <w:top w:val="none" w:sz="0" w:space="0" w:color="auto"/>
        <w:left w:val="none" w:sz="0" w:space="0" w:color="auto"/>
        <w:bottom w:val="none" w:sz="0" w:space="0" w:color="auto"/>
        <w:right w:val="none" w:sz="0" w:space="0" w:color="auto"/>
      </w:divBdr>
    </w:div>
    <w:div w:id="1785882224">
      <w:bodyDiv w:val="1"/>
      <w:marLeft w:val="0"/>
      <w:marRight w:val="0"/>
      <w:marTop w:val="0"/>
      <w:marBottom w:val="0"/>
      <w:divBdr>
        <w:top w:val="none" w:sz="0" w:space="0" w:color="auto"/>
        <w:left w:val="none" w:sz="0" w:space="0" w:color="auto"/>
        <w:bottom w:val="none" w:sz="0" w:space="0" w:color="auto"/>
        <w:right w:val="none" w:sz="0" w:space="0" w:color="auto"/>
      </w:divBdr>
    </w:div>
    <w:div w:id="1786193244">
      <w:bodyDiv w:val="1"/>
      <w:marLeft w:val="0"/>
      <w:marRight w:val="0"/>
      <w:marTop w:val="0"/>
      <w:marBottom w:val="0"/>
      <w:divBdr>
        <w:top w:val="none" w:sz="0" w:space="0" w:color="auto"/>
        <w:left w:val="none" w:sz="0" w:space="0" w:color="auto"/>
        <w:bottom w:val="none" w:sz="0" w:space="0" w:color="auto"/>
        <w:right w:val="none" w:sz="0" w:space="0" w:color="auto"/>
      </w:divBdr>
    </w:div>
    <w:div w:id="1786272663">
      <w:bodyDiv w:val="1"/>
      <w:marLeft w:val="0"/>
      <w:marRight w:val="0"/>
      <w:marTop w:val="0"/>
      <w:marBottom w:val="0"/>
      <w:divBdr>
        <w:top w:val="none" w:sz="0" w:space="0" w:color="auto"/>
        <w:left w:val="none" w:sz="0" w:space="0" w:color="auto"/>
        <w:bottom w:val="none" w:sz="0" w:space="0" w:color="auto"/>
        <w:right w:val="none" w:sz="0" w:space="0" w:color="auto"/>
      </w:divBdr>
    </w:div>
    <w:div w:id="1786728166">
      <w:bodyDiv w:val="1"/>
      <w:marLeft w:val="0"/>
      <w:marRight w:val="0"/>
      <w:marTop w:val="0"/>
      <w:marBottom w:val="0"/>
      <w:divBdr>
        <w:top w:val="none" w:sz="0" w:space="0" w:color="auto"/>
        <w:left w:val="none" w:sz="0" w:space="0" w:color="auto"/>
        <w:bottom w:val="none" w:sz="0" w:space="0" w:color="auto"/>
        <w:right w:val="none" w:sz="0" w:space="0" w:color="auto"/>
      </w:divBdr>
    </w:div>
    <w:div w:id="1786844562">
      <w:bodyDiv w:val="1"/>
      <w:marLeft w:val="0"/>
      <w:marRight w:val="0"/>
      <w:marTop w:val="0"/>
      <w:marBottom w:val="0"/>
      <w:divBdr>
        <w:top w:val="none" w:sz="0" w:space="0" w:color="auto"/>
        <w:left w:val="none" w:sz="0" w:space="0" w:color="auto"/>
        <w:bottom w:val="none" w:sz="0" w:space="0" w:color="auto"/>
        <w:right w:val="none" w:sz="0" w:space="0" w:color="auto"/>
      </w:divBdr>
    </w:div>
    <w:div w:id="1786997913">
      <w:bodyDiv w:val="1"/>
      <w:marLeft w:val="0"/>
      <w:marRight w:val="0"/>
      <w:marTop w:val="0"/>
      <w:marBottom w:val="0"/>
      <w:divBdr>
        <w:top w:val="none" w:sz="0" w:space="0" w:color="auto"/>
        <w:left w:val="none" w:sz="0" w:space="0" w:color="auto"/>
        <w:bottom w:val="none" w:sz="0" w:space="0" w:color="auto"/>
        <w:right w:val="none" w:sz="0" w:space="0" w:color="auto"/>
      </w:divBdr>
    </w:div>
    <w:div w:id="1787000959">
      <w:bodyDiv w:val="1"/>
      <w:marLeft w:val="0"/>
      <w:marRight w:val="0"/>
      <w:marTop w:val="0"/>
      <w:marBottom w:val="0"/>
      <w:divBdr>
        <w:top w:val="none" w:sz="0" w:space="0" w:color="auto"/>
        <w:left w:val="none" w:sz="0" w:space="0" w:color="auto"/>
        <w:bottom w:val="none" w:sz="0" w:space="0" w:color="auto"/>
        <w:right w:val="none" w:sz="0" w:space="0" w:color="auto"/>
      </w:divBdr>
    </w:div>
    <w:div w:id="1787116533">
      <w:bodyDiv w:val="1"/>
      <w:marLeft w:val="0"/>
      <w:marRight w:val="0"/>
      <w:marTop w:val="0"/>
      <w:marBottom w:val="0"/>
      <w:divBdr>
        <w:top w:val="none" w:sz="0" w:space="0" w:color="auto"/>
        <w:left w:val="none" w:sz="0" w:space="0" w:color="auto"/>
        <w:bottom w:val="none" w:sz="0" w:space="0" w:color="auto"/>
        <w:right w:val="none" w:sz="0" w:space="0" w:color="auto"/>
      </w:divBdr>
    </w:div>
    <w:div w:id="1787119558">
      <w:bodyDiv w:val="1"/>
      <w:marLeft w:val="0"/>
      <w:marRight w:val="0"/>
      <w:marTop w:val="0"/>
      <w:marBottom w:val="0"/>
      <w:divBdr>
        <w:top w:val="none" w:sz="0" w:space="0" w:color="auto"/>
        <w:left w:val="none" w:sz="0" w:space="0" w:color="auto"/>
        <w:bottom w:val="none" w:sz="0" w:space="0" w:color="auto"/>
        <w:right w:val="none" w:sz="0" w:space="0" w:color="auto"/>
      </w:divBdr>
    </w:div>
    <w:div w:id="1787237850">
      <w:bodyDiv w:val="1"/>
      <w:marLeft w:val="0"/>
      <w:marRight w:val="0"/>
      <w:marTop w:val="0"/>
      <w:marBottom w:val="0"/>
      <w:divBdr>
        <w:top w:val="none" w:sz="0" w:space="0" w:color="auto"/>
        <w:left w:val="none" w:sz="0" w:space="0" w:color="auto"/>
        <w:bottom w:val="none" w:sz="0" w:space="0" w:color="auto"/>
        <w:right w:val="none" w:sz="0" w:space="0" w:color="auto"/>
      </w:divBdr>
    </w:div>
    <w:div w:id="1787264159">
      <w:bodyDiv w:val="1"/>
      <w:marLeft w:val="0"/>
      <w:marRight w:val="0"/>
      <w:marTop w:val="0"/>
      <w:marBottom w:val="0"/>
      <w:divBdr>
        <w:top w:val="none" w:sz="0" w:space="0" w:color="auto"/>
        <w:left w:val="none" w:sz="0" w:space="0" w:color="auto"/>
        <w:bottom w:val="none" w:sz="0" w:space="0" w:color="auto"/>
        <w:right w:val="none" w:sz="0" w:space="0" w:color="auto"/>
      </w:divBdr>
    </w:div>
    <w:div w:id="1787308717">
      <w:bodyDiv w:val="1"/>
      <w:marLeft w:val="0"/>
      <w:marRight w:val="0"/>
      <w:marTop w:val="0"/>
      <w:marBottom w:val="0"/>
      <w:divBdr>
        <w:top w:val="none" w:sz="0" w:space="0" w:color="auto"/>
        <w:left w:val="none" w:sz="0" w:space="0" w:color="auto"/>
        <w:bottom w:val="none" w:sz="0" w:space="0" w:color="auto"/>
        <w:right w:val="none" w:sz="0" w:space="0" w:color="auto"/>
      </w:divBdr>
    </w:div>
    <w:div w:id="1787382453">
      <w:bodyDiv w:val="1"/>
      <w:marLeft w:val="0"/>
      <w:marRight w:val="0"/>
      <w:marTop w:val="0"/>
      <w:marBottom w:val="0"/>
      <w:divBdr>
        <w:top w:val="none" w:sz="0" w:space="0" w:color="auto"/>
        <w:left w:val="none" w:sz="0" w:space="0" w:color="auto"/>
        <w:bottom w:val="none" w:sz="0" w:space="0" w:color="auto"/>
        <w:right w:val="none" w:sz="0" w:space="0" w:color="auto"/>
      </w:divBdr>
    </w:div>
    <w:div w:id="1787846796">
      <w:bodyDiv w:val="1"/>
      <w:marLeft w:val="0"/>
      <w:marRight w:val="0"/>
      <w:marTop w:val="0"/>
      <w:marBottom w:val="0"/>
      <w:divBdr>
        <w:top w:val="none" w:sz="0" w:space="0" w:color="auto"/>
        <w:left w:val="none" w:sz="0" w:space="0" w:color="auto"/>
        <w:bottom w:val="none" w:sz="0" w:space="0" w:color="auto"/>
        <w:right w:val="none" w:sz="0" w:space="0" w:color="auto"/>
      </w:divBdr>
    </w:div>
    <w:div w:id="1788238675">
      <w:bodyDiv w:val="1"/>
      <w:marLeft w:val="0"/>
      <w:marRight w:val="0"/>
      <w:marTop w:val="0"/>
      <w:marBottom w:val="0"/>
      <w:divBdr>
        <w:top w:val="none" w:sz="0" w:space="0" w:color="auto"/>
        <w:left w:val="none" w:sz="0" w:space="0" w:color="auto"/>
        <w:bottom w:val="none" w:sz="0" w:space="0" w:color="auto"/>
        <w:right w:val="none" w:sz="0" w:space="0" w:color="auto"/>
      </w:divBdr>
    </w:div>
    <w:div w:id="1788506344">
      <w:bodyDiv w:val="1"/>
      <w:marLeft w:val="0"/>
      <w:marRight w:val="0"/>
      <w:marTop w:val="0"/>
      <w:marBottom w:val="0"/>
      <w:divBdr>
        <w:top w:val="none" w:sz="0" w:space="0" w:color="auto"/>
        <w:left w:val="none" w:sz="0" w:space="0" w:color="auto"/>
        <w:bottom w:val="none" w:sz="0" w:space="0" w:color="auto"/>
        <w:right w:val="none" w:sz="0" w:space="0" w:color="auto"/>
      </w:divBdr>
    </w:div>
    <w:div w:id="1789203443">
      <w:bodyDiv w:val="1"/>
      <w:marLeft w:val="0"/>
      <w:marRight w:val="0"/>
      <w:marTop w:val="0"/>
      <w:marBottom w:val="0"/>
      <w:divBdr>
        <w:top w:val="none" w:sz="0" w:space="0" w:color="auto"/>
        <w:left w:val="none" w:sz="0" w:space="0" w:color="auto"/>
        <w:bottom w:val="none" w:sz="0" w:space="0" w:color="auto"/>
        <w:right w:val="none" w:sz="0" w:space="0" w:color="auto"/>
      </w:divBdr>
    </w:div>
    <w:div w:id="1789347550">
      <w:bodyDiv w:val="1"/>
      <w:marLeft w:val="0"/>
      <w:marRight w:val="0"/>
      <w:marTop w:val="0"/>
      <w:marBottom w:val="0"/>
      <w:divBdr>
        <w:top w:val="none" w:sz="0" w:space="0" w:color="auto"/>
        <w:left w:val="none" w:sz="0" w:space="0" w:color="auto"/>
        <w:bottom w:val="none" w:sz="0" w:space="0" w:color="auto"/>
        <w:right w:val="none" w:sz="0" w:space="0" w:color="auto"/>
      </w:divBdr>
    </w:div>
    <w:div w:id="1789395897">
      <w:bodyDiv w:val="1"/>
      <w:marLeft w:val="0"/>
      <w:marRight w:val="0"/>
      <w:marTop w:val="0"/>
      <w:marBottom w:val="0"/>
      <w:divBdr>
        <w:top w:val="none" w:sz="0" w:space="0" w:color="auto"/>
        <w:left w:val="none" w:sz="0" w:space="0" w:color="auto"/>
        <w:bottom w:val="none" w:sz="0" w:space="0" w:color="auto"/>
        <w:right w:val="none" w:sz="0" w:space="0" w:color="auto"/>
      </w:divBdr>
    </w:div>
    <w:div w:id="1789424532">
      <w:bodyDiv w:val="1"/>
      <w:marLeft w:val="0"/>
      <w:marRight w:val="0"/>
      <w:marTop w:val="0"/>
      <w:marBottom w:val="0"/>
      <w:divBdr>
        <w:top w:val="none" w:sz="0" w:space="0" w:color="auto"/>
        <w:left w:val="none" w:sz="0" w:space="0" w:color="auto"/>
        <w:bottom w:val="none" w:sz="0" w:space="0" w:color="auto"/>
        <w:right w:val="none" w:sz="0" w:space="0" w:color="auto"/>
      </w:divBdr>
    </w:div>
    <w:div w:id="1789474258">
      <w:bodyDiv w:val="1"/>
      <w:marLeft w:val="0"/>
      <w:marRight w:val="0"/>
      <w:marTop w:val="0"/>
      <w:marBottom w:val="0"/>
      <w:divBdr>
        <w:top w:val="none" w:sz="0" w:space="0" w:color="auto"/>
        <w:left w:val="none" w:sz="0" w:space="0" w:color="auto"/>
        <w:bottom w:val="none" w:sz="0" w:space="0" w:color="auto"/>
        <w:right w:val="none" w:sz="0" w:space="0" w:color="auto"/>
      </w:divBdr>
    </w:div>
    <w:div w:id="1789926803">
      <w:bodyDiv w:val="1"/>
      <w:marLeft w:val="0"/>
      <w:marRight w:val="0"/>
      <w:marTop w:val="0"/>
      <w:marBottom w:val="0"/>
      <w:divBdr>
        <w:top w:val="none" w:sz="0" w:space="0" w:color="auto"/>
        <w:left w:val="none" w:sz="0" w:space="0" w:color="auto"/>
        <w:bottom w:val="none" w:sz="0" w:space="0" w:color="auto"/>
        <w:right w:val="none" w:sz="0" w:space="0" w:color="auto"/>
      </w:divBdr>
    </w:div>
    <w:div w:id="1790322982">
      <w:bodyDiv w:val="1"/>
      <w:marLeft w:val="0"/>
      <w:marRight w:val="0"/>
      <w:marTop w:val="0"/>
      <w:marBottom w:val="0"/>
      <w:divBdr>
        <w:top w:val="none" w:sz="0" w:space="0" w:color="auto"/>
        <w:left w:val="none" w:sz="0" w:space="0" w:color="auto"/>
        <w:bottom w:val="none" w:sz="0" w:space="0" w:color="auto"/>
        <w:right w:val="none" w:sz="0" w:space="0" w:color="auto"/>
      </w:divBdr>
    </w:div>
    <w:div w:id="1790464581">
      <w:bodyDiv w:val="1"/>
      <w:marLeft w:val="0"/>
      <w:marRight w:val="0"/>
      <w:marTop w:val="0"/>
      <w:marBottom w:val="0"/>
      <w:divBdr>
        <w:top w:val="none" w:sz="0" w:space="0" w:color="auto"/>
        <w:left w:val="none" w:sz="0" w:space="0" w:color="auto"/>
        <w:bottom w:val="none" w:sz="0" w:space="0" w:color="auto"/>
        <w:right w:val="none" w:sz="0" w:space="0" w:color="auto"/>
      </w:divBdr>
    </w:div>
    <w:div w:id="1790465987">
      <w:bodyDiv w:val="1"/>
      <w:marLeft w:val="0"/>
      <w:marRight w:val="0"/>
      <w:marTop w:val="0"/>
      <w:marBottom w:val="0"/>
      <w:divBdr>
        <w:top w:val="none" w:sz="0" w:space="0" w:color="auto"/>
        <w:left w:val="none" w:sz="0" w:space="0" w:color="auto"/>
        <w:bottom w:val="none" w:sz="0" w:space="0" w:color="auto"/>
        <w:right w:val="none" w:sz="0" w:space="0" w:color="auto"/>
      </w:divBdr>
    </w:div>
    <w:div w:id="1790468966">
      <w:bodyDiv w:val="1"/>
      <w:marLeft w:val="0"/>
      <w:marRight w:val="0"/>
      <w:marTop w:val="0"/>
      <w:marBottom w:val="0"/>
      <w:divBdr>
        <w:top w:val="none" w:sz="0" w:space="0" w:color="auto"/>
        <w:left w:val="none" w:sz="0" w:space="0" w:color="auto"/>
        <w:bottom w:val="none" w:sz="0" w:space="0" w:color="auto"/>
        <w:right w:val="none" w:sz="0" w:space="0" w:color="auto"/>
      </w:divBdr>
    </w:div>
    <w:div w:id="1790851371">
      <w:bodyDiv w:val="1"/>
      <w:marLeft w:val="0"/>
      <w:marRight w:val="0"/>
      <w:marTop w:val="0"/>
      <w:marBottom w:val="0"/>
      <w:divBdr>
        <w:top w:val="none" w:sz="0" w:space="0" w:color="auto"/>
        <w:left w:val="none" w:sz="0" w:space="0" w:color="auto"/>
        <w:bottom w:val="none" w:sz="0" w:space="0" w:color="auto"/>
        <w:right w:val="none" w:sz="0" w:space="0" w:color="auto"/>
      </w:divBdr>
    </w:div>
    <w:div w:id="1791122773">
      <w:bodyDiv w:val="1"/>
      <w:marLeft w:val="0"/>
      <w:marRight w:val="0"/>
      <w:marTop w:val="0"/>
      <w:marBottom w:val="0"/>
      <w:divBdr>
        <w:top w:val="none" w:sz="0" w:space="0" w:color="auto"/>
        <w:left w:val="none" w:sz="0" w:space="0" w:color="auto"/>
        <w:bottom w:val="none" w:sz="0" w:space="0" w:color="auto"/>
        <w:right w:val="none" w:sz="0" w:space="0" w:color="auto"/>
      </w:divBdr>
    </w:div>
    <w:div w:id="1791363139">
      <w:bodyDiv w:val="1"/>
      <w:marLeft w:val="0"/>
      <w:marRight w:val="0"/>
      <w:marTop w:val="0"/>
      <w:marBottom w:val="0"/>
      <w:divBdr>
        <w:top w:val="none" w:sz="0" w:space="0" w:color="auto"/>
        <w:left w:val="none" w:sz="0" w:space="0" w:color="auto"/>
        <w:bottom w:val="none" w:sz="0" w:space="0" w:color="auto"/>
        <w:right w:val="none" w:sz="0" w:space="0" w:color="auto"/>
      </w:divBdr>
    </w:div>
    <w:div w:id="1792745833">
      <w:bodyDiv w:val="1"/>
      <w:marLeft w:val="0"/>
      <w:marRight w:val="0"/>
      <w:marTop w:val="0"/>
      <w:marBottom w:val="0"/>
      <w:divBdr>
        <w:top w:val="none" w:sz="0" w:space="0" w:color="auto"/>
        <w:left w:val="none" w:sz="0" w:space="0" w:color="auto"/>
        <w:bottom w:val="none" w:sz="0" w:space="0" w:color="auto"/>
        <w:right w:val="none" w:sz="0" w:space="0" w:color="auto"/>
      </w:divBdr>
    </w:div>
    <w:div w:id="1792825226">
      <w:bodyDiv w:val="1"/>
      <w:marLeft w:val="0"/>
      <w:marRight w:val="0"/>
      <w:marTop w:val="0"/>
      <w:marBottom w:val="0"/>
      <w:divBdr>
        <w:top w:val="none" w:sz="0" w:space="0" w:color="auto"/>
        <w:left w:val="none" w:sz="0" w:space="0" w:color="auto"/>
        <w:bottom w:val="none" w:sz="0" w:space="0" w:color="auto"/>
        <w:right w:val="none" w:sz="0" w:space="0" w:color="auto"/>
      </w:divBdr>
    </w:div>
    <w:div w:id="1793132708">
      <w:bodyDiv w:val="1"/>
      <w:marLeft w:val="0"/>
      <w:marRight w:val="0"/>
      <w:marTop w:val="0"/>
      <w:marBottom w:val="0"/>
      <w:divBdr>
        <w:top w:val="none" w:sz="0" w:space="0" w:color="auto"/>
        <w:left w:val="none" w:sz="0" w:space="0" w:color="auto"/>
        <w:bottom w:val="none" w:sz="0" w:space="0" w:color="auto"/>
        <w:right w:val="none" w:sz="0" w:space="0" w:color="auto"/>
      </w:divBdr>
    </w:div>
    <w:div w:id="1793210943">
      <w:bodyDiv w:val="1"/>
      <w:marLeft w:val="0"/>
      <w:marRight w:val="0"/>
      <w:marTop w:val="0"/>
      <w:marBottom w:val="0"/>
      <w:divBdr>
        <w:top w:val="none" w:sz="0" w:space="0" w:color="auto"/>
        <w:left w:val="none" w:sz="0" w:space="0" w:color="auto"/>
        <w:bottom w:val="none" w:sz="0" w:space="0" w:color="auto"/>
        <w:right w:val="none" w:sz="0" w:space="0" w:color="auto"/>
      </w:divBdr>
    </w:div>
    <w:div w:id="1793750079">
      <w:bodyDiv w:val="1"/>
      <w:marLeft w:val="0"/>
      <w:marRight w:val="0"/>
      <w:marTop w:val="0"/>
      <w:marBottom w:val="0"/>
      <w:divBdr>
        <w:top w:val="none" w:sz="0" w:space="0" w:color="auto"/>
        <w:left w:val="none" w:sz="0" w:space="0" w:color="auto"/>
        <w:bottom w:val="none" w:sz="0" w:space="0" w:color="auto"/>
        <w:right w:val="none" w:sz="0" w:space="0" w:color="auto"/>
      </w:divBdr>
    </w:div>
    <w:div w:id="1793792307">
      <w:bodyDiv w:val="1"/>
      <w:marLeft w:val="0"/>
      <w:marRight w:val="0"/>
      <w:marTop w:val="0"/>
      <w:marBottom w:val="0"/>
      <w:divBdr>
        <w:top w:val="none" w:sz="0" w:space="0" w:color="auto"/>
        <w:left w:val="none" w:sz="0" w:space="0" w:color="auto"/>
        <w:bottom w:val="none" w:sz="0" w:space="0" w:color="auto"/>
        <w:right w:val="none" w:sz="0" w:space="0" w:color="auto"/>
      </w:divBdr>
    </w:div>
    <w:div w:id="1794132121">
      <w:bodyDiv w:val="1"/>
      <w:marLeft w:val="0"/>
      <w:marRight w:val="0"/>
      <w:marTop w:val="0"/>
      <w:marBottom w:val="0"/>
      <w:divBdr>
        <w:top w:val="none" w:sz="0" w:space="0" w:color="auto"/>
        <w:left w:val="none" w:sz="0" w:space="0" w:color="auto"/>
        <w:bottom w:val="none" w:sz="0" w:space="0" w:color="auto"/>
        <w:right w:val="none" w:sz="0" w:space="0" w:color="auto"/>
      </w:divBdr>
    </w:div>
    <w:div w:id="1794445481">
      <w:bodyDiv w:val="1"/>
      <w:marLeft w:val="0"/>
      <w:marRight w:val="0"/>
      <w:marTop w:val="0"/>
      <w:marBottom w:val="0"/>
      <w:divBdr>
        <w:top w:val="none" w:sz="0" w:space="0" w:color="auto"/>
        <w:left w:val="none" w:sz="0" w:space="0" w:color="auto"/>
        <w:bottom w:val="none" w:sz="0" w:space="0" w:color="auto"/>
        <w:right w:val="none" w:sz="0" w:space="0" w:color="auto"/>
      </w:divBdr>
    </w:div>
    <w:div w:id="1794597004">
      <w:bodyDiv w:val="1"/>
      <w:marLeft w:val="0"/>
      <w:marRight w:val="0"/>
      <w:marTop w:val="0"/>
      <w:marBottom w:val="0"/>
      <w:divBdr>
        <w:top w:val="none" w:sz="0" w:space="0" w:color="auto"/>
        <w:left w:val="none" w:sz="0" w:space="0" w:color="auto"/>
        <w:bottom w:val="none" w:sz="0" w:space="0" w:color="auto"/>
        <w:right w:val="none" w:sz="0" w:space="0" w:color="auto"/>
      </w:divBdr>
    </w:div>
    <w:div w:id="1794640512">
      <w:bodyDiv w:val="1"/>
      <w:marLeft w:val="0"/>
      <w:marRight w:val="0"/>
      <w:marTop w:val="0"/>
      <w:marBottom w:val="0"/>
      <w:divBdr>
        <w:top w:val="none" w:sz="0" w:space="0" w:color="auto"/>
        <w:left w:val="none" w:sz="0" w:space="0" w:color="auto"/>
        <w:bottom w:val="none" w:sz="0" w:space="0" w:color="auto"/>
        <w:right w:val="none" w:sz="0" w:space="0" w:color="auto"/>
      </w:divBdr>
    </w:div>
    <w:div w:id="1795558232">
      <w:bodyDiv w:val="1"/>
      <w:marLeft w:val="0"/>
      <w:marRight w:val="0"/>
      <w:marTop w:val="0"/>
      <w:marBottom w:val="0"/>
      <w:divBdr>
        <w:top w:val="none" w:sz="0" w:space="0" w:color="auto"/>
        <w:left w:val="none" w:sz="0" w:space="0" w:color="auto"/>
        <w:bottom w:val="none" w:sz="0" w:space="0" w:color="auto"/>
        <w:right w:val="none" w:sz="0" w:space="0" w:color="auto"/>
      </w:divBdr>
    </w:div>
    <w:div w:id="1795950904">
      <w:bodyDiv w:val="1"/>
      <w:marLeft w:val="0"/>
      <w:marRight w:val="0"/>
      <w:marTop w:val="0"/>
      <w:marBottom w:val="0"/>
      <w:divBdr>
        <w:top w:val="none" w:sz="0" w:space="0" w:color="auto"/>
        <w:left w:val="none" w:sz="0" w:space="0" w:color="auto"/>
        <w:bottom w:val="none" w:sz="0" w:space="0" w:color="auto"/>
        <w:right w:val="none" w:sz="0" w:space="0" w:color="auto"/>
      </w:divBdr>
    </w:div>
    <w:div w:id="1796485270">
      <w:bodyDiv w:val="1"/>
      <w:marLeft w:val="0"/>
      <w:marRight w:val="0"/>
      <w:marTop w:val="0"/>
      <w:marBottom w:val="0"/>
      <w:divBdr>
        <w:top w:val="none" w:sz="0" w:space="0" w:color="auto"/>
        <w:left w:val="none" w:sz="0" w:space="0" w:color="auto"/>
        <w:bottom w:val="none" w:sz="0" w:space="0" w:color="auto"/>
        <w:right w:val="none" w:sz="0" w:space="0" w:color="auto"/>
      </w:divBdr>
    </w:div>
    <w:div w:id="1796630480">
      <w:bodyDiv w:val="1"/>
      <w:marLeft w:val="0"/>
      <w:marRight w:val="0"/>
      <w:marTop w:val="0"/>
      <w:marBottom w:val="0"/>
      <w:divBdr>
        <w:top w:val="none" w:sz="0" w:space="0" w:color="auto"/>
        <w:left w:val="none" w:sz="0" w:space="0" w:color="auto"/>
        <w:bottom w:val="none" w:sz="0" w:space="0" w:color="auto"/>
        <w:right w:val="none" w:sz="0" w:space="0" w:color="auto"/>
      </w:divBdr>
    </w:div>
    <w:div w:id="1797485933">
      <w:bodyDiv w:val="1"/>
      <w:marLeft w:val="0"/>
      <w:marRight w:val="0"/>
      <w:marTop w:val="0"/>
      <w:marBottom w:val="0"/>
      <w:divBdr>
        <w:top w:val="none" w:sz="0" w:space="0" w:color="auto"/>
        <w:left w:val="none" w:sz="0" w:space="0" w:color="auto"/>
        <w:bottom w:val="none" w:sz="0" w:space="0" w:color="auto"/>
        <w:right w:val="none" w:sz="0" w:space="0" w:color="auto"/>
      </w:divBdr>
    </w:div>
    <w:div w:id="1797527594">
      <w:bodyDiv w:val="1"/>
      <w:marLeft w:val="0"/>
      <w:marRight w:val="0"/>
      <w:marTop w:val="0"/>
      <w:marBottom w:val="0"/>
      <w:divBdr>
        <w:top w:val="none" w:sz="0" w:space="0" w:color="auto"/>
        <w:left w:val="none" w:sz="0" w:space="0" w:color="auto"/>
        <w:bottom w:val="none" w:sz="0" w:space="0" w:color="auto"/>
        <w:right w:val="none" w:sz="0" w:space="0" w:color="auto"/>
      </w:divBdr>
    </w:div>
    <w:div w:id="1798060606">
      <w:bodyDiv w:val="1"/>
      <w:marLeft w:val="0"/>
      <w:marRight w:val="0"/>
      <w:marTop w:val="0"/>
      <w:marBottom w:val="0"/>
      <w:divBdr>
        <w:top w:val="none" w:sz="0" w:space="0" w:color="auto"/>
        <w:left w:val="none" w:sz="0" w:space="0" w:color="auto"/>
        <w:bottom w:val="none" w:sz="0" w:space="0" w:color="auto"/>
        <w:right w:val="none" w:sz="0" w:space="0" w:color="auto"/>
      </w:divBdr>
    </w:div>
    <w:div w:id="1798064062">
      <w:bodyDiv w:val="1"/>
      <w:marLeft w:val="0"/>
      <w:marRight w:val="0"/>
      <w:marTop w:val="0"/>
      <w:marBottom w:val="0"/>
      <w:divBdr>
        <w:top w:val="none" w:sz="0" w:space="0" w:color="auto"/>
        <w:left w:val="none" w:sz="0" w:space="0" w:color="auto"/>
        <w:bottom w:val="none" w:sz="0" w:space="0" w:color="auto"/>
        <w:right w:val="none" w:sz="0" w:space="0" w:color="auto"/>
      </w:divBdr>
    </w:div>
    <w:div w:id="1798596291">
      <w:bodyDiv w:val="1"/>
      <w:marLeft w:val="0"/>
      <w:marRight w:val="0"/>
      <w:marTop w:val="0"/>
      <w:marBottom w:val="0"/>
      <w:divBdr>
        <w:top w:val="none" w:sz="0" w:space="0" w:color="auto"/>
        <w:left w:val="none" w:sz="0" w:space="0" w:color="auto"/>
        <w:bottom w:val="none" w:sz="0" w:space="0" w:color="auto"/>
        <w:right w:val="none" w:sz="0" w:space="0" w:color="auto"/>
      </w:divBdr>
    </w:div>
    <w:div w:id="1798988029">
      <w:bodyDiv w:val="1"/>
      <w:marLeft w:val="0"/>
      <w:marRight w:val="0"/>
      <w:marTop w:val="0"/>
      <w:marBottom w:val="0"/>
      <w:divBdr>
        <w:top w:val="none" w:sz="0" w:space="0" w:color="auto"/>
        <w:left w:val="none" w:sz="0" w:space="0" w:color="auto"/>
        <w:bottom w:val="none" w:sz="0" w:space="0" w:color="auto"/>
        <w:right w:val="none" w:sz="0" w:space="0" w:color="auto"/>
      </w:divBdr>
    </w:div>
    <w:div w:id="1799252481">
      <w:bodyDiv w:val="1"/>
      <w:marLeft w:val="0"/>
      <w:marRight w:val="0"/>
      <w:marTop w:val="0"/>
      <w:marBottom w:val="0"/>
      <w:divBdr>
        <w:top w:val="none" w:sz="0" w:space="0" w:color="auto"/>
        <w:left w:val="none" w:sz="0" w:space="0" w:color="auto"/>
        <w:bottom w:val="none" w:sz="0" w:space="0" w:color="auto"/>
        <w:right w:val="none" w:sz="0" w:space="0" w:color="auto"/>
      </w:divBdr>
    </w:div>
    <w:div w:id="1799563512">
      <w:bodyDiv w:val="1"/>
      <w:marLeft w:val="0"/>
      <w:marRight w:val="0"/>
      <w:marTop w:val="0"/>
      <w:marBottom w:val="0"/>
      <w:divBdr>
        <w:top w:val="none" w:sz="0" w:space="0" w:color="auto"/>
        <w:left w:val="none" w:sz="0" w:space="0" w:color="auto"/>
        <w:bottom w:val="none" w:sz="0" w:space="0" w:color="auto"/>
        <w:right w:val="none" w:sz="0" w:space="0" w:color="auto"/>
      </w:divBdr>
    </w:div>
    <w:div w:id="1800563715">
      <w:bodyDiv w:val="1"/>
      <w:marLeft w:val="0"/>
      <w:marRight w:val="0"/>
      <w:marTop w:val="0"/>
      <w:marBottom w:val="0"/>
      <w:divBdr>
        <w:top w:val="none" w:sz="0" w:space="0" w:color="auto"/>
        <w:left w:val="none" w:sz="0" w:space="0" w:color="auto"/>
        <w:bottom w:val="none" w:sz="0" w:space="0" w:color="auto"/>
        <w:right w:val="none" w:sz="0" w:space="0" w:color="auto"/>
      </w:divBdr>
    </w:div>
    <w:div w:id="1800564583">
      <w:bodyDiv w:val="1"/>
      <w:marLeft w:val="0"/>
      <w:marRight w:val="0"/>
      <w:marTop w:val="0"/>
      <w:marBottom w:val="0"/>
      <w:divBdr>
        <w:top w:val="none" w:sz="0" w:space="0" w:color="auto"/>
        <w:left w:val="none" w:sz="0" w:space="0" w:color="auto"/>
        <w:bottom w:val="none" w:sz="0" w:space="0" w:color="auto"/>
        <w:right w:val="none" w:sz="0" w:space="0" w:color="auto"/>
      </w:divBdr>
    </w:div>
    <w:div w:id="1800608152">
      <w:bodyDiv w:val="1"/>
      <w:marLeft w:val="0"/>
      <w:marRight w:val="0"/>
      <w:marTop w:val="0"/>
      <w:marBottom w:val="0"/>
      <w:divBdr>
        <w:top w:val="none" w:sz="0" w:space="0" w:color="auto"/>
        <w:left w:val="none" w:sz="0" w:space="0" w:color="auto"/>
        <w:bottom w:val="none" w:sz="0" w:space="0" w:color="auto"/>
        <w:right w:val="none" w:sz="0" w:space="0" w:color="auto"/>
      </w:divBdr>
    </w:div>
    <w:div w:id="1800879150">
      <w:bodyDiv w:val="1"/>
      <w:marLeft w:val="0"/>
      <w:marRight w:val="0"/>
      <w:marTop w:val="0"/>
      <w:marBottom w:val="0"/>
      <w:divBdr>
        <w:top w:val="none" w:sz="0" w:space="0" w:color="auto"/>
        <w:left w:val="none" w:sz="0" w:space="0" w:color="auto"/>
        <w:bottom w:val="none" w:sz="0" w:space="0" w:color="auto"/>
        <w:right w:val="none" w:sz="0" w:space="0" w:color="auto"/>
      </w:divBdr>
    </w:div>
    <w:div w:id="1800881661">
      <w:bodyDiv w:val="1"/>
      <w:marLeft w:val="0"/>
      <w:marRight w:val="0"/>
      <w:marTop w:val="0"/>
      <w:marBottom w:val="0"/>
      <w:divBdr>
        <w:top w:val="none" w:sz="0" w:space="0" w:color="auto"/>
        <w:left w:val="none" w:sz="0" w:space="0" w:color="auto"/>
        <w:bottom w:val="none" w:sz="0" w:space="0" w:color="auto"/>
        <w:right w:val="none" w:sz="0" w:space="0" w:color="auto"/>
      </w:divBdr>
    </w:div>
    <w:div w:id="1801221043">
      <w:bodyDiv w:val="1"/>
      <w:marLeft w:val="0"/>
      <w:marRight w:val="0"/>
      <w:marTop w:val="0"/>
      <w:marBottom w:val="0"/>
      <w:divBdr>
        <w:top w:val="none" w:sz="0" w:space="0" w:color="auto"/>
        <w:left w:val="none" w:sz="0" w:space="0" w:color="auto"/>
        <w:bottom w:val="none" w:sz="0" w:space="0" w:color="auto"/>
        <w:right w:val="none" w:sz="0" w:space="0" w:color="auto"/>
      </w:divBdr>
    </w:div>
    <w:div w:id="1801335161">
      <w:bodyDiv w:val="1"/>
      <w:marLeft w:val="0"/>
      <w:marRight w:val="0"/>
      <w:marTop w:val="0"/>
      <w:marBottom w:val="0"/>
      <w:divBdr>
        <w:top w:val="none" w:sz="0" w:space="0" w:color="auto"/>
        <w:left w:val="none" w:sz="0" w:space="0" w:color="auto"/>
        <w:bottom w:val="none" w:sz="0" w:space="0" w:color="auto"/>
        <w:right w:val="none" w:sz="0" w:space="0" w:color="auto"/>
      </w:divBdr>
    </w:div>
    <w:div w:id="1801724585">
      <w:bodyDiv w:val="1"/>
      <w:marLeft w:val="0"/>
      <w:marRight w:val="0"/>
      <w:marTop w:val="0"/>
      <w:marBottom w:val="0"/>
      <w:divBdr>
        <w:top w:val="none" w:sz="0" w:space="0" w:color="auto"/>
        <w:left w:val="none" w:sz="0" w:space="0" w:color="auto"/>
        <w:bottom w:val="none" w:sz="0" w:space="0" w:color="auto"/>
        <w:right w:val="none" w:sz="0" w:space="0" w:color="auto"/>
      </w:divBdr>
    </w:div>
    <w:div w:id="1801730986">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841033">
      <w:bodyDiv w:val="1"/>
      <w:marLeft w:val="0"/>
      <w:marRight w:val="0"/>
      <w:marTop w:val="0"/>
      <w:marBottom w:val="0"/>
      <w:divBdr>
        <w:top w:val="none" w:sz="0" w:space="0" w:color="auto"/>
        <w:left w:val="none" w:sz="0" w:space="0" w:color="auto"/>
        <w:bottom w:val="none" w:sz="0" w:space="0" w:color="auto"/>
        <w:right w:val="none" w:sz="0" w:space="0" w:color="auto"/>
      </w:divBdr>
    </w:div>
    <w:div w:id="180311435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6153">
      <w:bodyDiv w:val="1"/>
      <w:marLeft w:val="0"/>
      <w:marRight w:val="0"/>
      <w:marTop w:val="0"/>
      <w:marBottom w:val="0"/>
      <w:divBdr>
        <w:top w:val="none" w:sz="0" w:space="0" w:color="auto"/>
        <w:left w:val="none" w:sz="0" w:space="0" w:color="auto"/>
        <w:bottom w:val="none" w:sz="0" w:space="0" w:color="auto"/>
        <w:right w:val="none" w:sz="0" w:space="0" w:color="auto"/>
      </w:divBdr>
    </w:div>
    <w:div w:id="1803843246">
      <w:bodyDiv w:val="1"/>
      <w:marLeft w:val="0"/>
      <w:marRight w:val="0"/>
      <w:marTop w:val="0"/>
      <w:marBottom w:val="0"/>
      <w:divBdr>
        <w:top w:val="none" w:sz="0" w:space="0" w:color="auto"/>
        <w:left w:val="none" w:sz="0" w:space="0" w:color="auto"/>
        <w:bottom w:val="none" w:sz="0" w:space="0" w:color="auto"/>
        <w:right w:val="none" w:sz="0" w:space="0" w:color="auto"/>
      </w:divBdr>
    </w:div>
    <w:div w:id="1804350463">
      <w:bodyDiv w:val="1"/>
      <w:marLeft w:val="0"/>
      <w:marRight w:val="0"/>
      <w:marTop w:val="0"/>
      <w:marBottom w:val="0"/>
      <w:divBdr>
        <w:top w:val="none" w:sz="0" w:space="0" w:color="auto"/>
        <w:left w:val="none" w:sz="0" w:space="0" w:color="auto"/>
        <w:bottom w:val="none" w:sz="0" w:space="0" w:color="auto"/>
        <w:right w:val="none" w:sz="0" w:space="0" w:color="auto"/>
      </w:divBdr>
    </w:div>
    <w:div w:id="1804351144">
      <w:bodyDiv w:val="1"/>
      <w:marLeft w:val="0"/>
      <w:marRight w:val="0"/>
      <w:marTop w:val="0"/>
      <w:marBottom w:val="0"/>
      <w:divBdr>
        <w:top w:val="none" w:sz="0" w:space="0" w:color="auto"/>
        <w:left w:val="none" w:sz="0" w:space="0" w:color="auto"/>
        <w:bottom w:val="none" w:sz="0" w:space="0" w:color="auto"/>
        <w:right w:val="none" w:sz="0" w:space="0" w:color="auto"/>
      </w:divBdr>
    </w:div>
    <w:div w:id="1804809453">
      <w:bodyDiv w:val="1"/>
      <w:marLeft w:val="0"/>
      <w:marRight w:val="0"/>
      <w:marTop w:val="0"/>
      <w:marBottom w:val="0"/>
      <w:divBdr>
        <w:top w:val="none" w:sz="0" w:space="0" w:color="auto"/>
        <w:left w:val="none" w:sz="0" w:space="0" w:color="auto"/>
        <w:bottom w:val="none" w:sz="0" w:space="0" w:color="auto"/>
        <w:right w:val="none" w:sz="0" w:space="0" w:color="auto"/>
      </w:divBdr>
    </w:div>
    <w:div w:id="1805005544">
      <w:bodyDiv w:val="1"/>
      <w:marLeft w:val="0"/>
      <w:marRight w:val="0"/>
      <w:marTop w:val="0"/>
      <w:marBottom w:val="0"/>
      <w:divBdr>
        <w:top w:val="none" w:sz="0" w:space="0" w:color="auto"/>
        <w:left w:val="none" w:sz="0" w:space="0" w:color="auto"/>
        <w:bottom w:val="none" w:sz="0" w:space="0" w:color="auto"/>
        <w:right w:val="none" w:sz="0" w:space="0" w:color="auto"/>
      </w:divBdr>
    </w:div>
    <w:div w:id="1805392987">
      <w:bodyDiv w:val="1"/>
      <w:marLeft w:val="0"/>
      <w:marRight w:val="0"/>
      <w:marTop w:val="0"/>
      <w:marBottom w:val="0"/>
      <w:divBdr>
        <w:top w:val="none" w:sz="0" w:space="0" w:color="auto"/>
        <w:left w:val="none" w:sz="0" w:space="0" w:color="auto"/>
        <w:bottom w:val="none" w:sz="0" w:space="0" w:color="auto"/>
        <w:right w:val="none" w:sz="0" w:space="0" w:color="auto"/>
      </w:divBdr>
    </w:div>
    <w:div w:id="1805463035">
      <w:bodyDiv w:val="1"/>
      <w:marLeft w:val="0"/>
      <w:marRight w:val="0"/>
      <w:marTop w:val="0"/>
      <w:marBottom w:val="0"/>
      <w:divBdr>
        <w:top w:val="none" w:sz="0" w:space="0" w:color="auto"/>
        <w:left w:val="none" w:sz="0" w:space="0" w:color="auto"/>
        <w:bottom w:val="none" w:sz="0" w:space="0" w:color="auto"/>
        <w:right w:val="none" w:sz="0" w:space="0" w:color="auto"/>
      </w:divBdr>
    </w:div>
    <w:div w:id="1805808551">
      <w:bodyDiv w:val="1"/>
      <w:marLeft w:val="0"/>
      <w:marRight w:val="0"/>
      <w:marTop w:val="0"/>
      <w:marBottom w:val="0"/>
      <w:divBdr>
        <w:top w:val="none" w:sz="0" w:space="0" w:color="auto"/>
        <w:left w:val="none" w:sz="0" w:space="0" w:color="auto"/>
        <w:bottom w:val="none" w:sz="0" w:space="0" w:color="auto"/>
        <w:right w:val="none" w:sz="0" w:space="0" w:color="auto"/>
      </w:divBdr>
    </w:div>
    <w:div w:id="1806116269">
      <w:bodyDiv w:val="1"/>
      <w:marLeft w:val="0"/>
      <w:marRight w:val="0"/>
      <w:marTop w:val="0"/>
      <w:marBottom w:val="0"/>
      <w:divBdr>
        <w:top w:val="none" w:sz="0" w:space="0" w:color="auto"/>
        <w:left w:val="none" w:sz="0" w:space="0" w:color="auto"/>
        <w:bottom w:val="none" w:sz="0" w:space="0" w:color="auto"/>
        <w:right w:val="none" w:sz="0" w:space="0" w:color="auto"/>
      </w:divBdr>
    </w:div>
    <w:div w:id="1806199842">
      <w:bodyDiv w:val="1"/>
      <w:marLeft w:val="0"/>
      <w:marRight w:val="0"/>
      <w:marTop w:val="0"/>
      <w:marBottom w:val="0"/>
      <w:divBdr>
        <w:top w:val="none" w:sz="0" w:space="0" w:color="auto"/>
        <w:left w:val="none" w:sz="0" w:space="0" w:color="auto"/>
        <w:bottom w:val="none" w:sz="0" w:space="0" w:color="auto"/>
        <w:right w:val="none" w:sz="0" w:space="0" w:color="auto"/>
      </w:divBdr>
    </w:div>
    <w:div w:id="1806463761">
      <w:bodyDiv w:val="1"/>
      <w:marLeft w:val="0"/>
      <w:marRight w:val="0"/>
      <w:marTop w:val="0"/>
      <w:marBottom w:val="0"/>
      <w:divBdr>
        <w:top w:val="none" w:sz="0" w:space="0" w:color="auto"/>
        <w:left w:val="none" w:sz="0" w:space="0" w:color="auto"/>
        <w:bottom w:val="none" w:sz="0" w:space="0" w:color="auto"/>
        <w:right w:val="none" w:sz="0" w:space="0" w:color="auto"/>
      </w:divBdr>
    </w:div>
    <w:div w:id="1806505524">
      <w:bodyDiv w:val="1"/>
      <w:marLeft w:val="0"/>
      <w:marRight w:val="0"/>
      <w:marTop w:val="0"/>
      <w:marBottom w:val="0"/>
      <w:divBdr>
        <w:top w:val="none" w:sz="0" w:space="0" w:color="auto"/>
        <w:left w:val="none" w:sz="0" w:space="0" w:color="auto"/>
        <w:bottom w:val="none" w:sz="0" w:space="0" w:color="auto"/>
        <w:right w:val="none" w:sz="0" w:space="0" w:color="auto"/>
      </w:divBdr>
    </w:div>
    <w:div w:id="1806771767">
      <w:bodyDiv w:val="1"/>
      <w:marLeft w:val="0"/>
      <w:marRight w:val="0"/>
      <w:marTop w:val="0"/>
      <w:marBottom w:val="0"/>
      <w:divBdr>
        <w:top w:val="none" w:sz="0" w:space="0" w:color="auto"/>
        <w:left w:val="none" w:sz="0" w:space="0" w:color="auto"/>
        <w:bottom w:val="none" w:sz="0" w:space="0" w:color="auto"/>
        <w:right w:val="none" w:sz="0" w:space="0" w:color="auto"/>
      </w:divBdr>
    </w:div>
    <w:div w:id="1806775135">
      <w:bodyDiv w:val="1"/>
      <w:marLeft w:val="0"/>
      <w:marRight w:val="0"/>
      <w:marTop w:val="0"/>
      <w:marBottom w:val="0"/>
      <w:divBdr>
        <w:top w:val="none" w:sz="0" w:space="0" w:color="auto"/>
        <w:left w:val="none" w:sz="0" w:space="0" w:color="auto"/>
        <w:bottom w:val="none" w:sz="0" w:space="0" w:color="auto"/>
        <w:right w:val="none" w:sz="0" w:space="0" w:color="auto"/>
      </w:divBdr>
    </w:div>
    <w:div w:id="1806847251">
      <w:bodyDiv w:val="1"/>
      <w:marLeft w:val="0"/>
      <w:marRight w:val="0"/>
      <w:marTop w:val="0"/>
      <w:marBottom w:val="0"/>
      <w:divBdr>
        <w:top w:val="none" w:sz="0" w:space="0" w:color="auto"/>
        <w:left w:val="none" w:sz="0" w:space="0" w:color="auto"/>
        <w:bottom w:val="none" w:sz="0" w:space="0" w:color="auto"/>
        <w:right w:val="none" w:sz="0" w:space="0" w:color="auto"/>
      </w:divBdr>
    </w:div>
    <w:div w:id="1807042890">
      <w:bodyDiv w:val="1"/>
      <w:marLeft w:val="0"/>
      <w:marRight w:val="0"/>
      <w:marTop w:val="0"/>
      <w:marBottom w:val="0"/>
      <w:divBdr>
        <w:top w:val="none" w:sz="0" w:space="0" w:color="auto"/>
        <w:left w:val="none" w:sz="0" w:space="0" w:color="auto"/>
        <w:bottom w:val="none" w:sz="0" w:space="0" w:color="auto"/>
        <w:right w:val="none" w:sz="0" w:space="0" w:color="auto"/>
      </w:divBdr>
    </w:div>
    <w:div w:id="1807160495">
      <w:bodyDiv w:val="1"/>
      <w:marLeft w:val="0"/>
      <w:marRight w:val="0"/>
      <w:marTop w:val="0"/>
      <w:marBottom w:val="0"/>
      <w:divBdr>
        <w:top w:val="none" w:sz="0" w:space="0" w:color="auto"/>
        <w:left w:val="none" w:sz="0" w:space="0" w:color="auto"/>
        <w:bottom w:val="none" w:sz="0" w:space="0" w:color="auto"/>
        <w:right w:val="none" w:sz="0" w:space="0" w:color="auto"/>
      </w:divBdr>
    </w:div>
    <w:div w:id="1807550647">
      <w:bodyDiv w:val="1"/>
      <w:marLeft w:val="0"/>
      <w:marRight w:val="0"/>
      <w:marTop w:val="0"/>
      <w:marBottom w:val="0"/>
      <w:divBdr>
        <w:top w:val="none" w:sz="0" w:space="0" w:color="auto"/>
        <w:left w:val="none" w:sz="0" w:space="0" w:color="auto"/>
        <w:bottom w:val="none" w:sz="0" w:space="0" w:color="auto"/>
        <w:right w:val="none" w:sz="0" w:space="0" w:color="auto"/>
      </w:divBdr>
    </w:div>
    <w:div w:id="1808087988">
      <w:bodyDiv w:val="1"/>
      <w:marLeft w:val="0"/>
      <w:marRight w:val="0"/>
      <w:marTop w:val="0"/>
      <w:marBottom w:val="0"/>
      <w:divBdr>
        <w:top w:val="none" w:sz="0" w:space="0" w:color="auto"/>
        <w:left w:val="none" w:sz="0" w:space="0" w:color="auto"/>
        <w:bottom w:val="none" w:sz="0" w:space="0" w:color="auto"/>
        <w:right w:val="none" w:sz="0" w:space="0" w:color="auto"/>
      </w:divBdr>
    </w:div>
    <w:div w:id="1808283374">
      <w:bodyDiv w:val="1"/>
      <w:marLeft w:val="0"/>
      <w:marRight w:val="0"/>
      <w:marTop w:val="0"/>
      <w:marBottom w:val="0"/>
      <w:divBdr>
        <w:top w:val="none" w:sz="0" w:space="0" w:color="auto"/>
        <w:left w:val="none" w:sz="0" w:space="0" w:color="auto"/>
        <w:bottom w:val="none" w:sz="0" w:space="0" w:color="auto"/>
        <w:right w:val="none" w:sz="0" w:space="0" w:color="auto"/>
      </w:divBdr>
    </w:div>
    <w:div w:id="1808355805">
      <w:bodyDiv w:val="1"/>
      <w:marLeft w:val="0"/>
      <w:marRight w:val="0"/>
      <w:marTop w:val="0"/>
      <w:marBottom w:val="0"/>
      <w:divBdr>
        <w:top w:val="none" w:sz="0" w:space="0" w:color="auto"/>
        <w:left w:val="none" w:sz="0" w:space="0" w:color="auto"/>
        <w:bottom w:val="none" w:sz="0" w:space="0" w:color="auto"/>
        <w:right w:val="none" w:sz="0" w:space="0" w:color="auto"/>
      </w:divBdr>
    </w:div>
    <w:div w:id="1808401086">
      <w:bodyDiv w:val="1"/>
      <w:marLeft w:val="0"/>
      <w:marRight w:val="0"/>
      <w:marTop w:val="0"/>
      <w:marBottom w:val="0"/>
      <w:divBdr>
        <w:top w:val="none" w:sz="0" w:space="0" w:color="auto"/>
        <w:left w:val="none" w:sz="0" w:space="0" w:color="auto"/>
        <w:bottom w:val="none" w:sz="0" w:space="0" w:color="auto"/>
        <w:right w:val="none" w:sz="0" w:space="0" w:color="auto"/>
      </w:divBdr>
    </w:div>
    <w:div w:id="1808550666">
      <w:bodyDiv w:val="1"/>
      <w:marLeft w:val="0"/>
      <w:marRight w:val="0"/>
      <w:marTop w:val="0"/>
      <w:marBottom w:val="0"/>
      <w:divBdr>
        <w:top w:val="none" w:sz="0" w:space="0" w:color="auto"/>
        <w:left w:val="none" w:sz="0" w:space="0" w:color="auto"/>
        <w:bottom w:val="none" w:sz="0" w:space="0" w:color="auto"/>
        <w:right w:val="none" w:sz="0" w:space="0" w:color="auto"/>
      </w:divBdr>
    </w:div>
    <w:div w:id="1808930802">
      <w:bodyDiv w:val="1"/>
      <w:marLeft w:val="0"/>
      <w:marRight w:val="0"/>
      <w:marTop w:val="0"/>
      <w:marBottom w:val="0"/>
      <w:divBdr>
        <w:top w:val="none" w:sz="0" w:space="0" w:color="auto"/>
        <w:left w:val="none" w:sz="0" w:space="0" w:color="auto"/>
        <w:bottom w:val="none" w:sz="0" w:space="0" w:color="auto"/>
        <w:right w:val="none" w:sz="0" w:space="0" w:color="auto"/>
      </w:divBdr>
    </w:div>
    <w:div w:id="1809013833">
      <w:bodyDiv w:val="1"/>
      <w:marLeft w:val="0"/>
      <w:marRight w:val="0"/>
      <w:marTop w:val="0"/>
      <w:marBottom w:val="0"/>
      <w:divBdr>
        <w:top w:val="none" w:sz="0" w:space="0" w:color="auto"/>
        <w:left w:val="none" w:sz="0" w:space="0" w:color="auto"/>
        <w:bottom w:val="none" w:sz="0" w:space="0" w:color="auto"/>
        <w:right w:val="none" w:sz="0" w:space="0" w:color="auto"/>
      </w:divBdr>
    </w:div>
    <w:div w:id="1809123422">
      <w:bodyDiv w:val="1"/>
      <w:marLeft w:val="0"/>
      <w:marRight w:val="0"/>
      <w:marTop w:val="0"/>
      <w:marBottom w:val="0"/>
      <w:divBdr>
        <w:top w:val="none" w:sz="0" w:space="0" w:color="auto"/>
        <w:left w:val="none" w:sz="0" w:space="0" w:color="auto"/>
        <w:bottom w:val="none" w:sz="0" w:space="0" w:color="auto"/>
        <w:right w:val="none" w:sz="0" w:space="0" w:color="auto"/>
      </w:divBdr>
    </w:div>
    <w:div w:id="1809132197">
      <w:bodyDiv w:val="1"/>
      <w:marLeft w:val="0"/>
      <w:marRight w:val="0"/>
      <w:marTop w:val="0"/>
      <w:marBottom w:val="0"/>
      <w:divBdr>
        <w:top w:val="none" w:sz="0" w:space="0" w:color="auto"/>
        <w:left w:val="none" w:sz="0" w:space="0" w:color="auto"/>
        <w:bottom w:val="none" w:sz="0" w:space="0" w:color="auto"/>
        <w:right w:val="none" w:sz="0" w:space="0" w:color="auto"/>
      </w:divBdr>
    </w:div>
    <w:div w:id="1809585150">
      <w:bodyDiv w:val="1"/>
      <w:marLeft w:val="0"/>
      <w:marRight w:val="0"/>
      <w:marTop w:val="0"/>
      <w:marBottom w:val="0"/>
      <w:divBdr>
        <w:top w:val="none" w:sz="0" w:space="0" w:color="auto"/>
        <w:left w:val="none" w:sz="0" w:space="0" w:color="auto"/>
        <w:bottom w:val="none" w:sz="0" w:space="0" w:color="auto"/>
        <w:right w:val="none" w:sz="0" w:space="0" w:color="auto"/>
      </w:divBdr>
    </w:div>
    <w:div w:id="1809589880">
      <w:bodyDiv w:val="1"/>
      <w:marLeft w:val="0"/>
      <w:marRight w:val="0"/>
      <w:marTop w:val="0"/>
      <w:marBottom w:val="0"/>
      <w:divBdr>
        <w:top w:val="none" w:sz="0" w:space="0" w:color="auto"/>
        <w:left w:val="none" w:sz="0" w:space="0" w:color="auto"/>
        <w:bottom w:val="none" w:sz="0" w:space="0" w:color="auto"/>
        <w:right w:val="none" w:sz="0" w:space="0" w:color="auto"/>
      </w:divBdr>
    </w:div>
    <w:div w:id="1809661815">
      <w:bodyDiv w:val="1"/>
      <w:marLeft w:val="0"/>
      <w:marRight w:val="0"/>
      <w:marTop w:val="0"/>
      <w:marBottom w:val="0"/>
      <w:divBdr>
        <w:top w:val="none" w:sz="0" w:space="0" w:color="auto"/>
        <w:left w:val="none" w:sz="0" w:space="0" w:color="auto"/>
        <w:bottom w:val="none" w:sz="0" w:space="0" w:color="auto"/>
        <w:right w:val="none" w:sz="0" w:space="0" w:color="auto"/>
      </w:divBdr>
    </w:div>
    <w:div w:id="1809975927">
      <w:bodyDiv w:val="1"/>
      <w:marLeft w:val="0"/>
      <w:marRight w:val="0"/>
      <w:marTop w:val="0"/>
      <w:marBottom w:val="0"/>
      <w:divBdr>
        <w:top w:val="none" w:sz="0" w:space="0" w:color="auto"/>
        <w:left w:val="none" w:sz="0" w:space="0" w:color="auto"/>
        <w:bottom w:val="none" w:sz="0" w:space="0" w:color="auto"/>
        <w:right w:val="none" w:sz="0" w:space="0" w:color="auto"/>
      </w:divBdr>
    </w:div>
    <w:div w:id="1810055603">
      <w:bodyDiv w:val="1"/>
      <w:marLeft w:val="0"/>
      <w:marRight w:val="0"/>
      <w:marTop w:val="0"/>
      <w:marBottom w:val="0"/>
      <w:divBdr>
        <w:top w:val="none" w:sz="0" w:space="0" w:color="auto"/>
        <w:left w:val="none" w:sz="0" w:space="0" w:color="auto"/>
        <w:bottom w:val="none" w:sz="0" w:space="0" w:color="auto"/>
        <w:right w:val="none" w:sz="0" w:space="0" w:color="auto"/>
      </w:divBdr>
    </w:div>
    <w:div w:id="1810440281">
      <w:bodyDiv w:val="1"/>
      <w:marLeft w:val="0"/>
      <w:marRight w:val="0"/>
      <w:marTop w:val="0"/>
      <w:marBottom w:val="0"/>
      <w:divBdr>
        <w:top w:val="none" w:sz="0" w:space="0" w:color="auto"/>
        <w:left w:val="none" w:sz="0" w:space="0" w:color="auto"/>
        <w:bottom w:val="none" w:sz="0" w:space="0" w:color="auto"/>
        <w:right w:val="none" w:sz="0" w:space="0" w:color="auto"/>
      </w:divBdr>
    </w:div>
    <w:div w:id="1810631614">
      <w:bodyDiv w:val="1"/>
      <w:marLeft w:val="0"/>
      <w:marRight w:val="0"/>
      <w:marTop w:val="0"/>
      <w:marBottom w:val="0"/>
      <w:divBdr>
        <w:top w:val="none" w:sz="0" w:space="0" w:color="auto"/>
        <w:left w:val="none" w:sz="0" w:space="0" w:color="auto"/>
        <w:bottom w:val="none" w:sz="0" w:space="0" w:color="auto"/>
        <w:right w:val="none" w:sz="0" w:space="0" w:color="auto"/>
      </w:divBdr>
    </w:div>
    <w:div w:id="1811287840">
      <w:bodyDiv w:val="1"/>
      <w:marLeft w:val="0"/>
      <w:marRight w:val="0"/>
      <w:marTop w:val="0"/>
      <w:marBottom w:val="0"/>
      <w:divBdr>
        <w:top w:val="none" w:sz="0" w:space="0" w:color="auto"/>
        <w:left w:val="none" w:sz="0" w:space="0" w:color="auto"/>
        <w:bottom w:val="none" w:sz="0" w:space="0" w:color="auto"/>
        <w:right w:val="none" w:sz="0" w:space="0" w:color="auto"/>
      </w:divBdr>
    </w:div>
    <w:div w:id="1811435587">
      <w:bodyDiv w:val="1"/>
      <w:marLeft w:val="0"/>
      <w:marRight w:val="0"/>
      <w:marTop w:val="0"/>
      <w:marBottom w:val="0"/>
      <w:divBdr>
        <w:top w:val="none" w:sz="0" w:space="0" w:color="auto"/>
        <w:left w:val="none" w:sz="0" w:space="0" w:color="auto"/>
        <w:bottom w:val="none" w:sz="0" w:space="0" w:color="auto"/>
        <w:right w:val="none" w:sz="0" w:space="0" w:color="auto"/>
      </w:divBdr>
    </w:div>
    <w:div w:id="1811512612">
      <w:bodyDiv w:val="1"/>
      <w:marLeft w:val="0"/>
      <w:marRight w:val="0"/>
      <w:marTop w:val="0"/>
      <w:marBottom w:val="0"/>
      <w:divBdr>
        <w:top w:val="none" w:sz="0" w:space="0" w:color="auto"/>
        <w:left w:val="none" w:sz="0" w:space="0" w:color="auto"/>
        <w:bottom w:val="none" w:sz="0" w:space="0" w:color="auto"/>
        <w:right w:val="none" w:sz="0" w:space="0" w:color="auto"/>
      </w:divBdr>
    </w:div>
    <w:div w:id="1811550657">
      <w:bodyDiv w:val="1"/>
      <w:marLeft w:val="0"/>
      <w:marRight w:val="0"/>
      <w:marTop w:val="0"/>
      <w:marBottom w:val="0"/>
      <w:divBdr>
        <w:top w:val="none" w:sz="0" w:space="0" w:color="auto"/>
        <w:left w:val="none" w:sz="0" w:space="0" w:color="auto"/>
        <w:bottom w:val="none" w:sz="0" w:space="0" w:color="auto"/>
        <w:right w:val="none" w:sz="0" w:space="0" w:color="auto"/>
      </w:divBdr>
    </w:div>
    <w:div w:id="1811555437">
      <w:bodyDiv w:val="1"/>
      <w:marLeft w:val="0"/>
      <w:marRight w:val="0"/>
      <w:marTop w:val="0"/>
      <w:marBottom w:val="0"/>
      <w:divBdr>
        <w:top w:val="none" w:sz="0" w:space="0" w:color="auto"/>
        <w:left w:val="none" w:sz="0" w:space="0" w:color="auto"/>
        <w:bottom w:val="none" w:sz="0" w:space="0" w:color="auto"/>
        <w:right w:val="none" w:sz="0" w:space="0" w:color="auto"/>
      </w:divBdr>
    </w:div>
    <w:div w:id="1811632547">
      <w:bodyDiv w:val="1"/>
      <w:marLeft w:val="0"/>
      <w:marRight w:val="0"/>
      <w:marTop w:val="0"/>
      <w:marBottom w:val="0"/>
      <w:divBdr>
        <w:top w:val="none" w:sz="0" w:space="0" w:color="auto"/>
        <w:left w:val="none" w:sz="0" w:space="0" w:color="auto"/>
        <w:bottom w:val="none" w:sz="0" w:space="0" w:color="auto"/>
        <w:right w:val="none" w:sz="0" w:space="0" w:color="auto"/>
      </w:divBdr>
    </w:div>
    <w:div w:id="1812090806">
      <w:bodyDiv w:val="1"/>
      <w:marLeft w:val="0"/>
      <w:marRight w:val="0"/>
      <w:marTop w:val="0"/>
      <w:marBottom w:val="0"/>
      <w:divBdr>
        <w:top w:val="none" w:sz="0" w:space="0" w:color="auto"/>
        <w:left w:val="none" w:sz="0" w:space="0" w:color="auto"/>
        <w:bottom w:val="none" w:sz="0" w:space="0" w:color="auto"/>
        <w:right w:val="none" w:sz="0" w:space="0" w:color="auto"/>
      </w:divBdr>
    </w:div>
    <w:div w:id="1812405210">
      <w:bodyDiv w:val="1"/>
      <w:marLeft w:val="0"/>
      <w:marRight w:val="0"/>
      <w:marTop w:val="0"/>
      <w:marBottom w:val="0"/>
      <w:divBdr>
        <w:top w:val="none" w:sz="0" w:space="0" w:color="auto"/>
        <w:left w:val="none" w:sz="0" w:space="0" w:color="auto"/>
        <w:bottom w:val="none" w:sz="0" w:space="0" w:color="auto"/>
        <w:right w:val="none" w:sz="0" w:space="0" w:color="auto"/>
      </w:divBdr>
    </w:div>
    <w:div w:id="1812550636">
      <w:bodyDiv w:val="1"/>
      <w:marLeft w:val="0"/>
      <w:marRight w:val="0"/>
      <w:marTop w:val="0"/>
      <w:marBottom w:val="0"/>
      <w:divBdr>
        <w:top w:val="none" w:sz="0" w:space="0" w:color="auto"/>
        <w:left w:val="none" w:sz="0" w:space="0" w:color="auto"/>
        <w:bottom w:val="none" w:sz="0" w:space="0" w:color="auto"/>
        <w:right w:val="none" w:sz="0" w:space="0" w:color="auto"/>
      </w:divBdr>
    </w:div>
    <w:div w:id="1812553736">
      <w:bodyDiv w:val="1"/>
      <w:marLeft w:val="0"/>
      <w:marRight w:val="0"/>
      <w:marTop w:val="0"/>
      <w:marBottom w:val="0"/>
      <w:divBdr>
        <w:top w:val="none" w:sz="0" w:space="0" w:color="auto"/>
        <w:left w:val="none" w:sz="0" w:space="0" w:color="auto"/>
        <w:bottom w:val="none" w:sz="0" w:space="0" w:color="auto"/>
        <w:right w:val="none" w:sz="0" w:space="0" w:color="auto"/>
      </w:divBdr>
    </w:div>
    <w:div w:id="1812747143">
      <w:bodyDiv w:val="1"/>
      <w:marLeft w:val="0"/>
      <w:marRight w:val="0"/>
      <w:marTop w:val="0"/>
      <w:marBottom w:val="0"/>
      <w:divBdr>
        <w:top w:val="none" w:sz="0" w:space="0" w:color="auto"/>
        <w:left w:val="none" w:sz="0" w:space="0" w:color="auto"/>
        <w:bottom w:val="none" w:sz="0" w:space="0" w:color="auto"/>
        <w:right w:val="none" w:sz="0" w:space="0" w:color="auto"/>
      </w:divBdr>
    </w:div>
    <w:div w:id="1812749919">
      <w:bodyDiv w:val="1"/>
      <w:marLeft w:val="0"/>
      <w:marRight w:val="0"/>
      <w:marTop w:val="0"/>
      <w:marBottom w:val="0"/>
      <w:divBdr>
        <w:top w:val="none" w:sz="0" w:space="0" w:color="auto"/>
        <w:left w:val="none" w:sz="0" w:space="0" w:color="auto"/>
        <w:bottom w:val="none" w:sz="0" w:space="0" w:color="auto"/>
        <w:right w:val="none" w:sz="0" w:space="0" w:color="auto"/>
      </w:divBdr>
    </w:div>
    <w:div w:id="1812752598">
      <w:bodyDiv w:val="1"/>
      <w:marLeft w:val="0"/>
      <w:marRight w:val="0"/>
      <w:marTop w:val="0"/>
      <w:marBottom w:val="0"/>
      <w:divBdr>
        <w:top w:val="none" w:sz="0" w:space="0" w:color="auto"/>
        <w:left w:val="none" w:sz="0" w:space="0" w:color="auto"/>
        <w:bottom w:val="none" w:sz="0" w:space="0" w:color="auto"/>
        <w:right w:val="none" w:sz="0" w:space="0" w:color="auto"/>
      </w:divBdr>
    </w:div>
    <w:div w:id="1813213172">
      <w:bodyDiv w:val="1"/>
      <w:marLeft w:val="0"/>
      <w:marRight w:val="0"/>
      <w:marTop w:val="0"/>
      <w:marBottom w:val="0"/>
      <w:divBdr>
        <w:top w:val="none" w:sz="0" w:space="0" w:color="auto"/>
        <w:left w:val="none" w:sz="0" w:space="0" w:color="auto"/>
        <w:bottom w:val="none" w:sz="0" w:space="0" w:color="auto"/>
        <w:right w:val="none" w:sz="0" w:space="0" w:color="auto"/>
      </w:divBdr>
    </w:div>
    <w:div w:id="1813251859">
      <w:bodyDiv w:val="1"/>
      <w:marLeft w:val="0"/>
      <w:marRight w:val="0"/>
      <w:marTop w:val="0"/>
      <w:marBottom w:val="0"/>
      <w:divBdr>
        <w:top w:val="none" w:sz="0" w:space="0" w:color="auto"/>
        <w:left w:val="none" w:sz="0" w:space="0" w:color="auto"/>
        <w:bottom w:val="none" w:sz="0" w:space="0" w:color="auto"/>
        <w:right w:val="none" w:sz="0" w:space="0" w:color="auto"/>
      </w:divBdr>
    </w:div>
    <w:div w:id="1813324980">
      <w:bodyDiv w:val="1"/>
      <w:marLeft w:val="0"/>
      <w:marRight w:val="0"/>
      <w:marTop w:val="0"/>
      <w:marBottom w:val="0"/>
      <w:divBdr>
        <w:top w:val="none" w:sz="0" w:space="0" w:color="auto"/>
        <w:left w:val="none" w:sz="0" w:space="0" w:color="auto"/>
        <w:bottom w:val="none" w:sz="0" w:space="0" w:color="auto"/>
        <w:right w:val="none" w:sz="0" w:space="0" w:color="auto"/>
      </w:divBdr>
    </w:div>
    <w:div w:id="1813716502">
      <w:bodyDiv w:val="1"/>
      <w:marLeft w:val="0"/>
      <w:marRight w:val="0"/>
      <w:marTop w:val="0"/>
      <w:marBottom w:val="0"/>
      <w:divBdr>
        <w:top w:val="none" w:sz="0" w:space="0" w:color="auto"/>
        <w:left w:val="none" w:sz="0" w:space="0" w:color="auto"/>
        <w:bottom w:val="none" w:sz="0" w:space="0" w:color="auto"/>
        <w:right w:val="none" w:sz="0" w:space="0" w:color="auto"/>
      </w:divBdr>
    </w:div>
    <w:div w:id="1813866087">
      <w:bodyDiv w:val="1"/>
      <w:marLeft w:val="0"/>
      <w:marRight w:val="0"/>
      <w:marTop w:val="0"/>
      <w:marBottom w:val="0"/>
      <w:divBdr>
        <w:top w:val="none" w:sz="0" w:space="0" w:color="auto"/>
        <w:left w:val="none" w:sz="0" w:space="0" w:color="auto"/>
        <w:bottom w:val="none" w:sz="0" w:space="0" w:color="auto"/>
        <w:right w:val="none" w:sz="0" w:space="0" w:color="auto"/>
      </w:divBdr>
    </w:div>
    <w:div w:id="1813987797">
      <w:bodyDiv w:val="1"/>
      <w:marLeft w:val="0"/>
      <w:marRight w:val="0"/>
      <w:marTop w:val="0"/>
      <w:marBottom w:val="0"/>
      <w:divBdr>
        <w:top w:val="none" w:sz="0" w:space="0" w:color="auto"/>
        <w:left w:val="none" w:sz="0" w:space="0" w:color="auto"/>
        <w:bottom w:val="none" w:sz="0" w:space="0" w:color="auto"/>
        <w:right w:val="none" w:sz="0" w:space="0" w:color="auto"/>
      </w:divBdr>
    </w:div>
    <w:div w:id="1814061131">
      <w:bodyDiv w:val="1"/>
      <w:marLeft w:val="0"/>
      <w:marRight w:val="0"/>
      <w:marTop w:val="0"/>
      <w:marBottom w:val="0"/>
      <w:divBdr>
        <w:top w:val="none" w:sz="0" w:space="0" w:color="auto"/>
        <w:left w:val="none" w:sz="0" w:space="0" w:color="auto"/>
        <w:bottom w:val="none" w:sz="0" w:space="0" w:color="auto"/>
        <w:right w:val="none" w:sz="0" w:space="0" w:color="auto"/>
      </w:divBdr>
    </w:div>
    <w:div w:id="1814129425">
      <w:bodyDiv w:val="1"/>
      <w:marLeft w:val="0"/>
      <w:marRight w:val="0"/>
      <w:marTop w:val="0"/>
      <w:marBottom w:val="0"/>
      <w:divBdr>
        <w:top w:val="none" w:sz="0" w:space="0" w:color="auto"/>
        <w:left w:val="none" w:sz="0" w:space="0" w:color="auto"/>
        <w:bottom w:val="none" w:sz="0" w:space="0" w:color="auto"/>
        <w:right w:val="none" w:sz="0" w:space="0" w:color="auto"/>
      </w:divBdr>
    </w:div>
    <w:div w:id="1814366859">
      <w:bodyDiv w:val="1"/>
      <w:marLeft w:val="0"/>
      <w:marRight w:val="0"/>
      <w:marTop w:val="0"/>
      <w:marBottom w:val="0"/>
      <w:divBdr>
        <w:top w:val="none" w:sz="0" w:space="0" w:color="auto"/>
        <w:left w:val="none" w:sz="0" w:space="0" w:color="auto"/>
        <w:bottom w:val="none" w:sz="0" w:space="0" w:color="auto"/>
        <w:right w:val="none" w:sz="0" w:space="0" w:color="auto"/>
      </w:divBdr>
    </w:div>
    <w:div w:id="1814524368">
      <w:bodyDiv w:val="1"/>
      <w:marLeft w:val="0"/>
      <w:marRight w:val="0"/>
      <w:marTop w:val="0"/>
      <w:marBottom w:val="0"/>
      <w:divBdr>
        <w:top w:val="none" w:sz="0" w:space="0" w:color="auto"/>
        <w:left w:val="none" w:sz="0" w:space="0" w:color="auto"/>
        <w:bottom w:val="none" w:sz="0" w:space="0" w:color="auto"/>
        <w:right w:val="none" w:sz="0" w:space="0" w:color="auto"/>
      </w:divBdr>
    </w:div>
    <w:div w:id="1814710619">
      <w:bodyDiv w:val="1"/>
      <w:marLeft w:val="0"/>
      <w:marRight w:val="0"/>
      <w:marTop w:val="0"/>
      <w:marBottom w:val="0"/>
      <w:divBdr>
        <w:top w:val="none" w:sz="0" w:space="0" w:color="auto"/>
        <w:left w:val="none" w:sz="0" w:space="0" w:color="auto"/>
        <w:bottom w:val="none" w:sz="0" w:space="0" w:color="auto"/>
        <w:right w:val="none" w:sz="0" w:space="0" w:color="auto"/>
      </w:divBdr>
    </w:div>
    <w:div w:id="1814712685">
      <w:bodyDiv w:val="1"/>
      <w:marLeft w:val="0"/>
      <w:marRight w:val="0"/>
      <w:marTop w:val="0"/>
      <w:marBottom w:val="0"/>
      <w:divBdr>
        <w:top w:val="none" w:sz="0" w:space="0" w:color="auto"/>
        <w:left w:val="none" w:sz="0" w:space="0" w:color="auto"/>
        <w:bottom w:val="none" w:sz="0" w:space="0" w:color="auto"/>
        <w:right w:val="none" w:sz="0" w:space="0" w:color="auto"/>
      </w:divBdr>
    </w:div>
    <w:div w:id="1814784667">
      <w:bodyDiv w:val="1"/>
      <w:marLeft w:val="0"/>
      <w:marRight w:val="0"/>
      <w:marTop w:val="0"/>
      <w:marBottom w:val="0"/>
      <w:divBdr>
        <w:top w:val="none" w:sz="0" w:space="0" w:color="auto"/>
        <w:left w:val="none" w:sz="0" w:space="0" w:color="auto"/>
        <w:bottom w:val="none" w:sz="0" w:space="0" w:color="auto"/>
        <w:right w:val="none" w:sz="0" w:space="0" w:color="auto"/>
      </w:divBdr>
    </w:div>
    <w:div w:id="1815221539">
      <w:bodyDiv w:val="1"/>
      <w:marLeft w:val="0"/>
      <w:marRight w:val="0"/>
      <w:marTop w:val="0"/>
      <w:marBottom w:val="0"/>
      <w:divBdr>
        <w:top w:val="none" w:sz="0" w:space="0" w:color="auto"/>
        <w:left w:val="none" w:sz="0" w:space="0" w:color="auto"/>
        <w:bottom w:val="none" w:sz="0" w:space="0" w:color="auto"/>
        <w:right w:val="none" w:sz="0" w:space="0" w:color="auto"/>
      </w:divBdr>
    </w:div>
    <w:div w:id="1815248692">
      <w:bodyDiv w:val="1"/>
      <w:marLeft w:val="0"/>
      <w:marRight w:val="0"/>
      <w:marTop w:val="0"/>
      <w:marBottom w:val="0"/>
      <w:divBdr>
        <w:top w:val="none" w:sz="0" w:space="0" w:color="auto"/>
        <w:left w:val="none" w:sz="0" w:space="0" w:color="auto"/>
        <w:bottom w:val="none" w:sz="0" w:space="0" w:color="auto"/>
        <w:right w:val="none" w:sz="0" w:space="0" w:color="auto"/>
      </w:divBdr>
    </w:div>
    <w:div w:id="1815414423">
      <w:bodyDiv w:val="1"/>
      <w:marLeft w:val="0"/>
      <w:marRight w:val="0"/>
      <w:marTop w:val="0"/>
      <w:marBottom w:val="0"/>
      <w:divBdr>
        <w:top w:val="none" w:sz="0" w:space="0" w:color="auto"/>
        <w:left w:val="none" w:sz="0" w:space="0" w:color="auto"/>
        <w:bottom w:val="none" w:sz="0" w:space="0" w:color="auto"/>
        <w:right w:val="none" w:sz="0" w:space="0" w:color="auto"/>
      </w:divBdr>
    </w:div>
    <w:div w:id="1815415963">
      <w:bodyDiv w:val="1"/>
      <w:marLeft w:val="0"/>
      <w:marRight w:val="0"/>
      <w:marTop w:val="0"/>
      <w:marBottom w:val="0"/>
      <w:divBdr>
        <w:top w:val="none" w:sz="0" w:space="0" w:color="auto"/>
        <w:left w:val="none" w:sz="0" w:space="0" w:color="auto"/>
        <w:bottom w:val="none" w:sz="0" w:space="0" w:color="auto"/>
        <w:right w:val="none" w:sz="0" w:space="0" w:color="auto"/>
      </w:divBdr>
    </w:div>
    <w:div w:id="1815559201">
      <w:bodyDiv w:val="1"/>
      <w:marLeft w:val="0"/>
      <w:marRight w:val="0"/>
      <w:marTop w:val="0"/>
      <w:marBottom w:val="0"/>
      <w:divBdr>
        <w:top w:val="none" w:sz="0" w:space="0" w:color="auto"/>
        <w:left w:val="none" w:sz="0" w:space="0" w:color="auto"/>
        <w:bottom w:val="none" w:sz="0" w:space="0" w:color="auto"/>
        <w:right w:val="none" w:sz="0" w:space="0" w:color="auto"/>
      </w:divBdr>
    </w:div>
    <w:div w:id="1815640757">
      <w:bodyDiv w:val="1"/>
      <w:marLeft w:val="0"/>
      <w:marRight w:val="0"/>
      <w:marTop w:val="0"/>
      <w:marBottom w:val="0"/>
      <w:divBdr>
        <w:top w:val="none" w:sz="0" w:space="0" w:color="auto"/>
        <w:left w:val="none" w:sz="0" w:space="0" w:color="auto"/>
        <w:bottom w:val="none" w:sz="0" w:space="0" w:color="auto"/>
        <w:right w:val="none" w:sz="0" w:space="0" w:color="auto"/>
      </w:divBdr>
    </w:div>
    <w:div w:id="1815758158">
      <w:bodyDiv w:val="1"/>
      <w:marLeft w:val="0"/>
      <w:marRight w:val="0"/>
      <w:marTop w:val="0"/>
      <w:marBottom w:val="0"/>
      <w:divBdr>
        <w:top w:val="none" w:sz="0" w:space="0" w:color="auto"/>
        <w:left w:val="none" w:sz="0" w:space="0" w:color="auto"/>
        <w:bottom w:val="none" w:sz="0" w:space="0" w:color="auto"/>
        <w:right w:val="none" w:sz="0" w:space="0" w:color="auto"/>
      </w:divBdr>
    </w:div>
    <w:div w:id="1816021179">
      <w:bodyDiv w:val="1"/>
      <w:marLeft w:val="0"/>
      <w:marRight w:val="0"/>
      <w:marTop w:val="0"/>
      <w:marBottom w:val="0"/>
      <w:divBdr>
        <w:top w:val="none" w:sz="0" w:space="0" w:color="auto"/>
        <w:left w:val="none" w:sz="0" w:space="0" w:color="auto"/>
        <w:bottom w:val="none" w:sz="0" w:space="0" w:color="auto"/>
        <w:right w:val="none" w:sz="0" w:space="0" w:color="auto"/>
      </w:divBdr>
    </w:div>
    <w:div w:id="1816022883">
      <w:bodyDiv w:val="1"/>
      <w:marLeft w:val="0"/>
      <w:marRight w:val="0"/>
      <w:marTop w:val="0"/>
      <w:marBottom w:val="0"/>
      <w:divBdr>
        <w:top w:val="none" w:sz="0" w:space="0" w:color="auto"/>
        <w:left w:val="none" w:sz="0" w:space="0" w:color="auto"/>
        <w:bottom w:val="none" w:sz="0" w:space="0" w:color="auto"/>
        <w:right w:val="none" w:sz="0" w:space="0" w:color="auto"/>
      </w:divBdr>
    </w:div>
    <w:div w:id="1816069079">
      <w:bodyDiv w:val="1"/>
      <w:marLeft w:val="0"/>
      <w:marRight w:val="0"/>
      <w:marTop w:val="0"/>
      <w:marBottom w:val="0"/>
      <w:divBdr>
        <w:top w:val="none" w:sz="0" w:space="0" w:color="auto"/>
        <w:left w:val="none" w:sz="0" w:space="0" w:color="auto"/>
        <w:bottom w:val="none" w:sz="0" w:space="0" w:color="auto"/>
        <w:right w:val="none" w:sz="0" w:space="0" w:color="auto"/>
      </w:divBdr>
    </w:div>
    <w:div w:id="1816408519">
      <w:bodyDiv w:val="1"/>
      <w:marLeft w:val="0"/>
      <w:marRight w:val="0"/>
      <w:marTop w:val="0"/>
      <w:marBottom w:val="0"/>
      <w:divBdr>
        <w:top w:val="none" w:sz="0" w:space="0" w:color="auto"/>
        <w:left w:val="none" w:sz="0" w:space="0" w:color="auto"/>
        <w:bottom w:val="none" w:sz="0" w:space="0" w:color="auto"/>
        <w:right w:val="none" w:sz="0" w:space="0" w:color="auto"/>
      </w:divBdr>
    </w:div>
    <w:div w:id="1816529735">
      <w:bodyDiv w:val="1"/>
      <w:marLeft w:val="0"/>
      <w:marRight w:val="0"/>
      <w:marTop w:val="0"/>
      <w:marBottom w:val="0"/>
      <w:divBdr>
        <w:top w:val="none" w:sz="0" w:space="0" w:color="auto"/>
        <w:left w:val="none" w:sz="0" w:space="0" w:color="auto"/>
        <w:bottom w:val="none" w:sz="0" w:space="0" w:color="auto"/>
        <w:right w:val="none" w:sz="0" w:space="0" w:color="auto"/>
      </w:divBdr>
    </w:div>
    <w:div w:id="1816681437">
      <w:bodyDiv w:val="1"/>
      <w:marLeft w:val="0"/>
      <w:marRight w:val="0"/>
      <w:marTop w:val="0"/>
      <w:marBottom w:val="0"/>
      <w:divBdr>
        <w:top w:val="none" w:sz="0" w:space="0" w:color="auto"/>
        <w:left w:val="none" w:sz="0" w:space="0" w:color="auto"/>
        <w:bottom w:val="none" w:sz="0" w:space="0" w:color="auto"/>
        <w:right w:val="none" w:sz="0" w:space="0" w:color="auto"/>
      </w:divBdr>
    </w:div>
    <w:div w:id="1816876106">
      <w:bodyDiv w:val="1"/>
      <w:marLeft w:val="0"/>
      <w:marRight w:val="0"/>
      <w:marTop w:val="0"/>
      <w:marBottom w:val="0"/>
      <w:divBdr>
        <w:top w:val="none" w:sz="0" w:space="0" w:color="auto"/>
        <w:left w:val="none" w:sz="0" w:space="0" w:color="auto"/>
        <w:bottom w:val="none" w:sz="0" w:space="0" w:color="auto"/>
        <w:right w:val="none" w:sz="0" w:space="0" w:color="auto"/>
      </w:divBdr>
    </w:div>
    <w:div w:id="1816877150">
      <w:bodyDiv w:val="1"/>
      <w:marLeft w:val="0"/>
      <w:marRight w:val="0"/>
      <w:marTop w:val="0"/>
      <w:marBottom w:val="0"/>
      <w:divBdr>
        <w:top w:val="none" w:sz="0" w:space="0" w:color="auto"/>
        <w:left w:val="none" w:sz="0" w:space="0" w:color="auto"/>
        <w:bottom w:val="none" w:sz="0" w:space="0" w:color="auto"/>
        <w:right w:val="none" w:sz="0" w:space="0" w:color="auto"/>
      </w:divBdr>
    </w:div>
    <w:div w:id="1816995697">
      <w:bodyDiv w:val="1"/>
      <w:marLeft w:val="0"/>
      <w:marRight w:val="0"/>
      <w:marTop w:val="0"/>
      <w:marBottom w:val="0"/>
      <w:divBdr>
        <w:top w:val="none" w:sz="0" w:space="0" w:color="auto"/>
        <w:left w:val="none" w:sz="0" w:space="0" w:color="auto"/>
        <w:bottom w:val="none" w:sz="0" w:space="0" w:color="auto"/>
        <w:right w:val="none" w:sz="0" w:space="0" w:color="auto"/>
      </w:divBdr>
    </w:div>
    <w:div w:id="1817140340">
      <w:bodyDiv w:val="1"/>
      <w:marLeft w:val="0"/>
      <w:marRight w:val="0"/>
      <w:marTop w:val="0"/>
      <w:marBottom w:val="0"/>
      <w:divBdr>
        <w:top w:val="none" w:sz="0" w:space="0" w:color="auto"/>
        <w:left w:val="none" w:sz="0" w:space="0" w:color="auto"/>
        <w:bottom w:val="none" w:sz="0" w:space="0" w:color="auto"/>
        <w:right w:val="none" w:sz="0" w:space="0" w:color="auto"/>
      </w:divBdr>
    </w:div>
    <w:div w:id="1817182711">
      <w:bodyDiv w:val="1"/>
      <w:marLeft w:val="0"/>
      <w:marRight w:val="0"/>
      <w:marTop w:val="0"/>
      <w:marBottom w:val="0"/>
      <w:divBdr>
        <w:top w:val="none" w:sz="0" w:space="0" w:color="auto"/>
        <w:left w:val="none" w:sz="0" w:space="0" w:color="auto"/>
        <w:bottom w:val="none" w:sz="0" w:space="0" w:color="auto"/>
        <w:right w:val="none" w:sz="0" w:space="0" w:color="auto"/>
      </w:divBdr>
    </w:div>
    <w:div w:id="1817603798">
      <w:bodyDiv w:val="1"/>
      <w:marLeft w:val="0"/>
      <w:marRight w:val="0"/>
      <w:marTop w:val="0"/>
      <w:marBottom w:val="0"/>
      <w:divBdr>
        <w:top w:val="none" w:sz="0" w:space="0" w:color="auto"/>
        <w:left w:val="none" w:sz="0" w:space="0" w:color="auto"/>
        <w:bottom w:val="none" w:sz="0" w:space="0" w:color="auto"/>
        <w:right w:val="none" w:sz="0" w:space="0" w:color="auto"/>
      </w:divBdr>
    </w:div>
    <w:div w:id="1817641487">
      <w:bodyDiv w:val="1"/>
      <w:marLeft w:val="0"/>
      <w:marRight w:val="0"/>
      <w:marTop w:val="0"/>
      <w:marBottom w:val="0"/>
      <w:divBdr>
        <w:top w:val="none" w:sz="0" w:space="0" w:color="auto"/>
        <w:left w:val="none" w:sz="0" w:space="0" w:color="auto"/>
        <w:bottom w:val="none" w:sz="0" w:space="0" w:color="auto"/>
        <w:right w:val="none" w:sz="0" w:space="0" w:color="auto"/>
      </w:divBdr>
    </w:div>
    <w:div w:id="1817647193">
      <w:bodyDiv w:val="1"/>
      <w:marLeft w:val="0"/>
      <w:marRight w:val="0"/>
      <w:marTop w:val="0"/>
      <w:marBottom w:val="0"/>
      <w:divBdr>
        <w:top w:val="none" w:sz="0" w:space="0" w:color="auto"/>
        <w:left w:val="none" w:sz="0" w:space="0" w:color="auto"/>
        <w:bottom w:val="none" w:sz="0" w:space="0" w:color="auto"/>
        <w:right w:val="none" w:sz="0" w:space="0" w:color="auto"/>
      </w:divBdr>
    </w:div>
    <w:div w:id="1818105825">
      <w:bodyDiv w:val="1"/>
      <w:marLeft w:val="0"/>
      <w:marRight w:val="0"/>
      <w:marTop w:val="0"/>
      <w:marBottom w:val="0"/>
      <w:divBdr>
        <w:top w:val="none" w:sz="0" w:space="0" w:color="auto"/>
        <w:left w:val="none" w:sz="0" w:space="0" w:color="auto"/>
        <w:bottom w:val="none" w:sz="0" w:space="0" w:color="auto"/>
        <w:right w:val="none" w:sz="0" w:space="0" w:color="auto"/>
      </w:divBdr>
    </w:div>
    <w:div w:id="1818302752">
      <w:bodyDiv w:val="1"/>
      <w:marLeft w:val="0"/>
      <w:marRight w:val="0"/>
      <w:marTop w:val="0"/>
      <w:marBottom w:val="0"/>
      <w:divBdr>
        <w:top w:val="none" w:sz="0" w:space="0" w:color="auto"/>
        <w:left w:val="none" w:sz="0" w:space="0" w:color="auto"/>
        <w:bottom w:val="none" w:sz="0" w:space="0" w:color="auto"/>
        <w:right w:val="none" w:sz="0" w:space="0" w:color="auto"/>
      </w:divBdr>
    </w:div>
    <w:div w:id="1818643293">
      <w:bodyDiv w:val="1"/>
      <w:marLeft w:val="0"/>
      <w:marRight w:val="0"/>
      <w:marTop w:val="0"/>
      <w:marBottom w:val="0"/>
      <w:divBdr>
        <w:top w:val="none" w:sz="0" w:space="0" w:color="auto"/>
        <w:left w:val="none" w:sz="0" w:space="0" w:color="auto"/>
        <w:bottom w:val="none" w:sz="0" w:space="0" w:color="auto"/>
        <w:right w:val="none" w:sz="0" w:space="0" w:color="auto"/>
      </w:divBdr>
    </w:div>
    <w:div w:id="1818646560">
      <w:bodyDiv w:val="1"/>
      <w:marLeft w:val="0"/>
      <w:marRight w:val="0"/>
      <w:marTop w:val="0"/>
      <w:marBottom w:val="0"/>
      <w:divBdr>
        <w:top w:val="none" w:sz="0" w:space="0" w:color="auto"/>
        <w:left w:val="none" w:sz="0" w:space="0" w:color="auto"/>
        <w:bottom w:val="none" w:sz="0" w:space="0" w:color="auto"/>
        <w:right w:val="none" w:sz="0" w:space="0" w:color="auto"/>
      </w:divBdr>
    </w:div>
    <w:div w:id="1818690426">
      <w:bodyDiv w:val="1"/>
      <w:marLeft w:val="0"/>
      <w:marRight w:val="0"/>
      <w:marTop w:val="0"/>
      <w:marBottom w:val="0"/>
      <w:divBdr>
        <w:top w:val="none" w:sz="0" w:space="0" w:color="auto"/>
        <w:left w:val="none" w:sz="0" w:space="0" w:color="auto"/>
        <w:bottom w:val="none" w:sz="0" w:space="0" w:color="auto"/>
        <w:right w:val="none" w:sz="0" w:space="0" w:color="auto"/>
      </w:divBdr>
    </w:div>
    <w:div w:id="1818959691">
      <w:bodyDiv w:val="1"/>
      <w:marLeft w:val="0"/>
      <w:marRight w:val="0"/>
      <w:marTop w:val="0"/>
      <w:marBottom w:val="0"/>
      <w:divBdr>
        <w:top w:val="none" w:sz="0" w:space="0" w:color="auto"/>
        <w:left w:val="none" w:sz="0" w:space="0" w:color="auto"/>
        <w:bottom w:val="none" w:sz="0" w:space="0" w:color="auto"/>
        <w:right w:val="none" w:sz="0" w:space="0" w:color="auto"/>
      </w:divBdr>
    </w:div>
    <w:div w:id="1819952791">
      <w:bodyDiv w:val="1"/>
      <w:marLeft w:val="0"/>
      <w:marRight w:val="0"/>
      <w:marTop w:val="0"/>
      <w:marBottom w:val="0"/>
      <w:divBdr>
        <w:top w:val="none" w:sz="0" w:space="0" w:color="auto"/>
        <w:left w:val="none" w:sz="0" w:space="0" w:color="auto"/>
        <w:bottom w:val="none" w:sz="0" w:space="0" w:color="auto"/>
        <w:right w:val="none" w:sz="0" w:space="0" w:color="auto"/>
      </w:divBdr>
    </w:div>
    <w:div w:id="1820030983">
      <w:bodyDiv w:val="1"/>
      <w:marLeft w:val="0"/>
      <w:marRight w:val="0"/>
      <w:marTop w:val="0"/>
      <w:marBottom w:val="0"/>
      <w:divBdr>
        <w:top w:val="none" w:sz="0" w:space="0" w:color="auto"/>
        <w:left w:val="none" w:sz="0" w:space="0" w:color="auto"/>
        <w:bottom w:val="none" w:sz="0" w:space="0" w:color="auto"/>
        <w:right w:val="none" w:sz="0" w:space="0" w:color="auto"/>
      </w:divBdr>
    </w:div>
    <w:div w:id="1820999093">
      <w:bodyDiv w:val="1"/>
      <w:marLeft w:val="0"/>
      <w:marRight w:val="0"/>
      <w:marTop w:val="0"/>
      <w:marBottom w:val="0"/>
      <w:divBdr>
        <w:top w:val="none" w:sz="0" w:space="0" w:color="auto"/>
        <w:left w:val="none" w:sz="0" w:space="0" w:color="auto"/>
        <w:bottom w:val="none" w:sz="0" w:space="0" w:color="auto"/>
        <w:right w:val="none" w:sz="0" w:space="0" w:color="auto"/>
      </w:divBdr>
    </w:div>
    <w:div w:id="1821143974">
      <w:bodyDiv w:val="1"/>
      <w:marLeft w:val="0"/>
      <w:marRight w:val="0"/>
      <w:marTop w:val="0"/>
      <w:marBottom w:val="0"/>
      <w:divBdr>
        <w:top w:val="none" w:sz="0" w:space="0" w:color="auto"/>
        <w:left w:val="none" w:sz="0" w:space="0" w:color="auto"/>
        <w:bottom w:val="none" w:sz="0" w:space="0" w:color="auto"/>
        <w:right w:val="none" w:sz="0" w:space="0" w:color="auto"/>
      </w:divBdr>
    </w:div>
    <w:div w:id="1821186521">
      <w:bodyDiv w:val="1"/>
      <w:marLeft w:val="0"/>
      <w:marRight w:val="0"/>
      <w:marTop w:val="0"/>
      <w:marBottom w:val="0"/>
      <w:divBdr>
        <w:top w:val="none" w:sz="0" w:space="0" w:color="auto"/>
        <w:left w:val="none" w:sz="0" w:space="0" w:color="auto"/>
        <w:bottom w:val="none" w:sz="0" w:space="0" w:color="auto"/>
        <w:right w:val="none" w:sz="0" w:space="0" w:color="auto"/>
      </w:divBdr>
    </w:div>
    <w:div w:id="1821268667">
      <w:bodyDiv w:val="1"/>
      <w:marLeft w:val="0"/>
      <w:marRight w:val="0"/>
      <w:marTop w:val="0"/>
      <w:marBottom w:val="0"/>
      <w:divBdr>
        <w:top w:val="none" w:sz="0" w:space="0" w:color="auto"/>
        <w:left w:val="none" w:sz="0" w:space="0" w:color="auto"/>
        <w:bottom w:val="none" w:sz="0" w:space="0" w:color="auto"/>
        <w:right w:val="none" w:sz="0" w:space="0" w:color="auto"/>
      </w:divBdr>
    </w:div>
    <w:div w:id="1821312801">
      <w:bodyDiv w:val="1"/>
      <w:marLeft w:val="0"/>
      <w:marRight w:val="0"/>
      <w:marTop w:val="0"/>
      <w:marBottom w:val="0"/>
      <w:divBdr>
        <w:top w:val="none" w:sz="0" w:space="0" w:color="auto"/>
        <w:left w:val="none" w:sz="0" w:space="0" w:color="auto"/>
        <w:bottom w:val="none" w:sz="0" w:space="0" w:color="auto"/>
        <w:right w:val="none" w:sz="0" w:space="0" w:color="auto"/>
      </w:divBdr>
    </w:div>
    <w:div w:id="1821923216">
      <w:bodyDiv w:val="1"/>
      <w:marLeft w:val="0"/>
      <w:marRight w:val="0"/>
      <w:marTop w:val="0"/>
      <w:marBottom w:val="0"/>
      <w:divBdr>
        <w:top w:val="none" w:sz="0" w:space="0" w:color="auto"/>
        <w:left w:val="none" w:sz="0" w:space="0" w:color="auto"/>
        <w:bottom w:val="none" w:sz="0" w:space="0" w:color="auto"/>
        <w:right w:val="none" w:sz="0" w:space="0" w:color="auto"/>
      </w:divBdr>
    </w:div>
    <w:div w:id="1822110242">
      <w:bodyDiv w:val="1"/>
      <w:marLeft w:val="0"/>
      <w:marRight w:val="0"/>
      <w:marTop w:val="0"/>
      <w:marBottom w:val="0"/>
      <w:divBdr>
        <w:top w:val="none" w:sz="0" w:space="0" w:color="auto"/>
        <w:left w:val="none" w:sz="0" w:space="0" w:color="auto"/>
        <w:bottom w:val="none" w:sz="0" w:space="0" w:color="auto"/>
        <w:right w:val="none" w:sz="0" w:space="0" w:color="auto"/>
      </w:divBdr>
    </w:div>
    <w:div w:id="182211278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501871">
      <w:bodyDiv w:val="1"/>
      <w:marLeft w:val="0"/>
      <w:marRight w:val="0"/>
      <w:marTop w:val="0"/>
      <w:marBottom w:val="0"/>
      <w:divBdr>
        <w:top w:val="none" w:sz="0" w:space="0" w:color="auto"/>
        <w:left w:val="none" w:sz="0" w:space="0" w:color="auto"/>
        <w:bottom w:val="none" w:sz="0" w:space="0" w:color="auto"/>
        <w:right w:val="none" w:sz="0" w:space="0" w:color="auto"/>
      </w:divBdr>
    </w:div>
    <w:div w:id="182276634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502489">
      <w:bodyDiv w:val="1"/>
      <w:marLeft w:val="0"/>
      <w:marRight w:val="0"/>
      <w:marTop w:val="0"/>
      <w:marBottom w:val="0"/>
      <w:divBdr>
        <w:top w:val="none" w:sz="0" w:space="0" w:color="auto"/>
        <w:left w:val="none" w:sz="0" w:space="0" w:color="auto"/>
        <w:bottom w:val="none" w:sz="0" w:space="0" w:color="auto"/>
        <w:right w:val="none" w:sz="0" w:space="0" w:color="auto"/>
      </w:divBdr>
    </w:div>
    <w:div w:id="1823813999">
      <w:bodyDiv w:val="1"/>
      <w:marLeft w:val="0"/>
      <w:marRight w:val="0"/>
      <w:marTop w:val="0"/>
      <w:marBottom w:val="0"/>
      <w:divBdr>
        <w:top w:val="none" w:sz="0" w:space="0" w:color="auto"/>
        <w:left w:val="none" w:sz="0" w:space="0" w:color="auto"/>
        <w:bottom w:val="none" w:sz="0" w:space="0" w:color="auto"/>
        <w:right w:val="none" w:sz="0" w:space="0" w:color="auto"/>
      </w:divBdr>
    </w:div>
    <w:div w:id="1824273045">
      <w:bodyDiv w:val="1"/>
      <w:marLeft w:val="0"/>
      <w:marRight w:val="0"/>
      <w:marTop w:val="0"/>
      <w:marBottom w:val="0"/>
      <w:divBdr>
        <w:top w:val="none" w:sz="0" w:space="0" w:color="auto"/>
        <w:left w:val="none" w:sz="0" w:space="0" w:color="auto"/>
        <w:bottom w:val="none" w:sz="0" w:space="0" w:color="auto"/>
        <w:right w:val="none" w:sz="0" w:space="0" w:color="auto"/>
      </w:divBdr>
    </w:div>
    <w:div w:id="1824735194">
      <w:bodyDiv w:val="1"/>
      <w:marLeft w:val="0"/>
      <w:marRight w:val="0"/>
      <w:marTop w:val="0"/>
      <w:marBottom w:val="0"/>
      <w:divBdr>
        <w:top w:val="none" w:sz="0" w:space="0" w:color="auto"/>
        <w:left w:val="none" w:sz="0" w:space="0" w:color="auto"/>
        <w:bottom w:val="none" w:sz="0" w:space="0" w:color="auto"/>
        <w:right w:val="none" w:sz="0" w:space="0" w:color="auto"/>
      </w:divBdr>
    </w:div>
    <w:div w:id="1824736623">
      <w:bodyDiv w:val="1"/>
      <w:marLeft w:val="0"/>
      <w:marRight w:val="0"/>
      <w:marTop w:val="0"/>
      <w:marBottom w:val="0"/>
      <w:divBdr>
        <w:top w:val="none" w:sz="0" w:space="0" w:color="auto"/>
        <w:left w:val="none" w:sz="0" w:space="0" w:color="auto"/>
        <w:bottom w:val="none" w:sz="0" w:space="0" w:color="auto"/>
        <w:right w:val="none" w:sz="0" w:space="0" w:color="auto"/>
      </w:divBdr>
    </w:div>
    <w:div w:id="1825704173">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28948">
      <w:bodyDiv w:val="1"/>
      <w:marLeft w:val="0"/>
      <w:marRight w:val="0"/>
      <w:marTop w:val="0"/>
      <w:marBottom w:val="0"/>
      <w:divBdr>
        <w:top w:val="none" w:sz="0" w:space="0" w:color="auto"/>
        <w:left w:val="none" w:sz="0" w:space="0" w:color="auto"/>
        <w:bottom w:val="none" w:sz="0" w:space="0" w:color="auto"/>
        <w:right w:val="none" w:sz="0" w:space="0" w:color="auto"/>
      </w:divBdr>
    </w:div>
    <w:div w:id="1826702976">
      <w:bodyDiv w:val="1"/>
      <w:marLeft w:val="0"/>
      <w:marRight w:val="0"/>
      <w:marTop w:val="0"/>
      <w:marBottom w:val="0"/>
      <w:divBdr>
        <w:top w:val="none" w:sz="0" w:space="0" w:color="auto"/>
        <w:left w:val="none" w:sz="0" w:space="0" w:color="auto"/>
        <w:bottom w:val="none" w:sz="0" w:space="0" w:color="auto"/>
        <w:right w:val="none" w:sz="0" w:space="0" w:color="auto"/>
      </w:divBdr>
    </w:div>
    <w:div w:id="1826817346">
      <w:bodyDiv w:val="1"/>
      <w:marLeft w:val="0"/>
      <w:marRight w:val="0"/>
      <w:marTop w:val="0"/>
      <w:marBottom w:val="0"/>
      <w:divBdr>
        <w:top w:val="none" w:sz="0" w:space="0" w:color="auto"/>
        <w:left w:val="none" w:sz="0" w:space="0" w:color="auto"/>
        <w:bottom w:val="none" w:sz="0" w:space="0" w:color="auto"/>
        <w:right w:val="none" w:sz="0" w:space="0" w:color="auto"/>
      </w:divBdr>
    </w:div>
    <w:div w:id="1827017534">
      <w:bodyDiv w:val="1"/>
      <w:marLeft w:val="0"/>
      <w:marRight w:val="0"/>
      <w:marTop w:val="0"/>
      <w:marBottom w:val="0"/>
      <w:divBdr>
        <w:top w:val="none" w:sz="0" w:space="0" w:color="auto"/>
        <w:left w:val="none" w:sz="0" w:space="0" w:color="auto"/>
        <w:bottom w:val="none" w:sz="0" w:space="0" w:color="auto"/>
        <w:right w:val="none" w:sz="0" w:space="0" w:color="auto"/>
      </w:divBdr>
    </w:div>
    <w:div w:id="1827210843">
      <w:bodyDiv w:val="1"/>
      <w:marLeft w:val="0"/>
      <w:marRight w:val="0"/>
      <w:marTop w:val="0"/>
      <w:marBottom w:val="0"/>
      <w:divBdr>
        <w:top w:val="none" w:sz="0" w:space="0" w:color="auto"/>
        <w:left w:val="none" w:sz="0" w:space="0" w:color="auto"/>
        <w:bottom w:val="none" w:sz="0" w:space="0" w:color="auto"/>
        <w:right w:val="none" w:sz="0" w:space="0" w:color="auto"/>
      </w:divBdr>
    </w:div>
    <w:div w:id="1827359334">
      <w:bodyDiv w:val="1"/>
      <w:marLeft w:val="0"/>
      <w:marRight w:val="0"/>
      <w:marTop w:val="0"/>
      <w:marBottom w:val="0"/>
      <w:divBdr>
        <w:top w:val="none" w:sz="0" w:space="0" w:color="auto"/>
        <w:left w:val="none" w:sz="0" w:space="0" w:color="auto"/>
        <w:bottom w:val="none" w:sz="0" w:space="0" w:color="auto"/>
        <w:right w:val="none" w:sz="0" w:space="0" w:color="auto"/>
      </w:divBdr>
    </w:div>
    <w:div w:id="1827621180">
      <w:bodyDiv w:val="1"/>
      <w:marLeft w:val="0"/>
      <w:marRight w:val="0"/>
      <w:marTop w:val="0"/>
      <w:marBottom w:val="0"/>
      <w:divBdr>
        <w:top w:val="none" w:sz="0" w:space="0" w:color="auto"/>
        <w:left w:val="none" w:sz="0" w:space="0" w:color="auto"/>
        <w:bottom w:val="none" w:sz="0" w:space="0" w:color="auto"/>
        <w:right w:val="none" w:sz="0" w:space="0" w:color="auto"/>
      </w:divBdr>
    </w:div>
    <w:div w:id="1827743356">
      <w:bodyDiv w:val="1"/>
      <w:marLeft w:val="0"/>
      <w:marRight w:val="0"/>
      <w:marTop w:val="0"/>
      <w:marBottom w:val="0"/>
      <w:divBdr>
        <w:top w:val="none" w:sz="0" w:space="0" w:color="auto"/>
        <w:left w:val="none" w:sz="0" w:space="0" w:color="auto"/>
        <w:bottom w:val="none" w:sz="0" w:space="0" w:color="auto"/>
        <w:right w:val="none" w:sz="0" w:space="0" w:color="auto"/>
      </w:divBdr>
    </w:div>
    <w:div w:id="1827941296">
      <w:bodyDiv w:val="1"/>
      <w:marLeft w:val="0"/>
      <w:marRight w:val="0"/>
      <w:marTop w:val="0"/>
      <w:marBottom w:val="0"/>
      <w:divBdr>
        <w:top w:val="none" w:sz="0" w:space="0" w:color="auto"/>
        <w:left w:val="none" w:sz="0" w:space="0" w:color="auto"/>
        <w:bottom w:val="none" w:sz="0" w:space="0" w:color="auto"/>
        <w:right w:val="none" w:sz="0" w:space="0" w:color="auto"/>
      </w:divBdr>
    </w:div>
    <w:div w:id="1828012191">
      <w:bodyDiv w:val="1"/>
      <w:marLeft w:val="0"/>
      <w:marRight w:val="0"/>
      <w:marTop w:val="0"/>
      <w:marBottom w:val="0"/>
      <w:divBdr>
        <w:top w:val="none" w:sz="0" w:space="0" w:color="auto"/>
        <w:left w:val="none" w:sz="0" w:space="0" w:color="auto"/>
        <w:bottom w:val="none" w:sz="0" w:space="0" w:color="auto"/>
        <w:right w:val="none" w:sz="0" w:space="0" w:color="auto"/>
      </w:divBdr>
    </w:div>
    <w:div w:id="1828355584">
      <w:bodyDiv w:val="1"/>
      <w:marLeft w:val="0"/>
      <w:marRight w:val="0"/>
      <w:marTop w:val="0"/>
      <w:marBottom w:val="0"/>
      <w:divBdr>
        <w:top w:val="none" w:sz="0" w:space="0" w:color="auto"/>
        <w:left w:val="none" w:sz="0" w:space="0" w:color="auto"/>
        <w:bottom w:val="none" w:sz="0" w:space="0" w:color="auto"/>
        <w:right w:val="none" w:sz="0" w:space="0" w:color="auto"/>
      </w:divBdr>
    </w:div>
    <w:div w:id="1828551978">
      <w:bodyDiv w:val="1"/>
      <w:marLeft w:val="0"/>
      <w:marRight w:val="0"/>
      <w:marTop w:val="0"/>
      <w:marBottom w:val="0"/>
      <w:divBdr>
        <w:top w:val="none" w:sz="0" w:space="0" w:color="auto"/>
        <w:left w:val="none" w:sz="0" w:space="0" w:color="auto"/>
        <w:bottom w:val="none" w:sz="0" w:space="0" w:color="auto"/>
        <w:right w:val="none" w:sz="0" w:space="0" w:color="auto"/>
      </w:divBdr>
    </w:div>
    <w:div w:id="1829134514">
      <w:bodyDiv w:val="1"/>
      <w:marLeft w:val="0"/>
      <w:marRight w:val="0"/>
      <w:marTop w:val="0"/>
      <w:marBottom w:val="0"/>
      <w:divBdr>
        <w:top w:val="none" w:sz="0" w:space="0" w:color="auto"/>
        <w:left w:val="none" w:sz="0" w:space="0" w:color="auto"/>
        <w:bottom w:val="none" w:sz="0" w:space="0" w:color="auto"/>
        <w:right w:val="none" w:sz="0" w:space="0" w:color="auto"/>
      </w:divBdr>
    </w:div>
    <w:div w:id="1829437449">
      <w:bodyDiv w:val="1"/>
      <w:marLeft w:val="0"/>
      <w:marRight w:val="0"/>
      <w:marTop w:val="0"/>
      <w:marBottom w:val="0"/>
      <w:divBdr>
        <w:top w:val="none" w:sz="0" w:space="0" w:color="auto"/>
        <w:left w:val="none" w:sz="0" w:space="0" w:color="auto"/>
        <w:bottom w:val="none" w:sz="0" w:space="0" w:color="auto"/>
        <w:right w:val="none" w:sz="0" w:space="0" w:color="auto"/>
      </w:divBdr>
    </w:div>
    <w:div w:id="1829780117">
      <w:bodyDiv w:val="1"/>
      <w:marLeft w:val="0"/>
      <w:marRight w:val="0"/>
      <w:marTop w:val="0"/>
      <w:marBottom w:val="0"/>
      <w:divBdr>
        <w:top w:val="none" w:sz="0" w:space="0" w:color="auto"/>
        <w:left w:val="none" w:sz="0" w:space="0" w:color="auto"/>
        <w:bottom w:val="none" w:sz="0" w:space="0" w:color="auto"/>
        <w:right w:val="none" w:sz="0" w:space="0" w:color="auto"/>
      </w:divBdr>
    </w:div>
    <w:div w:id="1830049677">
      <w:bodyDiv w:val="1"/>
      <w:marLeft w:val="0"/>
      <w:marRight w:val="0"/>
      <w:marTop w:val="0"/>
      <w:marBottom w:val="0"/>
      <w:divBdr>
        <w:top w:val="none" w:sz="0" w:space="0" w:color="auto"/>
        <w:left w:val="none" w:sz="0" w:space="0" w:color="auto"/>
        <w:bottom w:val="none" w:sz="0" w:space="0" w:color="auto"/>
        <w:right w:val="none" w:sz="0" w:space="0" w:color="auto"/>
      </w:divBdr>
    </w:div>
    <w:div w:id="1830175317">
      <w:bodyDiv w:val="1"/>
      <w:marLeft w:val="0"/>
      <w:marRight w:val="0"/>
      <w:marTop w:val="0"/>
      <w:marBottom w:val="0"/>
      <w:divBdr>
        <w:top w:val="none" w:sz="0" w:space="0" w:color="auto"/>
        <w:left w:val="none" w:sz="0" w:space="0" w:color="auto"/>
        <w:bottom w:val="none" w:sz="0" w:space="0" w:color="auto"/>
        <w:right w:val="none" w:sz="0" w:space="0" w:color="auto"/>
      </w:divBdr>
    </w:div>
    <w:div w:id="1830439357">
      <w:bodyDiv w:val="1"/>
      <w:marLeft w:val="0"/>
      <w:marRight w:val="0"/>
      <w:marTop w:val="0"/>
      <w:marBottom w:val="0"/>
      <w:divBdr>
        <w:top w:val="none" w:sz="0" w:space="0" w:color="auto"/>
        <w:left w:val="none" w:sz="0" w:space="0" w:color="auto"/>
        <w:bottom w:val="none" w:sz="0" w:space="0" w:color="auto"/>
        <w:right w:val="none" w:sz="0" w:space="0" w:color="auto"/>
      </w:divBdr>
    </w:div>
    <w:div w:id="1830512784">
      <w:bodyDiv w:val="1"/>
      <w:marLeft w:val="0"/>
      <w:marRight w:val="0"/>
      <w:marTop w:val="0"/>
      <w:marBottom w:val="0"/>
      <w:divBdr>
        <w:top w:val="none" w:sz="0" w:space="0" w:color="auto"/>
        <w:left w:val="none" w:sz="0" w:space="0" w:color="auto"/>
        <w:bottom w:val="none" w:sz="0" w:space="0" w:color="auto"/>
        <w:right w:val="none" w:sz="0" w:space="0" w:color="auto"/>
      </w:divBdr>
    </w:div>
    <w:div w:id="1830635567">
      <w:bodyDiv w:val="1"/>
      <w:marLeft w:val="0"/>
      <w:marRight w:val="0"/>
      <w:marTop w:val="0"/>
      <w:marBottom w:val="0"/>
      <w:divBdr>
        <w:top w:val="none" w:sz="0" w:space="0" w:color="auto"/>
        <w:left w:val="none" w:sz="0" w:space="0" w:color="auto"/>
        <w:bottom w:val="none" w:sz="0" w:space="0" w:color="auto"/>
        <w:right w:val="none" w:sz="0" w:space="0" w:color="auto"/>
      </w:divBdr>
    </w:div>
    <w:div w:id="1830752757">
      <w:bodyDiv w:val="1"/>
      <w:marLeft w:val="0"/>
      <w:marRight w:val="0"/>
      <w:marTop w:val="0"/>
      <w:marBottom w:val="0"/>
      <w:divBdr>
        <w:top w:val="none" w:sz="0" w:space="0" w:color="auto"/>
        <w:left w:val="none" w:sz="0" w:space="0" w:color="auto"/>
        <w:bottom w:val="none" w:sz="0" w:space="0" w:color="auto"/>
        <w:right w:val="none" w:sz="0" w:space="0" w:color="auto"/>
      </w:divBdr>
    </w:div>
    <w:div w:id="1831292729">
      <w:bodyDiv w:val="1"/>
      <w:marLeft w:val="0"/>
      <w:marRight w:val="0"/>
      <w:marTop w:val="0"/>
      <w:marBottom w:val="0"/>
      <w:divBdr>
        <w:top w:val="none" w:sz="0" w:space="0" w:color="auto"/>
        <w:left w:val="none" w:sz="0" w:space="0" w:color="auto"/>
        <w:bottom w:val="none" w:sz="0" w:space="0" w:color="auto"/>
        <w:right w:val="none" w:sz="0" w:space="0" w:color="auto"/>
      </w:divBdr>
    </w:div>
    <w:div w:id="1831368585">
      <w:bodyDiv w:val="1"/>
      <w:marLeft w:val="0"/>
      <w:marRight w:val="0"/>
      <w:marTop w:val="0"/>
      <w:marBottom w:val="0"/>
      <w:divBdr>
        <w:top w:val="none" w:sz="0" w:space="0" w:color="auto"/>
        <w:left w:val="none" w:sz="0" w:space="0" w:color="auto"/>
        <w:bottom w:val="none" w:sz="0" w:space="0" w:color="auto"/>
        <w:right w:val="none" w:sz="0" w:space="0" w:color="auto"/>
      </w:divBdr>
    </w:div>
    <w:div w:id="1831435626">
      <w:bodyDiv w:val="1"/>
      <w:marLeft w:val="0"/>
      <w:marRight w:val="0"/>
      <w:marTop w:val="0"/>
      <w:marBottom w:val="0"/>
      <w:divBdr>
        <w:top w:val="none" w:sz="0" w:space="0" w:color="auto"/>
        <w:left w:val="none" w:sz="0" w:space="0" w:color="auto"/>
        <w:bottom w:val="none" w:sz="0" w:space="0" w:color="auto"/>
        <w:right w:val="none" w:sz="0" w:space="0" w:color="auto"/>
      </w:divBdr>
    </w:div>
    <w:div w:id="1831482815">
      <w:bodyDiv w:val="1"/>
      <w:marLeft w:val="0"/>
      <w:marRight w:val="0"/>
      <w:marTop w:val="0"/>
      <w:marBottom w:val="0"/>
      <w:divBdr>
        <w:top w:val="none" w:sz="0" w:space="0" w:color="auto"/>
        <w:left w:val="none" w:sz="0" w:space="0" w:color="auto"/>
        <w:bottom w:val="none" w:sz="0" w:space="0" w:color="auto"/>
        <w:right w:val="none" w:sz="0" w:space="0" w:color="auto"/>
      </w:divBdr>
    </w:div>
    <w:div w:id="1831558287">
      <w:bodyDiv w:val="1"/>
      <w:marLeft w:val="0"/>
      <w:marRight w:val="0"/>
      <w:marTop w:val="0"/>
      <w:marBottom w:val="0"/>
      <w:divBdr>
        <w:top w:val="none" w:sz="0" w:space="0" w:color="auto"/>
        <w:left w:val="none" w:sz="0" w:space="0" w:color="auto"/>
        <w:bottom w:val="none" w:sz="0" w:space="0" w:color="auto"/>
        <w:right w:val="none" w:sz="0" w:space="0" w:color="auto"/>
      </w:divBdr>
    </w:div>
    <w:div w:id="1831671422">
      <w:bodyDiv w:val="1"/>
      <w:marLeft w:val="0"/>
      <w:marRight w:val="0"/>
      <w:marTop w:val="0"/>
      <w:marBottom w:val="0"/>
      <w:divBdr>
        <w:top w:val="none" w:sz="0" w:space="0" w:color="auto"/>
        <w:left w:val="none" w:sz="0" w:space="0" w:color="auto"/>
        <w:bottom w:val="none" w:sz="0" w:space="0" w:color="auto"/>
        <w:right w:val="none" w:sz="0" w:space="0" w:color="auto"/>
      </w:divBdr>
    </w:div>
    <w:div w:id="1831828103">
      <w:bodyDiv w:val="1"/>
      <w:marLeft w:val="0"/>
      <w:marRight w:val="0"/>
      <w:marTop w:val="0"/>
      <w:marBottom w:val="0"/>
      <w:divBdr>
        <w:top w:val="none" w:sz="0" w:space="0" w:color="auto"/>
        <w:left w:val="none" w:sz="0" w:space="0" w:color="auto"/>
        <w:bottom w:val="none" w:sz="0" w:space="0" w:color="auto"/>
        <w:right w:val="none" w:sz="0" w:space="0" w:color="auto"/>
      </w:divBdr>
    </w:div>
    <w:div w:id="1831872437">
      <w:bodyDiv w:val="1"/>
      <w:marLeft w:val="0"/>
      <w:marRight w:val="0"/>
      <w:marTop w:val="0"/>
      <w:marBottom w:val="0"/>
      <w:divBdr>
        <w:top w:val="none" w:sz="0" w:space="0" w:color="auto"/>
        <w:left w:val="none" w:sz="0" w:space="0" w:color="auto"/>
        <w:bottom w:val="none" w:sz="0" w:space="0" w:color="auto"/>
        <w:right w:val="none" w:sz="0" w:space="0" w:color="auto"/>
      </w:divBdr>
    </w:div>
    <w:div w:id="1831946334">
      <w:bodyDiv w:val="1"/>
      <w:marLeft w:val="0"/>
      <w:marRight w:val="0"/>
      <w:marTop w:val="0"/>
      <w:marBottom w:val="0"/>
      <w:divBdr>
        <w:top w:val="none" w:sz="0" w:space="0" w:color="auto"/>
        <w:left w:val="none" w:sz="0" w:space="0" w:color="auto"/>
        <w:bottom w:val="none" w:sz="0" w:space="0" w:color="auto"/>
        <w:right w:val="none" w:sz="0" w:space="0" w:color="auto"/>
      </w:divBdr>
    </w:div>
    <w:div w:id="1832136899">
      <w:bodyDiv w:val="1"/>
      <w:marLeft w:val="0"/>
      <w:marRight w:val="0"/>
      <w:marTop w:val="0"/>
      <w:marBottom w:val="0"/>
      <w:divBdr>
        <w:top w:val="none" w:sz="0" w:space="0" w:color="auto"/>
        <w:left w:val="none" w:sz="0" w:space="0" w:color="auto"/>
        <w:bottom w:val="none" w:sz="0" w:space="0" w:color="auto"/>
        <w:right w:val="none" w:sz="0" w:space="0" w:color="auto"/>
      </w:divBdr>
    </w:div>
    <w:div w:id="1832715940">
      <w:bodyDiv w:val="1"/>
      <w:marLeft w:val="0"/>
      <w:marRight w:val="0"/>
      <w:marTop w:val="0"/>
      <w:marBottom w:val="0"/>
      <w:divBdr>
        <w:top w:val="none" w:sz="0" w:space="0" w:color="auto"/>
        <w:left w:val="none" w:sz="0" w:space="0" w:color="auto"/>
        <w:bottom w:val="none" w:sz="0" w:space="0" w:color="auto"/>
        <w:right w:val="none" w:sz="0" w:space="0" w:color="auto"/>
      </w:divBdr>
    </w:div>
    <w:div w:id="1833596726">
      <w:bodyDiv w:val="1"/>
      <w:marLeft w:val="0"/>
      <w:marRight w:val="0"/>
      <w:marTop w:val="0"/>
      <w:marBottom w:val="0"/>
      <w:divBdr>
        <w:top w:val="none" w:sz="0" w:space="0" w:color="auto"/>
        <w:left w:val="none" w:sz="0" w:space="0" w:color="auto"/>
        <w:bottom w:val="none" w:sz="0" w:space="0" w:color="auto"/>
        <w:right w:val="none" w:sz="0" w:space="0" w:color="auto"/>
      </w:divBdr>
    </w:div>
    <w:div w:id="1833986965">
      <w:bodyDiv w:val="1"/>
      <w:marLeft w:val="0"/>
      <w:marRight w:val="0"/>
      <w:marTop w:val="0"/>
      <w:marBottom w:val="0"/>
      <w:divBdr>
        <w:top w:val="none" w:sz="0" w:space="0" w:color="auto"/>
        <w:left w:val="none" w:sz="0" w:space="0" w:color="auto"/>
        <w:bottom w:val="none" w:sz="0" w:space="0" w:color="auto"/>
        <w:right w:val="none" w:sz="0" w:space="0" w:color="auto"/>
      </w:divBdr>
    </w:div>
    <w:div w:id="1834294232">
      <w:bodyDiv w:val="1"/>
      <w:marLeft w:val="0"/>
      <w:marRight w:val="0"/>
      <w:marTop w:val="0"/>
      <w:marBottom w:val="0"/>
      <w:divBdr>
        <w:top w:val="none" w:sz="0" w:space="0" w:color="auto"/>
        <w:left w:val="none" w:sz="0" w:space="0" w:color="auto"/>
        <w:bottom w:val="none" w:sz="0" w:space="0" w:color="auto"/>
        <w:right w:val="none" w:sz="0" w:space="0" w:color="auto"/>
      </w:divBdr>
    </w:div>
    <w:div w:id="1834449777">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948203">
      <w:bodyDiv w:val="1"/>
      <w:marLeft w:val="0"/>
      <w:marRight w:val="0"/>
      <w:marTop w:val="0"/>
      <w:marBottom w:val="0"/>
      <w:divBdr>
        <w:top w:val="none" w:sz="0" w:space="0" w:color="auto"/>
        <w:left w:val="none" w:sz="0" w:space="0" w:color="auto"/>
        <w:bottom w:val="none" w:sz="0" w:space="0" w:color="auto"/>
        <w:right w:val="none" w:sz="0" w:space="0" w:color="auto"/>
      </w:divBdr>
    </w:div>
    <w:div w:id="1835219184">
      <w:bodyDiv w:val="1"/>
      <w:marLeft w:val="0"/>
      <w:marRight w:val="0"/>
      <w:marTop w:val="0"/>
      <w:marBottom w:val="0"/>
      <w:divBdr>
        <w:top w:val="none" w:sz="0" w:space="0" w:color="auto"/>
        <w:left w:val="none" w:sz="0" w:space="0" w:color="auto"/>
        <w:bottom w:val="none" w:sz="0" w:space="0" w:color="auto"/>
        <w:right w:val="none" w:sz="0" w:space="0" w:color="auto"/>
      </w:divBdr>
    </w:div>
    <w:div w:id="1835299808">
      <w:bodyDiv w:val="1"/>
      <w:marLeft w:val="0"/>
      <w:marRight w:val="0"/>
      <w:marTop w:val="0"/>
      <w:marBottom w:val="0"/>
      <w:divBdr>
        <w:top w:val="none" w:sz="0" w:space="0" w:color="auto"/>
        <w:left w:val="none" w:sz="0" w:space="0" w:color="auto"/>
        <w:bottom w:val="none" w:sz="0" w:space="0" w:color="auto"/>
        <w:right w:val="none" w:sz="0" w:space="0" w:color="auto"/>
      </w:divBdr>
    </w:div>
    <w:div w:id="1835340696">
      <w:bodyDiv w:val="1"/>
      <w:marLeft w:val="0"/>
      <w:marRight w:val="0"/>
      <w:marTop w:val="0"/>
      <w:marBottom w:val="0"/>
      <w:divBdr>
        <w:top w:val="none" w:sz="0" w:space="0" w:color="auto"/>
        <w:left w:val="none" w:sz="0" w:space="0" w:color="auto"/>
        <w:bottom w:val="none" w:sz="0" w:space="0" w:color="auto"/>
        <w:right w:val="none" w:sz="0" w:space="0" w:color="auto"/>
      </w:divBdr>
    </w:div>
    <w:div w:id="1835877101">
      <w:bodyDiv w:val="1"/>
      <w:marLeft w:val="0"/>
      <w:marRight w:val="0"/>
      <w:marTop w:val="0"/>
      <w:marBottom w:val="0"/>
      <w:divBdr>
        <w:top w:val="none" w:sz="0" w:space="0" w:color="auto"/>
        <w:left w:val="none" w:sz="0" w:space="0" w:color="auto"/>
        <w:bottom w:val="none" w:sz="0" w:space="0" w:color="auto"/>
        <w:right w:val="none" w:sz="0" w:space="0" w:color="auto"/>
      </w:divBdr>
    </w:div>
    <w:div w:id="1835878364">
      <w:bodyDiv w:val="1"/>
      <w:marLeft w:val="0"/>
      <w:marRight w:val="0"/>
      <w:marTop w:val="0"/>
      <w:marBottom w:val="0"/>
      <w:divBdr>
        <w:top w:val="none" w:sz="0" w:space="0" w:color="auto"/>
        <w:left w:val="none" w:sz="0" w:space="0" w:color="auto"/>
        <w:bottom w:val="none" w:sz="0" w:space="0" w:color="auto"/>
        <w:right w:val="none" w:sz="0" w:space="0" w:color="auto"/>
      </w:divBdr>
    </w:div>
    <w:div w:id="1836072689">
      <w:bodyDiv w:val="1"/>
      <w:marLeft w:val="0"/>
      <w:marRight w:val="0"/>
      <w:marTop w:val="0"/>
      <w:marBottom w:val="0"/>
      <w:divBdr>
        <w:top w:val="none" w:sz="0" w:space="0" w:color="auto"/>
        <w:left w:val="none" w:sz="0" w:space="0" w:color="auto"/>
        <w:bottom w:val="none" w:sz="0" w:space="0" w:color="auto"/>
        <w:right w:val="none" w:sz="0" w:space="0" w:color="auto"/>
      </w:divBdr>
    </w:div>
    <w:div w:id="1836261263">
      <w:bodyDiv w:val="1"/>
      <w:marLeft w:val="0"/>
      <w:marRight w:val="0"/>
      <w:marTop w:val="0"/>
      <w:marBottom w:val="0"/>
      <w:divBdr>
        <w:top w:val="none" w:sz="0" w:space="0" w:color="auto"/>
        <w:left w:val="none" w:sz="0" w:space="0" w:color="auto"/>
        <w:bottom w:val="none" w:sz="0" w:space="0" w:color="auto"/>
        <w:right w:val="none" w:sz="0" w:space="0" w:color="auto"/>
      </w:divBdr>
    </w:div>
    <w:div w:id="1836266604">
      <w:bodyDiv w:val="1"/>
      <w:marLeft w:val="0"/>
      <w:marRight w:val="0"/>
      <w:marTop w:val="0"/>
      <w:marBottom w:val="0"/>
      <w:divBdr>
        <w:top w:val="none" w:sz="0" w:space="0" w:color="auto"/>
        <w:left w:val="none" w:sz="0" w:space="0" w:color="auto"/>
        <w:bottom w:val="none" w:sz="0" w:space="0" w:color="auto"/>
        <w:right w:val="none" w:sz="0" w:space="0" w:color="auto"/>
      </w:divBdr>
    </w:div>
    <w:div w:id="1836408255">
      <w:bodyDiv w:val="1"/>
      <w:marLeft w:val="0"/>
      <w:marRight w:val="0"/>
      <w:marTop w:val="0"/>
      <w:marBottom w:val="0"/>
      <w:divBdr>
        <w:top w:val="none" w:sz="0" w:space="0" w:color="auto"/>
        <w:left w:val="none" w:sz="0" w:space="0" w:color="auto"/>
        <w:bottom w:val="none" w:sz="0" w:space="0" w:color="auto"/>
        <w:right w:val="none" w:sz="0" w:space="0" w:color="auto"/>
      </w:divBdr>
    </w:div>
    <w:div w:id="1836416932">
      <w:bodyDiv w:val="1"/>
      <w:marLeft w:val="0"/>
      <w:marRight w:val="0"/>
      <w:marTop w:val="0"/>
      <w:marBottom w:val="0"/>
      <w:divBdr>
        <w:top w:val="none" w:sz="0" w:space="0" w:color="auto"/>
        <w:left w:val="none" w:sz="0" w:space="0" w:color="auto"/>
        <w:bottom w:val="none" w:sz="0" w:space="0" w:color="auto"/>
        <w:right w:val="none" w:sz="0" w:space="0" w:color="auto"/>
      </w:divBdr>
    </w:div>
    <w:div w:id="1836534564">
      <w:bodyDiv w:val="1"/>
      <w:marLeft w:val="0"/>
      <w:marRight w:val="0"/>
      <w:marTop w:val="0"/>
      <w:marBottom w:val="0"/>
      <w:divBdr>
        <w:top w:val="none" w:sz="0" w:space="0" w:color="auto"/>
        <w:left w:val="none" w:sz="0" w:space="0" w:color="auto"/>
        <w:bottom w:val="none" w:sz="0" w:space="0" w:color="auto"/>
        <w:right w:val="none" w:sz="0" w:space="0" w:color="auto"/>
      </w:divBdr>
    </w:div>
    <w:div w:id="1836609694">
      <w:bodyDiv w:val="1"/>
      <w:marLeft w:val="0"/>
      <w:marRight w:val="0"/>
      <w:marTop w:val="0"/>
      <w:marBottom w:val="0"/>
      <w:divBdr>
        <w:top w:val="none" w:sz="0" w:space="0" w:color="auto"/>
        <w:left w:val="none" w:sz="0" w:space="0" w:color="auto"/>
        <w:bottom w:val="none" w:sz="0" w:space="0" w:color="auto"/>
        <w:right w:val="none" w:sz="0" w:space="0" w:color="auto"/>
      </w:divBdr>
    </w:div>
    <w:div w:id="1837529144">
      <w:bodyDiv w:val="1"/>
      <w:marLeft w:val="0"/>
      <w:marRight w:val="0"/>
      <w:marTop w:val="0"/>
      <w:marBottom w:val="0"/>
      <w:divBdr>
        <w:top w:val="none" w:sz="0" w:space="0" w:color="auto"/>
        <w:left w:val="none" w:sz="0" w:space="0" w:color="auto"/>
        <w:bottom w:val="none" w:sz="0" w:space="0" w:color="auto"/>
        <w:right w:val="none" w:sz="0" w:space="0" w:color="auto"/>
      </w:divBdr>
    </w:div>
    <w:div w:id="1838184364">
      <w:bodyDiv w:val="1"/>
      <w:marLeft w:val="0"/>
      <w:marRight w:val="0"/>
      <w:marTop w:val="0"/>
      <w:marBottom w:val="0"/>
      <w:divBdr>
        <w:top w:val="none" w:sz="0" w:space="0" w:color="auto"/>
        <w:left w:val="none" w:sz="0" w:space="0" w:color="auto"/>
        <w:bottom w:val="none" w:sz="0" w:space="0" w:color="auto"/>
        <w:right w:val="none" w:sz="0" w:space="0" w:color="auto"/>
      </w:divBdr>
    </w:div>
    <w:div w:id="1838615593">
      <w:bodyDiv w:val="1"/>
      <w:marLeft w:val="0"/>
      <w:marRight w:val="0"/>
      <w:marTop w:val="0"/>
      <w:marBottom w:val="0"/>
      <w:divBdr>
        <w:top w:val="none" w:sz="0" w:space="0" w:color="auto"/>
        <w:left w:val="none" w:sz="0" w:space="0" w:color="auto"/>
        <w:bottom w:val="none" w:sz="0" w:space="0" w:color="auto"/>
        <w:right w:val="none" w:sz="0" w:space="0" w:color="auto"/>
      </w:divBdr>
    </w:div>
    <w:div w:id="1839227245">
      <w:bodyDiv w:val="1"/>
      <w:marLeft w:val="0"/>
      <w:marRight w:val="0"/>
      <w:marTop w:val="0"/>
      <w:marBottom w:val="0"/>
      <w:divBdr>
        <w:top w:val="none" w:sz="0" w:space="0" w:color="auto"/>
        <w:left w:val="none" w:sz="0" w:space="0" w:color="auto"/>
        <w:bottom w:val="none" w:sz="0" w:space="0" w:color="auto"/>
        <w:right w:val="none" w:sz="0" w:space="0" w:color="auto"/>
      </w:divBdr>
    </w:div>
    <w:div w:id="1839616551">
      <w:bodyDiv w:val="1"/>
      <w:marLeft w:val="0"/>
      <w:marRight w:val="0"/>
      <w:marTop w:val="0"/>
      <w:marBottom w:val="0"/>
      <w:divBdr>
        <w:top w:val="none" w:sz="0" w:space="0" w:color="auto"/>
        <w:left w:val="none" w:sz="0" w:space="0" w:color="auto"/>
        <w:bottom w:val="none" w:sz="0" w:space="0" w:color="auto"/>
        <w:right w:val="none" w:sz="0" w:space="0" w:color="auto"/>
      </w:divBdr>
    </w:div>
    <w:div w:id="1840198456">
      <w:bodyDiv w:val="1"/>
      <w:marLeft w:val="0"/>
      <w:marRight w:val="0"/>
      <w:marTop w:val="0"/>
      <w:marBottom w:val="0"/>
      <w:divBdr>
        <w:top w:val="none" w:sz="0" w:space="0" w:color="auto"/>
        <w:left w:val="none" w:sz="0" w:space="0" w:color="auto"/>
        <w:bottom w:val="none" w:sz="0" w:space="0" w:color="auto"/>
        <w:right w:val="none" w:sz="0" w:space="0" w:color="auto"/>
      </w:divBdr>
    </w:div>
    <w:div w:id="1840390402">
      <w:bodyDiv w:val="1"/>
      <w:marLeft w:val="0"/>
      <w:marRight w:val="0"/>
      <w:marTop w:val="0"/>
      <w:marBottom w:val="0"/>
      <w:divBdr>
        <w:top w:val="none" w:sz="0" w:space="0" w:color="auto"/>
        <w:left w:val="none" w:sz="0" w:space="0" w:color="auto"/>
        <w:bottom w:val="none" w:sz="0" w:space="0" w:color="auto"/>
        <w:right w:val="none" w:sz="0" w:space="0" w:color="auto"/>
      </w:divBdr>
    </w:div>
    <w:div w:id="1840461516">
      <w:bodyDiv w:val="1"/>
      <w:marLeft w:val="0"/>
      <w:marRight w:val="0"/>
      <w:marTop w:val="0"/>
      <w:marBottom w:val="0"/>
      <w:divBdr>
        <w:top w:val="none" w:sz="0" w:space="0" w:color="auto"/>
        <w:left w:val="none" w:sz="0" w:space="0" w:color="auto"/>
        <w:bottom w:val="none" w:sz="0" w:space="0" w:color="auto"/>
        <w:right w:val="none" w:sz="0" w:space="0" w:color="auto"/>
      </w:divBdr>
    </w:div>
    <w:div w:id="1840467078">
      <w:bodyDiv w:val="1"/>
      <w:marLeft w:val="0"/>
      <w:marRight w:val="0"/>
      <w:marTop w:val="0"/>
      <w:marBottom w:val="0"/>
      <w:divBdr>
        <w:top w:val="none" w:sz="0" w:space="0" w:color="auto"/>
        <w:left w:val="none" w:sz="0" w:space="0" w:color="auto"/>
        <w:bottom w:val="none" w:sz="0" w:space="0" w:color="auto"/>
        <w:right w:val="none" w:sz="0" w:space="0" w:color="auto"/>
      </w:divBdr>
    </w:div>
    <w:div w:id="1841122305">
      <w:bodyDiv w:val="1"/>
      <w:marLeft w:val="0"/>
      <w:marRight w:val="0"/>
      <w:marTop w:val="0"/>
      <w:marBottom w:val="0"/>
      <w:divBdr>
        <w:top w:val="none" w:sz="0" w:space="0" w:color="auto"/>
        <w:left w:val="none" w:sz="0" w:space="0" w:color="auto"/>
        <w:bottom w:val="none" w:sz="0" w:space="0" w:color="auto"/>
        <w:right w:val="none" w:sz="0" w:space="0" w:color="auto"/>
      </w:divBdr>
    </w:div>
    <w:div w:id="1841189535">
      <w:bodyDiv w:val="1"/>
      <w:marLeft w:val="0"/>
      <w:marRight w:val="0"/>
      <w:marTop w:val="0"/>
      <w:marBottom w:val="0"/>
      <w:divBdr>
        <w:top w:val="none" w:sz="0" w:space="0" w:color="auto"/>
        <w:left w:val="none" w:sz="0" w:space="0" w:color="auto"/>
        <w:bottom w:val="none" w:sz="0" w:space="0" w:color="auto"/>
        <w:right w:val="none" w:sz="0" w:space="0" w:color="auto"/>
      </w:divBdr>
    </w:div>
    <w:div w:id="1841312002">
      <w:bodyDiv w:val="1"/>
      <w:marLeft w:val="0"/>
      <w:marRight w:val="0"/>
      <w:marTop w:val="0"/>
      <w:marBottom w:val="0"/>
      <w:divBdr>
        <w:top w:val="none" w:sz="0" w:space="0" w:color="auto"/>
        <w:left w:val="none" w:sz="0" w:space="0" w:color="auto"/>
        <w:bottom w:val="none" w:sz="0" w:space="0" w:color="auto"/>
        <w:right w:val="none" w:sz="0" w:space="0" w:color="auto"/>
      </w:divBdr>
    </w:div>
    <w:div w:id="1841505899">
      <w:bodyDiv w:val="1"/>
      <w:marLeft w:val="0"/>
      <w:marRight w:val="0"/>
      <w:marTop w:val="0"/>
      <w:marBottom w:val="0"/>
      <w:divBdr>
        <w:top w:val="none" w:sz="0" w:space="0" w:color="auto"/>
        <w:left w:val="none" w:sz="0" w:space="0" w:color="auto"/>
        <w:bottom w:val="none" w:sz="0" w:space="0" w:color="auto"/>
        <w:right w:val="none" w:sz="0" w:space="0" w:color="auto"/>
      </w:divBdr>
    </w:div>
    <w:div w:id="1841507213">
      <w:bodyDiv w:val="1"/>
      <w:marLeft w:val="0"/>
      <w:marRight w:val="0"/>
      <w:marTop w:val="0"/>
      <w:marBottom w:val="0"/>
      <w:divBdr>
        <w:top w:val="none" w:sz="0" w:space="0" w:color="auto"/>
        <w:left w:val="none" w:sz="0" w:space="0" w:color="auto"/>
        <w:bottom w:val="none" w:sz="0" w:space="0" w:color="auto"/>
        <w:right w:val="none" w:sz="0" w:space="0" w:color="auto"/>
      </w:divBdr>
    </w:div>
    <w:div w:id="1841892283">
      <w:bodyDiv w:val="1"/>
      <w:marLeft w:val="0"/>
      <w:marRight w:val="0"/>
      <w:marTop w:val="0"/>
      <w:marBottom w:val="0"/>
      <w:divBdr>
        <w:top w:val="none" w:sz="0" w:space="0" w:color="auto"/>
        <w:left w:val="none" w:sz="0" w:space="0" w:color="auto"/>
        <w:bottom w:val="none" w:sz="0" w:space="0" w:color="auto"/>
        <w:right w:val="none" w:sz="0" w:space="0" w:color="auto"/>
      </w:divBdr>
    </w:div>
    <w:div w:id="1842348452">
      <w:bodyDiv w:val="1"/>
      <w:marLeft w:val="0"/>
      <w:marRight w:val="0"/>
      <w:marTop w:val="0"/>
      <w:marBottom w:val="0"/>
      <w:divBdr>
        <w:top w:val="none" w:sz="0" w:space="0" w:color="auto"/>
        <w:left w:val="none" w:sz="0" w:space="0" w:color="auto"/>
        <w:bottom w:val="none" w:sz="0" w:space="0" w:color="auto"/>
        <w:right w:val="none" w:sz="0" w:space="0" w:color="auto"/>
      </w:divBdr>
    </w:div>
    <w:div w:id="1842349381">
      <w:bodyDiv w:val="1"/>
      <w:marLeft w:val="0"/>
      <w:marRight w:val="0"/>
      <w:marTop w:val="0"/>
      <w:marBottom w:val="0"/>
      <w:divBdr>
        <w:top w:val="none" w:sz="0" w:space="0" w:color="auto"/>
        <w:left w:val="none" w:sz="0" w:space="0" w:color="auto"/>
        <w:bottom w:val="none" w:sz="0" w:space="0" w:color="auto"/>
        <w:right w:val="none" w:sz="0" w:space="0" w:color="auto"/>
      </w:divBdr>
    </w:div>
    <w:div w:id="1842427064">
      <w:bodyDiv w:val="1"/>
      <w:marLeft w:val="0"/>
      <w:marRight w:val="0"/>
      <w:marTop w:val="0"/>
      <w:marBottom w:val="0"/>
      <w:divBdr>
        <w:top w:val="none" w:sz="0" w:space="0" w:color="auto"/>
        <w:left w:val="none" w:sz="0" w:space="0" w:color="auto"/>
        <w:bottom w:val="none" w:sz="0" w:space="0" w:color="auto"/>
        <w:right w:val="none" w:sz="0" w:space="0" w:color="auto"/>
      </w:divBdr>
    </w:div>
    <w:div w:id="1843083065">
      <w:bodyDiv w:val="1"/>
      <w:marLeft w:val="0"/>
      <w:marRight w:val="0"/>
      <w:marTop w:val="0"/>
      <w:marBottom w:val="0"/>
      <w:divBdr>
        <w:top w:val="none" w:sz="0" w:space="0" w:color="auto"/>
        <w:left w:val="none" w:sz="0" w:space="0" w:color="auto"/>
        <w:bottom w:val="none" w:sz="0" w:space="0" w:color="auto"/>
        <w:right w:val="none" w:sz="0" w:space="0" w:color="auto"/>
      </w:divBdr>
    </w:div>
    <w:div w:id="1843469509">
      <w:bodyDiv w:val="1"/>
      <w:marLeft w:val="0"/>
      <w:marRight w:val="0"/>
      <w:marTop w:val="0"/>
      <w:marBottom w:val="0"/>
      <w:divBdr>
        <w:top w:val="none" w:sz="0" w:space="0" w:color="auto"/>
        <w:left w:val="none" w:sz="0" w:space="0" w:color="auto"/>
        <w:bottom w:val="none" w:sz="0" w:space="0" w:color="auto"/>
        <w:right w:val="none" w:sz="0" w:space="0" w:color="auto"/>
      </w:divBdr>
    </w:div>
    <w:div w:id="1843661277">
      <w:bodyDiv w:val="1"/>
      <w:marLeft w:val="0"/>
      <w:marRight w:val="0"/>
      <w:marTop w:val="0"/>
      <w:marBottom w:val="0"/>
      <w:divBdr>
        <w:top w:val="none" w:sz="0" w:space="0" w:color="auto"/>
        <w:left w:val="none" w:sz="0" w:space="0" w:color="auto"/>
        <w:bottom w:val="none" w:sz="0" w:space="0" w:color="auto"/>
        <w:right w:val="none" w:sz="0" w:space="0" w:color="auto"/>
      </w:divBdr>
    </w:div>
    <w:div w:id="1844128015">
      <w:bodyDiv w:val="1"/>
      <w:marLeft w:val="0"/>
      <w:marRight w:val="0"/>
      <w:marTop w:val="0"/>
      <w:marBottom w:val="0"/>
      <w:divBdr>
        <w:top w:val="none" w:sz="0" w:space="0" w:color="auto"/>
        <w:left w:val="none" w:sz="0" w:space="0" w:color="auto"/>
        <w:bottom w:val="none" w:sz="0" w:space="0" w:color="auto"/>
        <w:right w:val="none" w:sz="0" w:space="0" w:color="auto"/>
      </w:divBdr>
    </w:div>
    <w:div w:id="1844275828">
      <w:bodyDiv w:val="1"/>
      <w:marLeft w:val="0"/>
      <w:marRight w:val="0"/>
      <w:marTop w:val="0"/>
      <w:marBottom w:val="0"/>
      <w:divBdr>
        <w:top w:val="none" w:sz="0" w:space="0" w:color="auto"/>
        <w:left w:val="none" w:sz="0" w:space="0" w:color="auto"/>
        <w:bottom w:val="none" w:sz="0" w:space="0" w:color="auto"/>
        <w:right w:val="none" w:sz="0" w:space="0" w:color="auto"/>
      </w:divBdr>
    </w:div>
    <w:div w:id="1844316276">
      <w:bodyDiv w:val="1"/>
      <w:marLeft w:val="0"/>
      <w:marRight w:val="0"/>
      <w:marTop w:val="0"/>
      <w:marBottom w:val="0"/>
      <w:divBdr>
        <w:top w:val="none" w:sz="0" w:space="0" w:color="auto"/>
        <w:left w:val="none" w:sz="0" w:space="0" w:color="auto"/>
        <w:bottom w:val="none" w:sz="0" w:space="0" w:color="auto"/>
        <w:right w:val="none" w:sz="0" w:space="0" w:color="auto"/>
      </w:divBdr>
    </w:div>
    <w:div w:id="1845198743">
      <w:bodyDiv w:val="1"/>
      <w:marLeft w:val="0"/>
      <w:marRight w:val="0"/>
      <w:marTop w:val="0"/>
      <w:marBottom w:val="0"/>
      <w:divBdr>
        <w:top w:val="none" w:sz="0" w:space="0" w:color="auto"/>
        <w:left w:val="none" w:sz="0" w:space="0" w:color="auto"/>
        <w:bottom w:val="none" w:sz="0" w:space="0" w:color="auto"/>
        <w:right w:val="none" w:sz="0" w:space="0" w:color="auto"/>
      </w:divBdr>
    </w:div>
    <w:div w:id="1845394913">
      <w:bodyDiv w:val="1"/>
      <w:marLeft w:val="0"/>
      <w:marRight w:val="0"/>
      <w:marTop w:val="0"/>
      <w:marBottom w:val="0"/>
      <w:divBdr>
        <w:top w:val="none" w:sz="0" w:space="0" w:color="auto"/>
        <w:left w:val="none" w:sz="0" w:space="0" w:color="auto"/>
        <w:bottom w:val="none" w:sz="0" w:space="0" w:color="auto"/>
        <w:right w:val="none" w:sz="0" w:space="0" w:color="auto"/>
      </w:divBdr>
    </w:div>
    <w:div w:id="1845969365">
      <w:bodyDiv w:val="1"/>
      <w:marLeft w:val="0"/>
      <w:marRight w:val="0"/>
      <w:marTop w:val="0"/>
      <w:marBottom w:val="0"/>
      <w:divBdr>
        <w:top w:val="none" w:sz="0" w:space="0" w:color="auto"/>
        <w:left w:val="none" w:sz="0" w:space="0" w:color="auto"/>
        <w:bottom w:val="none" w:sz="0" w:space="0" w:color="auto"/>
        <w:right w:val="none" w:sz="0" w:space="0" w:color="auto"/>
      </w:divBdr>
    </w:div>
    <w:div w:id="1846169863">
      <w:bodyDiv w:val="1"/>
      <w:marLeft w:val="0"/>
      <w:marRight w:val="0"/>
      <w:marTop w:val="0"/>
      <w:marBottom w:val="0"/>
      <w:divBdr>
        <w:top w:val="none" w:sz="0" w:space="0" w:color="auto"/>
        <w:left w:val="none" w:sz="0" w:space="0" w:color="auto"/>
        <w:bottom w:val="none" w:sz="0" w:space="0" w:color="auto"/>
        <w:right w:val="none" w:sz="0" w:space="0" w:color="auto"/>
      </w:divBdr>
    </w:div>
    <w:div w:id="1846171644">
      <w:bodyDiv w:val="1"/>
      <w:marLeft w:val="0"/>
      <w:marRight w:val="0"/>
      <w:marTop w:val="0"/>
      <w:marBottom w:val="0"/>
      <w:divBdr>
        <w:top w:val="none" w:sz="0" w:space="0" w:color="auto"/>
        <w:left w:val="none" w:sz="0" w:space="0" w:color="auto"/>
        <w:bottom w:val="none" w:sz="0" w:space="0" w:color="auto"/>
        <w:right w:val="none" w:sz="0" w:space="0" w:color="auto"/>
      </w:divBdr>
    </w:div>
    <w:div w:id="1846433613">
      <w:bodyDiv w:val="1"/>
      <w:marLeft w:val="0"/>
      <w:marRight w:val="0"/>
      <w:marTop w:val="0"/>
      <w:marBottom w:val="0"/>
      <w:divBdr>
        <w:top w:val="none" w:sz="0" w:space="0" w:color="auto"/>
        <w:left w:val="none" w:sz="0" w:space="0" w:color="auto"/>
        <w:bottom w:val="none" w:sz="0" w:space="0" w:color="auto"/>
        <w:right w:val="none" w:sz="0" w:space="0" w:color="auto"/>
      </w:divBdr>
    </w:div>
    <w:div w:id="1846939659">
      <w:bodyDiv w:val="1"/>
      <w:marLeft w:val="0"/>
      <w:marRight w:val="0"/>
      <w:marTop w:val="0"/>
      <w:marBottom w:val="0"/>
      <w:divBdr>
        <w:top w:val="none" w:sz="0" w:space="0" w:color="auto"/>
        <w:left w:val="none" w:sz="0" w:space="0" w:color="auto"/>
        <w:bottom w:val="none" w:sz="0" w:space="0" w:color="auto"/>
        <w:right w:val="none" w:sz="0" w:space="0" w:color="auto"/>
      </w:divBdr>
    </w:div>
    <w:div w:id="1847551739">
      <w:bodyDiv w:val="1"/>
      <w:marLeft w:val="0"/>
      <w:marRight w:val="0"/>
      <w:marTop w:val="0"/>
      <w:marBottom w:val="0"/>
      <w:divBdr>
        <w:top w:val="none" w:sz="0" w:space="0" w:color="auto"/>
        <w:left w:val="none" w:sz="0" w:space="0" w:color="auto"/>
        <w:bottom w:val="none" w:sz="0" w:space="0" w:color="auto"/>
        <w:right w:val="none" w:sz="0" w:space="0" w:color="auto"/>
      </w:divBdr>
    </w:div>
    <w:div w:id="1847743444">
      <w:bodyDiv w:val="1"/>
      <w:marLeft w:val="0"/>
      <w:marRight w:val="0"/>
      <w:marTop w:val="0"/>
      <w:marBottom w:val="0"/>
      <w:divBdr>
        <w:top w:val="none" w:sz="0" w:space="0" w:color="auto"/>
        <w:left w:val="none" w:sz="0" w:space="0" w:color="auto"/>
        <w:bottom w:val="none" w:sz="0" w:space="0" w:color="auto"/>
        <w:right w:val="none" w:sz="0" w:space="0" w:color="auto"/>
      </w:divBdr>
    </w:div>
    <w:div w:id="1848278750">
      <w:bodyDiv w:val="1"/>
      <w:marLeft w:val="0"/>
      <w:marRight w:val="0"/>
      <w:marTop w:val="0"/>
      <w:marBottom w:val="0"/>
      <w:divBdr>
        <w:top w:val="none" w:sz="0" w:space="0" w:color="auto"/>
        <w:left w:val="none" w:sz="0" w:space="0" w:color="auto"/>
        <w:bottom w:val="none" w:sz="0" w:space="0" w:color="auto"/>
        <w:right w:val="none" w:sz="0" w:space="0" w:color="auto"/>
      </w:divBdr>
    </w:div>
    <w:div w:id="1848709506">
      <w:bodyDiv w:val="1"/>
      <w:marLeft w:val="0"/>
      <w:marRight w:val="0"/>
      <w:marTop w:val="0"/>
      <w:marBottom w:val="0"/>
      <w:divBdr>
        <w:top w:val="none" w:sz="0" w:space="0" w:color="auto"/>
        <w:left w:val="none" w:sz="0" w:space="0" w:color="auto"/>
        <w:bottom w:val="none" w:sz="0" w:space="0" w:color="auto"/>
        <w:right w:val="none" w:sz="0" w:space="0" w:color="auto"/>
      </w:divBdr>
    </w:div>
    <w:div w:id="1849053888">
      <w:bodyDiv w:val="1"/>
      <w:marLeft w:val="0"/>
      <w:marRight w:val="0"/>
      <w:marTop w:val="0"/>
      <w:marBottom w:val="0"/>
      <w:divBdr>
        <w:top w:val="none" w:sz="0" w:space="0" w:color="auto"/>
        <w:left w:val="none" w:sz="0" w:space="0" w:color="auto"/>
        <w:bottom w:val="none" w:sz="0" w:space="0" w:color="auto"/>
        <w:right w:val="none" w:sz="0" w:space="0" w:color="auto"/>
      </w:divBdr>
    </w:div>
    <w:div w:id="1849059538">
      <w:bodyDiv w:val="1"/>
      <w:marLeft w:val="0"/>
      <w:marRight w:val="0"/>
      <w:marTop w:val="0"/>
      <w:marBottom w:val="0"/>
      <w:divBdr>
        <w:top w:val="none" w:sz="0" w:space="0" w:color="auto"/>
        <w:left w:val="none" w:sz="0" w:space="0" w:color="auto"/>
        <w:bottom w:val="none" w:sz="0" w:space="0" w:color="auto"/>
        <w:right w:val="none" w:sz="0" w:space="0" w:color="auto"/>
      </w:divBdr>
    </w:div>
    <w:div w:id="1849521476">
      <w:bodyDiv w:val="1"/>
      <w:marLeft w:val="0"/>
      <w:marRight w:val="0"/>
      <w:marTop w:val="0"/>
      <w:marBottom w:val="0"/>
      <w:divBdr>
        <w:top w:val="none" w:sz="0" w:space="0" w:color="auto"/>
        <w:left w:val="none" w:sz="0" w:space="0" w:color="auto"/>
        <w:bottom w:val="none" w:sz="0" w:space="0" w:color="auto"/>
        <w:right w:val="none" w:sz="0" w:space="0" w:color="auto"/>
      </w:divBdr>
    </w:div>
    <w:div w:id="1850020697">
      <w:bodyDiv w:val="1"/>
      <w:marLeft w:val="0"/>
      <w:marRight w:val="0"/>
      <w:marTop w:val="0"/>
      <w:marBottom w:val="0"/>
      <w:divBdr>
        <w:top w:val="none" w:sz="0" w:space="0" w:color="auto"/>
        <w:left w:val="none" w:sz="0" w:space="0" w:color="auto"/>
        <w:bottom w:val="none" w:sz="0" w:space="0" w:color="auto"/>
        <w:right w:val="none" w:sz="0" w:space="0" w:color="auto"/>
      </w:divBdr>
    </w:div>
    <w:div w:id="1850022684">
      <w:bodyDiv w:val="1"/>
      <w:marLeft w:val="0"/>
      <w:marRight w:val="0"/>
      <w:marTop w:val="0"/>
      <w:marBottom w:val="0"/>
      <w:divBdr>
        <w:top w:val="none" w:sz="0" w:space="0" w:color="auto"/>
        <w:left w:val="none" w:sz="0" w:space="0" w:color="auto"/>
        <w:bottom w:val="none" w:sz="0" w:space="0" w:color="auto"/>
        <w:right w:val="none" w:sz="0" w:space="0" w:color="auto"/>
      </w:divBdr>
    </w:div>
    <w:div w:id="1850215831">
      <w:bodyDiv w:val="1"/>
      <w:marLeft w:val="0"/>
      <w:marRight w:val="0"/>
      <w:marTop w:val="0"/>
      <w:marBottom w:val="0"/>
      <w:divBdr>
        <w:top w:val="none" w:sz="0" w:space="0" w:color="auto"/>
        <w:left w:val="none" w:sz="0" w:space="0" w:color="auto"/>
        <w:bottom w:val="none" w:sz="0" w:space="0" w:color="auto"/>
        <w:right w:val="none" w:sz="0" w:space="0" w:color="auto"/>
      </w:divBdr>
    </w:div>
    <w:div w:id="1850486430">
      <w:bodyDiv w:val="1"/>
      <w:marLeft w:val="0"/>
      <w:marRight w:val="0"/>
      <w:marTop w:val="0"/>
      <w:marBottom w:val="0"/>
      <w:divBdr>
        <w:top w:val="none" w:sz="0" w:space="0" w:color="auto"/>
        <w:left w:val="none" w:sz="0" w:space="0" w:color="auto"/>
        <w:bottom w:val="none" w:sz="0" w:space="0" w:color="auto"/>
        <w:right w:val="none" w:sz="0" w:space="0" w:color="auto"/>
      </w:divBdr>
    </w:div>
    <w:div w:id="1850633016">
      <w:bodyDiv w:val="1"/>
      <w:marLeft w:val="0"/>
      <w:marRight w:val="0"/>
      <w:marTop w:val="0"/>
      <w:marBottom w:val="0"/>
      <w:divBdr>
        <w:top w:val="none" w:sz="0" w:space="0" w:color="auto"/>
        <w:left w:val="none" w:sz="0" w:space="0" w:color="auto"/>
        <w:bottom w:val="none" w:sz="0" w:space="0" w:color="auto"/>
        <w:right w:val="none" w:sz="0" w:space="0" w:color="auto"/>
      </w:divBdr>
    </w:div>
    <w:div w:id="1850948382">
      <w:bodyDiv w:val="1"/>
      <w:marLeft w:val="0"/>
      <w:marRight w:val="0"/>
      <w:marTop w:val="0"/>
      <w:marBottom w:val="0"/>
      <w:divBdr>
        <w:top w:val="none" w:sz="0" w:space="0" w:color="auto"/>
        <w:left w:val="none" w:sz="0" w:space="0" w:color="auto"/>
        <w:bottom w:val="none" w:sz="0" w:space="0" w:color="auto"/>
        <w:right w:val="none" w:sz="0" w:space="0" w:color="auto"/>
      </w:divBdr>
    </w:div>
    <w:div w:id="1851329931">
      <w:bodyDiv w:val="1"/>
      <w:marLeft w:val="0"/>
      <w:marRight w:val="0"/>
      <w:marTop w:val="0"/>
      <w:marBottom w:val="0"/>
      <w:divBdr>
        <w:top w:val="none" w:sz="0" w:space="0" w:color="auto"/>
        <w:left w:val="none" w:sz="0" w:space="0" w:color="auto"/>
        <w:bottom w:val="none" w:sz="0" w:space="0" w:color="auto"/>
        <w:right w:val="none" w:sz="0" w:space="0" w:color="auto"/>
      </w:divBdr>
    </w:div>
    <w:div w:id="1851404318">
      <w:bodyDiv w:val="1"/>
      <w:marLeft w:val="0"/>
      <w:marRight w:val="0"/>
      <w:marTop w:val="0"/>
      <w:marBottom w:val="0"/>
      <w:divBdr>
        <w:top w:val="none" w:sz="0" w:space="0" w:color="auto"/>
        <w:left w:val="none" w:sz="0" w:space="0" w:color="auto"/>
        <w:bottom w:val="none" w:sz="0" w:space="0" w:color="auto"/>
        <w:right w:val="none" w:sz="0" w:space="0" w:color="auto"/>
      </w:divBdr>
    </w:div>
    <w:div w:id="1851406413">
      <w:bodyDiv w:val="1"/>
      <w:marLeft w:val="0"/>
      <w:marRight w:val="0"/>
      <w:marTop w:val="0"/>
      <w:marBottom w:val="0"/>
      <w:divBdr>
        <w:top w:val="none" w:sz="0" w:space="0" w:color="auto"/>
        <w:left w:val="none" w:sz="0" w:space="0" w:color="auto"/>
        <w:bottom w:val="none" w:sz="0" w:space="0" w:color="auto"/>
        <w:right w:val="none" w:sz="0" w:space="0" w:color="auto"/>
      </w:divBdr>
    </w:div>
    <w:div w:id="1851721656">
      <w:bodyDiv w:val="1"/>
      <w:marLeft w:val="0"/>
      <w:marRight w:val="0"/>
      <w:marTop w:val="0"/>
      <w:marBottom w:val="0"/>
      <w:divBdr>
        <w:top w:val="none" w:sz="0" w:space="0" w:color="auto"/>
        <w:left w:val="none" w:sz="0" w:space="0" w:color="auto"/>
        <w:bottom w:val="none" w:sz="0" w:space="0" w:color="auto"/>
        <w:right w:val="none" w:sz="0" w:space="0" w:color="auto"/>
      </w:divBdr>
    </w:div>
    <w:div w:id="1851793096">
      <w:bodyDiv w:val="1"/>
      <w:marLeft w:val="0"/>
      <w:marRight w:val="0"/>
      <w:marTop w:val="0"/>
      <w:marBottom w:val="0"/>
      <w:divBdr>
        <w:top w:val="none" w:sz="0" w:space="0" w:color="auto"/>
        <w:left w:val="none" w:sz="0" w:space="0" w:color="auto"/>
        <w:bottom w:val="none" w:sz="0" w:space="0" w:color="auto"/>
        <w:right w:val="none" w:sz="0" w:space="0" w:color="auto"/>
      </w:divBdr>
    </w:div>
    <w:div w:id="1851800045">
      <w:bodyDiv w:val="1"/>
      <w:marLeft w:val="0"/>
      <w:marRight w:val="0"/>
      <w:marTop w:val="0"/>
      <w:marBottom w:val="0"/>
      <w:divBdr>
        <w:top w:val="none" w:sz="0" w:space="0" w:color="auto"/>
        <w:left w:val="none" w:sz="0" w:space="0" w:color="auto"/>
        <w:bottom w:val="none" w:sz="0" w:space="0" w:color="auto"/>
        <w:right w:val="none" w:sz="0" w:space="0" w:color="auto"/>
      </w:divBdr>
    </w:div>
    <w:div w:id="1851984704">
      <w:bodyDiv w:val="1"/>
      <w:marLeft w:val="0"/>
      <w:marRight w:val="0"/>
      <w:marTop w:val="0"/>
      <w:marBottom w:val="0"/>
      <w:divBdr>
        <w:top w:val="none" w:sz="0" w:space="0" w:color="auto"/>
        <w:left w:val="none" w:sz="0" w:space="0" w:color="auto"/>
        <w:bottom w:val="none" w:sz="0" w:space="0" w:color="auto"/>
        <w:right w:val="none" w:sz="0" w:space="0" w:color="auto"/>
      </w:divBdr>
    </w:div>
    <w:div w:id="1852181000">
      <w:bodyDiv w:val="1"/>
      <w:marLeft w:val="0"/>
      <w:marRight w:val="0"/>
      <w:marTop w:val="0"/>
      <w:marBottom w:val="0"/>
      <w:divBdr>
        <w:top w:val="none" w:sz="0" w:space="0" w:color="auto"/>
        <w:left w:val="none" w:sz="0" w:space="0" w:color="auto"/>
        <w:bottom w:val="none" w:sz="0" w:space="0" w:color="auto"/>
        <w:right w:val="none" w:sz="0" w:space="0" w:color="auto"/>
      </w:divBdr>
    </w:div>
    <w:div w:id="1852523429">
      <w:bodyDiv w:val="1"/>
      <w:marLeft w:val="0"/>
      <w:marRight w:val="0"/>
      <w:marTop w:val="0"/>
      <w:marBottom w:val="0"/>
      <w:divBdr>
        <w:top w:val="none" w:sz="0" w:space="0" w:color="auto"/>
        <w:left w:val="none" w:sz="0" w:space="0" w:color="auto"/>
        <w:bottom w:val="none" w:sz="0" w:space="0" w:color="auto"/>
        <w:right w:val="none" w:sz="0" w:space="0" w:color="auto"/>
      </w:divBdr>
    </w:div>
    <w:div w:id="1852865516">
      <w:bodyDiv w:val="1"/>
      <w:marLeft w:val="0"/>
      <w:marRight w:val="0"/>
      <w:marTop w:val="0"/>
      <w:marBottom w:val="0"/>
      <w:divBdr>
        <w:top w:val="none" w:sz="0" w:space="0" w:color="auto"/>
        <w:left w:val="none" w:sz="0" w:space="0" w:color="auto"/>
        <w:bottom w:val="none" w:sz="0" w:space="0" w:color="auto"/>
        <w:right w:val="none" w:sz="0" w:space="0" w:color="auto"/>
      </w:divBdr>
    </w:div>
    <w:div w:id="1852909716">
      <w:bodyDiv w:val="1"/>
      <w:marLeft w:val="0"/>
      <w:marRight w:val="0"/>
      <w:marTop w:val="0"/>
      <w:marBottom w:val="0"/>
      <w:divBdr>
        <w:top w:val="none" w:sz="0" w:space="0" w:color="auto"/>
        <w:left w:val="none" w:sz="0" w:space="0" w:color="auto"/>
        <w:bottom w:val="none" w:sz="0" w:space="0" w:color="auto"/>
        <w:right w:val="none" w:sz="0" w:space="0" w:color="auto"/>
      </w:divBdr>
    </w:div>
    <w:div w:id="1853034862">
      <w:bodyDiv w:val="1"/>
      <w:marLeft w:val="0"/>
      <w:marRight w:val="0"/>
      <w:marTop w:val="0"/>
      <w:marBottom w:val="0"/>
      <w:divBdr>
        <w:top w:val="none" w:sz="0" w:space="0" w:color="auto"/>
        <w:left w:val="none" w:sz="0" w:space="0" w:color="auto"/>
        <w:bottom w:val="none" w:sz="0" w:space="0" w:color="auto"/>
        <w:right w:val="none" w:sz="0" w:space="0" w:color="auto"/>
      </w:divBdr>
    </w:div>
    <w:div w:id="1853259422">
      <w:bodyDiv w:val="1"/>
      <w:marLeft w:val="0"/>
      <w:marRight w:val="0"/>
      <w:marTop w:val="0"/>
      <w:marBottom w:val="0"/>
      <w:divBdr>
        <w:top w:val="none" w:sz="0" w:space="0" w:color="auto"/>
        <w:left w:val="none" w:sz="0" w:space="0" w:color="auto"/>
        <w:bottom w:val="none" w:sz="0" w:space="0" w:color="auto"/>
        <w:right w:val="none" w:sz="0" w:space="0" w:color="auto"/>
      </w:divBdr>
    </w:div>
    <w:div w:id="1853299175">
      <w:bodyDiv w:val="1"/>
      <w:marLeft w:val="0"/>
      <w:marRight w:val="0"/>
      <w:marTop w:val="0"/>
      <w:marBottom w:val="0"/>
      <w:divBdr>
        <w:top w:val="none" w:sz="0" w:space="0" w:color="auto"/>
        <w:left w:val="none" w:sz="0" w:space="0" w:color="auto"/>
        <w:bottom w:val="none" w:sz="0" w:space="0" w:color="auto"/>
        <w:right w:val="none" w:sz="0" w:space="0" w:color="auto"/>
      </w:divBdr>
    </w:div>
    <w:div w:id="1853496736">
      <w:bodyDiv w:val="1"/>
      <w:marLeft w:val="0"/>
      <w:marRight w:val="0"/>
      <w:marTop w:val="0"/>
      <w:marBottom w:val="0"/>
      <w:divBdr>
        <w:top w:val="none" w:sz="0" w:space="0" w:color="auto"/>
        <w:left w:val="none" w:sz="0" w:space="0" w:color="auto"/>
        <w:bottom w:val="none" w:sz="0" w:space="0" w:color="auto"/>
        <w:right w:val="none" w:sz="0" w:space="0" w:color="auto"/>
      </w:divBdr>
    </w:div>
    <w:div w:id="1853883897">
      <w:bodyDiv w:val="1"/>
      <w:marLeft w:val="0"/>
      <w:marRight w:val="0"/>
      <w:marTop w:val="0"/>
      <w:marBottom w:val="0"/>
      <w:divBdr>
        <w:top w:val="none" w:sz="0" w:space="0" w:color="auto"/>
        <w:left w:val="none" w:sz="0" w:space="0" w:color="auto"/>
        <w:bottom w:val="none" w:sz="0" w:space="0" w:color="auto"/>
        <w:right w:val="none" w:sz="0" w:space="0" w:color="auto"/>
      </w:divBdr>
    </w:div>
    <w:div w:id="1855455860">
      <w:bodyDiv w:val="1"/>
      <w:marLeft w:val="0"/>
      <w:marRight w:val="0"/>
      <w:marTop w:val="0"/>
      <w:marBottom w:val="0"/>
      <w:divBdr>
        <w:top w:val="none" w:sz="0" w:space="0" w:color="auto"/>
        <w:left w:val="none" w:sz="0" w:space="0" w:color="auto"/>
        <w:bottom w:val="none" w:sz="0" w:space="0" w:color="auto"/>
        <w:right w:val="none" w:sz="0" w:space="0" w:color="auto"/>
      </w:divBdr>
    </w:div>
    <w:div w:id="1855722741">
      <w:bodyDiv w:val="1"/>
      <w:marLeft w:val="0"/>
      <w:marRight w:val="0"/>
      <w:marTop w:val="0"/>
      <w:marBottom w:val="0"/>
      <w:divBdr>
        <w:top w:val="none" w:sz="0" w:space="0" w:color="auto"/>
        <w:left w:val="none" w:sz="0" w:space="0" w:color="auto"/>
        <w:bottom w:val="none" w:sz="0" w:space="0" w:color="auto"/>
        <w:right w:val="none" w:sz="0" w:space="0" w:color="auto"/>
      </w:divBdr>
    </w:div>
    <w:div w:id="1856965453">
      <w:bodyDiv w:val="1"/>
      <w:marLeft w:val="0"/>
      <w:marRight w:val="0"/>
      <w:marTop w:val="0"/>
      <w:marBottom w:val="0"/>
      <w:divBdr>
        <w:top w:val="none" w:sz="0" w:space="0" w:color="auto"/>
        <w:left w:val="none" w:sz="0" w:space="0" w:color="auto"/>
        <w:bottom w:val="none" w:sz="0" w:space="0" w:color="auto"/>
        <w:right w:val="none" w:sz="0" w:space="0" w:color="auto"/>
      </w:divBdr>
    </w:div>
    <w:div w:id="1857032983">
      <w:bodyDiv w:val="1"/>
      <w:marLeft w:val="0"/>
      <w:marRight w:val="0"/>
      <w:marTop w:val="0"/>
      <w:marBottom w:val="0"/>
      <w:divBdr>
        <w:top w:val="none" w:sz="0" w:space="0" w:color="auto"/>
        <w:left w:val="none" w:sz="0" w:space="0" w:color="auto"/>
        <w:bottom w:val="none" w:sz="0" w:space="0" w:color="auto"/>
        <w:right w:val="none" w:sz="0" w:space="0" w:color="auto"/>
      </w:divBdr>
    </w:div>
    <w:div w:id="1857110370">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957204">
      <w:bodyDiv w:val="1"/>
      <w:marLeft w:val="0"/>
      <w:marRight w:val="0"/>
      <w:marTop w:val="0"/>
      <w:marBottom w:val="0"/>
      <w:divBdr>
        <w:top w:val="none" w:sz="0" w:space="0" w:color="auto"/>
        <w:left w:val="none" w:sz="0" w:space="0" w:color="auto"/>
        <w:bottom w:val="none" w:sz="0" w:space="0" w:color="auto"/>
        <w:right w:val="none" w:sz="0" w:space="0" w:color="auto"/>
      </w:divBdr>
    </w:div>
    <w:div w:id="1857965089">
      <w:bodyDiv w:val="1"/>
      <w:marLeft w:val="0"/>
      <w:marRight w:val="0"/>
      <w:marTop w:val="0"/>
      <w:marBottom w:val="0"/>
      <w:divBdr>
        <w:top w:val="none" w:sz="0" w:space="0" w:color="auto"/>
        <w:left w:val="none" w:sz="0" w:space="0" w:color="auto"/>
        <w:bottom w:val="none" w:sz="0" w:space="0" w:color="auto"/>
        <w:right w:val="none" w:sz="0" w:space="0" w:color="auto"/>
      </w:divBdr>
    </w:div>
    <w:div w:id="1858537518">
      <w:bodyDiv w:val="1"/>
      <w:marLeft w:val="0"/>
      <w:marRight w:val="0"/>
      <w:marTop w:val="0"/>
      <w:marBottom w:val="0"/>
      <w:divBdr>
        <w:top w:val="none" w:sz="0" w:space="0" w:color="auto"/>
        <w:left w:val="none" w:sz="0" w:space="0" w:color="auto"/>
        <w:bottom w:val="none" w:sz="0" w:space="0" w:color="auto"/>
        <w:right w:val="none" w:sz="0" w:space="0" w:color="auto"/>
      </w:divBdr>
    </w:div>
    <w:div w:id="1858735712">
      <w:bodyDiv w:val="1"/>
      <w:marLeft w:val="0"/>
      <w:marRight w:val="0"/>
      <w:marTop w:val="0"/>
      <w:marBottom w:val="0"/>
      <w:divBdr>
        <w:top w:val="none" w:sz="0" w:space="0" w:color="auto"/>
        <w:left w:val="none" w:sz="0" w:space="0" w:color="auto"/>
        <w:bottom w:val="none" w:sz="0" w:space="0" w:color="auto"/>
        <w:right w:val="none" w:sz="0" w:space="0" w:color="auto"/>
      </w:divBdr>
    </w:div>
    <w:div w:id="1858814552">
      <w:bodyDiv w:val="1"/>
      <w:marLeft w:val="0"/>
      <w:marRight w:val="0"/>
      <w:marTop w:val="0"/>
      <w:marBottom w:val="0"/>
      <w:divBdr>
        <w:top w:val="none" w:sz="0" w:space="0" w:color="auto"/>
        <w:left w:val="none" w:sz="0" w:space="0" w:color="auto"/>
        <w:bottom w:val="none" w:sz="0" w:space="0" w:color="auto"/>
        <w:right w:val="none" w:sz="0" w:space="0" w:color="auto"/>
      </w:divBdr>
    </w:div>
    <w:div w:id="1859076725">
      <w:bodyDiv w:val="1"/>
      <w:marLeft w:val="0"/>
      <w:marRight w:val="0"/>
      <w:marTop w:val="0"/>
      <w:marBottom w:val="0"/>
      <w:divBdr>
        <w:top w:val="none" w:sz="0" w:space="0" w:color="auto"/>
        <w:left w:val="none" w:sz="0" w:space="0" w:color="auto"/>
        <w:bottom w:val="none" w:sz="0" w:space="0" w:color="auto"/>
        <w:right w:val="none" w:sz="0" w:space="0" w:color="auto"/>
      </w:divBdr>
    </w:div>
    <w:div w:id="1859469625">
      <w:bodyDiv w:val="1"/>
      <w:marLeft w:val="0"/>
      <w:marRight w:val="0"/>
      <w:marTop w:val="0"/>
      <w:marBottom w:val="0"/>
      <w:divBdr>
        <w:top w:val="none" w:sz="0" w:space="0" w:color="auto"/>
        <w:left w:val="none" w:sz="0" w:space="0" w:color="auto"/>
        <w:bottom w:val="none" w:sz="0" w:space="0" w:color="auto"/>
        <w:right w:val="none" w:sz="0" w:space="0" w:color="auto"/>
      </w:divBdr>
    </w:div>
    <w:div w:id="1859615866">
      <w:bodyDiv w:val="1"/>
      <w:marLeft w:val="0"/>
      <w:marRight w:val="0"/>
      <w:marTop w:val="0"/>
      <w:marBottom w:val="0"/>
      <w:divBdr>
        <w:top w:val="none" w:sz="0" w:space="0" w:color="auto"/>
        <w:left w:val="none" w:sz="0" w:space="0" w:color="auto"/>
        <w:bottom w:val="none" w:sz="0" w:space="0" w:color="auto"/>
        <w:right w:val="none" w:sz="0" w:space="0" w:color="auto"/>
      </w:divBdr>
    </w:div>
    <w:div w:id="1860271069">
      <w:bodyDiv w:val="1"/>
      <w:marLeft w:val="0"/>
      <w:marRight w:val="0"/>
      <w:marTop w:val="0"/>
      <w:marBottom w:val="0"/>
      <w:divBdr>
        <w:top w:val="none" w:sz="0" w:space="0" w:color="auto"/>
        <w:left w:val="none" w:sz="0" w:space="0" w:color="auto"/>
        <w:bottom w:val="none" w:sz="0" w:space="0" w:color="auto"/>
        <w:right w:val="none" w:sz="0" w:space="0" w:color="auto"/>
      </w:divBdr>
    </w:div>
    <w:div w:id="1860973271">
      <w:bodyDiv w:val="1"/>
      <w:marLeft w:val="0"/>
      <w:marRight w:val="0"/>
      <w:marTop w:val="0"/>
      <w:marBottom w:val="0"/>
      <w:divBdr>
        <w:top w:val="none" w:sz="0" w:space="0" w:color="auto"/>
        <w:left w:val="none" w:sz="0" w:space="0" w:color="auto"/>
        <w:bottom w:val="none" w:sz="0" w:space="0" w:color="auto"/>
        <w:right w:val="none" w:sz="0" w:space="0" w:color="auto"/>
      </w:divBdr>
    </w:div>
    <w:div w:id="1861894490">
      <w:bodyDiv w:val="1"/>
      <w:marLeft w:val="0"/>
      <w:marRight w:val="0"/>
      <w:marTop w:val="0"/>
      <w:marBottom w:val="0"/>
      <w:divBdr>
        <w:top w:val="none" w:sz="0" w:space="0" w:color="auto"/>
        <w:left w:val="none" w:sz="0" w:space="0" w:color="auto"/>
        <w:bottom w:val="none" w:sz="0" w:space="0" w:color="auto"/>
        <w:right w:val="none" w:sz="0" w:space="0" w:color="auto"/>
      </w:divBdr>
    </w:div>
    <w:div w:id="1863124365">
      <w:bodyDiv w:val="1"/>
      <w:marLeft w:val="0"/>
      <w:marRight w:val="0"/>
      <w:marTop w:val="0"/>
      <w:marBottom w:val="0"/>
      <w:divBdr>
        <w:top w:val="none" w:sz="0" w:space="0" w:color="auto"/>
        <w:left w:val="none" w:sz="0" w:space="0" w:color="auto"/>
        <w:bottom w:val="none" w:sz="0" w:space="0" w:color="auto"/>
        <w:right w:val="none" w:sz="0" w:space="0" w:color="auto"/>
      </w:divBdr>
    </w:div>
    <w:div w:id="1863321205">
      <w:bodyDiv w:val="1"/>
      <w:marLeft w:val="0"/>
      <w:marRight w:val="0"/>
      <w:marTop w:val="0"/>
      <w:marBottom w:val="0"/>
      <w:divBdr>
        <w:top w:val="none" w:sz="0" w:space="0" w:color="auto"/>
        <w:left w:val="none" w:sz="0" w:space="0" w:color="auto"/>
        <w:bottom w:val="none" w:sz="0" w:space="0" w:color="auto"/>
        <w:right w:val="none" w:sz="0" w:space="0" w:color="auto"/>
      </w:divBdr>
    </w:div>
    <w:div w:id="1863393903">
      <w:bodyDiv w:val="1"/>
      <w:marLeft w:val="0"/>
      <w:marRight w:val="0"/>
      <w:marTop w:val="0"/>
      <w:marBottom w:val="0"/>
      <w:divBdr>
        <w:top w:val="none" w:sz="0" w:space="0" w:color="auto"/>
        <w:left w:val="none" w:sz="0" w:space="0" w:color="auto"/>
        <w:bottom w:val="none" w:sz="0" w:space="0" w:color="auto"/>
        <w:right w:val="none" w:sz="0" w:space="0" w:color="auto"/>
      </w:divBdr>
    </w:div>
    <w:div w:id="1863516891">
      <w:bodyDiv w:val="1"/>
      <w:marLeft w:val="0"/>
      <w:marRight w:val="0"/>
      <w:marTop w:val="0"/>
      <w:marBottom w:val="0"/>
      <w:divBdr>
        <w:top w:val="none" w:sz="0" w:space="0" w:color="auto"/>
        <w:left w:val="none" w:sz="0" w:space="0" w:color="auto"/>
        <w:bottom w:val="none" w:sz="0" w:space="0" w:color="auto"/>
        <w:right w:val="none" w:sz="0" w:space="0" w:color="auto"/>
      </w:divBdr>
    </w:div>
    <w:div w:id="1863590213">
      <w:bodyDiv w:val="1"/>
      <w:marLeft w:val="0"/>
      <w:marRight w:val="0"/>
      <w:marTop w:val="0"/>
      <w:marBottom w:val="0"/>
      <w:divBdr>
        <w:top w:val="none" w:sz="0" w:space="0" w:color="auto"/>
        <w:left w:val="none" w:sz="0" w:space="0" w:color="auto"/>
        <w:bottom w:val="none" w:sz="0" w:space="0" w:color="auto"/>
        <w:right w:val="none" w:sz="0" w:space="0" w:color="auto"/>
      </w:divBdr>
    </w:div>
    <w:div w:id="1863779454">
      <w:bodyDiv w:val="1"/>
      <w:marLeft w:val="0"/>
      <w:marRight w:val="0"/>
      <w:marTop w:val="0"/>
      <w:marBottom w:val="0"/>
      <w:divBdr>
        <w:top w:val="none" w:sz="0" w:space="0" w:color="auto"/>
        <w:left w:val="none" w:sz="0" w:space="0" w:color="auto"/>
        <w:bottom w:val="none" w:sz="0" w:space="0" w:color="auto"/>
        <w:right w:val="none" w:sz="0" w:space="0" w:color="auto"/>
      </w:divBdr>
    </w:div>
    <w:div w:id="1864973816">
      <w:bodyDiv w:val="1"/>
      <w:marLeft w:val="0"/>
      <w:marRight w:val="0"/>
      <w:marTop w:val="0"/>
      <w:marBottom w:val="0"/>
      <w:divBdr>
        <w:top w:val="none" w:sz="0" w:space="0" w:color="auto"/>
        <w:left w:val="none" w:sz="0" w:space="0" w:color="auto"/>
        <w:bottom w:val="none" w:sz="0" w:space="0" w:color="auto"/>
        <w:right w:val="none" w:sz="0" w:space="0" w:color="auto"/>
      </w:divBdr>
    </w:div>
    <w:div w:id="1865093752">
      <w:bodyDiv w:val="1"/>
      <w:marLeft w:val="0"/>
      <w:marRight w:val="0"/>
      <w:marTop w:val="0"/>
      <w:marBottom w:val="0"/>
      <w:divBdr>
        <w:top w:val="none" w:sz="0" w:space="0" w:color="auto"/>
        <w:left w:val="none" w:sz="0" w:space="0" w:color="auto"/>
        <w:bottom w:val="none" w:sz="0" w:space="0" w:color="auto"/>
        <w:right w:val="none" w:sz="0" w:space="0" w:color="auto"/>
      </w:divBdr>
    </w:div>
    <w:div w:id="1865317802">
      <w:bodyDiv w:val="1"/>
      <w:marLeft w:val="0"/>
      <w:marRight w:val="0"/>
      <w:marTop w:val="0"/>
      <w:marBottom w:val="0"/>
      <w:divBdr>
        <w:top w:val="none" w:sz="0" w:space="0" w:color="auto"/>
        <w:left w:val="none" w:sz="0" w:space="0" w:color="auto"/>
        <w:bottom w:val="none" w:sz="0" w:space="0" w:color="auto"/>
        <w:right w:val="none" w:sz="0" w:space="0" w:color="auto"/>
      </w:divBdr>
    </w:div>
    <w:div w:id="1865367597">
      <w:bodyDiv w:val="1"/>
      <w:marLeft w:val="0"/>
      <w:marRight w:val="0"/>
      <w:marTop w:val="0"/>
      <w:marBottom w:val="0"/>
      <w:divBdr>
        <w:top w:val="none" w:sz="0" w:space="0" w:color="auto"/>
        <w:left w:val="none" w:sz="0" w:space="0" w:color="auto"/>
        <w:bottom w:val="none" w:sz="0" w:space="0" w:color="auto"/>
        <w:right w:val="none" w:sz="0" w:space="0" w:color="auto"/>
      </w:divBdr>
    </w:div>
    <w:div w:id="1865704277">
      <w:bodyDiv w:val="1"/>
      <w:marLeft w:val="0"/>
      <w:marRight w:val="0"/>
      <w:marTop w:val="0"/>
      <w:marBottom w:val="0"/>
      <w:divBdr>
        <w:top w:val="none" w:sz="0" w:space="0" w:color="auto"/>
        <w:left w:val="none" w:sz="0" w:space="0" w:color="auto"/>
        <w:bottom w:val="none" w:sz="0" w:space="0" w:color="auto"/>
        <w:right w:val="none" w:sz="0" w:space="0" w:color="auto"/>
      </w:divBdr>
    </w:div>
    <w:div w:id="1866090876">
      <w:bodyDiv w:val="1"/>
      <w:marLeft w:val="0"/>
      <w:marRight w:val="0"/>
      <w:marTop w:val="0"/>
      <w:marBottom w:val="0"/>
      <w:divBdr>
        <w:top w:val="none" w:sz="0" w:space="0" w:color="auto"/>
        <w:left w:val="none" w:sz="0" w:space="0" w:color="auto"/>
        <w:bottom w:val="none" w:sz="0" w:space="0" w:color="auto"/>
        <w:right w:val="none" w:sz="0" w:space="0" w:color="auto"/>
      </w:divBdr>
    </w:div>
    <w:div w:id="1866360547">
      <w:bodyDiv w:val="1"/>
      <w:marLeft w:val="0"/>
      <w:marRight w:val="0"/>
      <w:marTop w:val="0"/>
      <w:marBottom w:val="0"/>
      <w:divBdr>
        <w:top w:val="none" w:sz="0" w:space="0" w:color="auto"/>
        <w:left w:val="none" w:sz="0" w:space="0" w:color="auto"/>
        <w:bottom w:val="none" w:sz="0" w:space="0" w:color="auto"/>
        <w:right w:val="none" w:sz="0" w:space="0" w:color="auto"/>
      </w:divBdr>
    </w:div>
    <w:div w:id="1866600486">
      <w:bodyDiv w:val="1"/>
      <w:marLeft w:val="0"/>
      <w:marRight w:val="0"/>
      <w:marTop w:val="0"/>
      <w:marBottom w:val="0"/>
      <w:divBdr>
        <w:top w:val="none" w:sz="0" w:space="0" w:color="auto"/>
        <w:left w:val="none" w:sz="0" w:space="0" w:color="auto"/>
        <w:bottom w:val="none" w:sz="0" w:space="0" w:color="auto"/>
        <w:right w:val="none" w:sz="0" w:space="0" w:color="auto"/>
      </w:divBdr>
    </w:div>
    <w:div w:id="1866626324">
      <w:bodyDiv w:val="1"/>
      <w:marLeft w:val="0"/>
      <w:marRight w:val="0"/>
      <w:marTop w:val="0"/>
      <w:marBottom w:val="0"/>
      <w:divBdr>
        <w:top w:val="none" w:sz="0" w:space="0" w:color="auto"/>
        <w:left w:val="none" w:sz="0" w:space="0" w:color="auto"/>
        <w:bottom w:val="none" w:sz="0" w:space="0" w:color="auto"/>
        <w:right w:val="none" w:sz="0" w:space="0" w:color="auto"/>
      </w:divBdr>
    </w:div>
    <w:div w:id="1866668561">
      <w:bodyDiv w:val="1"/>
      <w:marLeft w:val="0"/>
      <w:marRight w:val="0"/>
      <w:marTop w:val="0"/>
      <w:marBottom w:val="0"/>
      <w:divBdr>
        <w:top w:val="none" w:sz="0" w:space="0" w:color="auto"/>
        <w:left w:val="none" w:sz="0" w:space="0" w:color="auto"/>
        <w:bottom w:val="none" w:sz="0" w:space="0" w:color="auto"/>
        <w:right w:val="none" w:sz="0" w:space="0" w:color="auto"/>
      </w:divBdr>
    </w:div>
    <w:div w:id="1866822710">
      <w:bodyDiv w:val="1"/>
      <w:marLeft w:val="0"/>
      <w:marRight w:val="0"/>
      <w:marTop w:val="0"/>
      <w:marBottom w:val="0"/>
      <w:divBdr>
        <w:top w:val="none" w:sz="0" w:space="0" w:color="auto"/>
        <w:left w:val="none" w:sz="0" w:space="0" w:color="auto"/>
        <w:bottom w:val="none" w:sz="0" w:space="0" w:color="auto"/>
        <w:right w:val="none" w:sz="0" w:space="0" w:color="auto"/>
      </w:divBdr>
    </w:div>
    <w:div w:id="1866864617">
      <w:bodyDiv w:val="1"/>
      <w:marLeft w:val="0"/>
      <w:marRight w:val="0"/>
      <w:marTop w:val="0"/>
      <w:marBottom w:val="0"/>
      <w:divBdr>
        <w:top w:val="none" w:sz="0" w:space="0" w:color="auto"/>
        <w:left w:val="none" w:sz="0" w:space="0" w:color="auto"/>
        <w:bottom w:val="none" w:sz="0" w:space="0" w:color="auto"/>
        <w:right w:val="none" w:sz="0" w:space="0" w:color="auto"/>
      </w:divBdr>
    </w:div>
    <w:div w:id="1866944439">
      <w:bodyDiv w:val="1"/>
      <w:marLeft w:val="0"/>
      <w:marRight w:val="0"/>
      <w:marTop w:val="0"/>
      <w:marBottom w:val="0"/>
      <w:divBdr>
        <w:top w:val="none" w:sz="0" w:space="0" w:color="auto"/>
        <w:left w:val="none" w:sz="0" w:space="0" w:color="auto"/>
        <w:bottom w:val="none" w:sz="0" w:space="0" w:color="auto"/>
        <w:right w:val="none" w:sz="0" w:space="0" w:color="auto"/>
      </w:divBdr>
    </w:div>
    <w:div w:id="1867401456">
      <w:bodyDiv w:val="1"/>
      <w:marLeft w:val="0"/>
      <w:marRight w:val="0"/>
      <w:marTop w:val="0"/>
      <w:marBottom w:val="0"/>
      <w:divBdr>
        <w:top w:val="none" w:sz="0" w:space="0" w:color="auto"/>
        <w:left w:val="none" w:sz="0" w:space="0" w:color="auto"/>
        <w:bottom w:val="none" w:sz="0" w:space="0" w:color="auto"/>
        <w:right w:val="none" w:sz="0" w:space="0" w:color="auto"/>
      </w:divBdr>
    </w:div>
    <w:div w:id="1867598928">
      <w:bodyDiv w:val="1"/>
      <w:marLeft w:val="0"/>
      <w:marRight w:val="0"/>
      <w:marTop w:val="0"/>
      <w:marBottom w:val="0"/>
      <w:divBdr>
        <w:top w:val="none" w:sz="0" w:space="0" w:color="auto"/>
        <w:left w:val="none" w:sz="0" w:space="0" w:color="auto"/>
        <w:bottom w:val="none" w:sz="0" w:space="0" w:color="auto"/>
        <w:right w:val="none" w:sz="0" w:space="0" w:color="auto"/>
      </w:divBdr>
    </w:div>
    <w:div w:id="1867793544">
      <w:bodyDiv w:val="1"/>
      <w:marLeft w:val="0"/>
      <w:marRight w:val="0"/>
      <w:marTop w:val="0"/>
      <w:marBottom w:val="0"/>
      <w:divBdr>
        <w:top w:val="none" w:sz="0" w:space="0" w:color="auto"/>
        <w:left w:val="none" w:sz="0" w:space="0" w:color="auto"/>
        <w:bottom w:val="none" w:sz="0" w:space="0" w:color="auto"/>
        <w:right w:val="none" w:sz="0" w:space="0" w:color="auto"/>
      </w:divBdr>
    </w:div>
    <w:div w:id="1868181618">
      <w:bodyDiv w:val="1"/>
      <w:marLeft w:val="0"/>
      <w:marRight w:val="0"/>
      <w:marTop w:val="0"/>
      <w:marBottom w:val="0"/>
      <w:divBdr>
        <w:top w:val="none" w:sz="0" w:space="0" w:color="auto"/>
        <w:left w:val="none" w:sz="0" w:space="0" w:color="auto"/>
        <w:bottom w:val="none" w:sz="0" w:space="0" w:color="auto"/>
        <w:right w:val="none" w:sz="0" w:space="0" w:color="auto"/>
      </w:divBdr>
    </w:div>
    <w:div w:id="1868325108">
      <w:bodyDiv w:val="1"/>
      <w:marLeft w:val="0"/>
      <w:marRight w:val="0"/>
      <w:marTop w:val="0"/>
      <w:marBottom w:val="0"/>
      <w:divBdr>
        <w:top w:val="none" w:sz="0" w:space="0" w:color="auto"/>
        <w:left w:val="none" w:sz="0" w:space="0" w:color="auto"/>
        <w:bottom w:val="none" w:sz="0" w:space="0" w:color="auto"/>
        <w:right w:val="none" w:sz="0" w:space="0" w:color="auto"/>
      </w:divBdr>
    </w:div>
    <w:div w:id="1868445129">
      <w:bodyDiv w:val="1"/>
      <w:marLeft w:val="0"/>
      <w:marRight w:val="0"/>
      <w:marTop w:val="0"/>
      <w:marBottom w:val="0"/>
      <w:divBdr>
        <w:top w:val="none" w:sz="0" w:space="0" w:color="auto"/>
        <w:left w:val="none" w:sz="0" w:space="0" w:color="auto"/>
        <w:bottom w:val="none" w:sz="0" w:space="0" w:color="auto"/>
        <w:right w:val="none" w:sz="0" w:space="0" w:color="auto"/>
      </w:divBdr>
    </w:div>
    <w:div w:id="1869097473">
      <w:bodyDiv w:val="1"/>
      <w:marLeft w:val="0"/>
      <w:marRight w:val="0"/>
      <w:marTop w:val="0"/>
      <w:marBottom w:val="0"/>
      <w:divBdr>
        <w:top w:val="none" w:sz="0" w:space="0" w:color="auto"/>
        <w:left w:val="none" w:sz="0" w:space="0" w:color="auto"/>
        <w:bottom w:val="none" w:sz="0" w:space="0" w:color="auto"/>
        <w:right w:val="none" w:sz="0" w:space="0" w:color="auto"/>
      </w:divBdr>
    </w:div>
    <w:div w:id="1869103813">
      <w:bodyDiv w:val="1"/>
      <w:marLeft w:val="0"/>
      <w:marRight w:val="0"/>
      <w:marTop w:val="0"/>
      <w:marBottom w:val="0"/>
      <w:divBdr>
        <w:top w:val="none" w:sz="0" w:space="0" w:color="auto"/>
        <w:left w:val="none" w:sz="0" w:space="0" w:color="auto"/>
        <w:bottom w:val="none" w:sz="0" w:space="0" w:color="auto"/>
        <w:right w:val="none" w:sz="0" w:space="0" w:color="auto"/>
      </w:divBdr>
    </w:div>
    <w:div w:id="1869371180">
      <w:bodyDiv w:val="1"/>
      <w:marLeft w:val="0"/>
      <w:marRight w:val="0"/>
      <w:marTop w:val="0"/>
      <w:marBottom w:val="0"/>
      <w:divBdr>
        <w:top w:val="none" w:sz="0" w:space="0" w:color="auto"/>
        <w:left w:val="none" w:sz="0" w:space="0" w:color="auto"/>
        <w:bottom w:val="none" w:sz="0" w:space="0" w:color="auto"/>
        <w:right w:val="none" w:sz="0" w:space="0" w:color="auto"/>
      </w:divBdr>
    </w:div>
    <w:div w:id="1869680605">
      <w:bodyDiv w:val="1"/>
      <w:marLeft w:val="0"/>
      <w:marRight w:val="0"/>
      <w:marTop w:val="0"/>
      <w:marBottom w:val="0"/>
      <w:divBdr>
        <w:top w:val="none" w:sz="0" w:space="0" w:color="auto"/>
        <w:left w:val="none" w:sz="0" w:space="0" w:color="auto"/>
        <w:bottom w:val="none" w:sz="0" w:space="0" w:color="auto"/>
        <w:right w:val="none" w:sz="0" w:space="0" w:color="auto"/>
      </w:divBdr>
    </w:div>
    <w:div w:id="1869681927">
      <w:bodyDiv w:val="1"/>
      <w:marLeft w:val="0"/>
      <w:marRight w:val="0"/>
      <w:marTop w:val="0"/>
      <w:marBottom w:val="0"/>
      <w:divBdr>
        <w:top w:val="none" w:sz="0" w:space="0" w:color="auto"/>
        <w:left w:val="none" w:sz="0" w:space="0" w:color="auto"/>
        <w:bottom w:val="none" w:sz="0" w:space="0" w:color="auto"/>
        <w:right w:val="none" w:sz="0" w:space="0" w:color="auto"/>
      </w:divBdr>
    </w:div>
    <w:div w:id="1870558629">
      <w:bodyDiv w:val="1"/>
      <w:marLeft w:val="0"/>
      <w:marRight w:val="0"/>
      <w:marTop w:val="0"/>
      <w:marBottom w:val="0"/>
      <w:divBdr>
        <w:top w:val="none" w:sz="0" w:space="0" w:color="auto"/>
        <w:left w:val="none" w:sz="0" w:space="0" w:color="auto"/>
        <w:bottom w:val="none" w:sz="0" w:space="0" w:color="auto"/>
        <w:right w:val="none" w:sz="0" w:space="0" w:color="auto"/>
      </w:divBdr>
    </w:div>
    <w:div w:id="1870683131">
      <w:bodyDiv w:val="1"/>
      <w:marLeft w:val="0"/>
      <w:marRight w:val="0"/>
      <w:marTop w:val="0"/>
      <w:marBottom w:val="0"/>
      <w:divBdr>
        <w:top w:val="none" w:sz="0" w:space="0" w:color="auto"/>
        <w:left w:val="none" w:sz="0" w:space="0" w:color="auto"/>
        <w:bottom w:val="none" w:sz="0" w:space="0" w:color="auto"/>
        <w:right w:val="none" w:sz="0" w:space="0" w:color="auto"/>
      </w:divBdr>
    </w:div>
    <w:div w:id="1870683207">
      <w:bodyDiv w:val="1"/>
      <w:marLeft w:val="0"/>
      <w:marRight w:val="0"/>
      <w:marTop w:val="0"/>
      <w:marBottom w:val="0"/>
      <w:divBdr>
        <w:top w:val="none" w:sz="0" w:space="0" w:color="auto"/>
        <w:left w:val="none" w:sz="0" w:space="0" w:color="auto"/>
        <w:bottom w:val="none" w:sz="0" w:space="0" w:color="auto"/>
        <w:right w:val="none" w:sz="0" w:space="0" w:color="auto"/>
      </w:divBdr>
    </w:div>
    <w:div w:id="1870757787">
      <w:bodyDiv w:val="1"/>
      <w:marLeft w:val="0"/>
      <w:marRight w:val="0"/>
      <w:marTop w:val="0"/>
      <w:marBottom w:val="0"/>
      <w:divBdr>
        <w:top w:val="none" w:sz="0" w:space="0" w:color="auto"/>
        <w:left w:val="none" w:sz="0" w:space="0" w:color="auto"/>
        <w:bottom w:val="none" w:sz="0" w:space="0" w:color="auto"/>
        <w:right w:val="none" w:sz="0" w:space="0" w:color="auto"/>
      </w:divBdr>
    </w:div>
    <w:div w:id="1870870933">
      <w:bodyDiv w:val="1"/>
      <w:marLeft w:val="0"/>
      <w:marRight w:val="0"/>
      <w:marTop w:val="0"/>
      <w:marBottom w:val="0"/>
      <w:divBdr>
        <w:top w:val="none" w:sz="0" w:space="0" w:color="auto"/>
        <w:left w:val="none" w:sz="0" w:space="0" w:color="auto"/>
        <w:bottom w:val="none" w:sz="0" w:space="0" w:color="auto"/>
        <w:right w:val="none" w:sz="0" w:space="0" w:color="auto"/>
      </w:divBdr>
    </w:div>
    <w:div w:id="1871259013">
      <w:bodyDiv w:val="1"/>
      <w:marLeft w:val="0"/>
      <w:marRight w:val="0"/>
      <w:marTop w:val="0"/>
      <w:marBottom w:val="0"/>
      <w:divBdr>
        <w:top w:val="none" w:sz="0" w:space="0" w:color="auto"/>
        <w:left w:val="none" w:sz="0" w:space="0" w:color="auto"/>
        <w:bottom w:val="none" w:sz="0" w:space="0" w:color="auto"/>
        <w:right w:val="none" w:sz="0" w:space="0" w:color="auto"/>
      </w:divBdr>
    </w:div>
    <w:div w:id="1871332479">
      <w:bodyDiv w:val="1"/>
      <w:marLeft w:val="0"/>
      <w:marRight w:val="0"/>
      <w:marTop w:val="0"/>
      <w:marBottom w:val="0"/>
      <w:divBdr>
        <w:top w:val="none" w:sz="0" w:space="0" w:color="auto"/>
        <w:left w:val="none" w:sz="0" w:space="0" w:color="auto"/>
        <w:bottom w:val="none" w:sz="0" w:space="0" w:color="auto"/>
        <w:right w:val="none" w:sz="0" w:space="0" w:color="auto"/>
      </w:divBdr>
    </w:div>
    <w:div w:id="1871799159">
      <w:bodyDiv w:val="1"/>
      <w:marLeft w:val="0"/>
      <w:marRight w:val="0"/>
      <w:marTop w:val="0"/>
      <w:marBottom w:val="0"/>
      <w:divBdr>
        <w:top w:val="none" w:sz="0" w:space="0" w:color="auto"/>
        <w:left w:val="none" w:sz="0" w:space="0" w:color="auto"/>
        <w:bottom w:val="none" w:sz="0" w:space="0" w:color="auto"/>
        <w:right w:val="none" w:sz="0" w:space="0" w:color="auto"/>
      </w:divBdr>
    </w:div>
    <w:div w:id="1871871356">
      <w:bodyDiv w:val="1"/>
      <w:marLeft w:val="0"/>
      <w:marRight w:val="0"/>
      <w:marTop w:val="0"/>
      <w:marBottom w:val="0"/>
      <w:divBdr>
        <w:top w:val="none" w:sz="0" w:space="0" w:color="auto"/>
        <w:left w:val="none" w:sz="0" w:space="0" w:color="auto"/>
        <w:bottom w:val="none" w:sz="0" w:space="0" w:color="auto"/>
        <w:right w:val="none" w:sz="0" w:space="0" w:color="auto"/>
      </w:divBdr>
    </w:div>
    <w:div w:id="1872062164">
      <w:bodyDiv w:val="1"/>
      <w:marLeft w:val="0"/>
      <w:marRight w:val="0"/>
      <w:marTop w:val="0"/>
      <w:marBottom w:val="0"/>
      <w:divBdr>
        <w:top w:val="none" w:sz="0" w:space="0" w:color="auto"/>
        <w:left w:val="none" w:sz="0" w:space="0" w:color="auto"/>
        <w:bottom w:val="none" w:sz="0" w:space="0" w:color="auto"/>
        <w:right w:val="none" w:sz="0" w:space="0" w:color="auto"/>
      </w:divBdr>
    </w:div>
    <w:div w:id="1872181395">
      <w:bodyDiv w:val="1"/>
      <w:marLeft w:val="0"/>
      <w:marRight w:val="0"/>
      <w:marTop w:val="0"/>
      <w:marBottom w:val="0"/>
      <w:divBdr>
        <w:top w:val="none" w:sz="0" w:space="0" w:color="auto"/>
        <w:left w:val="none" w:sz="0" w:space="0" w:color="auto"/>
        <w:bottom w:val="none" w:sz="0" w:space="0" w:color="auto"/>
        <w:right w:val="none" w:sz="0" w:space="0" w:color="auto"/>
      </w:divBdr>
    </w:div>
    <w:div w:id="1872182766">
      <w:bodyDiv w:val="1"/>
      <w:marLeft w:val="0"/>
      <w:marRight w:val="0"/>
      <w:marTop w:val="0"/>
      <w:marBottom w:val="0"/>
      <w:divBdr>
        <w:top w:val="none" w:sz="0" w:space="0" w:color="auto"/>
        <w:left w:val="none" w:sz="0" w:space="0" w:color="auto"/>
        <w:bottom w:val="none" w:sz="0" w:space="0" w:color="auto"/>
        <w:right w:val="none" w:sz="0" w:space="0" w:color="auto"/>
      </w:divBdr>
    </w:div>
    <w:div w:id="1872259163">
      <w:bodyDiv w:val="1"/>
      <w:marLeft w:val="0"/>
      <w:marRight w:val="0"/>
      <w:marTop w:val="0"/>
      <w:marBottom w:val="0"/>
      <w:divBdr>
        <w:top w:val="none" w:sz="0" w:space="0" w:color="auto"/>
        <w:left w:val="none" w:sz="0" w:space="0" w:color="auto"/>
        <w:bottom w:val="none" w:sz="0" w:space="0" w:color="auto"/>
        <w:right w:val="none" w:sz="0" w:space="0" w:color="auto"/>
      </w:divBdr>
    </w:div>
    <w:div w:id="1872330117">
      <w:bodyDiv w:val="1"/>
      <w:marLeft w:val="0"/>
      <w:marRight w:val="0"/>
      <w:marTop w:val="0"/>
      <w:marBottom w:val="0"/>
      <w:divBdr>
        <w:top w:val="none" w:sz="0" w:space="0" w:color="auto"/>
        <w:left w:val="none" w:sz="0" w:space="0" w:color="auto"/>
        <w:bottom w:val="none" w:sz="0" w:space="0" w:color="auto"/>
        <w:right w:val="none" w:sz="0" w:space="0" w:color="auto"/>
      </w:divBdr>
    </w:div>
    <w:div w:id="1872372652">
      <w:bodyDiv w:val="1"/>
      <w:marLeft w:val="0"/>
      <w:marRight w:val="0"/>
      <w:marTop w:val="0"/>
      <w:marBottom w:val="0"/>
      <w:divBdr>
        <w:top w:val="none" w:sz="0" w:space="0" w:color="auto"/>
        <w:left w:val="none" w:sz="0" w:space="0" w:color="auto"/>
        <w:bottom w:val="none" w:sz="0" w:space="0" w:color="auto"/>
        <w:right w:val="none" w:sz="0" w:space="0" w:color="auto"/>
      </w:divBdr>
    </w:div>
    <w:div w:id="1872566600">
      <w:bodyDiv w:val="1"/>
      <w:marLeft w:val="0"/>
      <w:marRight w:val="0"/>
      <w:marTop w:val="0"/>
      <w:marBottom w:val="0"/>
      <w:divBdr>
        <w:top w:val="none" w:sz="0" w:space="0" w:color="auto"/>
        <w:left w:val="none" w:sz="0" w:space="0" w:color="auto"/>
        <w:bottom w:val="none" w:sz="0" w:space="0" w:color="auto"/>
        <w:right w:val="none" w:sz="0" w:space="0" w:color="auto"/>
      </w:divBdr>
    </w:div>
    <w:div w:id="1873103553">
      <w:bodyDiv w:val="1"/>
      <w:marLeft w:val="0"/>
      <w:marRight w:val="0"/>
      <w:marTop w:val="0"/>
      <w:marBottom w:val="0"/>
      <w:divBdr>
        <w:top w:val="none" w:sz="0" w:space="0" w:color="auto"/>
        <w:left w:val="none" w:sz="0" w:space="0" w:color="auto"/>
        <w:bottom w:val="none" w:sz="0" w:space="0" w:color="auto"/>
        <w:right w:val="none" w:sz="0" w:space="0" w:color="auto"/>
      </w:divBdr>
    </w:div>
    <w:div w:id="1873226835">
      <w:bodyDiv w:val="1"/>
      <w:marLeft w:val="0"/>
      <w:marRight w:val="0"/>
      <w:marTop w:val="0"/>
      <w:marBottom w:val="0"/>
      <w:divBdr>
        <w:top w:val="none" w:sz="0" w:space="0" w:color="auto"/>
        <w:left w:val="none" w:sz="0" w:space="0" w:color="auto"/>
        <w:bottom w:val="none" w:sz="0" w:space="0" w:color="auto"/>
        <w:right w:val="none" w:sz="0" w:space="0" w:color="auto"/>
      </w:divBdr>
    </w:div>
    <w:div w:id="1873227165">
      <w:bodyDiv w:val="1"/>
      <w:marLeft w:val="0"/>
      <w:marRight w:val="0"/>
      <w:marTop w:val="0"/>
      <w:marBottom w:val="0"/>
      <w:divBdr>
        <w:top w:val="none" w:sz="0" w:space="0" w:color="auto"/>
        <w:left w:val="none" w:sz="0" w:space="0" w:color="auto"/>
        <w:bottom w:val="none" w:sz="0" w:space="0" w:color="auto"/>
        <w:right w:val="none" w:sz="0" w:space="0" w:color="auto"/>
      </w:divBdr>
    </w:div>
    <w:div w:id="1873418911">
      <w:bodyDiv w:val="1"/>
      <w:marLeft w:val="0"/>
      <w:marRight w:val="0"/>
      <w:marTop w:val="0"/>
      <w:marBottom w:val="0"/>
      <w:divBdr>
        <w:top w:val="none" w:sz="0" w:space="0" w:color="auto"/>
        <w:left w:val="none" w:sz="0" w:space="0" w:color="auto"/>
        <w:bottom w:val="none" w:sz="0" w:space="0" w:color="auto"/>
        <w:right w:val="none" w:sz="0" w:space="0" w:color="auto"/>
      </w:divBdr>
    </w:div>
    <w:div w:id="1873419494">
      <w:bodyDiv w:val="1"/>
      <w:marLeft w:val="0"/>
      <w:marRight w:val="0"/>
      <w:marTop w:val="0"/>
      <w:marBottom w:val="0"/>
      <w:divBdr>
        <w:top w:val="none" w:sz="0" w:space="0" w:color="auto"/>
        <w:left w:val="none" w:sz="0" w:space="0" w:color="auto"/>
        <w:bottom w:val="none" w:sz="0" w:space="0" w:color="auto"/>
        <w:right w:val="none" w:sz="0" w:space="0" w:color="auto"/>
      </w:divBdr>
    </w:div>
    <w:div w:id="1873759552">
      <w:bodyDiv w:val="1"/>
      <w:marLeft w:val="0"/>
      <w:marRight w:val="0"/>
      <w:marTop w:val="0"/>
      <w:marBottom w:val="0"/>
      <w:divBdr>
        <w:top w:val="none" w:sz="0" w:space="0" w:color="auto"/>
        <w:left w:val="none" w:sz="0" w:space="0" w:color="auto"/>
        <w:bottom w:val="none" w:sz="0" w:space="0" w:color="auto"/>
        <w:right w:val="none" w:sz="0" w:space="0" w:color="auto"/>
      </w:divBdr>
    </w:div>
    <w:div w:id="1874002080">
      <w:bodyDiv w:val="1"/>
      <w:marLeft w:val="0"/>
      <w:marRight w:val="0"/>
      <w:marTop w:val="0"/>
      <w:marBottom w:val="0"/>
      <w:divBdr>
        <w:top w:val="none" w:sz="0" w:space="0" w:color="auto"/>
        <w:left w:val="none" w:sz="0" w:space="0" w:color="auto"/>
        <w:bottom w:val="none" w:sz="0" w:space="0" w:color="auto"/>
        <w:right w:val="none" w:sz="0" w:space="0" w:color="auto"/>
      </w:divBdr>
    </w:div>
    <w:div w:id="1874296105">
      <w:bodyDiv w:val="1"/>
      <w:marLeft w:val="0"/>
      <w:marRight w:val="0"/>
      <w:marTop w:val="0"/>
      <w:marBottom w:val="0"/>
      <w:divBdr>
        <w:top w:val="none" w:sz="0" w:space="0" w:color="auto"/>
        <w:left w:val="none" w:sz="0" w:space="0" w:color="auto"/>
        <w:bottom w:val="none" w:sz="0" w:space="0" w:color="auto"/>
        <w:right w:val="none" w:sz="0" w:space="0" w:color="auto"/>
      </w:divBdr>
    </w:div>
    <w:div w:id="1874338556">
      <w:bodyDiv w:val="1"/>
      <w:marLeft w:val="0"/>
      <w:marRight w:val="0"/>
      <w:marTop w:val="0"/>
      <w:marBottom w:val="0"/>
      <w:divBdr>
        <w:top w:val="none" w:sz="0" w:space="0" w:color="auto"/>
        <w:left w:val="none" w:sz="0" w:space="0" w:color="auto"/>
        <w:bottom w:val="none" w:sz="0" w:space="0" w:color="auto"/>
        <w:right w:val="none" w:sz="0" w:space="0" w:color="auto"/>
      </w:divBdr>
    </w:div>
    <w:div w:id="1874614704">
      <w:bodyDiv w:val="1"/>
      <w:marLeft w:val="0"/>
      <w:marRight w:val="0"/>
      <w:marTop w:val="0"/>
      <w:marBottom w:val="0"/>
      <w:divBdr>
        <w:top w:val="none" w:sz="0" w:space="0" w:color="auto"/>
        <w:left w:val="none" w:sz="0" w:space="0" w:color="auto"/>
        <w:bottom w:val="none" w:sz="0" w:space="0" w:color="auto"/>
        <w:right w:val="none" w:sz="0" w:space="0" w:color="auto"/>
      </w:divBdr>
    </w:div>
    <w:div w:id="1874730166">
      <w:bodyDiv w:val="1"/>
      <w:marLeft w:val="0"/>
      <w:marRight w:val="0"/>
      <w:marTop w:val="0"/>
      <w:marBottom w:val="0"/>
      <w:divBdr>
        <w:top w:val="none" w:sz="0" w:space="0" w:color="auto"/>
        <w:left w:val="none" w:sz="0" w:space="0" w:color="auto"/>
        <w:bottom w:val="none" w:sz="0" w:space="0" w:color="auto"/>
        <w:right w:val="none" w:sz="0" w:space="0" w:color="auto"/>
      </w:divBdr>
    </w:div>
    <w:div w:id="1875196093">
      <w:bodyDiv w:val="1"/>
      <w:marLeft w:val="0"/>
      <w:marRight w:val="0"/>
      <w:marTop w:val="0"/>
      <w:marBottom w:val="0"/>
      <w:divBdr>
        <w:top w:val="none" w:sz="0" w:space="0" w:color="auto"/>
        <w:left w:val="none" w:sz="0" w:space="0" w:color="auto"/>
        <w:bottom w:val="none" w:sz="0" w:space="0" w:color="auto"/>
        <w:right w:val="none" w:sz="0" w:space="0" w:color="auto"/>
      </w:divBdr>
    </w:div>
    <w:div w:id="1875270654">
      <w:bodyDiv w:val="1"/>
      <w:marLeft w:val="0"/>
      <w:marRight w:val="0"/>
      <w:marTop w:val="0"/>
      <w:marBottom w:val="0"/>
      <w:divBdr>
        <w:top w:val="none" w:sz="0" w:space="0" w:color="auto"/>
        <w:left w:val="none" w:sz="0" w:space="0" w:color="auto"/>
        <w:bottom w:val="none" w:sz="0" w:space="0" w:color="auto"/>
        <w:right w:val="none" w:sz="0" w:space="0" w:color="auto"/>
      </w:divBdr>
    </w:div>
    <w:div w:id="1875926182">
      <w:bodyDiv w:val="1"/>
      <w:marLeft w:val="0"/>
      <w:marRight w:val="0"/>
      <w:marTop w:val="0"/>
      <w:marBottom w:val="0"/>
      <w:divBdr>
        <w:top w:val="none" w:sz="0" w:space="0" w:color="auto"/>
        <w:left w:val="none" w:sz="0" w:space="0" w:color="auto"/>
        <w:bottom w:val="none" w:sz="0" w:space="0" w:color="auto"/>
        <w:right w:val="none" w:sz="0" w:space="0" w:color="auto"/>
      </w:divBdr>
    </w:div>
    <w:div w:id="1876383664">
      <w:bodyDiv w:val="1"/>
      <w:marLeft w:val="0"/>
      <w:marRight w:val="0"/>
      <w:marTop w:val="0"/>
      <w:marBottom w:val="0"/>
      <w:divBdr>
        <w:top w:val="none" w:sz="0" w:space="0" w:color="auto"/>
        <w:left w:val="none" w:sz="0" w:space="0" w:color="auto"/>
        <w:bottom w:val="none" w:sz="0" w:space="0" w:color="auto"/>
        <w:right w:val="none" w:sz="0" w:space="0" w:color="auto"/>
      </w:divBdr>
    </w:div>
    <w:div w:id="1876456161">
      <w:bodyDiv w:val="1"/>
      <w:marLeft w:val="0"/>
      <w:marRight w:val="0"/>
      <w:marTop w:val="0"/>
      <w:marBottom w:val="0"/>
      <w:divBdr>
        <w:top w:val="none" w:sz="0" w:space="0" w:color="auto"/>
        <w:left w:val="none" w:sz="0" w:space="0" w:color="auto"/>
        <w:bottom w:val="none" w:sz="0" w:space="0" w:color="auto"/>
        <w:right w:val="none" w:sz="0" w:space="0" w:color="auto"/>
      </w:divBdr>
    </w:div>
    <w:div w:id="1877311422">
      <w:bodyDiv w:val="1"/>
      <w:marLeft w:val="0"/>
      <w:marRight w:val="0"/>
      <w:marTop w:val="0"/>
      <w:marBottom w:val="0"/>
      <w:divBdr>
        <w:top w:val="none" w:sz="0" w:space="0" w:color="auto"/>
        <w:left w:val="none" w:sz="0" w:space="0" w:color="auto"/>
        <w:bottom w:val="none" w:sz="0" w:space="0" w:color="auto"/>
        <w:right w:val="none" w:sz="0" w:space="0" w:color="auto"/>
      </w:divBdr>
    </w:div>
    <w:div w:id="1877617875">
      <w:bodyDiv w:val="1"/>
      <w:marLeft w:val="0"/>
      <w:marRight w:val="0"/>
      <w:marTop w:val="0"/>
      <w:marBottom w:val="0"/>
      <w:divBdr>
        <w:top w:val="none" w:sz="0" w:space="0" w:color="auto"/>
        <w:left w:val="none" w:sz="0" w:space="0" w:color="auto"/>
        <w:bottom w:val="none" w:sz="0" w:space="0" w:color="auto"/>
        <w:right w:val="none" w:sz="0" w:space="0" w:color="auto"/>
      </w:divBdr>
    </w:div>
    <w:div w:id="1877692771">
      <w:bodyDiv w:val="1"/>
      <w:marLeft w:val="0"/>
      <w:marRight w:val="0"/>
      <w:marTop w:val="0"/>
      <w:marBottom w:val="0"/>
      <w:divBdr>
        <w:top w:val="none" w:sz="0" w:space="0" w:color="auto"/>
        <w:left w:val="none" w:sz="0" w:space="0" w:color="auto"/>
        <w:bottom w:val="none" w:sz="0" w:space="0" w:color="auto"/>
        <w:right w:val="none" w:sz="0" w:space="0" w:color="auto"/>
      </w:divBdr>
    </w:div>
    <w:div w:id="1878004956">
      <w:bodyDiv w:val="1"/>
      <w:marLeft w:val="0"/>
      <w:marRight w:val="0"/>
      <w:marTop w:val="0"/>
      <w:marBottom w:val="0"/>
      <w:divBdr>
        <w:top w:val="none" w:sz="0" w:space="0" w:color="auto"/>
        <w:left w:val="none" w:sz="0" w:space="0" w:color="auto"/>
        <w:bottom w:val="none" w:sz="0" w:space="0" w:color="auto"/>
        <w:right w:val="none" w:sz="0" w:space="0" w:color="auto"/>
      </w:divBdr>
    </w:div>
    <w:div w:id="1878200179">
      <w:bodyDiv w:val="1"/>
      <w:marLeft w:val="0"/>
      <w:marRight w:val="0"/>
      <w:marTop w:val="0"/>
      <w:marBottom w:val="0"/>
      <w:divBdr>
        <w:top w:val="none" w:sz="0" w:space="0" w:color="auto"/>
        <w:left w:val="none" w:sz="0" w:space="0" w:color="auto"/>
        <w:bottom w:val="none" w:sz="0" w:space="0" w:color="auto"/>
        <w:right w:val="none" w:sz="0" w:space="0" w:color="auto"/>
      </w:divBdr>
    </w:div>
    <w:div w:id="1878614970">
      <w:bodyDiv w:val="1"/>
      <w:marLeft w:val="0"/>
      <w:marRight w:val="0"/>
      <w:marTop w:val="0"/>
      <w:marBottom w:val="0"/>
      <w:divBdr>
        <w:top w:val="none" w:sz="0" w:space="0" w:color="auto"/>
        <w:left w:val="none" w:sz="0" w:space="0" w:color="auto"/>
        <w:bottom w:val="none" w:sz="0" w:space="0" w:color="auto"/>
        <w:right w:val="none" w:sz="0" w:space="0" w:color="auto"/>
      </w:divBdr>
    </w:div>
    <w:div w:id="1879009488">
      <w:bodyDiv w:val="1"/>
      <w:marLeft w:val="0"/>
      <w:marRight w:val="0"/>
      <w:marTop w:val="0"/>
      <w:marBottom w:val="0"/>
      <w:divBdr>
        <w:top w:val="none" w:sz="0" w:space="0" w:color="auto"/>
        <w:left w:val="none" w:sz="0" w:space="0" w:color="auto"/>
        <w:bottom w:val="none" w:sz="0" w:space="0" w:color="auto"/>
        <w:right w:val="none" w:sz="0" w:space="0" w:color="auto"/>
      </w:divBdr>
    </w:div>
    <w:div w:id="1879313028">
      <w:bodyDiv w:val="1"/>
      <w:marLeft w:val="0"/>
      <w:marRight w:val="0"/>
      <w:marTop w:val="0"/>
      <w:marBottom w:val="0"/>
      <w:divBdr>
        <w:top w:val="none" w:sz="0" w:space="0" w:color="auto"/>
        <w:left w:val="none" w:sz="0" w:space="0" w:color="auto"/>
        <w:bottom w:val="none" w:sz="0" w:space="0" w:color="auto"/>
        <w:right w:val="none" w:sz="0" w:space="0" w:color="auto"/>
      </w:divBdr>
    </w:div>
    <w:div w:id="1879396845">
      <w:bodyDiv w:val="1"/>
      <w:marLeft w:val="0"/>
      <w:marRight w:val="0"/>
      <w:marTop w:val="0"/>
      <w:marBottom w:val="0"/>
      <w:divBdr>
        <w:top w:val="none" w:sz="0" w:space="0" w:color="auto"/>
        <w:left w:val="none" w:sz="0" w:space="0" w:color="auto"/>
        <w:bottom w:val="none" w:sz="0" w:space="0" w:color="auto"/>
        <w:right w:val="none" w:sz="0" w:space="0" w:color="auto"/>
      </w:divBdr>
    </w:div>
    <w:div w:id="1879851754">
      <w:bodyDiv w:val="1"/>
      <w:marLeft w:val="0"/>
      <w:marRight w:val="0"/>
      <w:marTop w:val="0"/>
      <w:marBottom w:val="0"/>
      <w:divBdr>
        <w:top w:val="none" w:sz="0" w:space="0" w:color="auto"/>
        <w:left w:val="none" w:sz="0" w:space="0" w:color="auto"/>
        <w:bottom w:val="none" w:sz="0" w:space="0" w:color="auto"/>
        <w:right w:val="none" w:sz="0" w:space="0" w:color="auto"/>
      </w:divBdr>
    </w:div>
    <w:div w:id="1880168675">
      <w:bodyDiv w:val="1"/>
      <w:marLeft w:val="0"/>
      <w:marRight w:val="0"/>
      <w:marTop w:val="0"/>
      <w:marBottom w:val="0"/>
      <w:divBdr>
        <w:top w:val="none" w:sz="0" w:space="0" w:color="auto"/>
        <w:left w:val="none" w:sz="0" w:space="0" w:color="auto"/>
        <w:bottom w:val="none" w:sz="0" w:space="0" w:color="auto"/>
        <w:right w:val="none" w:sz="0" w:space="0" w:color="auto"/>
      </w:divBdr>
    </w:div>
    <w:div w:id="1880312675">
      <w:bodyDiv w:val="1"/>
      <w:marLeft w:val="0"/>
      <w:marRight w:val="0"/>
      <w:marTop w:val="0"/>
      <w:marBottom w:val="0"/>
      <w:divBdr>
        <w:top w:val="none" w:sz="0" w:space="0" w:color="auto"/>
        <w:left w:val="none" w:sz="0" w:space="0" w:color="auto"/>
        <w:bottom w:val="none" w:sz="0" w:space="0" w:color="auto"/>
        <w:right w:val="none" w:sz="0" w:space="0" w:color="auto"/>
      </w:divBdr>
    </w:div>
    <w:div w:id="1880629886">
      <w:bodyDiv w:val="1"/>
      <w:marLeft w:val="0"/>
      <w:marRight w:val="0"/>
      <w:marTop w:val="0"/>
      <w:marBottom w:val="0"/>
      <w:divBdr>
        <w:top w:val="none" w:sz="0" w:space="0" w:color="auto"/>
        <w:left w:val="none" w:sz="0" w:space="0" w:color="auto"/>
        <w:bottom w:val="none" w:sz="0" w:space="0" w:color="auto"/>
        <w:right w:val="none" w:sz="0" w:space="0" w:color="auto"/>
      </w:divBdr>
    </w:div>
    <w:div w:id="1880630248">
      <w:bodyDiv w:val="1"/>
      <w:marLeft w:val="0"/>
      <w:marRight w:val="0"/>
      <w:marTop w:val="0"/>
      <w:marBottom w:val="0"/>
      <w:divBdr>
        <w:top w:val="none" w:sz="0" w:space="0" w:color="auto"/>
        <w:left w:val="none" w:sz="0" w:space="0" w:color="auto"/>
        <w:bottom w:val="none" w:sz="0" w:space="0" w:color="auto"/>
        <w:right w:val="none" w:sz="0" w:space="0" w:color="auto"/>
      </w:divBdr>
    </w:div>
    <w:div w:id="1880630948">
      <w:bodyDiv w:val="1"/>
      <w:marLeft w:val="0"/>
      <w:marRight w:val="0"/>
      <w:marTop w:val="0"/>
      <w:marBottom w:val="0"/>
      <w:divBdr>
        <w:top w:val="none" w:sz="0" w:space="0" w:color="auto"/>
        <w:left w:val="none" w:sz="0" w:space="0" w:color="auto"/>
        <w:bottom w:val="none" w:sz="0" w:space="0" w:color="auto"/>
        <w:right w:val="none" w:sz="0" w:space="0" w:color="auto"/>
      </w:divBdr>
    </w:div>
    <w:div w:id="1880775889">
      <w:bodyDiv w:val="1"/>
      <w:marLeft w:val="0"/>
      <w:marRight w:val="0"/>
      <w:marTop w:val="0"/>
      <w:marBottom w:val="0"/>
      <w:divBdr>
        <w:top w:val="none" w:sz="0" w:space="0" w:color="auto"/>
        <w:left w:val="none" w:sz="0" w:space="0" w:color="auto"/>
        <w:bottom w:val="none" w:sz="0" w:space="0" w:color="auto"/>
        <w:right w:val="none" w:sz="0" w:space="0" w:color="auto"/>
      </w:divBdr>
    </w:div>
    <w:div w:id="1880778293">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27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70536">
      <w:bodyDiv w:val="1"/>
      <w:marLeft w:val="0"/>
      <w:marRight w:val="0"/>
      <w:marTop w:val="0"/>
      <w:marBottom w:val="0"/>
      <w:divBdr>
        <w:top w:val="none" w:sz="0" w:space="0" w:color="auto"/>
        <w:left w:val="none" w:sz="0" w:space="0" w:color="auto"/>
        <w:bottom w:val="none" w:sz="0" w:space="0" w:color="auto"/>
        <w:right w:val="none" w:sz="0" w:space="0" w:color="auto"/>
      </w:divBdr>
    </w:div>
    <w:div w:id="1881742717">
      <w:bodyDiv w:val="1"/>
      <w:marLeft w:val="0"/>
      <w:marRight w:val="0"/>
      <w:marTop w:val="0"/>
      <w:marBottom w:val="0"/>
      <w:divBdr>
        <w:top w:val="none" w:sz="0" w:space="0" w:color="auto"/>
        <w:left w:val="none" w:sz="0" w:space="0" w:color="auto"/>
        <w:bottom w:val="none" w:sz="0" w:space="0" w:color="auto"/>
        <w:right w:val="none" w:sz="0" w:space="0" w:color="auto"/>
      </w:divBdr>
    </w:div>
    <w:div w:id="1882086261">
      <w:bodyDiv w:val="1"/>
      <w:marLeft w:val="0"/>
      <w:marRight w:val="0"/>
      <w:marTop w:val="0"/>
      <w:marBottom w:val="0"/>
      <w:divBdr>
        <w:top w:val="none" w:sz="0" w:space="0" w:color="auto"/>
        <w:left w:val="none" w:sz="0" w:space="0" w:color="auto"/>
        <w:bottom w:val="none" w:sz="0" w:space="0" w:color="auto"/>
        <w:right w:val="none" w:sz="0" w:space="0" w:color="auto"/>
      </w:divBdr>
    </w:div>
    <w:div w:id="1882353102">
      <w:bodyDiv w:val="1"/>
      <w:marLeft w:val="0"/>
      <w:marRight w:val="0"/>
      <w:marTop w:val="0"/>
      <w:marBottom w:val="0"/>
      <w:divBdr>
        <w:top w:val="none" w:sz="0" w:space="0" w:color="auto"/>
        <w:left w:val="none" w:sz="0" w:space="0" w:color="auto"/>
        <w:bottom w:val="none" w:sz="0" w:space="0" w:color="auto"/>
        <w:right w:val="none" w:sz="0" w:space="0" w:color="auto"/>
      </w:divBdr>
    </w:div>
    <w:div w:id="1882477135">
      <w:bodyDiv w:val="1"/>
      <w:marLeft w:val="0"/>
      <w:marRight w:val="0"/>
      <w:marTop w:val="0"/>
      <w:marBottom w:val="0"/>
      <w:divBdr>
        <w:top w:val="none" w:sz="0" w:space="0" w:color="auto"/>
        <w:left w:val="none" w:sz="0" w:space="0" w:color="auto"/>
        <w:bottom w:val="none" w:sz="0" w:space="0" w:color="auto"/>
        <w:right w:val="none" w:sz="0" w:space="0" w:color="auto"/>
      </w:divBdr>
    </w:div>
    <w:div w:id="1882480025">
      <w:bodyDiv w:val="1"/>
      <w:marLeft w:val="0"/>
      <w:marRight w:val="0"/>
      <w:marTop w:val="0"/>
      <w:marBottom w:val="0"/>
      <w:divBdr>
        <w:top w:val="none" w:sz="0" w:space="0" w:color="auto"/>
        <w:left w:val="none" w:sz="0" w:space="0" w:color="auto"/>
        <w:bottom w:val="none" w:sz="0" w:space="0" w:color="auto"/>
        <w:right w:val="none" w:sz="0" w:space="0" w:color="auto"/>
      </w:divBdr>
    </w:div>
    <w:div w:id="1882982237">
      <w:bodyDiv w:val="1"/>
      <w:marLeft w:val="0"/>
      <w:marRight w:val="0"/>
      <w:marTop w:val="0"/>
      <w:marBottom w:val="0"/>
      <w:divBdr>
        <w:top w:val="none" w:sz="0" w:space="0" w:color="auto"/>
        <w:left w:val="none" w:sz="0" w:space="0" w:color="auto"/>
        <w:bottom w:val="none" w:sz="0" w:space="0" w:color="auto"/>
        <w:right w:val="none" w:sz="0" w:space="0" w:color="auto"/>
      </w:divBdr>
    </w:div>
    <w:div w:id="1883322222">
      <w:bodyDiv w:val="1"/>
      <w:marLeft w:val="0"/>
      <w:marRight w:val="0"/>
      <w:marTop w:val="0"/>
      <w:marBottom w:val="0"/>
      <w:divBdr>
        <w:top w:val="none" w:sz="0" w:space="0" w:color="auto"/>
        <w:left w:val="none" w:sz="0" w:space="0" w:color="auto"/>
        <w:bottom w:val="none" w:sz="0" w:space="0" w:color="auto"/>
        <w:right w:val="none" w:sz="0" w:space="0" w:color="auto"/>
      </w:divBdr>
    </w:div>
    <w:div w:id="1883788291">
      <w:bodyDiv w:val="1"/>
      <w:marLeft w:val="0"/>
      <w:marRight w:val="0"/>
      <w:marTop w:val="0"/>
      <w:marBottom w:val="0"/>
      <w:divBdr>
        <w:top w:val="none" w:sz="0" w:space="0" w:color="auto"/>
        <w:left w:val="none" w:sz="0" w:space="0" w:color="auto"/>
        <w:bottom w:val="none" w:sz="0" w:space="0" w:color="auto"/>
        <w:right w:val="none" w:sz="0" w:space="0" w:color="auto"/>
      </w:divBdr>
    </w:div>
    <w:div w:id="1883857747">
      <w:bodyDiv w:val="1"/>
      <w:marLeft w:val="0"/>
      <w:marRight w:val="0"/>
      <w:marTop w:val="0"/>
      <w:marBottom w:val="0"/>
      <w:divBdr>
        <w:top w:val="none" w:sz="0" w:space="0" w:color="auto"/>
        <w:left w:val="none" w:sz="0" w:space="0" w:color="auto"/>
        <w:bottom w:val="none" w:sz="0" w:space="0" w:color="auto"/>
        <w:right w:val="none" w:sz="0" w:space="0" w:color="auto"/>
      </w:divBdr>
    </w:div>
    <w:div w:id="1883983769">
      <w:bodyDiv w:val="1"/>
      <w:marLeft w:val="0"/>
      <w:marRight w:val="0"/>
      <w:marTop w:val="0"/>
      <w:marBottom w:val="0"/>
      <w:divBdr>
        <w:top w:val="none" w:sz="0" w:space="0" w:color="auto"/>
        <w:left w:val="none" w:sz="0" w:space="0" w:color="auto"/>
        <w:bottom w:val="none" w:sz="0" w:space="0" w:color="auto"/>
        <w:right w:val="none" w:sz="0" w:space="0" w:color="auto"/>
      </w:divBdr>
    </w:div>
    <w:div w:id="1884294288">
      <w:bodyDiv w:val="1"/>
      <w:marLeft w:val="0"/>
      <w:marRight w:val="0"/>
      <w:marTop w:val="0"/>
      <w:marBottom w:val="0"/>
      <w:divBdr>
        <w:top w:val="none" w:sz="0" w:space="0" w:color="auto"/>
        <w:left w:val="none" w:sz="0" w:space="0" w:color="auto"/>
        <w:bottom w:val="none" w:sz="0" w:space="0" w:color="auto"/>
        <w:right w:val="none" w:sz="0" w:space="0" w:color="auto"/>
      </w:divBdr>
    </w:div>
    <w:div w:id="1884560481">
      <w:bodyDiv w:val="1"/>
      <w:marLeft w:val="0"/>
      <w:marRight w:val="0"/>
      <w:marTop w:val="0"/>
      <w:marBottom w:val="0"/>
      <w:divBdr>
        <w:top w:val="none" w:sz="0" w:space="0" w:color="auto"/>
        <w:left w:val="none" w:sz="0" w:space="0" w:color="auto"/>
        <w:bottom w:val="none" w:sz="0" w:space="0" w:color="auto"/>
        <w:right w:val="none" w:sz="0" w:space="0" w:color="auto"/>
      </w:divBdr>
    </w:div>
    <w:div w:id="1884905503">
      <w:bodyDiv w:val="1"/>
      <w:marLeft w:val="0"/>
      <w:marRight w:val="0"/>
      <w:marTop w:val="0"/>
      <w:marBottom w:val="0"/>
      <w:divBdr>
        <w:top w:val="none" w:sz="0" w:space="0" w:color="auto"/>
        <w:left w:val="none" w:sz="0" w:space="0" w:color="auto"/>
        <w:bottom w:val="none" w:sz="0" w:space="0" w:color="auto"/>
        <w:right w:val="none" w:sz="0" w:space="0" w:color="auto"/>
      </w:divBdr>
    </w:div>
    <w:div w:id="1884950271">
      <w:bodyDiv w:val="1"/>
      <w:marLeft w:val="0"/>
      <w:marRight w:val="0"/>
      <w:marTop w:val="0"/>
      <w:marBottom w:val="0"/>
      <w:divBdr>
        <w:top w:val="none" w:sz="0" w:space="0" w:color="auto"/>
        <w:left w:val="none" w:sz="0" w:space="0" w:color="auto"/>
        <w:bottom w:val="none" w:sz="0" w:space="0" w:color="auto"/>
        <w:right w:val="none" w:sz="0" w:space="0" w:color="auto"/>
      </w:divBdr>
    </w:div>
    <w:div w:id="1885024723">
      <w:bodyDiv w:val="1"/>
      <w:marLeft w:val="0"/>
      <w:marRight w:val="0"/>
      <w:marTop w:val="0"/>
      <w:marBottom w:val="0"/>
      <w:divBdr>
        <w:top w:val="none" w:sz="0" w:space="0" w:color="auto"/>
        <w:left w:val="none" w:sz="0" w:space="0" w:color="auto"/>
        <w:bottom w:val="none" w:sz="0" w:space="0" w:color="auto"/>
        <w:right w:val="none" w:sz="0" w:space="0" w:color="auto"/>
      </w:divBdr>
    </w:div>
    <w:div w:id="1885170500">
      <w:bodyDiv w:val="1"/>
      <w:marLeft w:val="0"/>
      <w:marRight w:val="0"/>
      <w:marTop w:val="0"/>
      <w:marBottom w:val="0"/>
      <w:divBdr>
        <w:top w:val="none" w:sz="0" w:space="0" w:color="auto"/>
        <w:left w:val="none" w:sz="0" w:space="0" w:color="auto"/>
        <w:bottom w:val="none" w:sz="0" w:space="0" w:color="auto"/>
        <w:right w:val="none" w:sz="0" w:space="0" w:color="auto"/>
      </w:divBdr>
    </w:div>
    <w:div w:id="1885407973">
      <w:bodyDiv w:val="1"/>
      <w:marLeft w:val="0"/>
      <w:marRight w:val="0"/>
      <w:marTop w:val="0"/>
      <w:marBottom w:val="0"/>
      <w:divBdr>
        <w:top w:val="none" w:sz="0" w:space="0" w:color="auto"/>
        <w:left w:val="none" w:sz="0" w:space="0" w:color="auto"/>
        <w:bottom w:val="none" w:sz="0" w:space="0" w:color="auto"/>
        <w:right w:val="none" w:sz="0" w:space="0" w:color="auto"/>
      </w:divBdr>
    </w:div>
    <w:div w:id="1886018346">
      <w:bodyDiv w:val="1"/>
      <w:marLeft w:val="0"/>
      <w:marRight w:val="0"/>
      <w:marTop w:val="0"/>
      <w:marBottom w:val="0"/>
      <w:divBdr>
        <w:top w:val="none" w:sz="0" w:space="0" w:color="auto"/>
        <w:left w:val="none" w:sz="0" w:space="0" w:color="auto"/>
        <w:bottom w:val="none" w:sz="0" w:space="0" w:color="auto"/>
        <w:right w:val="none" w:sz="0" w:space="0" w:color="auto"/>
      </w:divBdr>
    </w:div>
    <w:div w:id="1886485800">
      <w:bodyDiv w:val="1"/>
      <w:marLeft w:val="0"/>
      <w:marRight w:val="0"/>
      <w:marTop w:val="0"/>
      <w:marBottom w:val="0"/>
      <w:divBdr>
        <w:top w:val="none" w:sz="0" w:space="0" w:color="auto"/>
        <w:left w:val="none" w:sz="0" w:space="0" w:color="auto"/>
        <w:bottom w:val="none" w:sz="0" w:space="0" w:color="auto"/>
        <w:right w:val="none" w:sz="0" w:space="0" w:color="auto"/>
      </w:divBdr>
    </w:div>
    <w:div w:id="1886520079">
      <w:bodyDiv w:val="1"/>
      <w:marLeft w:val="0"/>
      <w:marRight w:val="0"/>
      <w:marTop w:val="0"/>
      <w:marBottom w:val="0"/>
      <w:divBdr>
        <w:top w:val="none" w:sz="0" w:space="0" w:color="auto"/>
        <w:left w:val="none" w:sz="0" w:space="0" w:color="auto"/>
        <w:bottom w:val="none" w:sz="0" w:space="0" w:color="auto"/>
        <w:right w:val="none" w:sz="0" w:space="0" w:color="auto"/>
      </w:divBdr>
    </w:div>
    <w:div w:id="1886597784">
      <w:bodyDiv w:val="1"/>
      <w:marLeft w:val="0"/>
      <w:marRight w:val="0"/>
      <w:marTop w:val="0"/>
      <w:marBottom w:val="0"/>
      <w:divBdr>
        <w:top w:val="none" w:sz="0" w:space="0" w:color="auto"/>
        <w:left w:val="none" w:sz="0" w:space="0" w:color="auto"/>
        <w:bottom w:val="none" w:sz="0" w:space="0" w:color="auto"/>
        <w:right w:val="none" w:sz="0" w:space="0" w:color="auto"/>
      </w:divBdr>
    </w:div>
    <w:div w:id="1886598534">
      <w:bodyDiv w:val="1"/>
      <w:marLeft w:val="0"/>
      <w:marRight w:val="0"/>
      <w:marTop w:val="0"/>
      <w:marBottom w:val="0"/>
      <w:divBdr>
        <w:top w:val="none" w:sz="0" w:space="0" w:color="auto"/>
        <w:left w:val="none" w:sz="0" w:space="0" w:color="auto"/>
        <w:bottom w:val="none" w:sz="0" w:space="0" w:color="auto"/>
        <w:right w:val="none" w:sz="0" w:space="0" w:color="auto"/>
      </w:divBdr>
    </w:div>
    <w:div w:id="1886863971">
      <w:bodyDiv w:val="1"/>
      <w:marLeft w:val="0"/>
      <w:marRight w:val="0"/>
      <w:marTop w:val="0"/>
      <w:marBottom w:val="0"/>
      <w:divBdr>
        <w:top w:val="none" w:sz="0" w:space="0" w:color="auto"/>
        <w:left w:val="none" w:sz="0" w:space="0" w:color="auto"/>
        <w:bottom w:val="none" w:sz="0" w:space="0" w:color="auto"/>
        <w:right w:val="none" w:sz="0" w:space="0" w:color="auto"/>
      </w:divBdr>
    </w:div>
    <w:div w:id="1886914372">
      <w:bodyDiv w:val="1"/>
      <w:marLeft w:val="0"/>
      <w:marRight w:val="0"/>
      <w:marTop w:val="0"/>
      <w:marBottom w:val="0"/>
      <w:divBdr>
        <w:top w:val="none" w:sz="0" w:space="0" w:color="auto"/>
        <w:left w:val="none" w:sz="0" w:space="0" w:color="auto"/>
        <w:bottom w:val="none" w:sz="0" w:space="0" w:color="auto"/>
        <w:right w:val="none" w:sz="0" w:space="0" w:color="auto"/>
      </w:divBdr>
    </w:div>
    <w:div w:id="1886915598">
      <w:bodyDiv w:val="1"/>
      <w:marLeft w:val="0"/>
      <w:marRight w:val="0"/>
      <w:marTop w:val="0"/>
      <w:marBottom w:val="0"/>
      <w:divBdr>
        <w:top w:val="none" w:sz="0" w:space="0" w:color="auto"/>
        <w:left w:val="none" w:sz="0" w:space="0" w:color="auto"/>
        <w:bottom w:val="none" w:sz="0" w:space="0" w:color="auto"/>
        <w:right w:val="none" w:sz="0" w:space="0" w:color="auto"/>
      </w:divBdr>
    </w:div>
    <w:div w:id="1887140126">
      <w:bodyDiv w:val="1"/>
      <w:marLeft w:val="0"/>
      <w:marRight w:val="0"/>
      <w:marTop w:val="0"/>
      <w:marBottom w:val="0"/>
      <w:divBdr>
        <w:top w:val="none" w:sz="0" w:space="0" w:color="auto"/>
        <w:left w:val="none" w:sz="0" w:space="0" w:color="auto"/>
        <w:bottom w:val="none" w:sz="0" w:space="0" w:color="auto"/>
        <w:right w:val="none" w:sz="0" w:space="0" w:color="auto"/>
      </w:divBdr>
    </w:div>
    <w:div w:id="1887178779">
      <w:bodyDiv w:val="1"/>
      <w:marLeft w:val="0"/>
      <w:marRight w:val="0"/>
      <w:marTop w:val="0"/>
      <w:marBottom w:val="0"/>
      <w:divBdr>
        <w:top w:val="none" w:sz="0" w:space="0" w:color="auto"/>
        <w:left w:val="none" w:sz="0" w:space="0" w:color="auto"/>
        <w:bottom w:val="none" w:sz="0" w:space="0" w:color="auto"/>
        <w:right w:val="none" w:sz="0" w:space="0" w:color="auto"/>
      </w:divBdr>
    </w:div>
    <w:div w:id="1887638534">
      <w:bodyDiv w:val="1"/>
      <w:marLeft w:val="0"/>
      <w:marRight w:val="0"/>
      <w:marTop w:val="0"/>
      <w:marBottom w:val="0"/>
      <w:divBdr>
        <w:top w:val="none" w:sz="0" w:space="0" w:color="auto"/>
        <w:left w:val="none" w:sz="0" w:space="0" w:color="auto"/>
        <w:bottom w:val="none" w:sz="0" w:space="0" w:color="auto"/>
        <w:right w:val="none" w:sz="0" w:space="0" w:color="auto"/>
      </w:divBdr>
    </w:div>
    <w:div w:id="1887789103">
      <w:bodyDiv w:val="1"/>
      <w:marLeft w:val="0"/>
      <w:marRight w:val="0"/>
      <w:marTop w:val="0"/>
      <w:marBottom w:val="0"/>
      <w:divBdr>
        <w:top w:val="none" w:sz="0" w:space="0" w:color="auto"/>
        <w:left w:val="none" w:sz="0" w:space="0" w:color="auto"/>
        <w:bottom w:val="none" w:sz="0" w:space="0" w:color="auto"/>
        <w:right w:val="none" w:sz="0" w:space="0" w:color="auto"/>
      </w:divBdr>
    </w:div>
    <w:div w:id="1888033299">
      <w:bodyDiv w:val="1"/>
      <w:marLeft w:val="0"/>
      <w:marRight w:val="0"/>
      <w:marTop w:val="0"/>
      <w:marBottom w:val="0"/>
      <w:divBdr>
        <w:top w:val="none" w:sz="0" w:space="0" w:color="auto"/>
        <w:left w:val="none" w:sz="0" w:space="0" w:color="auto"/>
        <w:bottom w:val="none" w:sz="0" w:space="0" w:color="auto"/>
        <w:right w:val="none" w:sz="0" w:space="0" w:color="auto"/>
      </w:divBdr>
    </w:div>
    <w:div w:id="1888487355">
      <w:bodyDiv w:val="1"/>
      <w:marLeft w:val="0"/>
      <w:marRight w:val="0"/>
      <w:marTop w:val="0"/>
      <w:marBottom w:val="0"/>
      <w:divBdr>
        <w:top w:val="none" w:sz="0" w:space="0" w:color="auto"/>
        <w:left w:val="none" w:sz="0" w:space="0" w:color="auto"/>
        <w:bottom w:val="none" w:sz="0" w:space="0" w:color="auto"/>
        <w:right w:val="none" w:sz="0" w:space="0" w:color="auto"/>
      </w:divBdr>
    </w:div>
    <w:div w:id="1888643793">
      <w:bodyDiv w:val="1"/>
      <w:marLeft w:val="0"/>
      <w:marRight w:val="0"/>
      <w:marTop w:val="0"/>
      <w:marBottom w:val="0"/>
      <w:divBdr>
        <w:top w:val="none" w:sz="0" w:space="0" w:color="auto"/>
        <w:left w:val="none" w:sz="0" w:space="0" w:color="auto"/>
        <w:bottom w:val="none" w:sz="0" w:space="0" w:color="auto"/>
        <w:right w:val="none" w:sz="0" w:space="0" w:color="auto"/>
      </w:divBdr>
    </w:div>
    <w:div w:id="1888687617">
      <w:bodyDiv w:val="1"/>
      <w:marLeft w:val="0"/>
      <w:marRight w:val="0"/>
      <w:marTop w:val="0"/>
      <w:marBottom w:val="0"/>
      <w:divBdr>
        <w:top w:val="none" w:sz="0" w:space="0" w:color="auto"/>
        <w:left w:val="none" w:sz="0" w:space="0" w:color="auto"/>
        <w:bottom w:val="none" w:sz="0" w:space="0" w:color="auto"/>
        <w:right w:val="none" w:sz="0" w:space="0" w:color="auto"/>
      </w:divBdr>
    </w:div>
    <w:div w:id="1889146306">
      <w:bodyDiv w:val="1"/>
      <w:marLeft w:val="0"/>
      <w:marRight w:val="0"/>
      <w:marTop w:val="0"/>
      <w:marBottom w:val="0"/>
      <w:divBdr>
        <w:top w:val="none" w:sz="0" w:space="0" w:color="auto"/>
        <w:left w:val="none" w:sz="0" w:space="0" w:color="auto"/>
        <w:bottom w:val="none" w:sz="0" w:space="0" w:color="auto"/>
        <w:right w:val="none" w:sz="0" w:space="0" w:color="auto"/>
      </w:divBdr>
    </w:div>
    <w:div w:id="1889148401">
      <w:bodyDiv w:val="1"/>
      <w:marLeft w:val="0"/>
      <w:marRight w:val="0"/>
      <w:marTop w:val="0"/>
      <w:marBottom w:val="0"/>
      <w:divBdr>
        <w:top w:val="none" w:sz="0" w:space="0" w:color="auto"/>
        <w:left w:val="none" w:sz="0" w:space="0" w:color="auto"/>
        <w:bottom w:val="none" w:sz="0" w:space="0" w:color="auto"/>
        <w:right w:val="none" w:sz="0" w:space="0" w:color="auto"/>
      </w:divBdr>
    </w:div>
    <w:div w:id="1889487703">
      <w:bodyDiv w:val="1"/>
      <w:marLeft w:val="0"/>
      <w:marRight w:val="0"/>
      <w:marTop w:val="0"/>
      <w:marBottom w:val="0"/>
      <w:divBdr>
        <w:top w:val="none" w:sz="0" w:space="0" w:color="auto"/>
        <w:left w:val="none" w:sz="0" w:space="0" w:color="auto"/>
        <w:bottom w:val="none" w:sz="0" w:space="0" w:color="auto"/>
        <w:right w:val="none" w:sz="0" w:space="0" w:color="auto"/>
      </w:divBdr>
    </w:div>
    <w:div w:id="1889756256">
      <w:bodyDiv w:val="1"/>
      <w:marLeft w:val="0"/>
      <w:marRight w:val="0"/>
      <w:marTop w:val="0"/>
      <w:marBottom w:val="0"/>
      <w:divBdr>
        <w:top w:val="none" w:sz="0" w:space="0" w:color="auto"/>
        <w:left w:val="none" w:sz="0" w:space="0" w:color="auto"/>
        <w:bottom w:val="none" w:sz="0" w:space="0" w:color="auto"/>
        <w:right w:val="none" w:sz="0" w:space="0" w:color="auto"/>
      </w:divBdr>
    </w:div>
    <w:div w:id="1890024824">
      <w:bodyDiv w:val="1"/>
      <w:marLeft w:val="0"/>
      <w:marRight w:val="0"/>
      <w:marTop w:val="0"/>
      <w:marBottom w:val="0"/>
      <w:divBdr>
        <w:top w:val="none" w:sz="0" w:space="0" w:color="auto"/>
        <w:left w:val="none" w:sz="0" w:space="0" w:color="auto"/>
        <w:bottom w:val="none" w:sz="0" w:space="0" w:color="auto"/>
        <w:right w:val="none" w:sz="0" w:space="0" w:color="auto"/>
      </w:divBdr>
    </w:div>
    <w:div w:id="1890267687">
      <w:bodyDiv w:val="1"/>
      <w:marLeft w:val="0"/>
      <w:marRight w:val="0"/>
      <w:marTop w:val="0"/>
      <w:marBottom w:val="0"/>
      <w:divBdr>
        <w:top w:val="none" w:sz="0" w:space="0" w:color="auto"/>
        <w:left w:val="none" w:sz="0" w:space="0" w:color="auto"/>
        <w:bottom w:val="none" w:sz="0" w:space="0" w:color="auto"/>
        <w:right w:val="none" w:sz="0" w:space="0" w:color="auto"/>
      </w:divBdr>
    </w:div>
    <w:div w:id="1890990555">
      <w:bodyDiv w:val="1"/>
      <w:marLeft w:val="0"/>
      <w:marRight w:val="0"/>
      <w:marTop w:val="0"/>
      <w:marBottom w:val="0"/>
      <w:divBdr>
        <w:top w:val="none" w:sz="0" w:space="0" w:color="auto"/>
        <w:left w:val="none" w:sz="0" w:space="0" w:color="auto"/>
        <w:bottom w:val="none" w:sz="0" w:space="0" w:color="auto"/>
        <w:right w:val="none" w:sz="0" w:space="0" w:color="auto"/>
      </w:divBdr>
    </w:div>
    <w:div w:id="1890991032">
      <w:bodyDiv w:val="1"/>
      <w:marLeft w:val="0"/>
      <w:marRight w:val="0"/>
      <w:marTop w:val="0"/>
      <w:marBottom w:val="0"/>
      <w:divBdr>
        <w:top w:val="none" w:sz="0" w:space="0" w:color="auto"/>
        <w:left w:val="none" w:sz="0" w:space="0" w:color="auto"/>
        <w:bottom w:val="none" w:sz="0" w:space="0" w:color="auto"/>
        <w:right w:val="none" w:sz="0" w:space="0" w:color="auto"/>
      </w:divBdr>
    </w:div>
    <w:div w:id="1891652642">
      <w:bodyDiv w:val="1"/>
      <w:marLeft w:val="0"/>
      <w:marRight w:val="0"/>
      <w:marTop w:val="0"/>
      <w:marBottom w:val="0"/>
      <w:divBdr>
        <w:top w:val="none" w:sz="0" w:space="0" w:color="auto"/>
        <w:left w:val="none" w:sz="0" w:space="0" w:color="auto"/>
        <w:bottom w:val="none" w:sz="0" w:space="0" w:color="auto"/>
        <w:right w:val="none" w:sz="0" w:space="0" w:color="auto"/>
      </w:divBdr>
    </w:div>
    <w:div w:id="1891729002">
      <w:bodyDiv w:val="1"/>
      <w:marLeft w:val="0"/>
      <w:marRight w:val="0"/>
      <w:marTop w:val="0"/>
      <w:marBottom w:val="0"/>
      <w:divBdr>
        <w:top w:val="none" w:sz="0" w:space="0" w:color="auto"/>
        <w:left w:val="none" w:sz="0" w:space="0" w:color="auto"/>
        <w:bottom w:val="none" w:sz="0" w:space="0" w:color="auto"/>
        <w:right w:val="none" w:sz="0" w:space="0" w:color="auto"/>
      </w:divBdr>
    </w:div>
    <w:div w:id="1892110827">
      <w:bodyDiv w:val="1"/>
      <w:marLeft w:val="0"/>
      <w:marRight w:val="0"/>
      <w:marTop w:val="0"/>
      <w:marBottom w:val="0"/>
      <w:divBdr>
        <w:top w:val="none" w:sz="0" w:space="0" w:color="auto"/>
        <w:left w:val="none" w:sz="0" w:space="0" w:color="auto"/>
        <w:bottom w:val="none" w:sz="0" w:space="0" w:color="auto"/>
        <w:right w:val="none" w:sz="0" w:space="0" w:color="auto"/>
      </w:divBdr>
    </w:div>
    <w:div w:id="1892301131">
      <w:bodyDiv w:val="1"/>
      <w:marLeft w:val="0"/>
      <w:marRight w:val="0"/>
      <w:marTop w:val="0"/>
      <w:marBottom w:val="0"/>
      <w:divBdr>
        <w:top w:val="none" w:sz="0" w:space="0" w:color="auto"/>
        <w:left w:val="none" w:sz="0" w:space="0" w:color="auto"/>
        <w:bottom w:val="none" w:sz="0" w:space="0" w:color="auto"/>
        <w:right w:val="none" w:sz="0" w:space="0" w:color="auto"/>
      </w:divBdr>
    </w:div>
    <w:div w:id="1892418698">
      <w:bodyDiv w:val="1"/>
      <w:marLeft w:val="0"/>
      <w:marRight w:val="0"/>
      <w:marTop w:val="0"/>
      <w:marBottom w:val="0"/>
      <w:divBdr>
        <w:top w:val="none" w:sz="0" w:space="0" w:color="auto"/>
        <w:left w:val="none" w:sz="0" w:space="0" w:color="auto"/>
        <w:bottom w:val="none" w:sz="0" w:space="0" w:color="auto"/>
        <w:right w:val="none" w:sz="0" w:space="0" w:color="auto"/>
      </w:divBdr>
    </w:div>
    <w:div w:id="1892422341">
      <w:bodyDiv w:val="1"/>
      <w:marLeft w:val="0"/>
      <w:marRight w:val="0"/>
      <w:marTop w:val="0"/>
      <w:marBottom w:val="0"/>
      <w:divBdr>
        <w:top w:val="none" w:sz="0" w:space="0" w:color="auto"/>
        <w:left w:val="none" w:sz="0" w:space="0" w:color="auto"/>
        <w:bottom w:val="none" w:sz="0" w:space="0" w:color="auto"/>
        <w:right w:val="none" w:sz="0" w:space="0" w:color="auto"/>
      </w:divBdr>
    </w:div>
    <w:div w:id="1892423906">
      <w:bodyDiv w:val="1"/>
      <w:marLeft w:val="0"/>
      <w:marRight w:val="0"/>
      <w:marTop w:val="0"/>
      <w:marBottom w:val="0"/>
      <w:divBdr>
        <w:top w:val="none" w:sz="0" w:space="0" w:color="auto"/>
        <w:left w:val="none" w:sz="0" w:space="0" w:color="auto"/>
        <w:bottom w:val="none" w:sz="0" w:space="0" w:color="auto"/>
        <w:right w:val="none" w:sz="0" w:space="0" w:color="auto"/>
      </w:divBdr>
    </w:div>
    <w:div w:id="1892425159">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687637">
      <w:bodyDiv w:val="1"/>
      <w:marLeft w:val="0"/>
      <w:marRight w:val="0"/>
      <w:marTop w:val="0"/>
      <w:marBottom w:val="0"/>
      <w:divBdr>
        <w:top w:val="none" w:sz="0" w:space="0" w:color="auto"/>
        <w:left w:val="none" w:sz="0" w:space="0" w:color="auto"/>
        <w:bottom w:val="none" w:sz="0" w:space="0" w:color="auto"/>
        <w:right w:val="none" w:sz="0" w:space="0" w:color="auto"/>
      </w:divBdr>
    </w:div>
    <w:div w:id="1893610885">
      <w:bodyDiv w:val="1"/>
      <w:marLeft w:val="0"/>
      <w:marRight w:val="0"/>
      <w:marTop w:val="0"/>
      <w:marBottom w:val="0"/>
      <w:divBdr>
        <w:top w:val="none" w:sz="0" w:space="0" w:color="auto"/>
        <w:left w:val="none" w:sz="0" w:space="0" w:color="auto"/>
        <w:bottom w:val="none" w:sz="0" w:space="0" w:color="auto"/>
        <w:right w:val="none" w:sz="0" w:space="0" w:color="auto"/>
      </w:divBdr>
    </w:div>
    <w:div w:id="1893930371">
      <w:bodyDiv w:val="1"/>
      <w:marLeft w:val="0"/>
      <w:marRight w:val="0"/>
      <w:marTop w:val="0"/>
      <w:marBottom w:val="0"/>
      <w:divBdr>
        <w:top w:val="none" w:sz="0" w:space="0" w:color="auto"/>
        <w:left w:val="none" w:sz="0" w:space="0" w:color="auto"/>
        <w:bottom w:val="none" w:sz="0" w:space="0" w:color="auto"/>
        <w:right w:val="none" w:sz="0" w:space="0" w:color="auto"/>
      </w:divBdr>
    </w:div>
    <w:div w:id="1893956284">
      <w:bodyDiv w:val="1"/>
      <w:marLeft w:val="0"/>
      <w:marRight w:val="0"/>
      <w:marTop w:val="0"/>
      <w:marBottom w:val="0"/>
      <w:divBdr>
        <w:top w:val="none" w:sz="0" w:space="0" w:color="auto"/>
        <w:left w:val="none" w:sz="0" w:space="0" w:color="auto"/>
        <w:bottom w:val="none" w:sz="0" w:space="0" w:color="auto"/>
        <w:right w:val="none" w:sz="0" w:space="0" w:color="auto"/>
      </w:divBdr>
    </w:div>
    <w:div w:id="1893996503">
      <w:bodyDiv w:val="1"/>
      <w:marLeft w:val="0"/>
      <w:marRight w:val="0"/>
      <w:marTop w:val="0"/>
      <w:marBottom w:val="0"/>
      <w:divBdr>
        <w:top w:val="none" w:sz="0" w:space="0" w:color="auto"/>
        <w:left w:val="none" w:sz="0" w:space="0" w:color="auto"/>
        <w:bottom w:val="none" w:sz="0" w:space="0" w:color="auto"/>
        <w:right w:val="none" w:sz="0" w:space="0" w:color="auto"/>
      </w:divBdr>
    </w:div>
    <w:div w:id="1894581664">
      <w:bodyDiv w:val="1"/>
      <w:marLeft w:val="0"/>
      <w:marRight w:val="0"/>
      <w:marTop w:val="0"/>
      <w:marBottom w:val="0"/>
      <w:divBdr>
        <w:top w:val="none" w:sz="0" w:space="0" w:color="auto"/>
        <w:left w:val="none" w:sz="0" w:space="0" w:color="auto"/>
        <w:bottom w:val="none" w:sz="0" w:space="0" w:color="auto"/>
        <w:right w:val="none" w:sz="0" w:space="0" w:color="auto"/>
      </w:divBdr>
    </w:div>
    <w:div w:id="1894853519">
      <w:bodyDiv w:val="1"/>
      <w:marLeft w:val="0"/>
      <w:marRight w:val="0"/>
      <w:marTop w:val="0"/>
      <w:marBottom w:val="0"/>
      <w:divBdr>
        <w:top w:val="none" w:sz="0" w:space="0" w:color="auto"/>
        <w:left w:val="none" w:sz="0" w:space="0" w:color="auto"/>
        <w:bottom w:val="none" w:sz="0" w:space="0" w:color="auto"/>
        <w:right w:val="none" w:sz="0" w:space="0" w:color="auto"/>
      </w:divBdr>
    </w:div>
    <w:div w:id="1894929185">
      <w:bodyDiv w:val="1"/>
      <w:marLeft w:val="0"/>
      <w:marRight w:val="0"/>
      <w:marTop w:val="0"/>
      <w:marBottom w:val="0"/>
      <w:divBdr>
        <w:top w:val="none" w:sz="0" w:space="0" w:color="auto"/>
        <w:left w:val="none" w:sz="0" w:space="0" w:color="auto"/>
        <w:bottom w:val="none" w:sz="0" w:space="0" w:color="auto"/>
        <w:right w:val="none" w:sz="0" w:space="0" w:color="auto"/>
      </w:divBdr>
    </w:div>
    <w:div w:id="1895114920">
      <w:bodyDiv w:val="1"/>
      <w:marLeft w:val="0"/>
      <w:marRight w:val="0"/>
      <w:marTop w:val="0"/>
      <w:marBottom w:val="0"/>
      <w:divBdr>
        <w:top w:val="none" w:sz="0" w:space="0" w:color="auto"/>
        <w:left w:val="none" w:sz="0" w:space="0" w:color="auto"/>
        <w:bottom w:val="none" w:sz="0" w:space="0" w:color="auto"/>
        <w:right w:val="none" w:sz="0" w:space="0" w:color="auto"/>
      </w:divBdr>
    </w:div>
    <w:div w:id="1895385387">
      <w:bodyDiv w:val="1"/>
      <w:marLeft w:val="0"/>
      <w:marRight w:val="0"/>
      <w:marTop w:val="0"/>
      <w:marBottom w:val="0"/>
      <w:divBdr>
        <w:top w:val="none" w:sz="0" w:space="0" w:color="auto"/>
        <w:left w:val="none" w:sz="0" w:space="0" w:color="auto"/>
        <w:bottom w:val="none" w:sz="0" w:space="0" w:color="auto"/>
        <w:right w:val="none" w:sz="0" w:space="0" w:color="auto"/>
      </w:divBdr>
    </w:div>
    <w:div w:id="1895390164">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854136">
      <w:bodyDiv w:val="1"/>
      <w:marLeft w:val="0"/>
      <w:marRight w:val="0"/>
      <w:marTop w:val="0"/>
      <w:marBottom w:val="0"/>
      <w:divBdr>
        <w:top w:val="none" w:sz="0" w:space="0" w:color="auto"/>
        <w:left w:val="none" w:sz="0" w:space="0" w:color="auto"/>
        <w:bottom w:val="none" w:sz="0" w:space="0" w:color="auto"/>
        <w:right w:val="none" w:sz="0" w:space="0" w:color="auto"/>
      </w:divBdr>
    </w:div>
    <w:div w:id="1895969656">
      <w:bodyDiv w:val="1"/>
      <w:marLeft w:val="0"/>
      <w:marRight w:val="0"/>
      <w:marTop w:val="0"/>
      <w:marBottom w:val="0"/>
      <w:divBdr>
        <w:top w:val="none" w:sz="0" w:space="0" w:color="auto"/>
        <w:left w:val="none" w:sz="0" w:space="0" w:color="auto"/>
        <w:bottom w:val="none" w:sz="0" w:space="0" w:color="auto"/>
        <w:right w:val="none" w:sz="0" w:space="0" w:color="auto"/>
      </w:divBdr>
    </w:div>
    <w:div w:id="1896308635">
      <w:bodyDiv w:val="1"/>
      <w:marLeft w:val="0"/>
      <w:marRight w:val="0"/>
      <w:marTop w:val="0"/>
      <w:marBottom w:val="0"/>
      <w:divBdr>
        <w:top w:val="none" w:sz="0" w:space="0" w:color="auto"/>
        <w:left w:val="none" w:sz="0" w:space="0" w:color="auto"/>
        <w:bottom w:val="none" w:sz="0" w:space="0" w:color="auto"/>
        <w:right w:val="none" w:sz="0" w:space="0" w:color="auto"/>
      </w:divBdr>
    </w:div>
    <w:div w:id="1896508176">
      <w:bodyDiv w:val="1"/>
      <w:marLeft w:val="0"/>
      <w:marRight w:val="0"/>
      <w:marTop w:val="0"/>
      <w:marBottom w:val="0"/>
      <w:divBdr>
        <w:top w:val="none" w:sz="0" w:space="0" w:color="auto"/>
        <w:left w:val="none" w:sz="0" w:space="0" w:color="auto"/>
        <w:bottom w:val="none" w:sz="0" w:space="0" w:color="auto"/>
        <w:right w:val="none" w:sz="0" w:space="0" w:color="auto"/>
      </w:divBdr>
    </w:div>
    <w:div w:id="1896618195">
      <w:bodyDiv w:val="1"/>
      <w:marLeft w:val="0"/>
      <w:marRight w:val="0"/>
      <w:marTop w:val="0"/>
      <w:marBottom w:val="0"/>
      <w:divBdr>
        <w:top w:val="none" w:sz="0" w:space="0" w:color="auto"/>
        <w:left w:val="none" w:sz="0" w:space="0" w:color="auto"/>
        <w:bottom w:val="none" w:sz="0" w:space="0" w:color="auto"/>
        <w:right w:val="none" w:sz="0" w:space="0" w:color="auto"/>
      </w:divBdr>
    </w:div>
    <w:div w:id="1896962135">
      <w:bodyDiv w:val="1"/>
      <w:marLeft w:val="0"/>
      <w:marRight w:val="0"/>
      <w:marTop w:val="0"/>
      <w:marBottom w:val="0"/>
      <w:divBdr>
        <w:top w:val="none" w:sz="0" w:space="0" w:color="auto"/>
        <w:left w:val="none" w:sz="0" w:space="0" w:color="auto"/>
        <w:bottom w:val="none" w:sz="0" w:space="0" w:color="auto"/>
        <w:right w:val="none" w:sz="0" w:space="0" w:color="auto"/>
      </w:divBdr>
    </w:div>
    <w:div w:id="1897161262">
      <w:bodyDiv w:val="1"/>
      <w:marLeft w:val="0"/>
      <w:marRight w:val="0"/>
      <w:marTop w:val="0"/>
      <w:marBottom w:val="0"/>
      <w:divBdr>
        <w:top w:val="none" w:sz="0" w:space="0" w:color="auto"/>
        <w:left w:val="none" w:sz="0" w:space="0" w:color="auto"/>
        <w:bottom w:val="none" w:sz="0" w:space="0" w:color="auto"/>
        <w:right w:val="none" w:sz="0" w:space="0" w:color="auto"/>
      </w:divBdr>
    </w:div>
    <w:div w:id="1897426435">
      <w:bodyDiv w:val="1"/>
      <w:marLeft w:val="0"/>
      <w:marRight w:val="0"/>
      <w:marTop w:val="0"/>
      <w:marBottom w:val="0"/>
      <w:divBdr>
        <w:top w:val="none" w:sz="0" w:space="0" w:color="auto"/>
        <w:left w:val="none" w:sz="0" w:space="0" w:color="auto"/>
        <w:bottom w:val="none" w:sz="0" w:space="0" w:color="auto"/>
        <w:right w:val="none" w:sz="0" w:space="0" w:color="auto"/>
      </w:divBdr>
    </w:div>
    <w:div w:id="1897475069">
      <w:bodyDiv w:val="1"/>
      <w:marLeft w:val="0"/>
      <w:marRight w:val="0"/>
      <w:marTop w:val="0"/>
      <w:marBottom w:val="0"/>
      <w:divBdr>
        <w:top w:val="none" w:sz="0" w:space="0" w:color="auto"/>
        <w:left w:val="none" w:sz="0" w:space="0" w:color="auto"/>
        <w:bottom w:val="none" w:sz="0" w:space="0" w:color="auto"/>
        <w:right w:val="none" w:sz="0" w:space="0" w:color="auto"/>
      </w:divBdr>
    </w:div>
    <w:div w:id="1897819081">
      <w:bodyDiv w:val="1"/>
      <w:marLeft w:val="0"/>
      <w:marRight w:val="0"/>
      <w:marTop w:val="0"/>
      <w:marBottom w:val="0"/>
      <w:divBdr>
        <w:top w:val="none" w:sz="0" w:space="0" w:color="auto"/>
        <w:left w:val="none" w:sz="0" w:space="0" w:color="auto"/>
        <w:bottom w:val="none" w:sz="0" w:space="0" w:color="auto"/>
        <w:right w:val="none" w:sz="0" w:space="0" w:color="auto"/>
      </w:divBdr>
    </w:div>
    <w:div w:id="1898003471">
      <w:bodyDiv w:val="1"/>
      <w:marLeft w:val="0"/>
      <w:marRight w:val="0"/>
      <w:marTop w:val="0"/>
      <w:marBottom w:val="0"/>
      <w:divBdr>
        <w:top w:val="none" w:sz="0" w:space="0" w:color="auto"/>
        <w:left w:val="none" w:sz="0" w:space="0" w:color="auto"/>
        <w:bottom w:val="none" w:sz="0" w:space="0" w:color="auto"/>
        <w:right w:val="none" w:sz="0" w:space="0" w:color="auto"/>
      </w:divBdr>
    </w:div>
    <w:div w:id="1898127402">
      <w:bodyDiv w:val="1"/>
      <w:marLeft w:val="0"/>
      <w:marRight w:val="0"/>
      <w:marTop w:val="0"/>
      <w:marBottom w:val="0"/>
      <w:divBdr>
        <w:top w:val="none" w:sz="0" w:space="0" w:color="auto"/>
        <w:left w:val="none" w:sz="0" w:space="0" w:color="auto"/>
        <w:bottom w:val="none" w:sz="0" w:space="0" w:color="auto"/>
        <w:right w:val="none" w:sz="0" w:space="0" w:color="auto"/>
      </w:divBdr>
    </w:div>
    <w:div w:id="1898318781">
      <w:bodyDiv w:val="1"/>
      <w:marLeft w:val="0"/>
      <w:marRight w:val="0"/>
      <w:marTop w:val="0"/>
      <w:marBottom w:val="0"/>
      <w:divBdr>
        <w:top w:val="none" w:sz="0" w:space="0" w:color="auto"/>
        <w:left w:val="none" w:sz="0" w:space="0" w:color="auto"/>
        <w:bottom w:val="none" w:sz="0" w:space="0" w:color="auto"/>
        <w:right w:val="none" w:sz="0" w:space="0" w:color="auto"/>
      </w:divBdr>
    </w:div>
    <w:div w:id="1898584168">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41730">
      <w:bodyDiv w:val="1"/>
      <w:marLeft w:val="0"/>
      <w:marRight w:val="0"/>
      <w:marTop w:val="0"/>
      <w:marBottom w:val="0"/>
      <w:divBdr>
        <w:top w:val="none" w:sz="0" w:space="0" w:color="auto"/>
        <w:left w:val="none" w:sz="0" w:space="0" w:color="auto"/>
        <w:bottom w:val="none" w:sz="0" w:space="0" w:color="auto"/>
        <w:right w:val="none" w:sz="0" w:space="0" w:color="auto"/>
      </w:divBdr>
    </w:div>
    <w:div w:id="1898781126">
      <w:bodyDiv w:val="1"/>
      <w:marLeft w:val="0"/>
      <w:marRight w:val="0"/>
      <w:marTop w:val="0"/>
      <w:marBottom w:val="0"/>
      <w:divBdr>
        <w:top w:val="none" w:sz="0" w:space="0" w:color="auto"/>
        <w:left w:val="none" w:sz="0" w:space="0" w:color="auto"/>
        <w:bottom w:val="none" w:sz="0" w:space="0" w:color="auto"/>
        <w:right w:val="none" w:sz="0" w:space="0" w:color="auto"/>
      </w:divBdr>
    </w:div>
    <w:div w:id="1898929807">
      <w:bodyDiv w:val="1"/>
      <w:marLeft w:val="0"/>
      <w:marRight w:val="0"/>
      <w:marTop w:val="0"/>
      <w:marBottom w:val="0"/>
      <w:divBdr>
        <w:top w:val="none" w:sz="0" w:space="0" w:color="auto"/>
        <w:left w:val="none" w:sz="0" w:space="0" w:color="auto"/>
        <w:bottom w:val="none" w:sz="0" w:space="0" w:color="auto"/>
        <w:right w:val="none" w:sz="0" w:space="0" w:color="auto"/>
      </w:divBdr>
    </w:div>
    <w:div w:id="1899321820">
      <w:bodyDiv w:val="1"/>
      <w:marLeft w:val="0"/>
      <w:marRight w:val="0"/>
      <w:marTop w:val="0"/>
      <w:marBottom w:val="0"/>
      <w:divBdr>
        <w:top w:val="none" w:sz="0" w:space="0" w:color="auto"/>
        <w:left w:val="none" w:sz="0" w:space="0" w:color="auto"/>
        <w:bottom w:val="none" w:sz="0" w:space="0" w:color="auto"/>
        <w:right w:val="none" w:sz="0" w:space="0" w:color="auto"/>
      </w:divBdr>
    </w:div>
    <w:div w:id="1900094897">
      <w:bodyDiv w:val="1"/>
      <w:marLeft w:val="0"/>
      <w:marRight w:val="0"/>
      <w:marTop w:val="0"/>
      <w:marBottom w:val="0"/>
      <w:divBdr>
        <w:top w:val="none" w:sz="0" w:space="0" w:color="auto"/>
        <w:left w:val="none" w:sz="0" w:space="0" w:color="auto"/>
        <w:bottom w:val="none" w:sz="0" w:space="0" w:color="auto"/>
        <w:right w:val="none" w:sz="0" w:space="0" w:color="auto"/>
      </w:divBdr>
    </w:div>
    <w:div w:id="1900509423">
      <w:bodyDiv w:val="1"/>
      <w:marLeft w:val="0"/>
      <w:marRight w:val="0"/>
      <w:marTop w:val="0"/>
      <w:marBottom w:val="0"/>
      <w:divBdr>
        <w:top w:val="none" w:sz="0" w:space="0" w:color="auto"/>
        <w:left w:val="none" w:sz="0" w:space="0" w:color="auto"/>
        <w:bottom w:val="none" w:sz="0" w:space="0" w:color="auto"/>
        <w:right w:val="none" w:sz="0" w:space="0" w:color="auto"/>
      </w:divBdr>
    </w:div>
    <w:div w:id="1901400955">
      <w:bodyDiv w:val="1"/>
      <w:marLeft w:val="0"/>
      <w:marRight w:val="0"/>
      <w:marTop w:val="0"/>
      <w:marBottom w:val="0"/>
      <w:divBdr>
        <w:top w:val="none" w:sz="0" w:space="0" w:color="auto"/>
        <w:left w:val="none" w:sz="0" w:space="0" w:color="auto"/>
        <w:bottom w:val="none" w:sz="0" w:space="0" w:color="auto"/>
        <w:right w:val="none" w:sz="0" w:space="0" w:color="auto"/>
      </w:divBdr>
    </w:div>
    <w:div w:id="1901599815">
      <w:bodyDiv w:val="1"/>
      <w:marLeft w:val="0"/>
      <w:marRight w:val="0"/>
      <w:marTop w:val="0"/>
      <w:marBottom w:val="0"/>
      <w:divBdr>
        <w:top w:val="none" w:sz="0" w:space="0" w:color="auto"/>
        <w:left w:val="none" w:sz="0" w:space="0" w:color="auto"/>
        <w:bottom w:val="none" w:sz="0" w:space="0" w:color="auto"/>
        <w:right w:val="none" w:sz="0" w:space="0" w:color="auto"/>
      </w:divBdr>
    </w:div>
    <w:div w:id="1901750268">
      <w:bodyDiv w:val="1"/>
      <w:marLeft w:val="0"/>
      <w:marRight w:val="0"/>
      <w:marTop w:val="0"/>
      <w:marBottom w:val="0"/>
      <w:divBdr>
        <w:top w:val="none" w:sz="0" w:space="0" w:color="auto"/>
        <w:left w:val="none" w:sz="0" w:space="0" w:color="auto"/>
        <w:bottom w:val="none" w:sz="0" w:space="0" w:color="auto"/>
        <w:right w:val="none" w:sz="0" w:space="0" w:color="auto"/>
      </w:divBdr>
    </w:div>
    <w:div w:id="1902013321">
      <w:bodyDiv w:val="1"/>
      <w:marLeft w:val="0"/>
      <w:marRight w:val="0"/>
      <w:marTop w:val="0"/>
      <w:marBottom w:val="0"/>
      <w:divBdr>
        <w:top w:val="none" w:sz="0" w:space="0" w:color="auto"/>
        <w:left w:val="none" w:sz="0" w:space="0" w:color="auto"/>
        <w:bottom w:val="none" w:sz="0" w:space="0" w:color="auto"/>
        <w:right w:val="none" w:sz="0" w:space="0" w:color="auto"/>
      </w:divBdr>
    </w:div>
    <w:div w:id="1902017084">
      <w:bodyDiv w:val="1"/>
      <w:marLeft w:val="0"/>
      <w:marRight w:val="0"/>
      <w:marTop w:val="0"/>
      <w:marBottom w:val="0"/>
      <w:divBdr>
        <w:top w:val="none" w:sz="0" w:space="0" w:color="auto"/>
        <w:left w:val="none" w:sz="0" w:space="0" w:color="auto"/>
        <w:bottom w:val="none" w:sz="0" w:space="0" w:color="auto"/>
        <w:right w:val="none" w:sz="0" w:space="0" w:color="auto"/>
      </w:divBdr>
    </w:div>
    <w:div w:id="1902061496">
      <w:bodyDiv w:val="1"/>
      <w:marLeft w:val="0"/>
      <w:marRight w:val="0"/>
      <w:marTop w:val="0"/>
      <w:marBottom w:val="0"/>
      <w:divBdr>
        <w:top w:val="none" w:sz="0" w:space="0" w:color="auto"/>
        <w:left w:val="none" w:sz="0" w:space="0" w:color="auto"/>
        <w:bottom w:val="none" w:sz="0" w:space="0" w:color="auto"/>
        <w:right w:val="none" w:sz="0" w:space="0" w:color="auto"/>
      </w:divBdr>
    </w:div>
    <w:div w:id="1902446289">
      <w:bodyDiv w:val="1"/>
      <w:marLeft w:val="0"/>
      <w:marRight w:val="0"/>
      <w:marTop w:val="0"/>
      <w:marBottom w:val="0"/>
      <w:divBdr>
        <w:top w:val="none" w:sz="0" w:space="0" w:color="auto"/>
        <w:left w:val="none" w:sz="0" w:space="0" w:color="auto"/>
        <w:bottom w:val="none" w:sz="0" w:space="0" w:color="auto"/>
        <w:right w:val="none" w:sz="0" w:space="0" w:color="auto"/>
      </w:divBdr>
    </w:div>
    <w:div w:id="1902671382">
      <w:bodyDiv w:val="1"/>
      <w:marLeft w:val="0"/>
      <w:marRight w:val="0"/>
      <w:marTop w:val="0"/>
      <w:marBottom w:val="0"/>
      <w:divBdr>
        <w:top w:val="none" w:sz="0" w:space="0" w:color="auto"/>
        <w:left w:val="none" w:sz="0" w:space="0" w:color="auto"/>
        <w:bottom w:val="none" w:sz="0" w:space="0" w:color="auto"/>
        <w:right w:val="none" w:sz="0" w:space="0" w:color="auto"/>
      </w:divBdr>
    </w:div>
    <w:div w:id="1902714239">
      <w:bodyDiv w:val="1"/>
      <w:marLeft w:val="0"/>
      <w:marRight w:val="0"/>
      <w:marTop w:val="0"/>
      <w:marBottom w:val="0"/>
      <w:divBdr>
        <w:top w:val="none" w:sz="0" w:space="0" w:color="auto"/>
        <w:left w:val="none" w:sz="0" w:space="0" w:color="auto"/>
        <w:bottom w:val="none" w:sz="0" w:space="0" w:color="auto"/>
        <w:right w:val="none" w:sz="0" w:space="0" w:color="auto"/>
      </w:divBdr>
    </w:div>
    <w:div w:id="1902860002">
      <w:bodyDiv w:val="1"/>
      <w:marLeft w:val="0"/>
      <w:marRight w:val="0"/>
      <w:marTop w:val="0"/>
      <w:marBottom w:val="0"/>
      <w:divBdr>
        <w:top w:val="none" w:sz="0" w:space="0" w:color="auto"/>
        <w:left w:val="none" w:sz="0" w:space="0" w:color="auto"/>
        <w:bottom w:val="none" w:sz="0" w:space="0" w:color="auto"/>
        <w:right w:val="none" w:sz="0" w:space="0" w:color="auto"/>
      </w:divBdr>
    </w:div>
    <w:div w:id="1904633313">
      <w:bodyDiv w:val="1"/>
      <w:marLeft w:val="0"/>
      <w:marRight w:val="0"/>
      <w:marTop w:val="0"/>
      <w:marBottom w:val="0"/>
      <w:divBdr>
        <w:top w:val="none" w:sz="0" w:space="0" w:color="auto"/>
        <w:left w:val="none" w:sz="0" w:space="0" w:color="auto"/>
        <w:bottom w:val="none" w:sz="0" w:space="0" w:color="auto"/>
        <w:right w:val="none" w:sz="0" w:space="0" w:color="auto"/>
      </w:divBdr>
    </w:div>
    <w:div w:id="1904754484">
      <w:bodyDiv w:val="1"/>
      <w:marLeft w:val="0"/>
      <w:marRight w:val="0"/>
      <w:marTop w:val="0"/>
      <w:marBottom w:val="0"/>
      <w:divBdr>
        <w:top w:val="none" w:sz="0" w:space="0" w:color="auto"/>
        <w:left w:val="none" w:sz="0" w:space="0" w:color="auto"/>
        <w:bottom w:val="none" w:sz="0" w:space="0" w:color="auto"/>
        <w:right w:val="none" w:sz="0" w:space="0" w:color="auto"/>
      </w:divBdr>
    </w:div>
    <w:div w:id="1904755070">
      <w:bodyDiv w:val="1"/>
      <w:marLeft w:val="0"/>
      <w:marRight w:val="0"/>
      <w:marTop w:val="0"/>
      <w:marBottom w:val="0"/>
      <w:divBdr>
        <w:top w:val="none" w:sz="0" w:space="0" w:color="auto"/>
        <w:left w:val="none" w:sz="0" w:space="0" w:color="auto"/>
        <w:bottom w:val="none" w:sz="0" w:space="0" w:color="auto"/>
        <w:right w:val="none" w:sz="0" w:space="0" w:color="auto"/>
      </w:divBdr>
    </w:div>
    <w:div w:id="1904756206">
      <w:bodyDiv w:val="1"/>
      <w:marLeft w:val="0"/>
      <w:marRight w:val="0"/>
      <w:marTop w:val="0"/>
      <w:marBottom w:val="0"/>
      <w:divBdr>
        <w:top w:val="none" w:sz="0" w:space="0" w:color="auto"/>
        <w:left w:val="none" w:sz="0" w:space="0" w:color="auto"/>
        <w:bottom w:val="none" w:sz="0" w:space="0" w:color="auto"/>
        <w:right w:val="none" w:sz="0" w:space="0" w:color="auto"/>
      </w:divBdr>
    </w:div>
    <w:div w:id="1905410529">
      <w:bodyDiv w:val="1"/>
      <w:marLeft w:val="0"/>
      <w:marRight w:val="0"/>
      <w:marTop w:val="0"/>
      <w:marBottom w:val="0"/>
      <w:divBdr>
        <w:top w:val="none" w:sz="0" w:space="0" w:color="auto"/>
        <w:left w:val="none" w:sz="0" w:space="0" w:color="auto"/>
        <w:bottom w:val="none" w:sz="0" w:space="0" w:color="auto"/>
        <w:right w:val="none" w:sz="0" w:space="0" w:color="auto"/>
      </w:divBdr>
    </w:div>
    <w:div w:id="1905797251">
      <w:bodyDiv w:val="1"/>
      <w:marLeft w:val="0"/>
      <w:marRight w:val="0"/>
      <w:marTop w:val="0"/>
      <w:marBottom w:val="0"/>
      <w:divBdr>
        <w:top w:val="none" w:sz="0" w:space="0" w:color="auto"/>
        <w:left w:val="none" w:sz="0" w:space="0" w:color="auto"/>
        <w:bottom w:val="none" w:sz="0" w:space="0" w:color="auto"/>
        <w:right w:val="none" w:sz="0" w:space="0" w:color="auto"/>
      </w:divBdr>
    </w:div>
    <w:div w:id="1905986509">
      <w:bodyDiv w:val="1"/>
      <w:marLeft w:val="0"/>
      <w:marRight w:val="0"/>
      <w:marTop w:val="0"/>
      <w:marBottom w:val="0"/>
      <w:divBdr>
        <w:top w:val="none" w:sz="0" w:space="0" w:color="auto"/>
        <w:left w:val="none" w:sz="0" w:space="0" w:color="auto"/>
        <w:bottom w:val="none" w:sz="0" w:space="0" w:color="auto"/>
        <w:right w:val="none" w:sz="0" w:space="0" w:color="auto"/>
      </w:divBdr>
    </w:div>
    <w:div w:id="1905994245">
      <w:bodyDiv w:val="1"/>
      <w:marLeft w:val="0"/>
      <w:marRight w:val="0"/>
      <w:marTop w:val="0"/>
      <w:marBottom w:val="0"/>
      <w:divBdr>
        <w:top w:val="none" w:sz="0" w:space="0" w:color="auto"/>
        <w:left w:val="none" w:sz="0" w:space="0" w:color="auto"/>
        <w:bottom w:val="none" w:sz="0" w:space="0" w:color="auto"/>
        <w:right w:val="none" w:sz="0" w:space="0" w:color="auto"/>
      </w:divBdr>
    </w:div>
    <w:div w:id="1906334894">
      <w:bodyDiv w:val="1"/>
      <w:marLeft w:val="0"/>
      <w:marRight w:val="0"/>
      <w:marTop w:val="0"/>
      <w:marBottom w:val="0"/>
      <w:divBdr>
        <w:top w:val="none" w:sz="0" w:space="0" w:color="auto"/>
        <w:left w:val="none" w:sz="0" w:space="0" w:color="auto"/>
        <w:bottom w:val="none" w:sz="0" w:space="0" w:color="auto"/>
        <w:right w:val="none" w:sz="0" w:space="0" w:color="auto"/>
      </w:divBdr>
    </w:div>
    <w:div w:id="1906408322">
      <w:bodyDiv w:val="1"/>
      <w:marLeft w:val="0"/>
      <w:marRight w:val="0"/>
      <w:marTop w:val="0"/>
      <w:marBottom w:val="0"/>
      <w:divBdr>
        <w:top w:val="none" w:sz="0" w:space="0" w:color="auto"/>
        <w:left w:val="none" w:sz="0" w:space="0" w:color="auto"/>
        <w:bottom w:val="none" w:sz="0" w:space="0" w:color="auto"/>
        <w:right w:val="none" w:sz="0" w:space="0" w:color="auto"/>
      </w:divBdr>
    </w:div>
    <w:div w:id="1906990941">
      <w:bodyDiv w:val="1"/>
      <w:marLeft w:val="0"/>
      <w:marRight w:val="0"/>
      <w:marTop w:val="0"/>
      <w:marBottom w:val="0"/>
      <w:divBdr>
        <w:top w:val="none" w:sz="0" w:space="0" w:color="auto"/>
        <w:left w:val="none" w:sz="0" w:space="0" w:color="auto"/>
        <w:bottom w:val="none" w:sz="0" w:space="0" w:color="auto"/>
        <w:right w:val="none" w:sz="0" w:space="0" w:color="auto"/>
      </w:divBdr>
    </w:div>
    <w:div w:id="1907064169">
      <w:bodyDiv w:val="1"/>
      <w:marLeft w:val="0"/>
      <w:marRight w:val="0"/>
      <w:marTop w:val="0"/>
      <w:marBottom w:val="0"/>
      <w:divBdr>
        <w:top w:val="none" w:sz="0" w:space="0" w:color="auto"/>
        <w:left w:val="none" w:sz="0" w:space="0" w:color="auto"/>
        <w:bottom w:val="none" w:sz="0" w:space="0" w:color="auto"/>
        <w:right w:val="none" w:sz="0" w:space="0" w:color="auto"/>
      </w:divBdr>
    </w:div>
    <w:div w:id="1907719248">
      <w:bodyDiv w:val="1"/>
      <w:marLeft w:val="0"/>
      <w:marRight w:val="0"/>
      <w:marTop w:val="0"/>
      <w:marBottom w:val="0"/>
      <w:divBdr>
        <w:top w:val="none" w:sz="0" w:space="0" w:color="auto"/>
        <w:left w:val="none" w:sz="0" w:space="0" w:color="auto"/>
        <w:bottom w:val="none" w:sz="0" w:space="0" w:color="auto"/>
        <w:right w:val="none" w:sz="0" w:space="0" w:color="auto"/>
      </w:divBdr>
    </w:div>
    <w:div w:id="1908025896">
      <w:bodyDiv w:val="1"/>
      <w:marLeft w:val="0"/>
      <w:marRight w:val="0"/>
      <w:marTop w:val="0"/>
      <w:marBottom w:val="0"/>
      <w:divBdr>
        <w:top w:val="none" w:sz="0" w:space="0" w:color="auto"/>
        <w:left w:val="none" w:sz="0" w:space="0" w:color="auto"/>
        <w:bottom w:val="none" w:sz="0" w:space="0" w:color="auto"/>
        <w:right w:val="none" w:sz="0" w:space="0" w:color="auto"/>
      </w:divBdr>
    </w:div>
    <w:div w:id="1908033887">
      <w:bodyDiv w:val="1"/>
      <w:marLeft w:val="0"/>
      <w:marRight w:val="0"/>
      <w:marTop w:val="0"/>
      <w:marBottom w:val="0"/>
      <w:divBdr>
        <w:top w:val="none" w:sz="0" w:space="0" w:color="auto"/>
        <w:left w:val="none" w:sz="0" w:space="0" w:color="auto"/>
        <w:bottom w:val="none" w:sz="0" w:space="0" w:color="auto"/>
        <w:right w:val="none" w:sz="0" w:space="0" w:color="auto"/>
      </w:divBdr>
    </w:div>
    <w:div w:id="1908420689">
      <w:bodyDiv w:val="1"/>
      <w:marLeft w:val="0"/>
      <w:marRight w:val="0"/>
      <w:marTop w:val="0"/>
      <w:marBottom w:val="0"/>
      <w:divBdr>
        <w:top w:val="none" w:sz="0" w:space="0" w:color="auto"/>
        <w:left w:val="none" w:sz="0" w:space="0" w:color="auto"/>
        <w:bottom w:val="none" w:sz="0" w:space="0" w:color="auto"/>
        <w:right w:val="none" w:sz="0" w:space="0" w:color="auto"/>
      </w:divBdr>
    </w:div>
    <w:div w:id="1908760849">
      <w:bodyDiv w:val="1"/>
      <w:marLeft w:val="0"/>
      <w:marRight w:val="0"/>
      <w:marTop w:val="0"/>
      <w:marBottom w:val="0"/>
      <w:divBdr>
        <w:top w:val="none" w:sz="0" w:space="0" w:color="auto"/>
        <w:left w:val="none" w:sz="0" w:space="0" w:color="auto"/>
        <w:bottom w:val="none" w:sz="0" w:space="0" w:color="auto"/>
        <w:right w:val="none" w:sz="0" w:space="0" w:color="auto"/>
      </w:divBdr>
    </w:div>
    <w:div w:id="1908804007">
      <w:bodyDiv w:val="1"/>
      <w:marLeft w:val="0"/>
      <w:marRight w:val="0"/>
      <w:marTop w:val="0"/>
      <w:marBottom w:val="0"/>
      <w:divBdr>
        <w:top w:val="none" w:sz="0" w:space="0" w:color="auto"/>
        <w:left w:val="none" w:sz="0" w:space="0" w:color="auto"/>
        <w:bottom w:val="none" w:sz="0" w:space="0" w:color="auto"/>
        <w:right w:val="none" w:sz="0" w:space="0" w:color="auto"/>
      </w:divBdr>
    </w:div>
    <w:div w:id="1909030037">
      <w:bodyDiv w:val="1"/>
      <w:marLeft w:val="0"/>
      <w:marRight w:val="0"/>
      <w:marTop w:val="0"/>
      <w:marBottom w:val="0"/>
      <w:divBdr>
        <w:top w:val="none" w:sz="0" w:space="0" w:color="auto"/>
        <w:left w:val="none" w:sz="0" w:space="0" w:color="auto"/>
        <w:bottom w:val="none" w:sz="0" w:space="0" w:color="auto"/>
        <w:right w:val="none" w:sz="0" w:space="0" w:color="auto"/>
      </w:divBdr>
    </w:div>
    <w:div w:id="1909225251">
      <w:bodyDiv w:val="1"/>
      <w:marLeft w:val="0"/>
      <w:marRight w:val="0"/>
      <w:marTop w:val="0"/>
      <w:marBottom w:val="0"/>
      <w:divBdr>
        <w:top w:val="none" w:sz="0" w:space="0" w:color="auto"/>
        <w:left w:val="none" w:sz="0" w:space="0" w:color="auto"/>
        <w:bottom w:val="none" w:sz="0" w:space="0" w:color="auto"/>
        <w:right w:val="none" w:sz="0" w:space="0" w:color="auto"/>
      </w:divBdr>
    </w:div>
    <w:div w:id="1909341679">
      <w:bodyDiv w:val="1"/>
      <w:marLeft w:val="0"/>
      <w:marRight w:val="0"/>
      <w:marTop w:val="0"/>
      <w:marBottom w:val="0"/>
      <w:divBdr>
        <w:top w:val="none" w:sz="0" w:space="0" w:color="auto"/>
        <w:left w:val="none" w:sz="0" w:space="0" w:color="auto"/>
        <w:bottom w:val="none" w:sz="0" w:space="0" w:color="auto"/>
        <w:right w:val="none" w:sz="0" w:space="0" w:color="auto"/>
      </w:divBdr>
    </w:div>
    <w:div w:id="1909414283">
      <w:bodyDiv w:val="1"/>
      <w:marLeft w:val="0"/>
      <w:marRight w:val="0"/>
      <w:marTop w:val="0"/>
      <w:marBottom w:val="0"/>
      <w:divBdr>
        <w:top w:val="none" w:sz="0" w:space="0" w:color="auto"/>
        <w:left w:val="none" w:sz="0" w:space="0" w:color="auto"/>
        <w:bottom w:val="none" w:sz="0" w:space="0" w:color="auto"/>
        <w:right w:val="none" w:sz="0" w:space="0" w:color="auto"/>
      </w:divBdr>
    </w:div>
    <w:div w:id="1909419528">
      <w:bodyDiv w:val="1"/>
      <w:marLeft w:val="0"/>
      <w:marRight w:val="0"/>
      <w:marTop w:val="0"/>
      <w:marBottom w:val="0"/>
      <w:divBdr>
        <w:top w:val="none" w:sz="0" w:space="0" w:color="auto"/>
        <w:left w:val="none" w:sz="0" w:space="0" w:color="auto"/>
        <w:bottom w:val="none" w:sz="0" w:space="0" w:color="auto"/>
        <w:right w:val="none" w:sz="0" w:space="0" w:color="auto"/>
      </w:divBdr>
    </w:div>
    <w:div w:id="1910118400">
      <w:bodyDiv w:val="1"/>
      <w:marLeft w:val="0"/>
      <w:marRight w:val="0"/>
      <w:marTop w:val="0"/>
      <w:marBottom w:val="0"/>
      <w:divBdr>
        <w:top w:val="none" w:sz="0" w:space="0" w:color="auto"/>
        <w:left w:val="none" w:sz="0" w:space="0" w:color="auto"/>
        <w:bottom w:val="none" w:sz="0" w:space="0" w:color="auto"/>
        <w:right w:val="none" w:sz="0" w:space="0" w:color="auto"/>
      </w:divBdr>
    </w:div>
    <w:div w:id="1910653536">
      <w:bodyDiv w:val="1"/>
      <w:marLeft w:val="0"/>
      <w:marRight w:val="0"/>
      <w:marTop w:val="0"/>
      <w:marBottom w:val="0"/>
      <w:divBdr>
        <w:top w:val="none" w:sz="0" w:space="0" w:color="auto"/>
        <w:left w:val="none" w:sz="0" w:space="0" w:color="auto"/>
        <w:bottom w:val="none" w:sz="0" w:space="0" w:color="auto"/>
        <w:right w:val="none" w:sz="0" w:space="0" w:color="auto"/>
      </w:divBdr>
    </w:div>
    <w:div w:id="1910847776">
      <w:bodyDiv w:val="1"/>
      <w:marLeft w:val="0"/>
      <w:marRight w:val="0"/>
      <w:marTop w:val="0"/>
      <w:marBottom w:val="0"/>
      <w:divBdr>
        <w:top w:val="none" w:sz="0" w:space="0" w:color="auto"/>
        <w:left w:val="none" w:sz="0" w:space="0" w:color="auto"/>
        <w:bottom w:val="none" w:sz="0" w:space="0" w:color="auto"/>
        <w:right w:val="none" w:sz="0" w:space="0" w:color="auto"/>
      </w:divBdr>
    </w:div>
    <w:div w:id="1911043005">
      <w:bodyDiv w:val="1"/>
      <w:marLeft w:val="0"/>
      <w:marRight w:val="0"/>
      <w:marTop w:val="0"/>
      <w:marBottom w:val="0"/>
      <w:divBdr>
        <w:top w:val="none" w:sz="0" w:space="0" w:color="auto"/>
        <w:left w:val="none" w:sz="0" w:space="0" w:color="auto"/>
        <w:bottom w:val="none" w:sz="0" w:space="0" w:color="auto"/>
        <w:right w:val="none" w:sz="0" w:space="0" w:color="auto"/>
      </w:divBdr>
    </w:div>
    <w:div w:id="1911113258">
      <w:bodyDiv w:val="1"/>
      <w:marLeft w:val="0"/>
      <w:marRight w:val="0"/>
      <w:marTop w:val="0"/>
      <w:marBottom w:val="0"/>
      <w:divBdr>
        <w:top w:val="none" w:sz="0" w:space="0" w:color="auto"/>
        <w:left w:val="none" w:sz="0" w:space="0" w:color="auto"/>
        <w:bottom w:val="none" w:sz="0" w:space="0" w:color="auto"/>
        <w:right w:val="none" w:sz="0" w:space="0" w:color="auto"/>
      </w:divBdr>
    </w:div>
    <w:div w:id="1911186606">
      <w:bodyDiv w:val="1"/>
      <w:marLeft w:val="0"/>
      <w:marRight w:val="0"/>
      <w:marTop w:val="0"/>
      <w:marBottom w:val="0"/>
      <w:divBdr>
        <w:top w:val="none" w:sz="0" w:space="0" w:color="auto"/>
        <w:left w:val="none" w:sz="0" w:space="0" w:color="auto"/>
        <w:bottom w:val="none" w:sz="0" w:space="0" w:color="auto"/>
        <w:right w:val="none" w:sz="0" w:space="0" w:color="auto"/>
      </w:divBdr>
    </w:div>
    <w:div w:id="1911311261">
      <w:bodyDiv w:val="1"/>
      <w:marLeft w:val="0"/>
      <w:marRight w:val="0"/>
      <w:marTop w:val="0"/>
      <w:marBottom w:val="0"/>
      <w:divBdr>
        <w:top w:val="none" w:sz="0" w:space="0" w:color="auto"/>
        <w:left w:val="none" w:sz="0" w:space="0" w:color="auto"/>
        <w:bottom w:val="none" w:sz="0" w:space="0" w:color="auto"/>
        <w:right w:val="none" w:sz="0" w:space="0" w:color="auto"/>
      </w:divBdr>
    </w:div>
    <w:div w:id="1911646530">
      <w:bodyDiv w:val="1"/>
      <w:marLeft w:val="0"/>
      <w:marRight w:val="0"/>
      <w:marTop w:val="0"/>
      <w:marBottom w:val="0"/>
      <w:divBdr>
        <w:top w:val="none" w:sz="0" w:space="0" w:color="auto"/>
        <w:left w:val="none" w:sz="0" w:space="0" w:color="auto"/>
        <w:bottom w:val="none" w:sz="0" w:space="0" w:color="auto"/>
        <w:right w:val="none" w:sz="0" w:space="0" w:color="auto"/>
      </w:divBdr>
    </w:div>
    <w:div w:id="1911843740">
      <w:bodyDiv w:val="1"/>
      <w:marLeft w:val="0"/>
      <w:marRight w:val="0"/>
      <w:marTop w:val="0"/>
      <w:marBottom w:val="0"/>
      <w:divBdr>
        <w:top w:val="none" w:sz="0" w:space="0" w:color="auto"/>
        <w:left w:val="none" w:sz="0" w:space="0" w:color="auto"/>
        <w:bottom w:val="none" w:sz="0" w:space="0" w:color="auto"/>
        <w:right w:val="none" w:sz="0" w:space="0" w:color="auto"/>
      </w:divBdr>
    </w:div>
    <w:div w:id="1911886517">
      <w:bodyDiv w:val="1"/>
      <w:marLeft w:val="0"/>
      <w:marRight w:val="0"/>
      <w:marTop w:val="0"/>
      <w:marBottom w:val="0"/>
      <w:divBdr>
        <w:top w:val="none" w:sz="0" w:space="0" w:color="auto"/>
        <w:left w:val="none" w:sz="0" w:space="0" w:color="auto"/>
        <w:bottom w:val="none" w:sz="0" w:space="0" w:color="auto"/>
        <w:right w:val="none" w:sz="0" w:space="0" w:color="auto"/>
      </w:divBdr>
    </w:div>
    <w:div w:id="1912350361">
      <w:bodyDiv w:val="1"/>
      <w:marLeft w:val="0"/>
      <w:marRight w:val="0"/>
      <w:marTop w:val="0"/>
      <w:marBottom w:val="0"/>
      <w:divBdr>
        <w:top w:val="none" w:sz="0" w:space="0" w:color="auto"/>
        <w:left w:val="none" w:sz="0" w:space="0" w:color="auto"/>
        <w:bottom w:val="none" w:sz="0" w:space="0" w:color="auto"/>
        <w:right w:val="none" w:sz="0" w:space="0" w:color="auto"/>
      </w:divBdr>
    </w:div>
    <w:div w:id="1912427410">
      <w:bodyDiv w:val="1"/>
      <w:marLeft w:val="0"/>
      <w:marRight w:val="0"/>
      <w:marTop w:val="0"/>
      <w:marBottom w:val="0"/>
      <w:divBdr>
        <w:top w:val="none" w:sz="0" w:space="0" w:color="auto"/>
        <w:left w:val="none" w:sz="0" w:space="0" w:color="auto"/>
        <w:bottom w:val="none" w:sz="0" w:space="0" w:color="auto"/>
        <w:right w:val="none" w:sz="0" w:space="0" w:color="auto"/>
      </w:divBdr>
    </w:div>
    <w:div w:id="1912427534">
      <w:bodyDiv w:val="1"/>
      <w:marLeft w:val="0"/>
      <w:marRight w:val="0"/>
      <w:marTop w:val="0"/>
      <w:marBottom w:val="0"/>
      <w:divBdr>
        <w:top w:val="none" w:sz="0" w:space="0" w:color="auto"/>
        <w:left w:val="none" w:sz="0" w:space="0" w:color="auto"/>
        <w:bottom w:val="none" w:sz="0" w:space="0" w:color="auto"/>
        <w:right w:val="none" w:sz="0" w:space="0" w:color="auto"/>
      </w:divBdr>
    </w:div>
    <w:div w:id="1912617483">
      <w:bodyDiv w:val="1"/>
      <w:marLeft w:val="0"/>
      <w:marRight w:val="0"/>
      <w:marTop w:val="0"/>
      <w:marBottom w:val="0"/>
      <w:divBdr>
        <w:top w:val="none" w:sz="0" w:space="0" w:color="auto"/>
        <w:left w:val="none" w:sz="0" w:space="0" w:color="auto"/>
        <w:bottom w:val="none" w:sz="0" w:space="0" w:color="auto"/>
        <w:right w:val="none" w:sz="0" w:space="0" w:color="auto"/>
      </w:divBdr>
    </w:div>
    <w:div w:id="1913394002">
      <w:bodyDiv w:val="1"/>
      <w:marLeft w:val="0"/>
      <w:marRight w:val="0"/>
      <w:marTop w:val="0"/>
      <w:marBottom w:val="0"/>
      <w:divBdr>
        <w:top w:val="none" w:sz="0" w:space="0" w:color="auto"/>
        <w:left w:val="none" w:sz="0" w:space="0" w:color="auto"/>
        <w:bottom w:val="none" w:sz="0" w:space="0" w:color="auto"/>
        <w:right w:val="none" w:sz="0" w:space="0" w:color="auto"/>
      </w:divBdr>
    </w:div>
    <w:div w:id="1913462705">
      <w:bodyDiv w:val="1"/>
      <w:marLeft w:val="0"/>
      <w:marRight w:val="0"/>
      <w:marTop w:val="0"/>
      <w:marBottom w:val="0"/>
      <w:divBdr>
        <w:top w:val="none" w:sz="0" w:space="0" w:color="auto"/>
        <w:left w:val="none" w:sz="0" w:space="0" w:color="auto"/>
        <w:bottom w:val="none" w:sz="0" w:space="0" w:color="auto"/>
        <w:right w:val="none" w:sz="0" w:space="0" w:color="auto"/>
      </w:divBdr>
    </w:div>
    <w:div w:id="1913467882">
      <w:bodyDiv w:val="1"/>
      <w:marLeft w:val="0"/>
      <w:marRight w:val="0"/>
      <w:marTop w:val="0"/>
      <w:marBottom w:val="0"/>
      <w:divBdr>
        <w:top w:val="none" w:sz="0" w:space="0" w:color="auto"/>
        <w:left w:val="none" w:sz="0" w:space="0" w:color="auto"/>
        <w:bottom w:val="none" w:sz="0" w:space="0" w:color="auto"/>
        <w:right w:val="none" w:sz="0" w:space="0" w:color="auto"/>
      </w:divBdr>
    </w:div>
    <w:div w:id="1913538132">
      <w:bodyDiv w:val="1"/>
      <w:marLeft w:val="0"/>
      <w:marRight w:val="0"/>
      <w:marTop w:val="0"/>
      <w:marBottom w:val="0"/>
      <w:divBdr>
        <w:top w:val="none" w:sz="0" w:space="0" w:color="auto"/>
        <w:left w:val="none" w:sz="0" w:space="0" w:color="auto"/>
        <w:bottom w:val="none" w:sz="0" w:space="0" w:color="auto"/>
        <w:right w:val="none" w:sz="0" w:space="0" w:color="auto"/>
      </w:divBdr>
    </w:div>
    <w:div w:id="1913658007">
      <w:bodyDiv w:val="1"/>
      <w:marLeft w:val="0"/>
      <w:marRight w:val="0"/>
      <w:marTop w:val="0"/>
      <w:marBottom w:val="0"/>
      <w:divBdr>
        <w:top w:val="none" w:sz="0" w:space="0" w:color="auto"/>
        <w:left w:val="none" w:sz="0" w:space="0" w:color="auto"/>
        <w:bottom w:val="none" w:sz="0" w:space="0" w:color="auto"/>
        <w:right w:val="none" w:sz="0" w:space="0" w:color="auto"/>
      </w:divBdr>
    </w:div>
    <w:div w:id="1913658484">
      <w:bodyDiv w:val="1"/>
      <w:marLeft w:val="0"/>
      <w:marRight w:val="0"/>
      <w:marTop w:val="0"/>
      <w:marBottom w:val="0"/>
      <w:divBdr>
        <w:top w:val="none" w:sz="0" w:space="0" w:color="auto"/>
        <w:left w:val="none" w:sz="0" w:space="0" w:color="auto"/>
        <w:bottom w:val="none" w:sz="0" w:space="0" w:color="auto"/>
        <w:right w:val="none" w:sz="0" w:space="0" w:color="auto"/>
      </w:divBdr>
    </w:div>
    <w:div w:id="1913923663">
      <w:bodyDiv w:val="1"/>
      <w:marLeft w:val="0"/>
      <w:marRight w:val="0"/>
      <w:marTop w:val="0"/>
      <w:marBottom w:val="0"/>
      <w:divBdr>
        <w:top w:val="none" w:sz="0" w:space="0" w:color="auto"/>
        <w:left w:val="none" w:sz="0" w:space="0" w:color="auto"/>
        <w:bottom w:val="none" w:sz="0" w:space="0" w:color="auto"/>
        <w:right w:val="none" w:sz="0" w:space="0" w:color="auto"/>
      </w:divBdr>
    </w:div>
    <w:div w:id="1914050651">
      <w:bodyDiv w:val="1"/>
      <w:marLeft w:val="0"/>
      <w:marRight w:val="0"/>
      <w:marTop w:val="0"/>
      <w:marBottom w:val="0"/>
      <w:divBdr>
        <w:top w:val="none" w:sz="0" w:space="0" w:color="auto"/>
        <w:left w:val="none" w:sz="0" w:space="0" w:color="auto"/>
        <w:bottom w:val="none" w:sz="0" w:space="0" w:color="auto"/>
        <w:right w:val="none" w:sz="0" w:space="0" w:color="auto"/>
      </w:divBdr>
    </w:div>
    <w:div w:id="1914117975">
      <w:bodyDiv w:val="1"/>
      <w:marLeft w:val="0"/>
      <w:marRight w:val="0"/>
      <w:marTop w:val="0"/>
      <w:marBottom w:val="0"/>
      <w:divBdr>
        <w:top w:val="none" w:sz="0" w:space="0" w:color="auto"/>
        <w:left w:val="none" w:sz="0" w:space="0" w:color="auto"/>
        <w:bottom w:val="none" w:sz="0" w:space="0" w:color="auto"/>
        <w:right w:val="none" w:sz="0" w:space="0" w:color="auto"/>
      </w:divBdr>
    </w:div>
    <w:div w:id="1914387306">
      <w:bodyDiv w:val="1"/>
      <w:marLeft w:val="0"/>
      <w:marRight w:val="0"/>
      <w:marTop w:val="0"/>
      <w:marBottom w:val="0"/>
      <w:divBdr>
        <w:top w:val="none" w:sz="0" w:space="0" w:color="auto"/>
        <w:left w:val="none" w:sz="0" w:space="0" w:color="auto"/>
        <w:bottom w:val="none" w:sz="0" w:space="0" w:color="auto"/>
        <w:right w:val="none" w:sz="0" w:space="0" w:color="auto"/>
      </w:divBdr>
    </w:div>
    <w:div w:id="1915774313">
      <w:bodyDiv w:val="1"/>
      <w:marLeft w:val="0"/>
      <w:marRight w:val="0"/>
      <w:marTop w:val="0"/>
      <w:marBottom w:val="0"/>
      <w:divBdr>
        <w:top w:val="none" w:sz="0" w:space="0" w:color="auto"/>
        <w:left w:val="none" w:sz="0" w:space="0" w:color="auto"/>
        <w:bottom w:val="none" w:sz="0" w:space="0" w:color="auto"/>
        <w:right w:val="none" w:sz="0" w:space="0" w:color="auto"/>
      </w:divBdr>
    </w:div>
    <w:div w:id="1916088625">
      <w:bodyDiv w:val="1"/>
      <w:marLeft w:val="0"/>
      <w:marRight w:val="0"/>
      <w:marTop w:val="0"/>
      <w:marBottom w:val="0"/>
      <w:divBdr>
        <w:top w:val="none" w:sz="0" w:space="0" w:color="auto"/>
        <w:left w:val="none" w:sz="0" w:space="0" w:color="auto"/>
        <w:bottom w:val="none" w:sz="0" w:space="0" w:color="auto"/>
        <w:right w:val="none" w:sz="0" w:space="0" w:color="auto"/>
      </w:divBdr>
    </w:div>
    <w:div w:id="1916352361">
      <w:bodyDiv w:val="1"/>
      <w:marLeft w:val="0"/>
      <w:marRight w:val="0"/>
      <w:marTop w:val="0"/>
      <w:marBottom w:val="0"/>
      <w:divBdr>
        <w:top w:val="none" w:sz="0" w:space="0" w:color="auto"/>
        <w:left w:val="none" w:sz="0" w:space="0" w:color="auto"/>
        <w:bottom w:val="none" w:sz="0" w:space="0" w:color="auto"/>
        <w:right w:val="none" w:sz="0" w:space="0" w:color="auto"/>
      </w:divBdr>
    </w:div>
    <w:div w:id="1916354779">
      <w:bodyDiv w:val="1"/>
      <w:marLeft w:val="0"/>
      <w:marRight w:val="0"/>
      <w:marTop w:val="0"/>
      <w:marBottom w:val="0"/>
      <w:divBdr>
        <w:top w:val="none" w:sz="0" w:space="0" w:color="auto"/>
        <w:left w:val="none" w:sz="0" w:space="0" w:color="auto"/>
        <w:bottom w:val="none" w:sz="0" w:space="0" w:color="auto"/>
        <w:right w:val="none" w:sz="0" w:space="0" w:color="auto"/>
      </w:divBdr>
    </w:div>
    <w:div w:id="1916697599">
      <w:bodyDiv w:val="1"/>
      <w:marLeft w:val="0"/>
      <w:marRight w:val="0"/>
      <w:marTop w:val="0"/>
      <w:marBottom w:val="0"/>
      <w:divBdr>
        <w:top w:val="none" w:sz="0" w:space="0" w:color="auto"/>
        <w:left w:val="none" w:sz="0" w:space="0" w:color="auto"/>
        <w:bottom w:val="none" w:sz="0" w:space="0" w:color="auto"/>
        <w:right w:val="none" w:sz="0" w:space="0" w:color="auto"/>
      </w:divBdr>
    </w:div>
    <w:div w:id="1916888956">
      <w:bodyDiv w:val="1"/>
      <w:marLeft w:val="0"/>
      <w:marRight w:val="0"/>
      <w:marTop w:val="0"/>
      <w:marBottom w:val="0"/>
      <w:divBdr>
        <w:top w:val="none" w:sz="0" w:space="0" w:color="auto"/>
        <w:left w:val="none" w:sz="0" w:space="0" w:color="auto"/>
        <w:bottom w:val="none" w:sz="0" w:space="0" w:color="auto"/>
        <w:right w:val="none" w:sz="0" w:space="0" w:color="auto"/>
      </w:divBdr>
    </w:div>
    <w:div w:id="1916894442">
      <w:bodyDiv w:val="1"/>
      <w:marLeft w:val="0"/>
      <w:marRight w:val="0"/>
      <w:marTop w:val="0"/>
      <w:marBottom w:val="0"/>
      <w:divBdr>
        <w:top w:val="none" w:sz="0" w:space="0" w:color="auto"/>
        <w:left w:val="none" w:sz="0" w:space="0" w:color="auto"/>
        <w:bottom w:val="none" w:sz="0" w:space="0" w:color="auto"/>
        <w:right w:val="none" w:sz="0" w:space="0" w:color="auto"/>
      </w:divBdr>
    </w:div>
    <w:div w:id="1917009295">
      <w:bodyDiv w:val="1"/>
      <w:marLeft w:val="0"/>
      <w:marRight w:val="0"/>
      <w:marTop w:val="0"/>
      <w:marBottom w:val="0"/>
      <w:divBdr>
        <w:top w:val="none" w:sz="0" w:space="0" w:color="auto"/>
        <w:left w:val="none" w:sz="0" w:space="0" w:color="auto"/>
        <w:bottom w:val="none" w:sz="0" w:space="0" w:color="auto"/>
        <w:right w:val="none" w:sz="0" w:space="0" w:color="auto"/>
      </w:divBdr>
    </w:div>
    <w:div w:id="1917009504">
      <w:bodyDiv w:val="1"/>
      <w:marLeft w:val="0"/>
      <w:marRight w:val="0"/>
      <w:marTop w:val="0"/>
      <w:marBottom w:val="0"/>
      <w:divBdr>
        <w:top w:val="none" w:sz="0" w:space="0" w:color="auto"/>
        <w:left w:val="none" w:sz="0" w:space="0" w:color="auto"/>
        <w:bottom w:val="none" w:sz="0" w:space="0" w:color="auto"/>
        <w:right w:val="none" w:sz="0" w:space="0" w:color="auto"/>
      </w:divBdr>
    </w:div>
    <w:div w:id="1917322259">
      <w:bodyDiv w:val="1"/>
      <w:marLeft w:val="0"/>
      <w:marRight w:val="0"/>
      <w:marTop w:val="0"/>
      <w:marBottom w:val="0"/>
      <w:divBdr>
        <w:top w:val="none" w:sz="0" w:space="0" w:color="auto"/>
        <w:left w:val="none" w:sz="0" w:space="0" w:color="auto"/>
        <w:bottom w:val="none" w:sz="0" w:space="0" w:color="auto"/>
        <w:right w:val="none" w:sz="0" w:space="0" w:color="auto"/>
      </w:divBdr>
    </w:div>
    <w:div w:id="1917322443">
      <w:bodyDiv w:val="1"/>
      <w:marLeft w:val="0"/>
      <w:marRight w:val="0"/>
      <w:marTop w:val="0"/>
      <w:marBottom w:val="0"/>
      <w:divBdr>
        <w:top w:val="none" w:sz="0" w:space="0" w:color="auto"/>
        <w:left w:val="none" w:sz="0" w:space="0" w:color="auto"/>
        <w:bottom w:val="none" w:sz="0" w:space="0" w:color="auto"/>
        <w:right w:val="none" w:sz="0" w:space="0" w:color="auto"/>
      </w:divBdr>
    </w:div>
    <w:div w:id="1917977293">
      <w:bodyDiv w:val="1"/>
      <w:marLeft w:val="0"/>
      <w:marRight w:val="0"/>
      <w:marTop w:val="0"/>
      <w:marBottom w:val="0"/>
      <w:divBdr>
        <w:top w:val="none" w:sz="0" w:space="0" w:color="auto"/>
        <w:left w:val="none" w:sz="0" w:space="0" w:color="auto"/>
        <w:bottom w:val="none" w:sz="0" w:space="0" w:color="auto"/>
        <w:right w:val="none" w:sz="0" w:space="0" w:color="auto"/>
      </w:divBdr>
    </w:div>
    <w:div w:id="1918050620">
      <w:bodyDiv w:val="1"/>
      <w:marLeft w:val="0"/>
      <w:marRight w:val="0"/>
      <w:marTop w:val="0"/>
      <w:marBottom w:val="0"/>
      <w:divBdr>
        <w:top w:val="none" w:sz="0" w:space="0" w:color="auto"/>
        <w:left w:val="none" w:sz="0" w:space="0" w:color="auto"/>
        <w:bottom w:val="none" w:sz="0" w:space="0" w:color="auto"/>
        <w:right w:val="none" w:sz="0" w:space="0" w:color="auto"/>
      </w:divBdr>
    </w:div>
    <w:div w:id="1918052587">
      <w:bodyDiv w:val="1"/>
      <w:marLeft w:val="0"/>
      <w:marRight w:val="0"/>
      <w:marTop w:val="0"/>
      <w:marBottom w:val="0"/>
      <w:divBdr>
        <w:top w:val="none" w:sz="0" w:space="0" w:color="auto"/>
        <w:left w:val="none" w:sz="0" w:space="0" w:color="auto"/>
        <w:bottom w:val="none" w:sz="0" w:space="0" w:color="auto"/>
        <w:right w:val="none" w:sz="0" w:space="0" w:color="auto"/>
      </w:divBdr>
    </w:div>
    <w:div w:id="1918243555">
      <w:bodyDiv w:val="1"/>
      <w:marLeft w:val="0"/>
      <w:marRight w:val="0"/>
      <w:marTop w:val="0"/>
      <w:marBottom w:val="0"/>
      <w:divBdr>
        <w:top w:val="none" w:sz="0" w:space="0" w:color="auto"/>
        <w:left w:val="none" w:sz="0" w:space="0" w:color="auto"/>
        <w:bottom w:val="none" w:sz="0" w:space="0" w:color="auto"/>
        <w:right w:val="none" w:sz="0" w:space="0" w:color="auto"/>
      </w:divBdr>
    </w:div>
    <w:div w:id="1918321560">
      <w:bodyDiv w:val="1"/>
      <w:marLeft w:val="0"/>
      <w:marRight w:val="0"/>
      <w:marTop w:val="0"/>
      <w:marBottom w:val="0"/>
      <w:divBdr>
        <w:top w:val="none" w:sz="0" w:space="0" w:color="auto"/>
        <w:left w:val="none" w:sz="0" w:space="0" w:color="auto"/>
        <w:bottom w:val="none" w:sz="0" w:space="0" w:color="auto"/>
        <w:right w:val="none" w:sz="0" w:space="0" w:color="auto"/>
      </w:divBdr>
    </w:div>
    <w:div w:id="1918515479">
      <w:bodyDiv w:val="1"/>
      <w:marLeft w:val="0"/>
      <w:marRight w:val="0"/>
      <w:marTop w:val="0"/>
      <w:marBottom w:val="0"/>
      <w:divBdr>
        <w:top w:val="none" w:sz="0" w:space="0" w:color="auto"/>
        <w:left w:val="none" w:sz="0" w:space="0" w:color="auto"/>
        <w:bottom w:val="none" w:sz="0" w:space="0" w:color="auto"/>
        <w:right w:val="none" w:sz="0" w:space="0" w:color="auto"/>
      </w:divBdr>
    </w:div>
    <w:div w:id="1918516889">
      <w:bodyDiv w:val="1"/>
      <w:marLeft w:val="0"/>
      <w:marRight w:val="0"/>
      <w:marTop w:val="0"/>
      <w:marBottom w:val="0"/>
      <w:divBdr>
        <w:top w:val="none" w:sz="0" w:space="0" w:color="auto"/>
        <w:left w:val="none" w:sz="0" w:space="0" w:color="auto"/>
        <w:bottom w:val="none" w:sz="0" w:space="0" w:color="auto"/>
        <w:right w:val="none" w:sz="0" w:space="0" w:color="auto"/>
      </w:divBdr>
    </w:div>
    <w:div w:id="1918592514">
      <w:bodyDiv w:val="1"/>
      <w:marLeft w:val="0"/>
      <w:marRight w:val="0"/>
      <w:marTop w:val="0"/>
      <w:marBottom w:val="0"/>
      <w:divBdr>
        <w:top w:val="none" w:sz="0" w:space="0" w:color="auto"/>
        <w:left w:val="none" w:sz="0" w:space="0" w:color="auto"/>
        <w:bottom w:val="none" w:sz="0" w:space="0" w:color="auto"/>
        <w:right w:val="none" w:sz="0" w:space="0" w:color="auto"/>
      </w:divBdr>
    </w:div>
    <w:div w:id="1918861168">
      <w:bodyDiv w:val="1"/>
      <w:marLeft w:val="0"/>
      <w:marRight w:val="0"/>
      <w:marTop w:val="0"/>
      <w:marBottom w:val="0"/>
      <w:divBdr>
        <w:top w:val="none" w:sz="0" w:space="0" w:color="auto"/>
        <w:left w:val="none" w:sz="0" w:space="0" w:color="auto"/>
        <w:bottom w:val="none" w:sz="0" w:space="0" w:color="auto"/>
        <w:right w:val="none" w:sz="0" w:space="0" w:color="auto"/>
      </w:divBdr>
    </w:div>
    <w:div w:id="1919511452">
      <w:bodyDiv w:val="1"/>
      <w:marLeft w:val="0"/>
      <w:marRight w:val="0"/>
      <w:marTop w:val="0"/>
      <w:marBottom w:val="0"/>
      <w:divBdr>
        <w:top w:val="none" w:sz="0" w:space="0" w:color="auto"/>
        <w:left w:val="none" w:sz="0" w:space="0" w:color="auto"/>
        <w:bottom w:val="none" w:sz="0" w:space="0" w:color="auto"/>
        <w:right w:val="none" w:sz="0" w:space="0" w:color="auto"/>
      </w:divBdr>
    </w:div>
    <w:div w:id="1919512615">
      <w:bodyDiv w:val="1"/>
      <w:marLeft w:val="0"/>
      <w:marRight w:val="0"/>
      <w:marTop w:val="0"/>
      <w:marBottom w:val="0"/>
      <w:divBdr>
        <w:top w:val="none" w:sz="0" w:space="0" w:color="auto"/>
        <w:left w:val="none" w:sz="0" w:space="0" w:color="auto"/>
        <w:bottom w:val="none" w:sz="0" w:space="0" w:color="auto"/>
        <w:right w:val="none" w:sz="0" w:space="0" w:color="auto"/>
      </w:divBdr>
    </w:div>
    <w:div w:id="1919707963">
      <w:bodyDiv w:val="1"/>
      <w:marLeft w:val="0"/>
      <w:marRight w:val="0"/>
      <w:marTop w:val="0"/>
      <w:marBottom w:val="0"/>
      <w:divBdr>
        <w:top w:val="none" w:sz="0" w:space="0" w:color="auto"/>
        <w:left w:val="none" w:sz="0" w:space="0" w:color="auto"/>
        <w:bottom w:val="none" w:sz="0" w:space="0" w:color="auto"/>
        <w:right w:val="none" w:sz="0" w:space="0" w:color="auto"/>
      </w:divBdr>
    </w:div>
    <w:div w:id="1919746250">
      <w:bodyDiv w:val="1"/>
      <w:marLeft w:val="0"/>
      <w:marRight w:val="0"/>
      <w:marTop w:val="0"/>
      <w:marBottom w:val="0"/>
      <w:divBdr>
        <w:top w:val="none" w:sz="0" w:space="0" w:color="auto"/>
        <w:left w:val="none" w:sz="0" w:space="0" w:color="auto"/>
        <w:bottom w:val="none" w:sz="0" w:space="0" w:color="auto"/>
        <w:right w:val="none" w:sz="0" w:space="0" w:color="auto"/>
      </w:divBdr>
    </w:div>
    <w:div w:id="1919751877">
      <w:bodyDiv w:val="1"/>
      <w:marLeft w:val="0"/>
      <w:marRight w:val="0"/>
      <w:marTop w:val="0"/>
      <w:marBottom w:val="0"/>
      <w:divBdr>
        <w:top w:val="none" w:sz="0" w:space="0" w:color="auto"/>
        <w:left w:val="none" w:sz="0" w:space="0" w:color="auto"/>
        <w:bottom w:val="none" w:sz="0" w:space="0" w:color="auto"/>
        <w:right w:val="none" w:sz="0" w:space="0" w:color="auto"/>
      </w:divBdr>
    </w:div>
    <w:div w:id="1920210757">
      <w:bodyDiv w:val="1"/>
      <w:marLeft w:val="0"/>
      <w:marRight w:val="0"/>
      <w:marTop w:val="0"/>
      <w:marBottom w:val="0"/>
      <w:divBdr>
        <w:top w:val="none" w:sz="0" w:space="0" w:color="auto"/>
        <w:left w:val="none" w:sz="0" w:space="0" w:color="auto"/>
        <w:bottom w:val="none" w:sz="0" w:space="0" w:color="auto"/>
        <w:right w:val="none" w:sz="0" w:space="0" w:color="auto"/>
      </w:divBdr>
    </w:div>
    <w:div w:id="1920215074">
      <w:bodyDiv w:val="1"/>
      <w:marLeft w:val="0"/>
      <w:marRight w:val="0"/>
      <w:marTop w:val="0"/>
      <w:marBottom w:val="0"/>
      <w:divBdr>
        <w:top w:val="none" w:sz="0" w:space="0" w:color="auto"/>
        <w:left w:val="none" w:sz="0" w:space="0" w:color="auto"/>
        <w:bottom w:val="none" w:sz="0" w:space="0" w:color="auto"/>
        <w:right w:val="none" w:sz="0" w:space="0" w:color="auto"/>
      </w:divBdr>
    </w:div>
    <w:div w:id="1920358236">
      <w:bodyDiv w:val="1"/>
      <w:marLeft w:val="0"/>
      <w:marRight w:val="0"/>
      <w:marTop w:val="0"/>
      <w:marBottom w:val="0"/>
      <w:divBdr>
        <w:top w:val="none" w:sz="0" w:space="0" w:color="auto"/>
        <w:left w:val="none" w:sz="0" w:space="0" w:color="auto"/>
        <w:bottom w:val="none" w:sz="0" w:space="0" w:color="auto"/>
        <w:right w:val="none" w:sz="0" w:space="0" w:color="auto"/>
      </w:divBdr>
    </w:div>
    <w:div w:id="1920366652">
      <w:bodyDiv w:val="1"/>
      <w:marLeft w:val="0"/>
      <w:marRight w:val="0"/>
      <w:marTop w:val="0"/>
      <w:marBottom w:val="0"/>
      <w:divBdr>
        <w:top w:val="none" w:sz="0" w:space="0" w:color="auto"/>
        <w:left w:val="none" w:sz="0" w:space="0" w:color="auto"/>
        <w:bottom w:val="none" w:sz="0" w:space="0" w:color="auto"/>
        <w:right w:val="none" w:sz="0" w:space="0" w:color="auto"/>
      </w:divBdr>
    </w:div>
    <w:div w:id="1920477484">
      <w:bodyDiv w:val="1"/>
      <w:marLeft w:val="0"/>
      <w:marRight w:val="0"/>
      <w:marTop w:val="0"/>
      <w:marBottom w:val="0"/>
      <w:divBdr>
        <w:top w:val="none" w:sz="0" w:space="0" w:color="auto"/>
        <w:left w:val="none" w:sz="0" w:space="0" w:color="auto"/>
        <w:bottom w:val="none" w:sz="0" w:space="0" w:color="auto"/>
        <w:right w:val="none" w:sz="0" w:space="0" w:color="auto"/>
      </w:divBdr>
    </w:div>
    <w:div w:id="1920945880">
      <w:bodyDiv w:val="1"/>
      <w:marLeft w:val="0"/>
      <w:marRight w:val="0"/>
      <w:marTop w:val="0"/>
      <w:marBottom w:val="0"/>
      <w:divBdr>
        <w:top w:val="none" w:sz="0" w:space="0" w:color="auto"/>
        <w:left w:val="none" w:sz="0" w:space="0" w:color="auto"/>
        <w:bottom w:val="none" w:sz="0" w:space="0" w:color="auto"/>
        <w:right w:val="none" w:sz="0" w:space="0" w:color="auto"/>
      </w:divBdr>
    </w:div>
    <w:div w:id="1921014352">
      <w:bodyDiv w:val="1"/>
      <w:marLeft w:val="0"/>
      <w:marRight w:val="0"/>
      <w:marTop w:val="0"/>
      <w:marBottom w:val="0"/>
      <w:divBdr>
        <w:top w:val="none" w:sz="0" w:space="0" w:color="auto"/>
        <w:left w:val="none" w:sz="0" w:space="0" w:color="auto"/>
        <w:bottom w:val="none" w:sz="0" w:space="0" w:color="auto"/>
        <w:right w:val="none" w:sz="0" w:space="0" w:color="auto"/>
      </w:divBdr>
    </w:div>
    <w:div w:id="1921207967">
      <w:bodyDiv w:val="1"/>
      <w:marLeft w:val="0"/>
      <w:marRight w:val="0"/>
      <w:marTop w:val="0"/>
      <w:marBottom w:val="0"/>
      <w:divBdr>
        <w:top w:val="none" w:sz="0" w:space="0" w:color="auto"/>
        <w:left w:val="none" w:sz="0" w:space="0" w:color="auto"/>
        <w:bottom w:val="none" w:sz="0" w:space="0" w:color="auto"/>
        <w:right w:val="none" w:sz="0" w:space="0" w:color="auto"/>
      </w:divBdr>
    </w:div>
    <w:div w:id="1921256089">
      <w:bodyDiv w:val="1"/>
      <w:marLeft w:val="0"/>
      <w:marRight w:val="0"/>
      <w:marTop w:val="0"/>
      <w:marBottom w:val="0"/>
      <w:divBdr>
        <w:top w:val="none" w:sz="0" w:space="0" w:color="auto"/>
        <w:left w:val="none" w:sz="0" w:space="0" w:color="auto"/>
        <w:bottom w:val="none" w:sz="0" w:space="0" w:color="auto"/>
        <w:right w:val="none" w:sz="0" w:space="0" w:color="auto"/>
      </w:divBdr>
    </w:div>
    <w:div w:id="1921862762">
      <w:bodyDiv w:val="1"/>
      <w:marLeft w:val="0"/>
      <w:marRight w:val="0"/>
      <w:marTop w:val="0"/>
      <w:marBottom w:val="0"/>
      <w:divBdr>
        <w:top w:val="none" w:sz="0" w:space="0" w:color="auto"/>
        <w:left w:val="none" w:sz="0" w:space="0" w:color="auto"/>
        <w:bottom w:val="none" w:sz="0" w:space="0" w:color="auto"/>
        <w:right w:val="none" w:sz="0" w:space="0" w:color="auto"/>
      </w:divBdr>
    </w:div>
    <w:div w:id="1921981455">
      <w:bodyDiv w:val="1"/>
      <w:marLeft w:val="0"/>
      <w:marRight w:val="0"/>
      <w:marTop w:val="0"/>
      <w:marBottom w:val="0"/>
      <w:divBdr>
        <w:top w:val="none" w:sz="0" w:space="0" w:color="auto"/>
        <w:left w:val="none" w:sz="0" w:space="0" w:color="auto"/>
        <w:bottom w:val="none" w:sz="0" w:space="0" w:color="auto"/>
        <w:right w:val="none" w:sz="0" w:space="0" w:color="auto"/>
      </w:divBdr>
    </w:div>
    <w:div w:id="1921987024">
      <w:bodyDiv w:val="1"/>
      <w:marLeft w:val="0"/>
      <w:marRight w:val="0"/>
      <w:marTop w:val="0"/>
      <w:marBottom w:val="0"/>
      <w:divBdr>
        <w:top w:val="none" w:sz="0" w:space="0" w:color="auto"/>
        <w:left w:val="none" w:sz="0" w:space="0" w:color="auto"/>
        <w:bottom w:val="none" w:sz="0" w:space="0" w:color="auto"/>
        <w:right w:val="none" w:sz="0" w:space="0" w:color="auto"/>
      </w:divBdr>
    </w:div>
    <w:div w:id="1922256000">
      <w:bodyDiv w:val="1"/>
      <w:marLeft w:val="0"/>
      <w:marRight w:val="0"/>
      <w:marTop w:val="0"/>
      <w:marBottom w:val="0"/>
      <w:divBdr>
        <w:top w:val="none" w:sz="0" w:space="0" w:color="auto"/>
        <w:left w:val="none" w:sz="0" w:space="0" w:color="auto"/>
        <w:bottom w:val="none" w:sz="0" w:space="0" w:color="auto"/>
        <w:right w:val="none" w:sz="0" w:space="0" w:color="auto"/>
      </w:divBdr>
    </w:div>
    <w:div w:id="1922636736">
      <w:bodyDiv w:val="1"/>
      <w:marLeft w:val="0"/>
      <w:marRight w:val="0"/>
      <w:marTop w:val="0"/>
      <w:marBottom w:val="0"/>
      <w:divBdr>
        <w:top w:val="none" w:sz="0" w:space="0" w:color="auto"/>
        <w:left w:val="none" w:sz="0" w:space="0" w:color="auto"/>
        <w:bottom w:val="none" w:sz="0" w:space="0" w:color="auto"/>
        <w:right w:val="none" w:sz="0" w:space="0" w:color="auto"/>
      </w:divBdr>
    </w:div>
    <w:div w:id="1922791025">
      <w:bodyDiv w:val="1"/>
      <w:marLeft w:val="0"/>
      <w:marRight w:val="0"/>
      <w:marTop w:val="0"/>
      <w:marBottom w:val="0"/>
      <w:divBdr>
        <w:top w:val="none" w:sz="0" w:space="0" w:color="auto"/>
        <w:left w:val="none" w:sz="0" w:space="0" w:color="auto"/>
        <w:bottom w:val="none" w:sz="0" w:space="0" w:color="auto"/>
        <w:right w:val="none" w:sz="0" w:space="0" w:color="auto"/>
      </w:divBdr>
    </w:div>
    <w:div w:id="1922988564">
      <w:bodyDiv w:val="1"/>
      <w:marLeft w:val="0"/>
      <w:marRight w:val="0"/>
      <w:marTop w:val="0"/>
      <w:marBottom w:val="0"/>
      <w:divBdr>
        <w:top w:val="none" w:sz="0" w:space="0" w:color="auto"/>
        <w:left w:val="none" w:sz="0" w:space="0" w:color="auto"/>
        <w:bottom w:val="none" w:sz="0" w:space="0" w:color="auto"/>
        <w:right w:val="none" w:sz="0" w:space="0" w:color="auto"/>
      </w:divBdr>
    </w:div>
    <w:div w:id="1923249443">
      <w:bodyDiv w:val="1"/>
      <w:marLeft w:val="0"/>
      <w:marRight w:val="0"/>
      <w:marTop w:val="0"/>
      <w:marBottom w:val="0"/>
      <w:divBdr>
        <w:top w:val="none" w:sz="0" w:space="0" w:color="auto"/>
        <w:left w:val="none" w:sz="0" w:space="0" w:color="auto"/>
        <w:bottom w:val="none" w:sz="0" w:space="0" w:color="auto"/>
        <w:right w:val="none" w:sz="0" w:space="0" w:color="auto"/>
      </w:divBdr>
    </w:div>
    <w:div w:id="1923641234">
      <w:bodyDiv w:val="1"/>
      <w:marLeft w:val="0"/>
      <w:marRight w:val="0"/>
      <w:marTop w:val="0"/>
      <w:marBottom w:val="0"/>
      <w:divBdr>
        <w:top w:val="none" w:sz="0" w:space="0" w:color="auto"/>
        <w:left w:val="none" w:sz="0" w:space="0" w:color="auto"/>
        <w:bottom w:val="none" w:sz="0" w:space="0" w:color="auto"/>
        <w:right w:val="none" w:sz="0" w:space="0" w:color="auto"/>
      </w:divBdr>
    </w:div>
    <w:div w:id="1924758918">
      <w:bodyDiv w:val="1"/>
      <w:marLeft w:val="0"/>
      <w:marRight w:val="0"/>
      <w:marTop w:val="0"/>
      <w:marBottom w:val="0"/>
      <w:divBdr>
        <w:top w:val="none" w:sz="0" w:space="0" w:color="auto"/>
        <w:left w:val="none" w:sz="0" w:space="0" w:color="auto"/>
        <w:bottom w:val="none" w:sz="0" w:space="0" w:color="auto"/>
        <w:right w:val="none" w:sz="0" w:space="0" w:color="auto"/>
      </w:divBdr>
    </w:div>
    <w:div w:id="1924953511">
      <w:bodyDiv w:val="1"/>
      <w:marLeft w:val="0"/>
      <w:marRight w:val="0"/>
      <w:marTop w:val="0"/>
      <w:marBottom w:val="0"/>
      <w:divBdr>
        <w:top w:val="none" w:sz="0" w:space="0" w:color="auto"/>
        <w:left w:val="none" w:sz="0" w:space="0" w:color="auto"/>
        <w:bottom w:val="none" w:sz="0" w:space="0" w:color="auto"/>
        <w:right w:val="none" w:sz="0" w:space="0" w:color="auto"/>
      </w:divBdr>
    </w:div>
    <w:div w:id="1925142184">
      <w:bodyDiv w:val="1"/>
      <w:marLeft w:val="0"/>
      <w:marRight w:val="0"/>
      <w:marTop w:val="0"/>
      <w:marBottom w:val="0"/>
      <w:divBdr>
        <w:top w:val="none" w:sz="0" w:space="0" w:color="auto"/>
        <w:left w:val="none" w:sz="0" w:space="0" w:color="auto"/>
        <w:bottom w:val="none" w:sz="0" w:space="0" w:color="auto"/>
        <w:right w:val="none" w:sz="0" w:space="0" w:color="auto"/>
      </w:divBdr>
    </w:div>
    <w:div w:id="1925262381">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5528495">
      <w:bodyDiv w:val="1"/>
      <w:marLeft w:val="0"/>
      <w:marRight w:val="0"/>
      <w:marTop w:val="0"/>
      <w:marBottom w:val="0"/>
      <w:divBdr>
        <w:top w:val="none" w:sz="0" w:space="0" w:color="auto"/>
        <w:left w:val="none" w:sz="0" w:space="0" w:color="auto"/>
        <w:bottom w:val="none" w:sz="0" w:space="0" w:color="auto"/>
        <w:right w:val="none" w:sz="0" w:space="0" w:color="auto"/>
      </w:divBdr>
    </w:div>
    <w:div w:id="1925722615">
      <w:bodyDiv w:val="1"/>
      <w:marLeft w:val="0"/>
      <w:marRight w:val="0"/>
      <w:marTop w:val="0"/>
      <w:marBottom w:val="0"/>
      <w:divBdr>
        <w:top w:val="none" w:sz="0" w:space="0" w:color="auto"/>
        <w:left w:val="none" w:sz="0" w:space="0" w:color="auto"/>
        <w:bottom w:val="none" w:sz="0" w:space="0" w:color="auto"/>
        <w:right w:val="none" w:sz="0" w:space="0" w:color="auto"/>
      </w:divBdr>
    </w:div>
    <w:div w:id="1925723113">
      <w:bodyDiv w:val="1"/>
      <w:marLeft w:val="0"/>
      <w:marRight w:val="0"/>
      <w:marTop w:val="0"/>
      <w:marBottom w:val="0"/>
      <w:divBdr>
        <w:top w:val="none" w:sz="0" w:space="0" w:color="auto"/>
        <w:left w:val="none" w:sz="0" w:space="0" w:color="auto"/>
        <w:bottom w:val="none" w:sz="0" w:space="0" w:color="auto"/>
        <w:right w:val="none" w:sz="0" w:space="0" w:color="auto"/>
      </w:divBdr>
    </w:div>
    <w:div w:id="1925993777">
      <w:bodyDiv w:val="1"/>
      <w:marLeft w:val="0"/>
      <w:marRight w:val="0"/>
      <w:marTop w:val="0"/>
      <w:marBottom w:val="0"/>
      <w:divBdr>
        <w:top w:val="none" w:sz="0" w:space="0" w:color="auto"/>
        <w:left w:val="none" w:sz="0" w:space="0" w:color="auto"/>
        <w:bottom w:val="none" w:sz="0" w:space="0" w:color="auto"/>
        <w:right w:val="none" w:sz="0" w:space="0" w:color="auto"/>
      </w:divBdr>
    </w:div>
    <w:div w:id="1926498917">
      <w:bodyDiv w:val="1"/>
      <w:marLeft w:val="0"/>
      <w:marRight w:val="0"/>
      <w:marTop w:val="0"/>
      <w:marBottom w:val="0"/>
      <w:divBdr>
        <w:top w:val="none" w:sz="0" w:space="0" w:color="auto"/>
        <w:left w:val="none" w:sz="0" w:space="0" w:color="auto"/>
        <w:bottom w:val="none" w:sz="0" w:space="0" w:color="auto"/>
        <w:right w:val="none" w:sz="0" w:space="0" w:color="auto"/>
      </w:divBdr>
    </w:div>
    <w:div w:id="1927490968">
      <w:bodyDiv w:val="1"/>
      <w:marLeft w:val="0"/>
      <w:marRight w:val="0"/>
      <w:marTop w:val="0"/>
      <w:marBottom w:val="0"/>
      <w:divBdr>
        <w:top w:val="none" w:sz="0" w:space="0" w:color="auto"/>
        <w:left w:val="none" w:sz="0" w:space="0" w:color="auto"/>
        <w:bottom w:val="none" w:sz="0" w:space="0" w:color="auto"/>
        <w:right w:val="none" w:sz="0" w:space="0" w:color="auto"/>
      </w:divBdr>
    </w:div>
    <w:div w:id="1927616075">
      <w:bodyDiv w:val="1"/>
      <w:marLeft w:val="0"/>
      <w:marRight w:val="0"/>
      <w:marTop w:val="0"/>
      <w:marBottom w:val="0"/>
      <w:divBdr>
        <w:top w:val="none" w:sz="0" w:space="0" w:color="auto"/>
        <w:left w:val="none" w:sz="0" w:space="0" w:color="auto"/>
        <w:bottom w:val="none" w:sz="0" w:space="0" w:color="auto"/>
        <w:right w:val="none" w:sz="0" w:space="0" w:color="auto"/>
      </w:divBdr>
    </w:div>
    <w:div w:id="1928271964">
      <w:bodyDiv w:val="1"/>
      <w:marLeft w:val="0"/>
      <w:marRight w:val="0"/>
      <w:marTop w:val="0"/>
      <w:marBottom w:val="0"/>
      <w:divBdr>
        <w:top w:val="none" w:sz="0" w:space="0" w:color="auto"/>
        <w:left w:val="none" w:sz="0" w:space="0" w:color="auto"/>
        <w:bottom w:val="none" w:sz="0" w:space="0" w:color="auto"/>
        <w:right w:val="none" w:sz="0" w:space="0" w:color="auto"/>
      </w:divBdr>
    </w:div>
    <w:div w:id="1928419705">
      <w:bodyDiv w:val="1"/>
      <w:marLeft w:val="0"/>
      <w:marRight w:val="0"/>
      <w:marTop w:val="0"/>
      <w:marBottom w:val="0"/>
      <w:divBdr>
        <w:top w:val="none" w:sz="0" w:space="0" w:color="auto"/>
        <w:left w:val="none" w:sz="0" w:space="0" w:color="auto"/>
        <w:bottom w:val="none" w:sz="0" w:space="0" w:color="auto"/>
        <w:right w:val="none" w:sz="0" w:space="0" w:color="auto"/>
      </w:divBdr>
    </w:div>
    <w:div w:id="1928616539">
      <w:bodyDiv w:val="1"/>
      <w:marLeft w:val="0"/>
      <w:marRight w:val="0"/>
      <w:marTop w:val="0"/>
      <w:marBottom w:val="0"/>
      <w:divBdr>
        <w:top w:val="none" w:sz="0" w:space="0" w:color="auto"/>
        <w:left w:val="none" w:sz="0" w:space="0" w:color="auto"/>
        <w:bottom w:val="none" w:sz="0" w:space="0" w:color="auto"/>
        <w:right w:val="none" w:sz="0" w:space="0" w:color="auto"/>
      </w:divBdr>
    </w:div>
    <w:div w:id="1928808903">
      <w:bodyDiv w:val="1"/>
      <w:marLeft w:val="0"/>
      <w:marRight w:val="0"/>
      <w:marTop w:val="0"/>
      <w:marBottom w:val="0"/>
      <w:divBdr>
        <w:top w:val="none" w:sz="0" w:space="0" w:color="auto"/>
        <w:left w:val="none" w:sz="0" w:space="0" w:color="auto"/>
        <w:bottom w:val="none" w:sz="0" w:space="0" w:color="auto"/>
        <w:right w:val="none" w:sz="0" w:space="0" w:color="auto"/>
      </w:divBdr>
    </w:div>
    <w:div w:id="1928886248">
      <w:bodyDiv w:val="1"/>
      <w:marLeft w:val="0"/>
      <w:marRight w:val="0"/>
      <w:marTop w:val="0"/>
      <w:marBottom w:val="0"/>
      <w:divBdr>
        <w:top w:val="none" w:sz="0" w:space="0" w:color="auto"/>
        <w:left w:val="none" w:sz="0" w:space="0" w:color="auto"/>
        <w:bottom w:val="none" w:sz="0" w:space="0" w:color="auto"/>
        <w:right w:val="none" w:sz="0" w:space="0" w:color="auto"/>
      </w:divBdr>
    </w:div>
    <w:div w:id="1929000084">
      <w:bodyDiv w:val="1"/>
      <w:marLeft w:val="0"/>
      <w:marRight w:val="0"/>
      <w:marTop w:val="0"/>
      <w:marBottom w:val="0"/>
      <w:divBdr>
        <w:top w:val="none" w:sz="0" w:space="0" w:color="auto"/>
        <w:left w:val="none" w:sz="0" w:space="0" w:color="auto"/>
        <w:bottom w:val="none" w:sz="0" w:space="0" w:color="auto"/>
        <w:right w:val="none" w:sz="0" w:space="0" w:color="auto"/>
      </w:divBdr>
    </w:div>
    <w:div w:id="1929072008">
      <w:bodyDiv w:val="1"/>
      <w:marLeft w:val="0"/>
      <w:marRight w:val="0"/>
      <w:marTop w:val="0"/>
      <w:marBottom w:val="0"/>
      <w:divBdr>
        <w:top w:val="none" w:sz="0" w:space="0" w:color="auto"/>
        <w:left w:val="none" w:sz="0" w:space="0" w:color="auto"/>
        <w:bottom w:val="none" w:sz="0" w:space="0" w:color="auto"/>
        <w:right w:val="none" w:sz="0" w:space="0" w:color="auto"/>
      </w:divBdr>
    </w:div>
    <w:div w:id="1929652637">
      <w:bodyDiv w:val="1"/>
      <w:marLeft w:val="0"/>
      <w:marRight w:val="0"/>
      <w:marTop w:val="0"/>
      <w:marBottom w:val="0"/>
      <w:divBdr>
        <w:top w:val="none" w:sz="0" w:space="0" w:color="auto"/>
        <w:left w:val="none" w:sz="0" w:space="0" w:color="auto"/>
        <w:bottom w:val="none" w:sz="0" w:space="0" w:color="auto"/>
        <w:right w:val="none" w:sz="0" w:space="0" w:color="auto"/>
      </w:divBdr>
    </w:div>
    <w:div w:id="1929847051">
      <w:bodyDiv w:val="1"/>
      <w:marLeft w:val="0"/>
      <w:marRight w:val="0"/>
      <w:marTop w:val="0"/>
      <w:marBottom w:val="0"/>
      <w:divBdr>
        <w:top w:val="none" w:sz="0" w:space="0" w:color="auto"/>
        <w:left w:val="none" w:sz="0" w:space="0" w:color="auto"/>
        <w:bottom w:val="none" w:sz="0" w:space="0" w:color="auto"/>
        <w:right w:val="none" w:sz="0" w:space="0" w:color="auto"/>
      </w:divBdr>
    </w:div>
    <w:div w:id="1930002201">
      <w:bodyDiv w:val="1"/>
      <w:marLeft w:val="0"/>
      <w:marRight w:val="0"/>
      <w:marTop w:val="0"/>
      <w:marBottom w:val="0"/>
      <w:divBdr>
        <w:top w:val="none" w:sz="0" w:space="0" w:color="auto"/>
        <w:left w:val="none" w:sz="0" w:space="0" w:color="auto"/>
        <w:bottom w:val="none" w:sz="0" w:space="0" w:color="auto"/>
        <w:right w:val="none" w:sz="0" w:space="0" w:color="auto"/>
      </w:divBdr>
    </w:div>
    <w:div w:id="1930116596">
      <w:bodyDiv w:val="1"/>
      <w:marLeft w:val="0"/>
      <w:marRight w:val="0"/>
      <w:marTop w:val="0"/>
      <w:marBottom w:val="0"/>
      <w:divBdr>
        <w:top w:val="none" w:sz="0" w:space="0" w:color="auto"/>
        <w:left w:val="none" w:sz="0" w:space="0" w:color="auto"/>
        <w:bottom w:val="none" w:sz="0" w:space="0" w:color="auto"/>
        <w:right w:val="none" w:sz="0" w:space="0" w:color="auto"/>
      </w:divBdr>
    </w:div>
    <w:div w:id="1930194226">
      <w:bodyDiv w:val="1"/>
      <w:marLeft w:val="0"/>
      <w:marRight w:val="0"/>
      <w:marTop w:val="0"/>
      <w:marBottom w:val="0"/>
      <w:divBdr>
        <w:top w:val="none" w:sz="0" w:space="0" w:color="auto"/>
        <w:left w:val="none" w:sz="0" w:space="0" w:color="auto"/>
        <w:bottom w:val="none" w:sz="0" w:space="0" w:color="auto"/>
        <w:right w:val="none" w:sz="0" w:space="0" w:color="auto"/>
      </w:divBdr>
    </w:div>
    <w:div w:id="1930846838">
      <w:bodyDiv w:val="1"/>
      <w:marLeft w:val="0"/>
      <w:marRight w:val="0"/>
      <w:marTop w:val="0"/>
      <w:marBottom w:val="0"/>
      <w:divBdr>
        <w:top w:val="none" w:sz="0" w:space="0" w:color="auto"/>
        <w:left w:val="none" w:sz="0" w:space="0" w:color="auto"/>
        <w:bottom w:val="none" w:sz="0" w:space="0" w:color="auto"/>
        <w:right w:val="none" w:sz="0" w:space="0" w:color="auto"/>
      </w:divBdr>
    </w:div>
    <w:div w:id="1930969605">
      <w:bodyDiv w:val="1"/>
      <w:marLeft w:val="0"/>
      <w:marRight w:val="0"/>
      <w:marTop w:val="0"/>
      <w:marBottom w:val="0"/>
      <w:divBdr>
        <w:top w:val="none" w:sz="0" w:space="0" w:color="auto"/>
        <w:left w:val="none" w:sz="0" w:space="0" w:color="auto"/>
        <w:bottom w:val="none" w:sz="0" w:space="0" w:color="auto"/>
        <w:right w:val="none" w:sz="0" w:space="0" w:color="auto"/>
      </w:divBdr>
    </w:div>
    <w:div w:id="1931042630">
      <w:bodyDiv w:val="1"/>
      <w:marLeft w:val="0"/>
      <w:marRight w:val="0"/>
      <w:marTop w:val="0"/>
      <w:marBottom w:val="0"/>
      <w:divBdr>
        <w:top w:val="none" w:sz="0" w:space="0" w:color="auto"/>
        <w:left w:val="none" w:sz="0" w:space="0" w:color="auto"/>
        <w:bottom w:val="none" w:sz="0" w:space="0" w:color="auto"/>
        <w:right w:val="none" w:sz="0" w:space="0" w:color="auto"/>
      </w:divBdr>
    </w:div>
    <w:div w:id="1931305280">
      <w:bodyDiv w:val="1"/>
      <w:marLeft w:val="0"/>
      <w:marRight w:val="0"/>
      <w:marTop w:val="0"/>
      <w:marBottom w:val="0"/>
      <w:divBdr>
        <w:top w:val="none" w:sz="0" w:space="0" w:color="auto"/>
        <w:left w:val="none" w:sz="0" w:space="0" w:color="auto"/>
        <w:bottom w:val="none" w:sz="0" w:space="0" w:color="auto"/>
        <w:right w:val="none" w:sz="0" w:space="0" w:color="auto"/>
      </w:divBdr>
    </w:div>
    <w:div w:id="1931430912">
      <w:bodyDiv w:val="1"/>
      <w:marLeft w:val="0"/>
      <w:marRight w:val="0"/>
      <w:marTop w:val="0"/>
      <w:marBottom w:val="0"/>
      <w:divBdr>
        <w:top w:val="none" w:sz="0" w:space="0" w:color="auto"/>
        <w:left w:val="none" w:sz="0" w:space="0" w:color="auto"/>
        <w:bottom w:val="none" w:sz="0" w:space="0" w:color="auto"/>
        <w:right w:val="none" w:sz="0" w:space="0" w:color="auto"/>
      </w:divBdr>
    </w:div>
    <w:div w:id="1931694504">
      <w:bodyDiv w:val="1"/>
      <w:marLeft w:val="0"/>
      <w:marRight w:val="0"/>
      <w:marTop w:val="0"/>
      <w:marBottom w:val="0"/>
      <w:divBdr>
        <w:top w:val="none" w:sz="0" w:space="0" w:color="auto"/>
        <w:left w:val="none" w:sz="0" w:space="0" w:color="auto"/>
        <w:bottom w:val="none" w:sz="0" w:space="0" w:color="auto"/>
        <w:right w:val="none" w:sz="0" w:space="0" w:color="auto"/>
      </w:divBdr>
    </w:div>
    <w:div w:id="1931808825">
      <w:bodyDiv w:val="1"/>
      <w:marLeft w:val="0"/>
      <w:marRight w:val="0"/>
      <w:marTop w:val="0"/>
      <w:marBottom w:val="0"/>
      <w:divBdr>
        <w:top w:val="none" w:sz="0" w:space="0" w:color="auto"/>
        <w:left w:val="none" w:sz="0" w:space="0" w:color="auto"/>
        <w:bottom w:val="none" w:sz="0" w:space="0" w:color="auto"/>
        <w:right w:val="none" w:sz="0" w:space="0" w:color="auto"/>
      </w:divBdr>
    </w:div>
    <w:div w:id="1931961195">
      <w:bodyDiv w:val="1"/>
      <w:marLeft w:val="0"/>
      <w:marRight w:val="0"/>
      <w:marTop w:val="0"/>
      <w:marBottom w:val="0"/>
      <w:divBdr>
        <w:top w:val="none" w:sz="0" w:space="0" w:color="auto"/>
        <w:left w:val="none" w:sz="0" w:space="0" w:color="auto"/>
        <w:bottom w:val="none" w:sz="0" w:space="0" w:color="auto"/>
        <w:right w:val="none" w:sz="0" w:space="0" w:color="auto"/>
      </w:divBdr>
    </w:div>
    <w:div w:id="1932228774">
      <w:bodyDiv w:val="1"/>
      <w:marLeft w:val="0"/>
      <w:marRight w:val="0"/>
      <w:marTop w:val="0"/>
      <w:marBottom w:val="0"/>
      <w:divBdr>
        <w:top w:val="none" w:sz="0" w:space="0" w:color="auto"/>
        <w:left w:val="none" w:sz="0" w:space="0" w:color="auto"/>
        <w:bottom w:val="none" w:sz="0" w:space="0" w:color="auto"/>
        <w:right w:val="none" w:sz="0" w:space="0" w:color="auto"/>
      </w:divBdr>
    </w:div>
    <w:div w:id="1932426436">
      <w:bodyDiv w:val="1"/>
      <w:marLeft w:val="0"/>
      <w:marRight w:val="0"/>
      <w:marTop w:val="0"/>
      <w:marBottom w:val="0"/>
      <w:divBdr>
        <w:top w:val="none" w:sz="0" w:space="0" w:color="auto"/>
        <w:left w:val="none" w:sz="0" w:space="0" w:color="auto"/>
        <w:bottom w:val="none" w:sz="0" w:space="0" w:color="auto"/>
        <w:right w:val="none" w:sz="0" w:space="0" w:color="auto"/>
      </w:divBdr>
    </w:div>
    <w:div w:id="1932812480">
      <w:bodyDiv w:val="1"/>
      <w:marLeft w:val="0"/>
      <w:marRight w:val="0"/>
      <w:marTop w:val="0"/>
      <w:marBottom w:val="0"/>
      <w:divBdr>
        <w:top w:val="none" w:sz="0" w:space="0" w:color="auto"/>
        <w:left w:val="none" w:sz="0" w:space="0" w:color="auto"/>
        <w:bottom w:val="none" w:sz="0" w:space="0" w:color="auto"/>
        <w:right w:val="none" w:sz="0" w:space="0" w:color="auto"/>
      </w:divBdr>
    </w:div>
    <w:div w:id="1932812871">
      <w:bodyDiv w:val="1"/>
      <w:marLeft w:val="0"/>
      <w:marRight w:val="0"/>
      <w:marTop w:val="0"/>
      <w:marBottom w:val="0"/>
      <w:divBdr>
        <w:top w:val="none" w:sz="0" w:space="0" w:color="auto"/>
        <w:left w:val="none" w:sz="0" w:space="0" w:color="auto"/>
        <w:bottom w:val="none" w:sz="0" w:space="0" w:color="auto"/>
        <w:right w:val="none" w:sz="0" w:space="0" w:color="auto"/>
      </w:divBdr>
    </w:div>
    <w:div w:id="1933124128">
      <w:bodyDiv w:val="1"/>
      <w:marLeft w:val="0"/>
      <w:marRight w:val="0"/>
      <w:marTop w:val="0"/>
      <w:marBottom w:val="0"/>
      <w:divBdr>
        <w:top w:val="none" w:sz="0" w:space="0" w:color="auto"/>
        <w:left w:val="none" w:sz="0" w:space="0" w:color="auto"/>
        <w:bottom w:val="none" w:sz="0" w:space="0" w:color="auto"/>
        <w:right w:val="none" w:sz="0" w:space="0" w:color="auto"/>
      </w:divBdr>
    </w:div>
    <w:div w:id="1934389279">
      <w:bodyDiv w:val="1"/>
      <w:marLeft w:val="0"/>
      <w:marRight w:val="0"/>
      <w:marTop w:val="0"/>
      <w:marBottom w:val="0"/>
      <w:divBdr>
        <w:top w:val="none" w:sz="0" w:space="0" w:color="auto"/>
        <w:left w:val="none" w:sz="0" w:space="0" w:color="auto"/>
        <w:bottom w:val="none" w:sz="0" w:space="0" w:color="auto"/>
        <w:right w:val="none" w:sz="0" w:space="0" w:color="auto"/>
      </w:divBdr>
    </w:div>
    <w:div w:id="1934581705">
      <w:bodyDiv w:val="1"/>
      <w:marLeft w:val="0"/>
      <w:marRight w:val="0"/>
      <w:marTop w:val="0"/>
      <w:marBottom w:val="0"/>
      <w:divBdr>
        <w:top w:val="none" w:sz="0" w:space="0" w:color="auto"/>
        <w:left w:val="none" w:sz="0" w:space="0" w:color="auto"/>
        <w:bottom w:val="none" w:sz="0" w:space="0" w:color="auto"/>
        <w:right w:val="none" w:sz="0" w:space="0" w:color="auto"/>
      </w:divBdr>
    </w:div>
    <w:div w:id="1934975749">
      <w:bodyDiv w:val="1"/>
      <w:marLeft w:val="0"/>
      <w:marRight w:val="0"/>
      <w:marTop w:val="0"/>
      <w:marBottom w:val="0"/>
      <w:divBdr>
        <w:top w:val="none" w:sz="0" w:space="0" w:color="auto"/>
        <w:left w:val="none" w:sz="0" w:space="0" w:color="auto"/>
        <w:bottom w:val="none" w:sz="0" w:space="0" w:color="auto"/>
        <w:right w:val="none" w:sz="0" w:space="0" w:color="auto"/>
      </w:divBdr>
    </w:div>
    <w:div w:id="1934975801">
      <w:bodyDiv w:val="1"/>
      <w:marLeft w:val="0"/>
      <w:marRight w:val="0"/>
      <w:marTop w:val="0"/>
      <w:marBottom w:val="0"/>
      <w:divBdr>
        <w:top w:val="none" w:sz="0" w:space="0" w:color="auto"/>
        <w:left w:val="none" w:sz="0" w:space="0" w:color="auto"/>
        <w:bottom w:val="none" w:sz="0" w:space="0" w:color="auto"/>
        <w:right w:val="none" w:sz="0" w:space="0" w:color="auto"/>
      </w:divBdr>
    </w:div>
    <w:div w:id="1935243591">
      <w:bodyDiv w:val="1"/>
      <w:marLeft w:val="0"/>
      <w:marRight w:val="0"/>
      <w:marTop w:val="0"/>
      <w:marBottom w:val="0"/>
      <w:divBdr>
        <w:top w:val="none" w:sz="0" w:space="0" w:color="auto"/>
        <w:left w:val="none" w:sz="0" w:space="0" w:color="auto"/>
        <w:bottom w:val="none" w:sz="0" w:space="0" w:color="auto"/>
        <w:right w:val="none" w:sz="0" w:space="0" w:color="auto"/>
      </w:divBdr>
    </w:div>
    <w:div w:id="1935283742">
      <w:bodyDiv w:val="1"/>
      <w:marLeft w:val="0"/>
      <w:marRight w:val="0"/>
      <w:marTop w:val="0"/>
      <w:marBottom w:val="0"/>
      <w:divBdr>
        <w:top w:val="none" w:sz="0" w:space="0" w:color="auto"/>
        <w:left w:val="none" w:sz="0" w:space="0" w:color="auto"/>
        <w:bottom w:val="none" w:sz="0" w:space="0" w:color="auto"/>
        <w:right w:val="none" w:sz="0" w:space="0" w:color="auto"/>
      </w:divBdr>
    </w:div>
    <w:div w:id="1935823437">
      <w:bodyDiv w:val="1"/>
      <w:marLeft w:val="0"/>
      <w:marRight w:val="0"/>
      <w:marTop w:val="0"/>
      <w:marBottom w:val="0"/>
      <w:divBdr>
        <w:top w:val="none" w:sz="0" w:space="0" w:color="auto"/>
        <w:left w:val="none" w:sz="0" w:space="0" w:color="auto"/>
        <w:bottom w:val="none" w:sz="0" w:space="0" w:color="auto"/>
        <w:right w:val="none" w:sz="0" w:space="0" w:color="auto"/>
      </w:divBdr>
    </w:div>
    <w:div w:id="1935939216">
      <w:bodyDiv w:val="1"/>
      <w:marLeft w:val="0"/>
      <w:marRight w:val="0"/>
      <w:marTop w:val="0"/>
      <w:marBottom w:val="0"/>
      <w:divBdr>
        <w:top w:val="none" w:sz="0" w:space="0" w:color="auto"/>
        <w:left w:val="none" w:sz="0" w:space="0" w:color="auto"/>
        <w:bottom w:val="none" w:sz="0" w:space="0" w:color="auto"/>
        <w:right w:val="none" w:sz="0" w:space="0" w:color="auto"/>
      </w:divBdr>
    </w:div>
    <w:div w:id="1936202792">
      <w:bodyDiv w:val="1"/>
      <w:marLeft w:val="0"/>
      <w:marRight w:val="0"/>
      <w:marTop w:val="0"/>
      <w:marBottom w:val="0"/>
      <w:divBdr>
        <w:top w:val="none" w:sz="0" w:space="0" w:color="auto"/>
        <w:left w:val="none" w:sz="0" w:space="0" w:color="auto"/>
        <w:bottom w:val="none" w:sz="0" w:space="0" w:color="auto"/>
        <w:right w:val="none" w:sz="0" w:space="0" w:color="auto"/>
      </w:divBdr>
    </w:div>
    <w:div w:id="1936204132">
      <w:bodyDiv w:val="1"/>
      <w:marLeft w:val="0"/>
      <w:marRight w:val="0"/>
      <w:marTop w:val="0"/>
      <w:marBottom w:val="0"/>
      <w:divBdr>
        <w:top w:val="none" w:sz="0" w:space="0" w:color="auto"/>
        <w:left w:val="none" w:sz="0" w:space="0" w:color="auto"/>
        <w:bottom w:val="none" w:sz="0" w:space="0" w:color="auto"/>
        <w:right w:val="none" w:sz="0" w:space="0" w:color="auto"/>
      </w:divBdr>
    </w:div>
    <w:div w:id="1936278941">
      <w:bodyDiv w:val="1"/>
      <w:marLeft w:val="0"/>
      <w:marRight w:val="0"/>
      <w:marTop w:val="0"/>
      <w:marBottom w:val="0"/>
      <w:divBdr>
        <w:top w:val="none" w:sz="0" w:space="0" w:color="auto"/>
        <w:left w:val="none" w:sz="0" w:space="0" w:color="auto"/>
        <w:bottom w:val="none" w:sz="0" w:space="0" w:color="auto"/>
        <w:right w:val="none" w:sz="0" w:space="0" w:color="auto"/>
      </w:divBdr>
    </w:div>
    <w:div w:id="1936286077">
      <w:bodyDiv w:val="1"/>
      <w:marLeft w:val="0"/>
      <w:marRight w:val="0"/>
      <w:marTop w:val="0"/>
      <w:marBottom w:val="0"/>
      <w:divBdr>
        <w:top w:val="none" w:sz="0" w:space="0" w:color="auto"/>
        <w:left w:val="none" w:sz="0" w:space="0" w:color="auto"/>
        <w:bottom w:val="none" w:sz="0" w:space="0" w:color="auto"/>
        <w:right w:val="none" w:sz="0" w:space="0" w:color="auto"/>
      </w:divBdr>
    </w:div>
    <w:div w:id="1936594706">
      <w:bodyDiv w:val="1"/>
      <w:marLeft w:val="0"/>
      <w:marRight w:val="0"/>
      <w:marTop w:val="0"/>
      <w:marBottom w:val="0"/>
      <w:divBdr>
        <w:top w:val="none" w:sz="0" w:space="0" w:color="auto"/>
        <w:left w:val="none" w:sz="0" w:space="0" w:color="auto"/>
        <w:bottom w:val="none" w:sz="0" w:space="0" w:color="auto"/>
        <w:right w:val="none" w:sz="0" w:space="0" w:color="auto"/>
      </w:divBdr>
    </w:div>
    <w:div w:id="1936671044">
      <w:bodyDiv w:val="1"/>
      <w:marLeft w:val="0"/>
      <w:marRight w:val="0"/>
      <w:marTop w:val="0"/>
      <w:marBottom w:val="0"/>
      <w:divBdr>
        <w:top w:val="none" w:sz="0" w:space="0" w:color="auto"/>
        <w:left w:val="none" w:sz="0" w:space="0" w:color="auto"/>
        <w:bottom w:val="none" w:sz="0" w:space="0" w:color="auto"/>
        <w:right w:val="none" w:sz="0" w:space="0" w:color="auto"/>
      </w:divBdr>
    </w:div>
    <w:div w:id="1937595990">
      <w:bodyDiv w:val="1"/>
      <w:marLeft w:val="0"/>
      <w:marRight w:val="0"/>
      <w:marTop w:val="0"/>
      <w:marBottom w:val="0"/>
      <w:divBdr>
        <w:top w:val="none" w:sz="0" w:space="0" w:color="auto"/>
        <w:left w:val="none" w:sz="0" w:space="0" w:color="auto"/>
        <w:bottom w:val="none" w:sz="0" w:space="0" w:color="auto"/>
        <w:right w:val="none" w:sz="0" w:space="0" w:color="auto"/>
      </w:divBdr>
    </w:div>
    <w:div w:id="1937639355">
      <w:bodyDiv w:val="1"/>
      <w:marLeft w:val="0"/>
      <w:marRight w:val="0"/>
      <w:marTop w:val="0"/>
      <w:marBottom w:val="0"/>
      <w:divBdr>
        <w:top w:val="none" w:sz="0" w:space="0" w:color="auto"/>
        <w:left w:val="none" w:sz="0" w:space="0" w:color="auto"/>
        <w:bottom w:val="none" w:sz="0" w:space="0" w:color="auto"/>
        <w:right w:val="none" w:sz="0" w:space="0" w:color="auto"/>
      </w:divBdr>
    </w:div>
    <w:div w:id="1937707685">
      <w:bodyDiv w:val="1"/>
      <w:marLeft w:val="0"/>
      <w:marRight w:val="0"/>
      <w:marTop w:val="0"/>
      <w:marBottom w:val="0"/>
      <w:divBdr>
        <w:top w:val="none" w:sz="0" w:space="0" w:color="auto"/>
        <w:left w:val="none" w:sz="0" w:space="0" w:color="auto"/>
        <w:bottom w:val="none" w:sz="0" w:space="0" w:color="auto"/>
        <w:right w:val="none" w:sz="0" w:space="0" w:color="auto"/>
      </w:divBdr>
    </w:div>
    <w:div w:id="1937902454">
      <w:bodyDiv w:val="1"/>
      <w:marLeft w:val="0"/>
      <w:marRight w:val="0"/>
      <w:marTop w:val="0"/>
      <w:marBottom w:val="0"/>
      <w:divBdr>
        <w:top w:val="none" w:sz="0" w:space="0" w:color="auto"/>
        <w:left w:val="none" w:sz="0" w:space="0" w:color="auto"/>
        <w:bottom w:val="none" w:sz="0" w:space="0" w:color="auto"/>
        <w:right w:val="none" w:sz="0" w:space="0" w:color="auto"/>
      </w:divBdr>
    </w:div>
    <w:div w:id="1938244989">
      <w:bodyDiv w:val="1"/>
      <w:marLeft w:val="0"/>
      <w:marRight w:val="0"/>
      <w:marTop w:val="0"/>
      <w:marBottom w:val="0"/>
      <w:divBdr>
        <w:top w:val="none" w:sz="0" w:space="0" w:color="auto"/>
        <w:left w:val="none" w:sz="0" w:space="0" w:color="auto"/>
        <w:bottom w:val="none" w:sz="0" w:space="0" w:color="auto"/>
        <w:right w:val="none" w:sz="0" w:space="0" w:color="auto"/>
      </w:divBdr>
    </w:div>
    <w:div w:id="1938827465">
      <w:bodyDiv w:val="1"/>
      <w:marLeft w:val="0"/>
      <w:marRight w:val="0"/>
      <w:marTop w:val="0"/>
      <w:marBottom w:val="0"/>
      <w:divBdr>
        <w:top w:val="none" w:sz="0" w:space="0" w:color="auto"/>
        <w:left w:val="none" w:sz="0" w:space="0" w:color="auto"/>
        <w:bottom w:val="none" w:sz="0" w:space="0" w:color="auto"/>
        <w:right w:val="none" w:sz="0" w:space="0" w:color="auto"/>
      </w:divBdr>
    </w:div>
    <w:div w:id="1938902034">
      <w:bodyDiv w:val="1"/>
      <w:marLeft w:val="0"/>
      <w:marRight w:val="0"/>
      <w:marTop w:val="0"/>
      <w:marBottom w:val="0"/>
      <w:divBdr>
        <w:top w:val="none" w:sz="0" w:space="0" w:color="auto"/>
        <w:left w:val="none" w:sz="0" w:space="0" w:color="auto"/>
        <w:bottom w:val="none" w:sz="0" w:space="0" w:color="auto"/>
        <w:right w:val="none" w:sz="0" w:space="0" w:color="auto"/>
      </w:divBdr>
    </w:div>
    <w:div w:id="1939219715">
      <w:bodyDiv w:val="1"/>
      <w:marLeft w:val="0"/>
      <w:marRight w:val="0"/>
      <w:marTop w:val="0"/>
      <w:marBottom w:val="0"/>
      <w:divBdr>
        <w:top w:val="none" w:sz="0" w:space="0" w:color="auto"/>
        <w:left w:val="none" w:sz="0" w:space="0" w:color="auto"/>
        <w:bottom w:val="none" w:sz="0" w:space="0" w:color="auto"/>
        <w:right w:val="none" w:sz="0" w:space="0" w:color="auto"/>
      </w:divBdr>
    </w:div>
    <w:div w:id="1939679721">
      <w:bodyDiv w:val="1"/>
      <w:marLeft w:val="0"/>
      <w:marRight w:val="0"/>
      <w:marTop w:val="0"/>
      <w:marBottom w:val="0"/>
      <w:divBdr>
        <w:top w:val="none" w:sz="0" w:space="0" w:color="auto"/>
        <w:left w:val="none" w:sz="0" w:space="0" w:color="auto"/>
        <w:bottom w:val="none" w:sz="0" w:space="0" w:color="auto"/>
        <w:right w:val="none" w:sz="0" w:space="0" w:color="auto"/>
      </w:divBdr>
    </w:div>
    <w:div w:id="1939749667">
      <w:bodyDiv w:val="1"/>
      <w:marLeft w:val="0"/>
      <w:marRight w:val="0"/>
      <w:marTop w:val="0"/>
      <w:marBottom w:val="0"/>
      <w:divBdr>
        <w:top w:val="none" w:sz="0" w:space="0" w:color="auto"/>
        <w:left w:val="none" w:sz="0" w:space="0" w:color="auto"/>
        <w:bottom w:val="none" w:sz="0" w:space="0" w:color="auto"/>
        <w:right w:val="none" w:sz="0" w:space="0" w:color="auto"/>
      </w:divBdr>
    </w:div>
    <w:div w:id="1939946790">
      <w:bodyDiv w:val="1"/>
      <w:marLeft w:val="0"/>
      <w:marRight w:val="0"/>
      <w:marTop w:val="0"/>
      <w:marBottom w:val="0"/>
      <w:divBdr>
        <w:top w:val="none" w:sz="0" w:space="0" w:color="auto"/>
        <w:left w:val="none" w:sz="0" w:space="0" w:color="auto"/>
        <w:bottom w:val="none" w:sz="0" w:space="0" w:color="auto"/>
        <w:right w:val="none" w:sz="0" w:space="0" w:color="auto"/>
      </w:divBdr>
    </w:div>
    <w:div w:id="1940596240">
      <w:bodyDiv w:val="1"/>
      <w:marLeft w:val="0"/>
      <w:marRight w:val="0"/>
      <w:marTop w:val="0"/>
      <w:marBottom w:val="0"/>
      <w:divBdr>
        <w:top w:val="none" w:sz="0" w:space="0" w:color="auto"/>
        <w:left w:val="none" w:sz="0" w:space="0" w:color="auto"/>
        <w:bottom w:val="none" w:sz="0" w:space="0" w:color="auto"/>
        <w:right w:val="none" w:sz="0" w:space="0" w:color="auto"/>
      </w:divBdr>
    </w:div>
    <w:div w:id="1940672596">
      <w:bodyDiv w:val="1"/>
      <w:marLeft w:val="0"/>
      <w:marRight w:val="0"/>
      <w:marTop w:val="0"/>
      <w:marBottom w:val="0"/>
      <w:divBdr>
        <w:top w:val="none" w:sz="0" w:space="0" w:color="auto"/>
        <w:left w:val="none" w:sz="0" w:space="0" w:color="auto"/>
        <w:bottom w:val="none" w:sz="0" w:space="0" w:color="auto"/>
        <w:right w:val="none" w:sz="0" w:space="0" w:color="auto"/>
      </w:divBdr>
    </w:div>
    <w:div w:id="1941452997">
      <w:bodyDiv w:val="1"/>
      <w:marLeft w:val="0"/>
      <w:marRight w:val="0"/>
      <w:marTop w:val="0"/>
      <w:marBottom w:val="0"/>
      <w:divBdr>
        <w:top w:val="none" w:sz="0" w:space="0" w:color="auto"/>
        <w:left w:val="none" w:sz="0" w:space="0" w:color="auto"/>
        <w:bottom w:val="none" w:sz="0" w:space="0" w:color="auto"/>
        <w:right w:val="none" w:sz="0" w:space="0" w:color="auto"/>
      </w:divBdr>
    </w:div>
    <w:div w:id="1941639827">
      <w:bodyDiv w:val="1"/>
      <w:marLeft w:val="0"/>
      <w:marRight w:val="0"/>
      <w:marTop w:val="0"/>
      <w:marBottom w:val="0"/>
      <w:divBdr>
        <w:top w:val="none" w:sz="0" w:space="0" w:color="auto"/>
        <w:left w:val="none" w:sz="0" w:space="0" w:color="auto"/>
        <w:bottom w:val="none" w:sz="0" w:space="0" w:color="auto"/>
        <w:right w:val="none" w:sz="0" w:space="0" w:color="auto"/>
      </w:divBdr>
    </w:div>
    <w:div w:id="1941716947">
      <w:bodyDiv w:val="1"/>
      <w:marLeft w:val="0"/>
      <w:marRight w:val="0"/>
      <w:marTop w:val="0"/>
      <w:marBottom w:val="0"/>
      <w:divBdr>
        <w:top w:val="none" w:sz="0" w:space="0" w:color="auto"/>
        <w:left w:val="none" w:sz="0" w:space="0" w:color="auto"/>
        <w:bottom w:val="none" w:sz="0" w:space="0" w:color="auto"/>
        <w:right w:val="none" w:sz="0" w:space="0" w:color="auto"/>
      </w:divBdr>
    </w:div>
    <w:div w:id="1941796188">
      <w:bodyDiv w:val="1"/>
      <w:marLeft w:val="0"/>
      <w:marRight w:val="0"/>
      <w:marTop w:val="0"/>
      <w:marBottom w:val="0"/>
      <w:divBdr>
        <w:top w:val="none" w:sz="0" w:space="0" w:color="auto"/>
        <w:left w:val="none" w:sz="0" w:space="0" w:color="auto"/>
        <w:bottom w:val="none" w:sz="0" w:space="0" w:color="auto"/>
        <w:right w:val="none" w:sz="0" w:space="0" w:color="auto"/>
      </w:divBdr>
    </w:div>
    <w:div w:id="1941798253">
      <w:bodyDiv w:val="1"/>
      <w:marLeft w:val="0"/>
      <w:marRight w:val="0"/>
      <w:marTop w:val="0"/>
      <w:marBottom w:val="0"/>
      <w:divBdr>
        <w:top w:val="none" w:sz="0" w:space="0" w:color="auto"/>
        <w:left w:val="none" w:sz="0" w:space="0" w:color="auto"/>
        <w:bottom w:val="none" w:sz="0" w:space="0" w:color="auto"/>
        <w:right w:val="none" w:sz="0" w:space="0" w:color="auto"/>
      </w:divBdr>
    </w:div>
    <w:div w:id="1942254680">
      <w:bodyDiv w:val="1"/>
      <w:marLeft w:val="0"/>
      <w:marRight w:val="0"/>
      <w:marTop w:val="0"/>
      <w:marBottom w:val="0"/>
      <w:divBdr>
        <w:top w:val="none" w:sz="0" w:space="0" w:color="auto"/>
        <w:left w:val="none" w:sz="0" w:space="0" w:color="auto"/>
        <w:bottom w:val="none" w:sz="0" w:space="0" w:color="auto"/>
        <w:right w:val="none" w:sz="0" w:space="0" w:color="auto"/>
      </w:divBdr>
    </w:div>
    <w:div w:id="1942299032">
      <w:bodyDiv w:val="1"/>
      <w:marLeft w:val="0"/>
      <w:marRight w:val="0"/>
      <w:marTop w:val="0"/>
      <w:marBottom w:val="0"/>
      <w:divBdr>
        <w:top w:val="none" w:sz="0" w:space="0" w:color="auto"/>
        <w:left w:val="none" w:sz="0" w:space="0" w:color="auto"/>
        <w:bottom w:val="none" w:sz="0" w:space="0" w:color="auto"/>
        <w:right w:val="none" w:sz="0" w:space="0" w:color="auto"/>
      </w:divBdr>
    </w:div>
    <w:div w:id="1942299451">
      <w:bodyDiv w:val="1"/>
      <w:marLeft w:val="0"/>
      <w:marRight w:val="0"/>
      <w:marTop w:val="0"/>
      <w:marBottom w:val="0"/>
      <w:divBdr>
        <w:top w:val="none" w:sz="0" w:space="0" w:color="auto"/>
        <w:left w:val="none" w:sz="0" w:space="0" w:color="auto"/>
        <w:bottom w:val="none" w:sz="0" w:space="0" w:color="auto"/>
        <w:right w:val="none" w:sz="0" w:space="0" w:color="auto"/>
      </w:divBdr>
    </w:div>
    <w:div w:id="1942300702">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684164">
      <w:bodyDiv w:val="1"/>
      <w:marLeft w:val="0"/>
      <w:marRight w:val="0"/>
      <w:marTop w:val="0"/>
      <w:marBottom w:val="0"/>
      <w:divBdr>
        <w:top w:val="none" w:sz="0" w:space="0" w:color="auto"/>
        <w:left w:val="none" w:sz="0" w:space="0" w:color="auto"/>
        <w:bottom w:val="none" w:sz="0" w:space="0" w:color="auto"/>
        <w:right w:val="none" w:sz="0" w:space="0" w:color="auto"/>
      </w:divBdr>
    </w:div>
    <w:div w:id="1942686602">
      <w:bodyDiv w:val="1"/>
      <w:marLeft w:val="0"/>
      <w:marRight w:val="0"/>
      <w:marTop w:val="0"/>
      <w:marBottom w:val="0"/>
      <w:divBdr>
        <w:top w:val="none" w:sz="0" w:space="0" w:color="auto"/>
        <w:left w:val="none" w:sz="0" w:space="0" w:color="auto"/>
        <w:bottom w:val="none" w:sz="0" w:space="0" w:color="auto"/>
        <w:right w:val="none" w:sz="0" w:space="0" w:color="auto"/>
      </w:divBdr>
    </w:div>
    <w:div w:id="1942837409">
      <w:bodyDiv w:val="1"/>
      <w:marLeft w:val="0"/>
      <w:marRight w:val="0"/>
      <w:marTop w:val="0"/>
      <w:marBottom w:val="0"/>
      <w:divBdr>
        <w:top w:val="none" w:sz="0" w:space="0" w:color="auto"/>
        <w:left w:val="none" w:sz="0" w:space="0" w:color="auto"/>
        <w:bottom w:val="none" w:sz="0" w:space="0" w:color="auto"/>
        <w:right w:val="none" w:sz="0" w:space="0" w:color="auto"/>
      </w:divBdr>
    </w:div>
    <w:div w:id="1943030355">
      <w:bodyDiv w:val="1"/>
      <w:marLeft w:val="0"/>
      <w:marRight w:val="0"/>
      <w:marTop w:val="0"/>
      <w:marBottom w:val="0"/>
      <w:divBdr>
        <w:top w:val="none" w:sz="0" w:space="0" w:color="auto"/>
        <w:left w:val="none" w:sz="0" w:space="0" w:color="auto"/>
        <w:bottom w:val="none" w:sz="0" w:space="0" w:color="auto"/>
        <w:right w:val="none" w:sz="0" w:space="0" w:color="auto"/>
      </w:divBdr>
    </w:div>
    <w:div w:id="1943108221">
      <w:bodyDiv w:val="1"/>
      <w:marLeft w:val="0"/>
      <w:marRight w:val="0"/>
      <w:marTop w:val="0"/>
      <w:marBottom w:val="0"/>
      <w:divBdr>
        <w:top w:val="none" w:sz="0" w:space="0" w:color="auto"/>
        <w:left w:val="none" w:sz="0" w:space="0" w:color="auto"/>
        <w:bottom w:val="none" w:sz="0" w:space="0" w:color="auto"/>
        <w:right w:val="none" w:sz="0" w:space="0" w:color="auto"/>
      </w:divBdr>
    </w:div>
    <w:div w:id="1943298919">
      <w:bodyDiv w:val="1"/>
      <w:marLeft w:val="0"/>
      <w:marRight w:val="0"/>
      <w:marTop w:val="0"/>
      <w:marBottom w:val="0"/>
      <w:divBdr>
        <w:top w:val="none" w:sz="0" w:space="0" w:color="auto"/>
        <w:left w:val="none" w:sz="0" w:space="0" w:color="auto"/>
        <w:bottom w:val="none" w:sz="0" w:space="0" w:color="auto"/>
        <w:right w:val="none" w:sz="0" w:space="0" w:color="auto"/>
      </w:divBdr>
    </w:div>
    <w:div w:id="1943368984">
      <w:bodyDiv w:val="1"/>
      <w:marLeft w:val="0"/>
      <w:marRight w:val="0"/>
      <w:marTop w:val="0"/>
      <w:marBottom w:val="0"/>
      <w:divBdr>
        <w:top w:val="none" w:sz="0" w:space="0" w:color="auto"/>
        <w:left w:val="none" w:sz="0" w:space="0" w:color="auto"/>
        <w:bottom w:val="none" w:sz="0" w:space="0" w:color="auto"/>
        <w:right w:val="none" w:sz="0" w:space="0" w:color="auto"/>
      </w:divBdr>
    </w:div>
    <w:div w:id="1943419613">
      <w:bodyDiv w:val="1"/>
      <w:marLeft w:val="0"/>
      <w:marRight w:val="0"/>
      <w:marTop w:val="0"/>
      <w:marBottom w:val="0"/>
      <w:divBdr>
        <w:top w:val="none" w:sz="0" w:space="0" w:color="auto"/>
        <w:left w:val="none" w:sz="0" w:space="0" w:color="auto"/>
        <w:bottom w:val="none" w:sz="0" w:space="0" w:color="auto"/>
        <w:right w:val="none" w:sz="0" w:space="0" w:color="auto"/>
      </w:divBdr>
    </w:div>
    <w:div w:id="1943568153">
      <w:bodyDiv w:val="1"/>
      <w:marLeft w:val="0"/>
      <w:marRight w:val="0"/>
      <w:marTop w:val="0"/>
      <w:marBottom w:val="0"/>
      <w:divBdr>
        <w:top w:val="none" w:sz="0" w:space="0" w:color="auto"/>
        <w:left w:val="none" w:sz="0" w:space="0" w:color="auto"/>
        <w:bottom w:val="none" w:sz="0" w:space="0" w:color="auto"/>
        <w:right w:val="none" w:sz="0" w:space="0" w:color="auto"/>
      </w:divBdr>
    </w:div>
    <w:div w:id="1943681912">
      <w:bodyDiv w:val="1"/>
      <w:marLeft w:val="0"/>
      <w:marRight w:val="0"/>
      <w:marTop w:val="0"/>
      <w:marBottom w:val="0"/>
      <w:divBdr>
        <w:top w:val="none" w:sz="0" w:space="0" w:color="auto"/>
        <w:left w:val="none" w:sz="0" w:space="0" w:color="auto"/>
        <w:bottom w:val="none" w:sz="0" w:space="0" w:color="auto"/>
        <w:right w:val="none" w:sz="0" w:space="0" w:color="auto"/>
      </w:divBdr>
    </w:div>
    <w:div w:id="1943877004">
      <w:bodyDiv w:val="1"/>
      <w:marLeft w:val="0"/>
      <w:marRight w:val="0"/>
      <w:marTop w:val="0"/>
      <w:marBottom w:val="0"/>
      <w:divBdr>
        <w:top w:val="none" w:sz="0" w:space="0" w:color="auto"/>
        <w:left w:val="none" w:sz="0" w:space="0" w:color="auto"/>
        <w:bottom w:val="none" w:sz="0" w:space="0" w:color="auto"/>
        <w:right w:val="none" w:sz="0" w:space="0" w:color="auto"/>
      </w:divBdr>
    </w:div>
    <w:div w:id="1943879636">
      <w:bodyDiv w:val="1"/>
      <w:marLeft w:val="0"/>
      <w:marRight w:val="0"/>
      <w:marTop w:val="0"/>
      <w:marBottom w:val="0"/>
      <w:divBdr>
        <w:top w:val="none" w:sz="0" w:space="0" w:color="auto"/>
        <w:left w:val="none" w:sz="0" w:space="0" w:color="auto"/>
        <w:bottom w:val="none" w:sz="0" w:space="0" w:color="auto"/>
        <w:right w:val="none" w:sz="0" w:space="0" w:color="auto"/>
      </w:divBdr>
    </w:div>
    <w:div w:id="1943948647">
      <w:bodyDiv w:val="1"/>
      <w:marLeft w:val="0"/>
      <w:marRight w:val="0"/>
      <w:marTop w:val="0"/>
      <w:marBottom w:val="0"/>
      <w:divBdr>
        <w:top w:val="none" w:sz="0" w:space="0" w:color="auto"/>
        <w:left w:val="none" w:sz="0" w:space="0" w:color="auto"/>
        <w:bottom w:val="none" w:sz="0" w:space="0" w:color="auto"/>
        <w:right w:val="none" w:sz="0" w:space="0" w:color="auto"/>
      </w:divBdr>
    </w:div>
    <w:div w:id="1944024078">
      <w:bodyDiv w:val="1"/>
      <w:marLeft w:val="0"/>
      <w:marRight w:val="0"/>
      <w:marTop w:val="0"/>
      <w:marBottom w:val="0"/>
      <w:divBdr>
        <w:top w:val="none" w:sz="0" w:space="0" w:color="auto"/>
        <w:left w:val="none" w:sz="0" w:space="0" w:color="auto"/>
        <w:bottom w:val="none" w:sz="0" w:space="0" w:color="auto"/>
        <w:right w:val="none" w:sz="0" w:space="0" w:color="auto"/>
      </w:divBdr>
    </w:div>
    <w:div w:id="1944730014">
      <w:bodyDiv w:val="1"/>
      <w:marLeft w:val="0"/>
      <w:marRight w:val="0"/>
      <w:marTop w:val="0"/>
      <w:marBottom w:val="0"/>
      <w:divBdr>
        <w:top w:val="none" w:sz="0" w:space="0" w:color="auto"/>
        <w:left w:val="none" w:sz="0" w:space="0" w:color="auto"/>
        <w:bottom w:val="none" w:sz="0" w:space="0" w:color="auto"/>
        <w:right w:val="none" w:sz="0" w:space="0" w:color="auto"/>
      </w:divBdr>
    </w:div>
    <w:div w:id="1944878723">
      <w:bodyDiv w:val="1"/>
      <w:marLeft w:val="0"/>
      <w:marRight w:val="0"/>
      <w:marTop w:val="0"/>
      <w:marBottom w:val="0"/>
      <w:divBdr>
        <w:top w:val="none" w:sz="0" w:space="0" w:color="auto"/>
        <w:left w:val="none" w:sz="0" w:space="0" w:color="auto"/>
        <w:bottom w:val="none" w:sz="0" w:space="0" w:color="auto"/>
        <w:right w:val="none" w:sz="0" w:space="0" w:color="auto"/>
      </w:divBdr>
    </w:div>
    <w:div w:id="1944992123">
      <w:bodyDiv w:val="1"/>
      <w:marLeft w:val="0"/>
      <w:marRight w:val="0"/>
      <w:marTop w:val="0"/>
      <w:marBottom w:val="0"/>
      <w:divBdr>
        <w:top w:val="none" w:sz="0" w:space="0" w:color="auto"/>
        <w:left w:val="none" w:sz="0" w:space="0" w:color="auto"/>
        <w:bottom w:val="none" w:sz="0" w:space="0" w:color="auto"/>
        <w:right w:val="none" w:sz="0" w:space="0" w:color="auto"/>
      </w:divBdr>
    </w:div>
    <w:div w:id="1945116311">
      <w:bodyDiv w:val="1"/>
      <w:marLeft w:val="0"/>
      <w:marRight w:val="0"/>
      <w:marTop w:val="0"/>
      <w:marBottom w:val="0"/>
      <w:divBdr>
        <w:top w:val="none" w:sz="0" w:space="0" w:color="auto"/>
        <w:left w:val="none" w:sz="0" w:space="0" w:color="auto"/>
        <w:bottom w:val="none" w:sz="0" w:space="0" w:color="auto"/>
        <w:right w:val="none" w:sz="0" w:space="0" w:color="auto"/>
      </w:divBdr>
    </w:div>
    <w:div w:id="1945527347">
      <w:bodyDiv w:val="1"/>
      <w:marLeft w:val="0"/>
      <w:marRight w:val="0"/>
      <w:marTop w:val="0"/>
      <w:marBottom w:val="0"/>
      <w:divBdr>
        <w:top w:val="none" w:sz="0" w:space="0" w:color="auto"/>
        <w:left w:val="none" w:sz="0" w:space="0" w:color="auto"/>
        <w:bottom w:val="none" w:sz="0" w:space="0" w:color="auto"/>
        <w:right w:val="none" w:sz="0" w:space="0" w:color="auto"/>
      </w:divBdr>
    </w:div>
    <w:div w:id="1945650479">
      <w:bodyDiv w:val="1"/>
      <w:marLeft w:val="0"/>
      <w:marRight w:val="0"/>
      <w:marTop w:val="0"/>
      <w:marBottom w:val="0"/>
      <w:divBdr>
        <w:top w:val="none" w:sz="0" w:space="0" w:color="auto"/>
        <w:left w:val="none" w:sz="0" w:space="0" w:color="auto"/>
        <w:bottom w:val="none" w:sz="0" w:space="0" w:color="auto"/>
        <w:right w:val="none" w:sz="0" w:space="0" w:color="auto"/>
      </w:divBdr>
    </w:div>
    <w:div w:id="1945842058">
      <w:bodyDiv w:val="1"/>
      <w:marLeft w:val="0"/>
      <w:marRight w:val="0"/>
      <w:marTop w:val="0"/>
      <w:marBottom w:val="0"/>
      <w:divBdr>
        <w:top w:val="none" w:sz="0" w:space="0" w:color="auto"/>
        <w:left w:val="none" w:sz="0" w:space="0" w:color="auto"/>
        <w:bottom w:val="none" w:sz="0" w:space="0" w:color="auto"/>
        <w:right w:val="none" w:sz="0" w:space="0" w:color="auto"/>
      </w:divBdr>
    </w:div>
    <w:div w:id="1946183823">
      <w:bodyDiv w:val="1"/>
      <w:marLeft w:val="0"/>
      <w:marRight w:val="0"/>
      <w:marTop w:val="0"/>
      <w:marBottom w:val="0"/>
      <w:divBdr>
        <w:top w:val="none" w:sz="0" w:space="0" w:color="auto"/>
        <w:left w:val="none" w:sz="0" w:space="0" w:color="auto"/>
        <w:bottom w:val="none" w:sz="0" w:space="0" w:color="auto"/>
        <w:right w:val="none" w:sz="0" w:space="0" w:color="auto"/>
      </w:divBdr>
    </w:div>
    <w:div w:id="1946576585">
      <w:bodyDiv w:val="1"/>
      <w:marLeft w:val="0"/>
      <w:marRight w:val="0"/>
      <w:marTop w:val="0"/>
      <w:marBottom w:val="0"/>
      <w:divBdr>
        <w:top w:val="none" w:sz="0" w:space="0" w:color="auto"/>
        <w:left w:val="none" w:sz="0" w:space="0" w:color="auto"/>
        <w:bottom w:val="none" w:sz="0" w:space="0" w:color="auto"/>
        <w:right w:val="none" w:sz="0" w:space="0" w:color="auto"/>
      </w:divBdr>
    </w:div>
    <w:div w:id="1946837795">
      <w:bodyDiv w:val="1"/>
      <w:marLeft w:val="0"/>
      <w:marRight w:val="0"/>
      <w:marTop w:val="0"/>
      <w:marBottom w:val="0"/>
      <w:divBdr>
        <w:top w:val="none" w:sz="0" w:space="0" w:color="auto"/>
        <w:left w:val="none" w:sz="0" w:space="0" w:color="auto"/>
        <w:bottom w:val="none" w:sz="0" w:space="0" w:color="auto"/>
        <w:right w:val="none" w:sz="0" w:space="0" w:color="auto"/>
      </w:divBdr>
    </w:div>
    <w:div w:id="1946837817">
      <w:bodyDiv w:val="1"/>
      <w:marLeft w:val="0"/>
      <w:marRight w:val="0"/>
      <w:marTop w:val="0"/>
      <w:marBottom w:val="0"/>
      <w:divBdr>
        <w:top w:val="none" w:sz="0" w:space="0" w:color="auto"/>
        <w:left w:val="none" w:sz="0" w:space="0" w:color="auto"/>
        <w:bottom w:val="none" w:sz="0" w:space="0" w:color="auto"/>
        <w:right w:val="none" w:sz="0" w:space="0" w:color="auto"/>
      </w:divBdr>
    </w:div>
    <w:div w:id="1946882705">
      <w:bodyDiv w:val="1"/>
      <w:marLeft w:val="0"/>
      <w:marRight w:val="0"/>
      <w:marTop w:val="0"/>
      <w:marBottom w:val="0"/>
      <w:divBdr>
        <w:top w:val="none" w:sz="0" w:space="0" w:color="auto"/>
        <w:left w:val="none" w:sz="0" w:space="0" w:color="auto"/>
        <w:bottom w:val="none" w:sz="0" w:space="0" w:color="auto"/>
        <w:right w:val="none" w:sz="0" w:space="0" w:color="auto"/>
      </w:divBdr>
    </w:div>
    <w:div w:id="1947224208">
      <w:bodyDiv w:val="1"/>
      <w:marLeft w:val="0"/>
      <w:marRight w:val="0"/>
      <w:marTop w:val="0"/>
      <w:marBottom w:val="0"/>
      <w:divBdr>
        <w:top w:val="none" w:sz="0" w:space="0" w:color="auto"/>
        <w:left w:val="none" w:sz="0" w:space="0" w:color="auto"/>
        <w:bottom w:val="none" w:sz="0" w:space="0" w:color="auto"/>
        <w:right w:val="none" w:sz="0" w:space="0" w:color="auto"/>
      </w:divBdr>
    </w:div>
    <w:div w:id="1947342428">
      <w:bodyDiv w:val="1"/>
      <w:marLeft w:val="0"/>
      <w:marRight w:val="0"/>
      <w:marTop w:val="0"/>
      <w:marBottom w:val="0"/>
      <w:divBdr>
        <w:top w:val="none" w:sz="0" w:space="0" w:color="auto"/>
        <w:left w:val="none" w:sz="0" w:space="0" w:color="auto"/>
        <w:bottom w:val="none" w:sz="0" w:space="0" w:color="auto"/>
        <w:right w:val="none" w:sz="0" w:space="0" w:color="auto"/>
      </w:divBdr>
    </w:div>
    <w:div w:id="1947618088">
      <w:bodyDiv w:val="1"/>
      <w:marLeft w:val="0"/>
      <w:marRight w:val="0"/>
      <w:marTop w:val="0"/>
      <w:marBottom w:val="0"/>
      <w:divBdr>
        <w:top w:val="none" w:sz="0" w:space="0" w:color="auto"/>
        <w:left w:val="none" w:sz="0" w:space="0" w:color="auto"/>
        <w:bottom w:val="none" w:sz="0" w:space="0" w:color="auto"/>
        <w:right w:val="none" w:sz="0" w:space="0" w:color="auto"/>
      </w:divBdr>
    </w:div>
    <w:div w:id="1947810411">
      <w:bodyDiv w:val="1"/>
      <w:marLeft w:val="0"/>
      <w:marRight w:val="0"/>
      <w:marTop w:val="0"/>
      <w:marBottom w:val="0"/>
      <w:divBdr>
        <w:top w:val="none" w:sz="0" w:space="0" w:color="auto"/>
        <w:left w:val="none" w:sz="0" w:space="0" w:color="auto"/>
        <w:bottom w:val="none" w:sz="0" w:space="0" w:color="auto"/>
        <w:right w:val="none" w:sz="0" w:space="0" w:color="auto"/>
      </w:divBdr>
    </w:div>
    <w:div w:id="1948350686">
      <w:bodyDiv w:val="1"/>
      <w:marLeft w:val="0"/>
      <w:marRight w:val="0"/>
      <w:marTop w:val="0"/>
      <w:marBottom w:val="0"/>
      <w:divBdr>
        <w:top w:val="none" w:sz="0" w:space="0" w:color="auto"/>
        <w:left w:val="none" w:sz="0" w:space="0" w:color="auto"/>
        <w:bottom w:val="none" w:sz="0" w:space="0" w:color="auto"/>
        <w:right w:val="none" w:sz="0" w:space="0" w:color="auto"/>
      </w:divBdr>
    </w:div>
    <w:div w:id="1948389227">
      <w:bodyDiv w:val="1"/>
      <w:marLeft w:val="0"/>
      <w:marRight w:val="0"/>
      <w:marTop w:val="0"/>
      <w:marBottom w:val="0"/>
      <w:divBdr>
        <w:top w:val="none" w:sz="0" w:space="0" w:color="auto"/>
        <w:left w:val="none" w:sz="0" w:space="0" w:color="auto"/>
        <w:bottom w:val="none" w:sz="0" w:space="0" w:color="auto"/>
        <w:right w:val="none" w:sz="0" w:space="0" w:color="auto"/>
      </w:divBdr>
    </w:div>
    <w:div w:id="1948806219">
      <w:bodyDiv w:val="1"/>
      <w:marLeft w:val="0"/>
      <w:marRight w:val="0"/>
      <w:marTop w:val="0"/>
      <w:marBottom w:val="0"/>
      <w:divBdr>
        <w:top w:val="none" w:sz="0" w:space="0" w:color="auto"/>
        <w:left w:val="none" w:sz="0" w:space="0" w:color="auto"/>
        <w:bottom w:val="none" w:sz="0" w:space="0" w:color="auto"/>
        <w:right w:val="none" w:sz="0" w:space="0" w:color="auto"/>
      </w:divBdr>
    </w:div>
    <w:div w:id="1948849490">
      <w:bodyDiv w:val="1"/>
      <w:marLeft w:val="0"/>
      <w:marRight w:val="0"/>
      <w:marTop w:val="0"/>
      <w:marBottom w:val="0"/>
      <w:divBdr>
        <w:top w:val="none" w:sz="0" w:space="0" w:color="auto"/>
        <w:left w:val="none" w:sz="0" w:space="0" w:color="auto"/>
        <w:bottom w:val="none" w:sz="0" w:space="0" w:color="auto"/>
        <w:right w:val="none" w:sz="0" w:space="0" w:color="auto"/>
      </w:divBdr>
    </w:div>
    <w:div w:id="1948850548">
      <w:bodyDiv w:val="1"/>
      <w:marLeft w:val="0"/>
      <w:marRight w:val="0"/>
      <w:marTop w:val="0"/>
      <w:marBottom w:val="0"/>
      <w:divBdr>
        <w:top w:val="none" w:sz="0" w:space="0" w:color="auto"/>
        <w:left w:val="none" w:sz="0" w:space="0" w:color="auto"/>
        <w:bottom w:val="none" w:sz="0" w:space="0" w:color="auto"/>
        <w:right w:val="none" w:sz="0" w:space="0" w:color="auto"/>
      </w:divBdr>
    </w:div>
    <w:div w:id="1948851206">
      <w:bodyDiv w:val="1"/>
      <w:marLeft w:val="0"/>
      <w:marRight w:val="0"/>
      <w:marTop w:val="0"/>
      <w:marBottom w:val="0"/>
      <w:divBdr>
        <w:top w:val="none" w:sz="0" w:space="0" w:color="auto"/>
        <w:left w:val="none" w:sz="0" w:space="0" w:color="auto"/>
        <w:bottom w:val="none" w:sz="0" w:space="0" w:color="auto"/>
        <w:right w:val="none" w:sz="0" w:space="0" w:color="auto"/>
      </w:divBdr>
    </w:div>
    <w:div w:id="1949193939">
      <w:bodyDiv w:val="1"/>
      <w:marLeft w:val="0"/>
      <w:marRight w:val="0"/>
      <w:marTop w:val="0"/>
      <w:marBottom w:val="0"/>
      <w:divBdr>
        <w:top w:val="none" w:sz="0" w:space="0" w:color="auto"/>
        <w:left w:val="none" w:sz="0" w:space="0" w:color="auto"/>
        <w:bottom w:val="none" w:sz="0" w:space="0" w:color="auto"/>
        <w:right w:val="none" w:sz="0" w:space="0" w:color="auto"/>
      </w:divBdr>
    </w:div>
    <w:div w:id="1949313789">
      <w:bodyDiv w:val="1"/>
      <w:marLeft w:val="0"/>
      <w:marRight w:val="0"/>
      <w:marTop w:val="0"/>
      <w:marBottom w:val="0"/>
      <w:divBdr>
        <w:top w:val="none" w:sz="0" w:space="0" w:color="auto"/>
        <w:left w:val="none" w:sz="0" w:space="0" w:color="auto"/>
        <w:bottom w:val="none" w:sz="0" w:space="0" w:color="auto"/>
        <w:right w:val="none" w:sz="0" w:space="0" w:color="auto"/>
      </w:divBdr>
    </w:div>
    <w:div w:id="1949920612">
      <w:bodyDiv w:val="1"/>
      <w:marLeft w:val="0"/>
      <w:marRight w:val="0"/>
      <w:marTop w:val="0"/>
      <w:marBottom w:val="0"/>
      <w:divBdr>
        <w:top w:val="none" w:sz="0" w:space="0" w:color="auto"/>
        <w:left w:val="none" w:sz="0" w:space="0" w:color="auto"/>
        <w:bottom w:val="none" w:sz="0" w:space="0" w:color="auto"/>
        <w:right w:val="none" w:sz="0" w:space="0" w:color="auto"/>
      </w:divBdr>
    </w:div>
    <w:div w:id="1950039236">
      <w:bodyDiv w:val="1"/>
      <w:marLeft w:val="0"/>
      <w:marRight w:val="0"/>
      <w:marTop w:val="0"/>
      <w:marBottom w:val="0"/>
      <w:divBdr>
        <w:top w:val="none" w:sz="0" w:space="0" w:color="auto"/>
        <w:left w:val="none" w:sz="0" w:space="0" w:color="auto"/>
        <w:bottom w:val="none" w:sz="0" w:space="0" w:color="auto"/>
        <w:right w:val="none" w:sz="0" w:space="0" w:color="auto"/>
      </w:divBdr>
    </w:div>
    <w:div w:id="1950355983">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50820092">
      <w:bodyDiv w:val="1"/>
      <w:marLeft w:val="0"/>
      <w:marRight w:val="0"/>
      <w:marTop w:val="0"/>
      <w:marBottom w:val="0"/>
      <w:divBdr>
        <w:top w:val="none" w:sz="0" w:space="0" w:color="auto"/>
        <w:left w:val="none" w:sz="0" w:space="0" w:color="auto"/>
        <w:bottom w:val="none" w:sz="0" w:space="0" w:color="auto"/>
        <w:right w:val="none" w:sz="0" w:space="0" w:color="auto"/>
      </w:divBdr>
    </w:div>
    <w:div w:id="1950895968">
      <w:bodyDiv w:val="1"/>
      <w:marLeft w:val="0"/>
      <w:marRight w:val="0"/>
      <w:marTop w:val="0"/>
      <w:marBottom w:val="0"/>
      <w:divBdr>
        <w:top w:val="none" w:sz="0" w:space="0" w:color="auto"/>
        <w:left w:val="none" w:sz="0" w:space="0" w:color="auto"/>
        <w:bottom w:val="none" w:sz="0" w:space="0" w:color="auto"/>
        <w:right w:val="none" w:sz="0" w:space="0" w:color="auto"/>
      </w:divBdr>
    </w:div>
    <w:div w:id="1952007126">
      <w:bodyDiv w:val="1"/>
      <w:marLeft w:val="0"/>
      <w:marRight w:val="0"/>
      <w:marTop w:val="0"/>
      <w:marBottom w:val="0"/>
      <w:divBdr>
        <w:top w:val="none" w:sz="0" w:space="0" w:color="auto"/>
        <w:left w:val="none" w:sz="0" w:space="0" w:color="auto"/>
        <w:bottom w:val="none" w:sz="0" w:space="0" w:color="auto"/>
        <w:right w:val="none" w:sz="0" w:space="0" w:color="auto"/>
      </w:divBdr>
    </w:div>
    <w:div w:id="1952128573">
      <w:bodyDiv w:val="1"/>
      <w:marLeft w:val="0"/>
      <w:marRight w:val="0"/>
      <w:marTop w:val="0"/>
      <w:marBottom w:val="0"/>
      <w:divBdr>
        <w:top w:val="none" w:sz="0" w:space="0" w:color="auto"/>
        <w:left w:val="none" w:sz="0" w:space="0" w:color="auto"/>
        <w:bottom w:val="none" w:sz="0" w:space="0" w:color="auto"/>
        <w:right w:val="none" w:sz="0" w:space="0" w:color="auto"/>
      </w:divBdr>
    </w:div>
    <w:div w:id="1952392976">
      <w:bodyDiv w:val="1"/>
      <w:marLeft w:val="0"/>
      <w:marRight w:val="0"/>
      <w:marTop w:val="0"/>
      <w:marBottom w:val="0"/>
      <w:divBdr>
        <w:top w:val="none" w:sz="0" w:space="0" w:color="auto"/>
        <w:left w:val="none" w:sz="0" w:space="0" w:color="auto"/>
        <w:bottom w:val="none" w:sz="0" w:space="0" w:color="auto"/>
        <w:right w:val="none" w:sz="0" w:space="0" w:color="auto"/>
      </w:divBdr>
    </w:div>
    <w:div w:id="1952470557">
      <w:bodyDiv w:val="1"/>
      <w:marLeft w:val="0"/>
      <w:marRight w:val="0"/>
      <w:marTop w:val="0"/>
      <w:marBottom w:val="0"/>
      <w:divBdr>
        <w:top w:val="none" w:sz="0" w:space="0" w:color="auto"/>
        <w:left w:val="none" w:sz="0" w:space="0" w:color="auto"/>
        <w:bottom w:val="none" w:sz="0" w:space="0" w:color="auto"/>
        <w:right w:val="none" w:sz="0" w:space="0" w:color="auto"/>
      </w:divBdr>
    </w:div>
    <w:div w:id="1952517228">
      <w:bodyDiv w:val="1"/>
      <w:marLeft w:val="0"/>
      <w:marRight w:val="0"/>
      <w:marTop w:val="0"/>
      <w:marBottom w:val="0"/>
      <w:divBdr>
        <w:top w:val="none" w:sz="0" w:space="0" w:color="auto"/>
        <w:left w:val="none" w:sz="0" w:space="0" w:color="auto"/>
        <w:bottom w:val="none" w:sz="0" w:space="0" w:color="auto"/>
        <w:right w:val="none" w:sz="0" w:space="0" w:color="auto"/>
      </w:divBdr>
    </w:div>
    <w:div w:id="1952784644">
      <w:bodyDiv w:val="1"/>
      <w:marLeft w:val="0"/>
      <w:marRight w:val="0"/>
      <w:marTop w:val="0"/>
      <w:marBottom w:val="0"/>
      <w:divBdr>
        <w:top w:val="none" w:sz="0" w:space="0" w:color="auto"/>
        <w:left w:val="none" w:sz="0" w:space="0" w:color="auto"/>
        <w:bottom w:val="none" w:sz="0" w:space="0" w:color="auto"/>
        <w:right w:val="none" w:sz="0" w:space="0" w:color="auto"/>
      </w:divBdr>
    </w:div>
    <w:div w:id="1953517445">
      <w:bodyDiv w:val="1"/>
      <w:marLeft w:val="0"/>
      <w:marRight w:val="0"/>
      <w:marTop w:val="0"/>
      <w:marBottom w:val="0"/>
      <w:divBdr>
        <w:top w:val="none" w:sz="0" w:space="0" w:color="auto"/>
        <w:left w:val="none" w:sz="0" w:space="0" w:color="auto"/>
        <w:bottom w:val="none" w:sz="0" w:space="0" w:color="auto"/>
        <w:right w:val="none" w:sz="0" w:space="0" w:color="auto"/>
      </w:divBdr>
    </w:div>
    <w:div w:id="1953517584">
      <w:bodyDiv w:val="1"/>
      <w:marLeft w:val="0"/>
      <w:marRight w:val="0"/>
      <w:marTop w:val="0"/>
      <w:marBottom w:val="0"/>
      <w:divBdr>
        <w:top w:val="none" w:sz="0" w:space="0" w:color="auto"/>
        <w:left w:val="none" w:sz="0" w:space="0" w:color="auto"/>
        <w:bottom w:val="none" w:sz="0" w:space="0" w:color="auto"/>
        <w:right w:val="none" w:sz="0" w:space="0" w:color="auto"/>
      </w:divBdr>
    </w:div>
    <w:div w:id="1953589398">
      <w:bodyDiv w:val="1"/>
      <w:marLeft w:val="0"/>
      <w:marRight w:val="0"/>
      <w:marTop w:val="0"/>
      <w:marBottom w:val="0"/>
      <w:divBdr>
        <w:top w:val="none" w:sz="0" w:space="0" w:color="auto"/>
        <w:left w:val="none" w:sz="0" w:space="0" w:color="auto"/>
        <w:bottom w:val="none" w:sz="0" w:space="0" w:color="auto"/>
        <w:right w:val="none" w:sz="0" w:space="0" w:color="auto"/>
      </w:divBdr>
    </w:div>
    <w:div w:id="1953975583">
      <w:bodyDiv w:val="1"/>
      <w:marLeft w:val="0"/>
      <w:marRight w:val="0"/>
      <w:marTop w:val="0"/>
      <w:marBottom w:val="0"/>
      <w:divBdr>
        <w:top w:val="none" w:sz="0" w:space="0" w:color="auto"/>
        <w:left w:val="none" w:sz="0" w:space="0" w:color="auto"/>
        <w:bottom w:val="none" w:sz="0" w:space="0" w:color="auto"/>
        <w:right w:val="none" w:sz="0" w:space="0" w:color="auto"/>
      </w:divBdr>
    </w:div>
    <w:div w:id="1953976642">
      <w:bodyDiv w:val="1"/>
      <w:marLeft w:val="0"/>
      <w:marRight w:val="0"/>
      <w:marTop w:val="0"/>
      <w:marBottom w:val="0"/>
      <w:divBdr>
        <w:top w:val="none" w:sz="0" w:space="0" w:color="auto"/>
        <w:left w:val="none" w:sz="0" w:space="0" w:color="auto"/>
        <w:bottom w:val="none" w:sz="0" w:space="0" w:color="auto"/>
        <w:right w:val="none" w:sz="0" w:space="0" w:color="auto"/>
      </w:divBdr>
    </w:div>
    <w:div w:id="1954050068">
      <w:bodyDiv w:val="1"/>
      <w:marLeft w:val="0"/>
      <w:marRight w:val="0"/>
      <w:marTop w:val="0"/>
      <w:marBottom w:val="0"/>
      <w:divBdr>
        <w:top w:val="none" w:sz="0" w:space="0" w:color="auto"/>
        <w:left w:val="none" w:sz="0" w:space="0" w:color="auto"/>
        <w:bottom w:val="none" w:sz="0" w:space="0" w:color="auto"/>
        <w:right w:val="none" w:sz="0" w:space="0" w:color="auto"/>
      </w:divBdr>
    </w:div>
    <w:div w:id="1954052682">
      <w:bodyDiv w:val="1"/>
      <w:marLeft w:val="0"/>
      <w:marRight w:val="0"/>
      <w:marTop w:val="0"/>
      <w:marBottom w:val="0"/>
      <w:divBdr>
        <w:top w:val="none" w:sz="0" w:space="0" w:color="auto"/>
        <w:left w:val="none" w:sz="0" w:space="0" w:color="auto"/>
        <w:bottom w:val="none" w:sz="0" w:space="0" w:color="auto"/>
        <w:right w:val="none" w:sz="0" w:space="0" w:color="auto"/>
      </w:divBdr>
    </w:div>
    <w:div w:id="1954824744">
      <w:bodyDiv w:val="1"/>
      <w:marLeft w:val="0"/>
      <w:marRight w:val="0"/>
      <w:marTop w:val="0"/>
      <w:marBottom w:val="0"/>
      <w:divBdr>
        <w:top w:val="none" w:sz="0" w:space="0" w:color="auto"/>
        <w:left w:val="none" w:sz="0" w:space="0" w:color="auto"/>
        <w:bottom w:val="none" w:sz="0" w:space="0" w:color="auto"/>
        <w:right w:val="none" w:sz="0" w:space="0" w:color="auto"/>
      </w:divBdr>
    </w:div>
    <w:div w:id="1954901909">
      <w:bodyDiv w:val="1"/>
      <w:marLeft w:val="0"/>
      <w:marRight w:val="0"/>
      <w:marTop w:val="0"/>
      <w:marBottom w:val="0"/>
      <w:divBdr>
        <w:top w:val="none" w:sz="0" w:space="0" w:color="auto"/>
        <w:left w:val="none" w:sz="0" w:space="0" w:color="auto"/>
        <w:bottom w:val="none" w:sz="0" w:space="0" w:color="auto"/>
        <w:right w:val="none" w:sz="0" w:space="0" w:color="auto"/>
      </w:divBdr>
    </w:div>
    <w:div w:id="1955557372">
      <w:bodyDiv w:val="1"/>
      <w:marLeft w:val="0"/>
      <w:marRight w:val="0"/>
      <w:marTop w:val="0"/>
      <w:marBottom w:val="0"/>
      <w:divBdr>
        <w:top w:val="none" w:sz="0" w:space="0" w:color="auto"/>
        <w:left w:val="none" w:sz="0" w:space="0" w:color="auto"/>
        <w:bottom w:val="none" w:sz="0" w:space="0" w:color="auto"/>
        <w:right w:val="none" w:sz="0" w:space="0" w:color="auto"/>
      </w:divBdr>
    </w:div>
    <w:div w:id="1955938180">
      <w:bodyDiv w:val="1"/>
      <w:marLeft w:val="0"/>
      <w:marRight w:val="0"/>
      <w:marTop w:val="0"/>
      <w:marBottom w:val="0"/>
      <w:divBdr>
        <w:top w:val="none" w:sz="0" w:space="0" w:color="auto"/>
        <w:left w:val="none" w:sz="0" w:space="0" w:color="auto"/>
        <w:bottom w:val="none" w:sz="0" w:space="0" w:color="auto"/>
        <w:right w:val="none" w:sz="0" w:space="0" w:color="auto"/>
      </w:divBdr>
    </w:div>
    <w:div w:id="1956204996">
      <w:bodyDiv w:val="1"/>
      <w:marLeft w:val="0"/>
      <w:marRight w:val="0"/>
      <w:marTop w:val="0"/>
      <w:marBottom w:val="0"/>
      <w:divBdr>
        <w:top w:val="none" w:sz="0" w:space="0" w:color="auto"/>
        <w:left w:val="none" w:sz="0" w:space="0" w:color="auto"/>
        <w:bottom w:val="none" w:sz="0" w:space="0" w:color="auto"/>
        <w:right w:val="none" w:sz="0" w:space="0" w:color="auto"/>
      </w:divBdr>
    </w:div>
    <w:div w:id="1956330071">
      <w:bodyDiv w:val="1"/>
      <w:marLeft w:val="0"/>
      <w:marRight w:val="0"/>
      <w:marTop w:val="0"/>
      <w:marBottom w:val="0"/>
      <w:divBdr>
        <w:top w:val="none" w:sz="0" w:space="0" w:color="auto"/>
        <w:left w:val="none" w:sz="0" w:space="0" w:color="auto"/>
        <w:bottom w:val="none" w:sz="0" w:space="0" w:color="auto"/>
        <w:right w:val="none" w:sz="0" w:space="0" w:color="auto"/>
      </w:divBdr>
    </w:div>
    <w:div w:id="1956790858">
      <w:bodyDiv w:val="1"/>
      <w:marLeft w:val="0"/>
      <w:marRight w:val="0"/>
      <w:marTop w:val="0"/>
      <w:marBottom w:val="0"/>
      <w:divBdr>
        <w:top w:val="none" w:sz="0" w:space="0" w:color="auto"/>
        <w:left w:val="none" w:sz="0" w:space="0" w:color="auto"/>
        <w:bottom w:val="none" w:sz="0" w:space="0" w:color="auto"/>
        <w:right w:val="none" w:sz="0" w:space="0" w:color="auto"/>
      </w:divBdr>
    </w:div>
    <w:div w:id="1956863068">
      <w:bodyDiv w:val="1"/>
      <w:marLeft w:val="0"/>
      <w:marRight w:val="0"/>
      <w:marTop w:val="0"/>
      <w:marBottom w:val="0"/>
      <w:divBdr>
        <w:top w:val="none" w:sz="0" w:space="0" w:color="auto"/>
        <w:left w:val="none" w:sz="0" w:space="0" w:color="auto"/>
        <w:bottom w:val="none" w:sz="0" w:space="0" w:color="auto"/>
        <w:right w:val="none" w:sz="0" w:space="0" w:color="auto"/>
      </w:divBdr>
    </w:div>
    <w:div w:id="1957251942">
      <w:bodyDiv w:val="1"/>
      <w:marLeft w:val="0"/>
      <w:marRight w:val="0"/>
      <w:marTop w:val="0"/>
      <w:marBottom w:val="0"/>
      <w:divBdr>
        <w:top w:val="none" w:sz="0" w:space="0" w:color="auto"/>
        <w:left w:val="none" w:sz="0" w:space="0" w:color="auto"/>
        <w:bottom w:val="none" w:sz="0" w:space="0" w:color="auto"/>
        <w:right w:val="none" w:sz="0" w:space="0" w:color="auto"/>
      </w:divBdr>
    </w:div>
    <w:div w:id="1957366928">
      <w:bodyDiv w:val="1"/>
      <w:marLeft w:val="0"/>
      <w:marRight w:val="0"/>
      <w:marTop w:val="0"/>
      <w:marBottom w:val="0"/>
      <w:divBdr>
        <w:top w:val="none" w:sz="0" w:space="0" w:color="auto"/>
        <w:left w:val="none" w:sz="0" w:space="0" w:color="auto"/>
        <w:bottom w:val="none" w:sz="0" w:space="0" w:color="auto"/>
        <w:right w:val="none" w:sz="0" w:space="0" w:color="auto"/>
      </w:divBdr>
    </w:div>
    <w:div w:id="1957519382">
      <w:bodyDiv w:val="1"/>
      <w:marLeft w:val="0"/>
      <w:marRight w:val="0"/>
      <w:marTop w:val="0"/>
      <w:marBottom w:val="0"/>
      <w:divBdr>
        <w:top w:val="none" w:sz="0" w:space="0" w:color="auto"/>
        <w:left w:val="none" w:sz="0" w:space="0" w:color="auto"/>
        <w:bottom w:val="none" w:sz="0" w:space="0" w:color="auto"/>
        <w:right w:val="none" w:sz="0" w:space="0" w:color="auto"/>
      </w:divBdr>
    </w:div>
    <w:div w:id="1957642143">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05323">
      <w:bodyDiv w:val="1"/>
      <w:marLeft w:val="0"/>
      <w:marRight w:val="0"/>
      <w:marTop w:val="0"/>
      <w:marBottom w:val="0"/>
      <w:divBdr>
        <w:top w:val="none" w:sz="0" w:space="0" w:color="auto"/>
        <w:left w:val="none" w:sz="0" w:space="0" w:color="auto"/>
        <w:bottom w:val="none" w:sz="0" w:space="0" w:color="auto"/>
        <w:right w:val="none" w:sz="0" w:space="0" w:color="auto"/>
      </w:divBdr>
    </w:div>
    <w:div w:id="1958219954">
      <w:bodyDiv w:val="1"/>
      <w:marLeft w:val="0"/>
      <w:marRight w:val="0"/>
      <w:marTop w:val="0"/>
      <w:marBottom w:val="0"/>
      <w:divBdr>
        <w:top w:val="none" w:sz="0" w:space="0" w:color="auto"/>
        <w:left w:val="none" w:sz="0" w:space="0" w:color="auto"/>
        <w:bottom w:val="none" w:sz="0" w:space="0" w:color="auto"/>
        <w:right w:val="none" w:sz="0" w:space="0" w:color="auto"/>
      </w:divBdr>
    </w:div>
    <w:div w:id="1958828386">
      <w:bodyDiv w:val="1"/>
      <w:marLeft w:val="0"/>
      <w:marRight w:val="0"/>
      <w:marTop w:val="0"/>
      <w:marBottom w:val="0"/>
      <w:divBdr>
        <w:top w:val="none" w:sz="0" w:space="0" w:color="auto"/>
        <w:left w:val="none" w:sz="0" w:space="0" w:color="auto"/>
        <w:bottom w:val="none" w:sz="0" w:space="0" w:color="auto"/>
        <w:right w:val="none" w:sz="0" w:space="0" w:color="auto"/>
      </w:divBdr>
    </w:div>
    <w:div w:id="1958876692">
      <w:bodyDiv w:val="1"/>
      <w:marLeft w:val="0"/>
      <w:marRight w:val="0"/>
      <w:marTop w:val="0"/>
      <w:marBottom w:val="0"/>
      <w:divBdr>
        <w:top w:val="none" w:sz="0" w:space="0" w:color="auto"/>
        <w:left w:val="none" w:sz="0" w:space="0" w:color="auto"/>
        <w:bottom w:val="none" w:sz="0" w:space="0" w:color="auto"/>
        <w:right w:val="none" w:sz="0" w:space="0" w:color="auto"/>
      </w:divBdr>
    </w:div>
    <w:div w:id="1959143131">
      <w:bodyDiv w:val="1"/>
      <w:marLeft w:val="0"/>
      <w:marRight w:val="0"/>
      <w:marTop w:val="0"/>
      <w:marBottom w:val="0"/>
      <w:divBdr>
        <w:top w:val="none" w:sz="0" w:space="0" w:color="auto"/>
        <w:left w:val="none" w:sz="0" w:space="0" w:color="auto"/>
        <w:bottom w:val="none" w:sz="0" w:space="0" w:color="auto"/>
        <w:right w:val="none" w:sz="0" w:space="0" w:color="auto"/>
      </w:divBdr>
    </w:div>
    <w:div w:id="1959532620">
      <w:bodyDiv w:val="1"/>
      <w:marLeft w:val="0"/>
      <w:marRight w:val="0"/>
      <w:marTop w:val="0"/>
      <w:marBottom w:val="0"/>
      <w:divBdr>
        <w:top w:val="none" w:sz="0" w:space="0" w:color="auto"/>
        <w:left w:val="none" w:sz="0" w:space="0" w:color="auto"/>
        <w:bottom w:val="none" w:sz="0" w:space="0" w:color="auto"/>
        <w:right w:val="none" w:sz="0" w:space="0" w:color="auto"/>
      </w:divBdr>
    </w:div>
    <w:div w:id="1959605464">
      <w:bodyDiv w:val="1"/>
      <w:marLeft w:val="0"/>
      <w:marRight w:val="0"/>
      <w:marTop w:val="0"/>
      <w:marBottom w:val="0"/>
      <w:divBdr>
        <w:top w:val="none" w:sz="0" w:space="0" w:color="auto"/>
        <w:left w:val="none" w:sz="0" w:space="0" w:color="auto"/>
        <w:bottom w:val="none" w:sz="0" w:space="0" w:color="auto"/>
        <w:right w:val="none" w:sz="0" w:space="0" w:color="auto"/>
      </w:divBdr>
    </w:div>
    <w:div w:id="1959992306">
      <w:bodyDiv w:val="1"/>
      <w:marLeft w:val="0"/>
      <w:marRight w:val="0"/>
      <w:marTop w:val="0"/>
      <w:marBottom w:val="0"/>
      <w:divBdr>
        <w:top w:val="none" w:sz="0" w:space="0" w:color="auto"/>
        <w:left w:val="none" w:sz="0" w:space="0" w:color="auto"/>
        <w:bottom w:val="none" w:sz="0" w:space="0" w:color="auto"/>
        <w:right w:val="none" w:sz="0" w:space="0" w:color="auto"/>
      </w:divBdr>
    </w:div>
    <w:div w:id="1960260466">
      <w:bodyDiv w:val="1"/>
      <w:marLeft w:val="0"/>
      <w:marRight w:val="0"/>
      <w:marTop w:val="0"/>
      <w:marBottom w:val="0"/>
      <w:divBdr>
        <w:top w:val="none" w:sz="0" w:space="0" w:color="auto"/>
        <w:left w:val="none" w:sz="0" w:space="0" w:color="auto"/>
        <w:bottom w:val="none" w:sz="0" w:space="0" w:color="auto"/>
        <w:right w:val="none" w:sz="0" w:space="0" w:color="auto"/>
      </w:divBdr>
    </w:div>
    <w:div w:id="1960990327">
      <w:bodyDiv w:val="1"/>
      <w:marLeft w:val="0"/>
      <w:marRight w:val="0"/>
      <w:marTop w:val="0"/>
      <w:marBottom w:val="0"/>
      <w:divBdr>
        <w:top w:val="none" w:sz="0" w:space="0" w:color="auto"/>
        <w:left w:val="none" w:sz="0" w:space="0" w:color="auto"/>
        <w:bottom w:val="none" w:sz="0" w:space="0" w:color="auto"/>
        <w:right w:val="none" w:sz="0" w:space="0" w:color="auto"/>
      </w:divBdr>
    </w:div>
    <w:div w:id="1961184432">
      <w:bodyDiv w:val="1"/>
      <w:marLeft w:val="0"/>
      <w:marRight w:val="0"/>
      <w:marTop w:val="0"/>
      <w:marBottom w:val="0"/>
      <w:divBdr>
        <w:top w:val="none" w:sz="0" w:space="0" w:color="auto"/>
        <w:left w:val="none" w:sz="0" w:space="0" w:color="auto"/>
        <w:bottom w:val="none" w:sz="0" w:space="0" w:color="auto"/>
        <w:right w:val="none" w:sz="0" w:space="0" w:color="auto"/>
      </w:divBdr>
    </w:div>
    <w:div w:id="1961497593">
      <w:bodyDiv w:val="1"/>
      <w:marLeft w:val="0"/>
      <w:marRight w:val="0"/>
      <w:marTop w:val="0"/>
      <w:marBottom w:val="0"/>
      <w:divBdr>
        <w:top w:val="none" w:sz="0" w:space="0" w:color="auto"/>
        <w:left w:val="none" w:sz="0" w:space="0" w:color="auto"/>
        <w:bottom w:val="none" w:sz="0" w:space="0" w:color="auto"/>
        <w:right w:val="none" w:sz="0" w:space="0" w:color="auto"/>
      </w:divBdr>
    </w:div>
    <w:div w:id="1961570920">
      <w:bodyDiv w:val="1"/>
      <w:marLeft w:val="0"/>
      <w:marRight w:val="0"/>
      <w:marTop w:val="0"/>
      <w:marBottom w:val="0"/>
      <w:divBdr>
        <w:top w:val="none" w:sz="0" w:space="0" w:color="auto"/>
        <w:left w:val="none" w:sz="0" w:space="0" w:color="auto"/>
        <w:bottom w:val="none" w:sz="0" w:space="0" w:color="auto"/>
        <w:right w:val="none" w:sz="0" w:space="0" w:color="auto"/>
      </w:divBdr>
    </w:div>
    <w:div w:id="1961643828">
      <w:bodyDiv w:val="1"/>
      <w:marLeft w:val="0"/>
      <w:marRight w:val="0"/>
      <w:marTop w:val="0"/>
      <w:marBottom w:val="0"/>
      <w:divBdr>
        <w:top w:val="none" w:sz="0" w:space="0" w:color="auto"/>
        <w:left w:val="none" w:sz="0" w:space="0" w:color="auto"/>
        <w:bottom w:val="none" w:sz="0" w:space="0" w:color="auto"/>
        <w:right w:val="none" w:sz="0" w:space="0" w:color="auto"/>
      </w:divBdr>
    </w:div>
    <w:div w:id="1961760858">
      <w:bodyDiv w:val="1"/>
      <w:marLeft w:val="0"/>
      <w:marRight w:val="0"/>
      <w:marTop w:val="0"/>
      <w:marBottom w:val="0"/>
      <w:divBdr>
        <w:top w:val="none" w:sz="0" w:space="0" w:color="auto"/>
        <w:left w:val="none" w:sz="0" w:space="0" w:color="auto"/>
        <w:bottom w:val="none" w:sz="0" w:space="0" w:color="auto"/>
        <w:right w:val="none" w:sz="0" w:space="0" w:color="auto"/>
      </w:divBdr>
    </w:div>
    <w:div w:id="1961765622">
      <w:bodyDiv w:val="1"/>
      <w:marLeft w:val="0"/>
      <w:marRight w:val="0"/>
      <w:marTop w:val="0"/>
      <w:marBottom w:val="0"/>
      <w:divBdr>
        <w:top w:val="none" w:sz="0" w:space="0" w:color="auto"/>
        <w:left w:val="none" w:sz="0" w:space="0" w:color="auto"/>
        <w:bottom w:val="none" w:sz="0" w:space="0" w:color="auto"/>
        <w:right w:val="none" w:sz="0" w:space="0" w:color="auto"/>
      </w:divBdr>
    </w:div>
    <w:div w:id="1962028273">
      <w:bodyDiv w:val="1"/>
      <w:marLeft w:val="0"/>
      <w:marRight w:val="0"/>
      <w:marTop w:val="0"/>
      <w:marBottom w:val="0"/>
      <w:divBdr>
        <w:top w:val="none" w:sz="0" w:space="0" w:color="auto"/>
        <w:left w:val="none" w:sz="0" w:space="0" w:color="auto"/>
        <w:bottom w:val="none" w:sz="0" w:space="0" w:color="auto"/>
        <w:right w:val="none" w:sz="0" w:space="0" w:color="auto"/>
      </w:divBdr>
    </w:div>
    <w:div w:id="1963729111">
      <w:bodyDiv w:val="1"/>
      <w:marLeft w:val="0"/>
      <w:marRight w:val="0"/>
      <w:marTop w:val="0"/>
      <w:marBottom w:val="0"/>
      <w:divBdr>
        <w:top w:val="none" w:sz="0" w:space="0" w:color="auto"/>
        <w:left w:val="none" w:sz="0" w:space="0" w:color="auto"/>
        <w:bottom w:val="none" w:sz="0" w:space="0" w:color="auto"/>
        <w:right w:val="none" w:sz="0" w:space="0" w:color="auto"/>
      </w:divBdr>
    </w:div>
    <w:div w:id="1963802515">
      <w:bodyDiv w:val="1"/>
      <w:marLeft w:val="0"/>
      <w:marRight w:val="0"/>
      <w:marTop w:val="0"/>
      <w:marBottom w:val="0"/>
      <w:divBdr>
        <w:top w:val="none" w:sz="0" w:space="0" w:color="auto"/>
        <w:left w:val="none" w:sz="0" w:space="0" w:color="auto"/>
        <w:bottom w:val="none" w:sz="0" w:space="0" w:color="auto"/>
        <w:right w:val="none" w:sz="0" w:space="0" w:color="auto"/>
      </w:divBdr>
    </w:div>
    <w:div w:id="1963806039">
      <w:bodyDiv w:val="1"/>
      <w:marLeft w:val="0"/>
      <w:marRight w:val="0"/>
      <w:marTop w:val="0"/>
      <w:marBottom w:val="0"/>
      <w:divBdr>
        <w:top w:val="none" w:sz="0" w:space="0" w:color="auto"/>
        <w:left w:val="none" w:sz="0" w:space="0" w:color="auto"/>
        <w:bottom w:val="none" w:sz="0" w:space="0" w:color="auto"/>
        <w:right w:val="none" w:sz="0" w:space="0" w:color="auto"/>
      </w:divBdr>
    </w:div>
    <w:div w:id="1963879081">
      <w:bodyDiv w:val="1"/>
      <w:marLeft w:val="0"/>
      <w:marRight w:val="0"/>
      <w:marTop w:val="0"/>
      <w:marBottom w:val="0"/>
      <w:divBdr>
        <w:top w:val="none" w:sz="0" w:space="0" w:color="auto"/>
        <w:left w:val="none" w:sz="0" w:space="0" w:color="auto"/>
        <w:bottom w:val="none" w:sz="0" w:space="0" w:color="auto"/>
        <w:right w:val="none" w:sz="0" w:space="0" w:color="auto"/>
      </w:divBdr>
    </w:div>
    <w:div w:id="1964462821">
      <w:bodyDiv w:val="1"/>
      <w:marLeft w:val="0"/>
      <w:marRight w:val="0"/>
      <w:marTop w:val="0"/>
      <w:marBottom w:val="0"/>
      <w:divBdr>
        <w:top w:val="none" w:sz="0" w:space="0" w:color="auto"/>
        <w:left w:val="none" w:sz="0" w:space="0" w:color="auto"/>
        <w:bottom w:val="none" w:sz="0" w:space="0" w:color="auto"/>
        <w:right w:val="none" w:sz="0" w:space="0" w:color="auto"/>
      </w:divBdr>
    </w:div>
    <w:div w:id="1964531193">
      <w:bodyDiv w:val="1"/>
      <w:marLeft w:val="0"/>
      <w:marRight w:val="0"/>
      <w:marTop w:val="0"/>
      <w:marBottom w:val="0"/>
      <w:divBdr>
        <w:top w:val="none" w:sz="0" w:space="0" w:color="auto"/>
        <w:left w:val="none" w:sz="0" w:space="0" w:color="auto"/>
        <w:bottom w:val="none" w:sz="0" w:space="0" w:color="auto"/>
        <w:right w:val="none" w:sz="0" w:space="0" w:color="auto"/>
      </w:divBdr>
    </w:div>
    <w:div w:id="1964730761">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191732">
      <w:bodyDiv w:val="1"/>
      <w:marLeft w:val="0"/>
      <w:marRight w:val="0"/>
      <w:marTop w:val="0"/>
      <w:marBottom w:val="0"/>
      <w:divBdr>
        <w:top w:val="none" w:sz="0" w:space="0" w:color="auto"/>
        <w:left w:val="none" w:sz="0" w:space="0" w:color="auto"/>
        <w:bottom w:val="none" w:sz="0" w:space="0" w:color="auto"/>
        <w:right w:val="none" w:sz="0" w:space="0" w:color="auto"/>
      </w:divBdr>
    </w:div>
    <w:div w:id="1965576849">
      <w:bodyDiv w:val="1"/>
      <w:marLeft w:val="0"/>
      <w:marRight w:val="0"/>
      <w:marTop w:val="0"/>
      <w:marBottom w:val="0"/>
      <w:divBdr>
        <w:top w:val="none" w:sz="0" w:space="0" w:color="auto"/>
        <w:left w:val="none" w:sz="0" w:space="0" w:color="auto"/>
        <w:bottom w:val="none" w:sz="0" w:space="0" w:color="auto"/>
        <w:right w:val="none" w:sz="0" w:space="0" w:color="auto"/>
      </w:divBdr>
    </w:div>
    <w:div w:id="1965963269">
      <w:bodyDiv w:val="1"/>
      <w:marLeft w:val="0"/>
      <w:marRight w:val="0"/>
      <w:marTop w:val="0"/>
      <w:marBottom w:val="0"/>
      <w:divBdr>
        <w:top w:val="none" w:sz="0" w:space="0" w:color="auto"/>
        <w:left w:val="none" w:sz="0" w:space="0" w:color="auto"/>
        <w:bottom w:val="none" w:sz="0" w:space="0" w:color="auto"/>
        <w:right w:val="none" w:sz="0" w:space="0" w:color="auto"/>
      </w:divBdr>
    </w:div>
    <w:div w:id="1966496344">
      <w:bodyDiv w:val="1"/>
      <w:marLeft w:val="0"/>
      <w:marRight w:val="0"/>
      <w:marTop w:val="0"/>
      <w:marBottom w:val="0"/>
      <w:divBdr>
        <w:top w:val="none" w:sz="0" w:space="0" w:color="auto"/>
        <w:left w:val="none" w:sz="0" w:space="0" w:color="auto"/>
        <w:bottom w:val="none" w:sz="0" w:space="0" w:color="auto"/>
        <w:right w:val="none" w:sz="0" w:space="0" w:color="auto"/>
      </w:divBdr>
    </w:div>
    <w:div w:id="1966809546">
      <w:bodyDiv w:val="1"/>
      <w:marLeft w:val="0"/>
      <w:marRight w:val="0"/>
      <w:marTop w:val="0"/>
      <w:marBottom w:val="0"/>
      <w:divBdr>
        <w:top w:val="none" w:sz="0" w:space="0" w:color="auto"/>
        <w:left w:val="none" w:sz="0" w:space="0" w:color="auto"/>
        <w:bottom w:val="none" w:sz="0" w:space="0" w:color="auto"/>
        <w:right w:val="none" w:sz="0" w:space="0" w:color="auto"/>
      </w:divBdr>
    </w:div>
    <w:div w:id="1966964449">
      <w:bodyDiv w:val="1"/>
      <w:marLeft w:val="0"/>
      <w:marRight w:val="0"/>
      <w:marTop w:val="0"/>
      <w:marBottom w:val="0"/>
      <w:divBdr>
        <w:top w:val="none" w:sz="0" w:space="0" w:color="auto"/>
        <w:left w:val="none" w:sz="0" w:space="0" w:color="auto"/>
        <w:bottom w:val="none" w:sz="0" w:space="0" w:color="auto"/>
        <w:right w:val="none" w:sz="0" w:space="0" w:color="auto"/>
      </w:divBdr>
    </w:div>
    <w:div w:id="1967466122">
      <w:bodyDiv w:val="1"/>
      <w:marLeft w:val="0"/>
      <w:marRight w:val="0"/>
      <w:marTop w:val="0"/>
      <w:marBottom w:val="0"/>
      <w:divBdr>
        <w:top w:val="none" w:sz="0" w:space="0" w:color="auto"/>
        <w:left w:val="none" w:sz="0" w:space="0" w:color="auto"/>
        <w:bottom w:val="none" w:sz="0" w:space="0" w:color="auto"/>
        <w:right w:val="none" w:sz="0" w:space="0" w:color="auto"/>
      </w:divBdr>
    </w:div>
    <w:div w:id="1967812892">
      <w:bodyDiv w:val="1"/>
      <w:marLeft w:val="0"/>
      <w:marRight w:val="0"/>
      <w:marTop w:val="0"/>
      <w:marBottom w:val="0"/>
      <w:divBdr>
        <w:top w:val="none" w:sz="0" w:space="0" w:color="auto"/>
        <w:left w:val="none" w:sz="0" w:space="0" w:color="auto"/>
        <w:bottom w:val="none" w:sz="0" w:space="0" w:color="auto"/>
        <w:right w:val="none" w:sz="0" w:space="0" w:color="auto"/>
      </w:divBdr>
    </w:div>
    <w:div w:id="1968195905">
      <w:bodyDiv w:val="1"/>
      <w:marLeft w:val="0"/>
      <w:marRight w:val="0"/>
      <w:marTop w:val="0"/>
      <w:marBottom w:val="0"/>
      <w:divBdr>
        <w:top w:val="none" w:sz="0" w:space="0" w:color="auto"/>
        <w:left w:val="none" w:sz="0" w:space="0" w:color="auto"/>
        <w:bottom w:val="none" w:sz="0" w:space="0" w:color="auto"/>
        <w:right w:val="none" w:sz="0" w:space="0" w:color="auto"/>
      </w:divBdr>
    </w:div>
    <w:div w:id="1968270365">
      <w:bodyDiv w:val="1"/>
      <w:marLeft w:val="0"/>
      <w:marRight w:val="0"/>
      <w:marTop w:val="0"/>
      <w:marBottom w:val="0"/>
      <w:divBdr>
        <w:top w:val="none" w:sz="0" w:space="0" w:color="auto"/>
        <w:left w:val="none" w:sz="0" w:space="0" w:color="auto"/>
        <w:bottom w:val="none" w:sz="0" w:space="0" w:color="auto"/>
        <w:right w:val="none" w:sz="0" w:space="0" w:color="auto"/>
      </w:divBdr>
    </w:div>
    <w:div w:id="1968315628">
      <w:bodyDiv w:val="1"/>
      <w:marLeft w:val="0"/>
      <w:marRight w:val="0"/>
      <w:marTop w:val="0"/>
      <w:marBottom w:val="0"/>
      <w:divBdr>
        <w:top w:val="none" w:sz="0" w:space="0" w:color="auto"/>
        <w:left w:val="none" w:sz="0" w:space="0" w:color="auto"/>
        <w:bottom w:val="none" w:sz="0" w:space="0" w:color="auto"/>
        <w:right w:val="none" w:sz="0" w:space="0" w:color="auto"/>
      </w:divBdr>
    </w:div>
    <w:div w:id="1968703745">
      <w:bodyDiv w:val="1"/>
      <w:marLeft w:val="0"/>
      <w:marRight w:val="0"/>
      <w:marTop w:val="0"/>
      <w:marBottom w:val="0"/>
      <w:divBdr>
        <w:top w:val="none" w:sz="0" w:space="0" w:color="auto"/>
        <w:left w:val="none" w:sz="0" w:space="0" w:color="auto"/>
        <w:bottom w:val="none" w:sz="0" w:space="0" w:color="auto"/>
        <w:right w:val="none" w:sz="0" w:space="0" w:color="auto"/>
      </w:divBdr>
    </w:div>
    <w:div w:id="1969043905">
      <w:bodyDiv w:val="1"/>
      <w:marLeft w:val="0"/>
      <w:marRight w:val="0"/>
      <w:marTop w:val="0"/>
      <w:marBottom w:val="0"/>
      <w:divBdr>
        <w:top w:val="none" w:sz="0" w:space="0" w:color="auto"/>
        <w:left w:val="none" w:sz="0" w:space="0" w:color="auto"/>
        <w:bottom w:val="none" w:sz="0" w:space="0" w:color="auto"/>
        <w:right w:val="none" w:sz="0" w:space="0" w:color="auto"/>
      </w:divBdr>
    </w:div>
    <w:div w:id="1969165791">
      <w:bodyDiv w:val="1"/>
      <w:marLeft w:val="0"/>
      <w:marRight w:val="0"/>
      <w:marTop w:val="0"/>
      <w:marBottom w:val="0"/>
      <w:divBdr>
        <w:top w:val="none" w:sz="0" w:space="0" w:color="auto"/>
        <w:left w:val="none" w:sz="0" w:space="0" w:color="auto"/>
        <w:bottom w:val="none" w:sz="0" w:space="0" w:color="auto"/>
        <w:right w:val="none" w:sz="0" w:space="0" w:color="auto"/>
      </w:divBdr>
    </w:div>
    <w:div w:id="1969507784">
      <w:bodyDiv w:val="1"/>
      <w:marLeft w:val="0"/>
      <w:marRight w:val="0"/>
      <w:marTop w:val="0"/>
      <w:marBottom w:val="0"/>
      <w:divBdr>
        <w:top w:val="none" w:sz="0" w:space="0" w:color="auto"/>
        <w:left w:val="none" w:sz="0" w:space="0" w:color="auto"/>
        <w:bottom w:val="none" w:sz="0" w:space="0" w:color="auto"/>
        <w:right w:val="none" w:sz="0" w:space="0" w:color="auto"/>
      </w:divBdr>
    </w:div>
    <w:div w:id="1969622424">
      <w:bodyDiv w:val="1"/>
      <w:marLeft w:val="0"/>
      <w:marRight w:val="0"/>
      <w:marTop w:val="0"/>
      <w:marBottom w:val="0"/>
      <w:divBdr>
        <w:top w:val="none" w:sz="0" w:space="0" w:color="auto"/>
        <w:left w:val="none" w:sz="0" w:space="0" w:color="auto"/>
        <w:bottom w:val="none" w:sz="0" w:space="0" w:color="auto"/>
        <w:right w:val="none" w:sz="0" w:space="0" w:color="auto"/>
      </w:divBdr>
    </w:div>
    <w:div w:id="1970088847">
      <w:bodyDiv w:val="1"/>
      <w:marLeft w:val="0"/>
      <w:marRight w:val="0"/>
      <w:marTop w:val="0"/>
      <w:marBottom w:val="0"/>
      <w:divBdr>
        <w:top w:val="none" w:sz="0" w:space="0" w:color="auto"/>
        <w:left w:val="none" w:sz="0" w:space="0" w:color="auto"/>
        <w:bottom w:val="none" w:sz="0" w:space="0" w:color="auto"/>
        <w:right w:val="none" w:sz="0" w:space="0" w:color="auto"/>
      </w:divBdr>
    </w:div>
    <w:div w:id="1970427732">
      <w:bodyDiv w:val="1"/>
      <w:marLeft w:val="0"/>
      <w:marRight w:val="0"/>
      <w:marTop w:val="0"/>
      <w:marBottom w:val="0"/>
      <w:divBdr>
        <w:top w:val="none" w:sz="0" w:space="0" w:color="auto"/>
        <w:left w:val="none" w:sz="0" w:space="0" w:color="auto"/>
        <w:bottom w:val="none" w:sz="0" w:space="0" w:color="auto"/>
        <w:right w:val="none" w:sz="0" w:space="0" w:color="auto"/>
      </w:divBdr>
    </w:div>
    <w:div w:id="1970546150">
      <w:bodyDiv w:val="1"/>
      <w:marLeft w:val="0"/>
      <w:marRight w:val="0"/>
      <w:marTop w:val="0"/>
      <w:marBottom w:val="0"/>
      <w:divBdr>
        <w:top w:val="none" w:sz="0" w:space="0" w:color="auto"/>
        <w:left w:val="none" w:sz="0" w:space="0" w:color="auto"/>
        <w:bottom w:val="none" w:sz="0" w:space="0" w:color="auto"/>
        <w:right w:val="none" w:sz="0" w:space="0" w:color="auto"/>
      </w:divBdr>
    </w:div>
    <w:div w:id="1970550186">
      <w:bodyDiv w:val="1"/>
      <w:marLeft w:val="0"/>
      <w:marRight w:val="0"/>
      <w:marTop w:val="0"/>
      <w:marBottom w:val="0"/>
      <w:divBdr>
        <w:top w:val="none" w:sz="0" w:space="0" w:color="auto"/>
        <w:left w:val="none" w:sz="0" w:space="0" w:color="auto"/>
        <w:bottom w:val="none" w:sz="0" w:space="0" w:color="auto"/>
        <w:right w:val="none" w:sz="0" w:space="0" w:color="auto"/>
      </w:divBdr>
    </w:div>
    <w:div w:id="1970741221">
      <w:bodyDiv w:val="1"/>
      <w:marLeft w:val="0"/>
      <w:marRight w:val="0"/>
      <w:marTop w:val="0"/>
      <w:marBottom w:val="0"/>
      <w:divBdr>
        <w:top w:val="none" w:sz="0" w:space="0" w:color="auto"/>
        <w:left w:val="none" w:sz="0" w:space="0" w:color="auto"/>
        <w:bottom w:val="none" w:sz="0" w:space="0" w:color="auto"/>
        <w:right w:val="none" w:sz="0" w:space="0" w:color="auto"/>
      </w:divBdr>
    </w:div>
    <w:div w:id="1970935104">
      <w:bodyDiv w:val="1"/>
      <w:marLeft w:val="0"/>
      <w:marRight w:val="0"/>
      <w:marTop w:val="0"/>
      <w:marBottom w:val="0"/>
      <w:divBdr>
        <w:top w:val="none" w:sz="0" w:space="0" w:color="auto"/>
        <w:left w:val="none" w:sz="0" w:space="0" w:color="auto"/>
        <w:bottom w:val="none" w:sz="0" w:space="0" w:color="auto"/>
        <w:right w:val="none" w:sz="0" w:space="0" w:color="auto"/>
      </w:divBdr>
    </w:div>
    <w:div w:id="1971209444">
      <w:bodyDiv w:val="1"/>
      <w:marLeft w:val="0"/>
      <w:marRight w:val="0"/>
      <w:marTop w:val="0"/>
      <w:marBottom w:val="0"/>
      <w:divBdr>
        <w:top w:val="none" w:sz="0" w:space="0" w:color="auto"/>
        <w:left w:val="none" w:sz="0" w:space="0" w:color="auto"/>
        <w:bottom w:val="none" w:sz="0" w:space="0" w:color="auto"/>
        <w:right w:val="none" w:sz="0" w:space="0" w:color="auto"/>
      </w:divBdr>
    </w:div>
    <w:div w:id="1971354099">
      <w:bodyDiv w:val="1"/>
      <w:marLeft w:val="0"/>
      <w:marRight w:val="0"/>
      <w:marTop w:val="0"/>
      <w:marBottom w:val="0"/>
      <w:divBdr>
        <w:top w:val="none" w:sz="0" w:space="0" w:color="auto"/>
        <w:left w:val="none" w:sz="0" w:space="0" w:color="auto"/>
        <w:bottom w:val="none" w:sz="0" w:space="0" w:color="auto"/>
        <w:right w:val="none" w:sz="0" w:space="0" w:color="auto"/>
      </w:divBdr>
    </w:div>
    <w:div w:id="1971476531">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664114">
      <w:bodyDiv w:val="1"/>
      <w:marLeft w:val="0"/>
      <w:marRight w:val="0"/>
      <w:marTop w:val="0"/>
      <w:marBottom w:val="0"/>
      <w:divBdr>
        <w:top w:val="none" w:sz="0" w:space="0" w:color="auto"/>
        <w:left w:val="none" w:sz="0" w:space="0" w:color="auto"/>
        <w:bottom w:val="none" w:sz="0" w:space="0" w:color="auto"/>
        <w:right w:val="none" w:sz="0" w:space="0" w:color="auto"/>
      </w:divBdr>
    </w:div>
    <w:div w:id="1971933502">
      <w:bodyDiv w:val="1"/>
      <w:marLeft w:val="0"/>
      <w:marRight w:val="0"/>
      <w:marTop w:val="0"/>
      <w:marBottom w:val="0"/>
      <w:divBdr>
        <w:top w:val="none" w:sz="0" w:space="0" w:color="auto"/>
        <w:left w:val="none" w:sz="0" w:space="0" w:color="auto"/>
        <w:bottom w:val="none" w:sz="0" w:space="0" w:color="auto"/>
        <w:right w:val="none" w:sz="0" w:space="0" w:color="auto"/>
      </w:divBdr>
    </w:div>
    <w:div w:id="1971940012">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4510">
      <w:bodyDiv w:val="1"/>
      <w:marLeft w:val="0"/>
      <w:marRight w:val="0"/>
      <w:marTop w:val="0"/>
      <w:marBottom w:val="0"/>
      <w:divBdr>
        <w:top w:val="none" w:sz="0" w:space="0" w:color="auto"/>
        <w:left w:val="none" w:sz="0" w:space="0" w:color="auto"/>
        <w:bottom w:val="none" w:sz="0" w:space="0" w:color="auto"/>
        <w:right w:val="none" w:sz="0" w:space="0" w:color="auto"/>
      </w:divBdr>
    </w:div>
    <w:div w:id="1972588589">
      <w:bodyDiv w:val="1"/>
      <w:marLeft w:val="0"/>
      <w:marRight w:val="0"/>
      <w:marTop w:val="0"/>
      <w:marBottom w:val="0"/>
      <w:divBdr>
        <w:top w:val="none" w:sz="0" w:space="0" w:color="auto"/>
        <w:left w:val="none" w:sz="0" w:space="0" w:color="auto"/>
        <w:bottom w:val="none" w:sz="0" w:space="0" w:color="auto"/>
        <w:right w:val="none" w:sz="0" w:space="0" w:color="auto"/>
      </w:divBdr>
    </w:div>
    <w:div w:id="1972635261">
      <w:bodyDiv w:val="1"/>
      <w:marLeft w:val="0"/>
      <w:marRight w:val="0"/>
      <w:marTop w:val="0"/>
      <w:marBottom w:val="0"/>
      <w:divBdr>
        <w:top w:val="none" w:sz="0" w:space="0" w:color="auto"/>
        <w:left w:val="none" w:sz="0" w:space="0" w:color="auto"/>
        <w:bottom w:val="none" w:sz="0" w:space="0" w:color="auto"/>
        <w:right w:val="none" w:sz="0" w:space="0" w:color="auto"/>
      </w:divBdr>
    </w:div>
    <w:div w:id="1972979490">
      <w:bodyDiv w:val="1"/>
      <w:marLeft w:val="0"/>
      <w:marRight w:val="0"/>
      <w:marTop w:val="0"/>
      <w:marBottom w:val="0"/>
      <w:divBdr>
        <w:top w:val="none" w:sz="0" w:space="0" w:color="auto"/>
        <w:left w:val="none" w:sz="0" w:space="0" w:color="auto"/>
        <w:bottom w:val="none" w:sz="0" w:space="0" w:color="auto"/>
        <w:right w:val="none" w:sz="0" w:space="0" w:color="auto"/>
      </w:divBdr>
    </w:div>
    <w:div w:id="1973171645">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242928">
      <w:bodyDiv w:val="1"/>
      <w:marLeft w:val="0"/>
      <w:marRight w:val="0"/>
      <w:marTop w:val="0"/>
      <w:marBottom w:val="0"/>
      <w:divBdr>
        <w:top w:val="none" w:sz="0" w:space="0" w:color="auto"/>
        <w:left w:val="none" w:sz="0" w:space="0" w:color="auto"/>
        <w:bottom w:val="none" w:sz="0" w:space="0" w:color="auto"/>
        <w:right w:val="none" w:sz="0" w:space="0" w:color="auto"/>
      </w:divBdr>
    </w:div>
    <w:div w:id="1973319475">
      <w:bodyDiv w:val="1"/>
      <w:marLeft w:val="0"/>
      <w:marRight w:val="0"/>
      <w:marTop w:val="0"/>
      <w:marBottom w:val="0"/>
      <w:divBdr>
        <w:top w:val="none" w:sz="0" w:space="0" w:color="auto"/>
        <w:left w:val="none" w:sz="0" w:space="0" w:color="auto"/>
        <w:bottom w:val="none" w:sz="0" w:space="0" w:color="auto"/>
        <w:right w:val="none" w:sz="0" w:space="0" w:color="auto"/>
      </w:divBdr>
    </w:div>
    <w:div w:id="1973516507">
      <w:bodyDiv w:val="1"/>
      <w:marLeft w:val="0"/>
      <w:marRight w:val="0"/>
      <w:marTop w:val="0"/>
      <w:marBottom w:val="0"/>
      <w:divBdr>
        <w:top w:val="none" w:sz="0" w:space="0" w:color="auto"/>
        <w:left w:val="none" w:sz="0" w:space="0" w:color="auto"/>
        <w:bottom w:val="none" w:sz="0" w:space="0" w:color="auto"/>
        <w:right w:val="none" w:sz="0" w:space="0" w:color="auto"/>
      </w:divBdr>
    </w:div>
    <w:div w:id="1973555537">
      <w:bodyDiv w:val="1"/>
      <w:marLeft w:val="0"/>
      <w:marRight w:val="0"/>
      <w:marTop w:val="0"/>
      <w:marBottom w:val="0"/>
      <w:divBdr>
        <w:top w:val="none" w:sz="0" w:space="0" w:color="auto"/>
        <w:left w:val="none" w:sz="0" w:space="0" w:color="auto"/>
        <w:bottom w:val="none" w:sz="0" w:space="0" w:color="auto"/>
        <w:right w:val="none" w:sz="0" w:space="0" w:color="auto"/>
      </w:divBdr>
    </w:div>
    <w:div w:id="1974019178">
      <w:bodyDiv w:val="1"/>
      <w:marLeft w:val="0"/>
      <w:marRight w:val="0"/>
      <w:marTop w:val="0"/>
      <w:marBottom w:val="0"/>
      <w:divBdr>
        <w:top w:val="none" w:sz="0" w:space="0" w:color="auto"/>
        <w:left w:val="none" w:sz="0" w:space="0" w:color="auto"/>
        <w:bottom w:val="none" w:sz="0" w:space="0" w:color="auto"/>
        <w:right w:val="none" w:sz="0" w:space="0" w:color="auto"/>
      </w:divBdr>
    </w:div>
    <w:div w:id="1974827356">
      <w:bodyDiv w:val="1"/>
      <w:marLeft w:val="0"/>
      <w:marRight w:val="0"/>
      <w:marTop w:val="0"/>
      <w:marBottom w:val="0"/>
      <w:divBdr>
        <w:top w:val="none" w:sz="0" w:space="0" w:color="auto"/>
        <w:left w:val="none" w:sz="0" w:space="0" w:color="auto"/>
        <w:bottom w:val="none" w:sz="0" w:space="0" w:color="auto"/>
        <w:right w:val="none" w:sz="0" w:space="0" w:color="auto"/>
      </w:divBdr>
    </w:div>
    <w:div w:id="1975059783">
      <w:bodyDiv w:val="1"/>
      <w:marLeft w:val="0"/>
      <w:marRight w:val="0"/>
      <w:marTop w:val="0"/>
      <w:marBottom w:val="0"/>
      <w:divBdr>
        <w:top w:val="none" w:sz="0" w:space="0" w:color="auto"/>
        <w:left w:val="none" w:sz="0" w:space="0" w:color="auto"/>
        <w:bottom w:val="none" w:sz="0" w:space="0" w:color="auto"/>
        <w:right w:val="none" w:sz="0" w:space="0" w:color="auto"/>
      </w:divBdr>
    </w:div>
    <w:div w:id="1975089377">
      <w:bodyDiv w:val="1"/>
      <w:marLeft w:val="0"/>
      <w:marRight w:val="0"/>
      <w:marTop w:val="0"/>
      <w:marBottom w:val="0"/>
      <w:divBdr>
        <w:top w:val="none" w:sz="0" w:space="0" w:color="auto"/>
        <w:left w:val="none" w:sz="0" w:space="0" w:color="auto"/>
        <w:bottom w:val="none" w:sz="0" w:space="0" w:color="auto"/>
        <w:right w:val="none" w:sz="0" w:space="0" w:color="auto"/>
      </w:divBdr>
    </w:div>
    <w:div w:id="1975527616">
      <w:bodyDiv w:val="1"/>
      <w:marLeft w:val="0"/>
      <w:marRight w:val="0"/>
      <w:marTop w:val="0"/>
      <w:marBottom w:val="0"/>
      <w:divBdr>
        <w:top w:val="none" w:sz="0" w:space="0" w:color="auto"/>
        <w:left w:val="none" w:sz="0" w:space="0" w:color="auto"/>
        <w:bottom w:val="none" w:sz="0" w:space="0" w:color="auto"/>
        <w:right w:val="none" w:sz="0" w:space="0" w:color="auto"/>
      </w:divBdr>
    </w:div>
    <w:div w:id="1975792087">
      <w:bodyDiv w:val="1"/>
      <w:marLeft w:val="0"/>
      <w:marRight w:val="0"/>
      <w:marTop w:val="0"/>
      <w:marBottom w:val="0"/>
      <w:divBdr>
        <w:top w:val="none" w:sz="0" w:space="0" w:color="auto"/>
        <w:left w:val="none" w:sz="0" w:space="0" w:color="auto"/>
        <w:bottom w:val="none" w:sz="0" w:space="0" w:color="auto"/>
        <w:right w:val="none" w:sz="0" w:space="0" w:color="auto"/>
      </w:divBdr>
    </w:div>
    <w:div w:id="1975868438">
      <w:bodyDiv w:val="1"/>
      <w:marLeft w:val="0"/>
      <w:marRight w:val="0"/>
      <w:marTop w:val="0"/>
      <w:marBottom w:val="0"/>
      <w:divBdr>
        <w:top w:val="none" w:sz="0" w:space="0" w:color="auto"/>
        <w:left w:val="none" w:sz="0" w:space="0" w:color="auto"/>
        <w:bottom w:val="none" w:sz="0" w:space="0" w:color="auto"/>
        <w:right w:val="none" w:sz="0" w:space="0" w:color="auto"/>
      </w:divBdr>
    </w:div>
    <w:div w:id="1976527079">
      <w:bodyDiv w:val="1"/>
      <w:marLeft w:val="0"/>
      <w:marRight w:val="0"/>
      <w:marTop w:val="0"/>
      <w:marBottom w:val="0"/>
      <w:divBdr>
        <w:top w:val="none" w:sz="0" w:space="0" w:color="auto"/>
        <w:left w:val="none" w:sz="0" w:space="0" w:color="auto"/>
        <w:bottom w:val="none" w:sz="0" w:space="0" w:color="auto"/>
        <w:right w:val="none" w:sz="0" w:space="0" w:color="auto"/>
      </w:divBdr>
    </w:div>
    <w:div w:id="1976567910">
      <w:bodyDiv w:val="1"/>
      <w:marLeft w:val="0"/>
      <w:marRight w:val="0"/>
      <w:marTop w:val="0"/>
      <w:marBottom w:val="0"/>
      <w:divBdr>
        <w:top w:val="none" w:sz="0" w:space="0" w:color="auto"/>
        <w:left w:val="none" w:sz="0" w:space="0" w:color="auto"/>
        <w:bottom w:val="none" w:sz="0" w:space="0" w:color="auto"/>
        <w:right w:val="none" w:sz="0" w:space="0" w:color="auto"/>
      </w:divBdr>
    </w:div>
    <w:div w:id="1976718791">
      <w:bodyDiv w:val="1"/>
      <w:marLeft w:val="0"/>
      <w:marRight w:val="0"/>
      <w:marTop w:val="0"/>
      <w:marBottom w:val="0"/>
      <w:divBdr>
        <w:top w:val="none" w:sz="0" w:space="0" w:color="auto"/>
        <w:left w:val="none" w:sz="0" w:space="0" w:color="auto"/>
        <w:bottom w:val="none" w:sz="0" w:space="0" w:color="auto"/>
        <w:right w:val="none" w:sz="0" w:space="0" w:color="auto"/>
      </w:divBdr>
    </w:div>
    <w:div w:id="1977030823">
      <w:bodyDiv w:val="1"/>
      <w:marLeft w:val="0"/>
      <w:marRight w:val="0"/>
      <w:marTop w:val="0"/>
      <w:marBottom w:val="0"/>
      <w:divBdr>
        <w:top w:val="none" w:sz="0" w:space="0" w:color="auto"/>
        <w:left w:val="none" w:sz="0" w:space="0" w:color="auto"/>
        <w:bottom w:val="none" w:sz="0" w:space="0" w:color="auto"/>
        <w:right w:val="none" w:sz="0" w:space="0" w:color="auto"/>
      </w:divBdr>
    </w:div>
    <w:div w:id="1977447121">
      <w:bodyDiv w:val="1"/>
      <w:marLeft w:val="0"/>
      <w:marRight w:val="0"/>
      <w:marTop w:val="0"/>
      <w:marBottom w:val="0"/>
      <w:divBdr>
        <w:top w:val="none" w:sz="0" w:space="0" w:color="auto"/>
        <w:left w:val="none" w:sz="0" w:space="0" w:color="auto"/>
        <w:bottom w:val="none" w:sz="0" w:space="0" w:color="auto"/>
        <w:right w:val="none" w:sz="0" w:space="0" w:color="auto"/>
      </w:divBdr>
    </w:div>
    <w:div w:id="197763691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1476">
      <w:bodyDiv w:val="1"/>
      <w:marLeft w:val="0"/>
      <w:marRight w:val="0"/>
      <w:marTop w:val="0"/>
      <w:marBottom w:val="0"/>
      <w:divBdr>
        <w:top w:val="none" w:sz="0" w:space="0" w:color="auto"/>
        <w:left w:val="none" w:sz="0" w:space="0" w:color="auto"/>
        <w:bottom w:val="none" w:sz="0" w:space="0" w:color="auto"/>
        <w:right w:val="none" w:sz="0" w:space="0" w:color="auto"/>
      </w:divBdr>
    </w:div>
    <w:div w:id="1978291355">
      <w:bodyDiv w:val="1"/>
      <w:marLeft w:val="0"/>
      <w:marRight w:val="0"/>
      <w:marTop w:val="0"/>
      <w:marBottom w:val="0"/>
      <w:divBdr>
        <w:top w:val="none" w:sz="0" w:space="0" w:color="auto"/>
        <w:left w:val="none" w:sz="0" w:space="0" w:color="auto"/>
        <w:bottom w:val="none" w:sz="0" w:space="0" w:color="auto"/>
        <w:right w:val="none" w:sz="0" w:space="0" w:color="auto"/>
      </w:divBdr>
    </w:div>
    <w:div w:id="1978339693">
      <w:bodyDiv w:val="1"/>
      <w:marLeft w:val="0"/>
      <w:marRight w:val="0"/>
      <w:marTop w:val="0"/>
      <w:marBottom w:val="0"/>
      <w:divBdr>
        <w:top w:val="none" w:sz="0" w:space="0" w:color="auto"/>
        <w:left w:val="none" w:sz="0" w:space="0" w:color="auto"/>
        <w:bottom w:val="none" w:sz="0" w:space="0" w:color="auto"/>
        <w:right w:val="none" w:sz="0" w:space="0" w:color="auto"/>
      </w:divBdr>
    </w:div>
    <w:div w:id="1978685515">
      <w:bodyDiv w:val="1"/>
      <w:marLeft w:val="0"/>
      <w:marRight w:val="0"/>
      <w:marTop w:val="0"/>
      <w:marBottom w:val="0"/>
      <w:divBdr>
        <w:top w:val="none" w:sz="0" w:space="0" w:color="auto"/>
        <w:left w:val="none" w:sz="0" w:space="0" w:color="auto"/>
        <w:bottom w:val="none" w:sz="0" w:space="0" w:color="auto"/>
        <w:right w:val="none" w:sz="0" w:space="0" w:color="auto"/>
      </w:divBdr>
    </w:div>
    <w:div w:id="1978758484">
      <w:bodyDiv w:val="1"/>
      <w:marLeft w:val="0"/>
      <w:marRight w:val="0"/>
      <w:marTop w:val="0"/>
      <w:marBottom w:val="0"/>
      <w:divBdr>
        <w:top w:val="none" w:sz="0" w:space="0" w:color="auto"/>
        <w:left w:val="none" w:sz="0" w:space="0" w:color="auto"/>
        <w:bottom w:val="none" w:sz="0" w:space="0" w:color="auto"/>
        <w:right w:val="none" w:sz="0" w:space="0" w:color="auto"/>
      </w:divBdr>
    </w:div>
    <w:div w:id="1978801291">
      <w:bodyDiv w:val="1"/>
      <w:marLeft w:val="0"/>
      <w:marRight w:val="0"/>
      <w:marTop w:val="0"/>
      <w:marBottom w:val="0"/>
      <w:divBdr>
        <w:top w:val="none" w:sz="0" w:space="0" w:color="auto"/>
        <w:left w:val="none" w:sz="0" w:space="0" w:color="auto"/>
        <w:bottom w:val="none" w:sz="0" w:space="0" w:color="auto"/>
        <w:right w:val="none" w:sz="0" w:space="0" w:color="auto"/>
      </w:divBdr>
    </w:div>
    <w:div w:id="1979141214">
      <w:bodyDiv w:val="1"/>
      <w:marLeft w:val="0"/>
      <w:marRight w:val="0"/>
      <w:marTop w:val="0"/>
      <w:marBottom w:val="0"/>
      <w:divBdr>
        <w:top w:val="none" w:sz="0" w:space="0" w:color="auto"/>
        <w:left w:val="none" w:sz="0" w:space="0" w:color="auto"/>
        <w:bottom w:val="none" w:sz="0" w:space="0" w:color="auto"/>
        <w:right w:val="none" w:sz="0" w:space="0" w:color="auto"/>
      </w:divBdr>
    </w:div>
    <w:div w:id="1979148588">
      <w:bodyDiv w:val="1"/>
      <w:marLeft w:val="0"/>
      <w:marRight w:val="0"/>
      <w:marTop w:val="0"/>
      <w:marBottom w:val="0"/>
      <w:divBdr>
        <w:top w:val="none" w:sz="0" w:space="0" w:color="auto"/>
        <w:left w:val="none" w:sz="0" w:space="0" w:color="auto"/>
        <w:bottom w:val="none" w:sz="0" w:space="0" w:color="auto"/>
        <w:right w:val="none" w:sz="0" w:space="0" w:color="auto"/>
      </w:divBdr>
    </w:div>
    <w:div w:id="1979259690">
      <w:bodyDiv w:val="1"/>
      <w:marLeft w:val="0"/>
      <w:marRight w:val="0"/>
      <w:marTop w:val="0"/>
      <w:marBottom w:val="0"/>
      <w:divBdr>
        <w:top w:val="none" w:sz="0" w:space="0" w:color="auto"/>
        <w:left w:val="none" w:sz="0" w:space="0" w:color="auto"/>
        <w:bottom w:val="none" w:sz="0" w:space="0" w:color="auto"/>
        <w:right w:val="none" w:sz="0" w:space="0" w:color="auto"/>
      </w:divBdr>
    </w:div>
    <w:div w:id="1980501238">
      <w:bodyDiv w:val="1"/>
      <w:marLeft w:val="0"/>
      <w:marRight w:val="0"/>
      <w:marTop w:val="0"/>
      <w:marBottom w:val="0"/>
      <w:divBdr>
        <w:top w:val="none" w:sz="0" w:space="0" w:color="auto"/>
        <w:left w:val="none" w:sz="0" w:space="0" w:color="auto"/>
        <w:bottom w:val="none" w:sz="0" w:space="0" w:color="auto"/>
        <w:right w:val="none" w:sz="0" w:space="0" w:color="auto"/>
      </w:divBdr>
    </w:div>
    <w:div w:id="1980763448">
      <w:bodyDiv w:val="1"/>
      <w:marLeft w:val="0"/>
      <w:marRight w:val="0"/>
      <w:marTop w:val="0"/>
      <w:marBottom w:val="0"/>
      <w:divBdr>
        <w:top w:val="none" w:sz="0" w:space="0" w:color="auto"/>
        <w:left w:val="none" w:sz="0" w:space="0" w:color="auto"/>
        <w:bottom w:val="none" w:sz="0" w:space="0" w:color="auto"/>
        <w:right w:val="none" w:sz="0" w:space="0" w:color="auto"/>
      </w:divBdr>
    </w:div>
    <w:div w:id="1980915864">
      <w:bodyDiv w:val="1"/>
      <w:marLeft w:val="0"/>
      <w:marRight w:val="0"/>
      <w:marTop w:val="0"/>
      <w:marBottom w:val="0"/>
      <w:divBdr>
        <w:top w:val="none" w:sz="0" w:space="0" w:color="auto"/>
        <w:left w:val="none" w:sz="0" w:space="0" w:color="auto"/>
        <w:bottom w:val="none" w:sz="0" w:space="0" w:color="auto"/>
        <w:right w:val="none" w:sz="0" w:space="0" w:color="auto"/>
      </w:divBdr>
    </w:div>
    <w:div w:id="1981180249">
      <w:bodyDiv w:val="1"/>
      <w:marLeft w:val="0"/>
      <w:marRight w:val="0"/>
      <w:marTop w:val="0"/>
      <w:marBottom w:val="0"/>
      <w:divBdr>
        <w:top w:val="none" w:sz="0" w:space="0" w:color="auto"/>
        <w:left w:val="none" w:sz="0" w:space="0" w:color="auto"/>
        <w:bottom w:val="none" w:sz="0" w:space="0" w:color="auto"/>
        <w:right w:val="none" w:sz="0" w:space="0" w:color="auto"/>
      </w:divBdr>
    </w:div>
    <w:div w:id="1981181871">
      <w:bodyDiv w:val="1"/>
      <w:marLeft w:val="0"/>
      <w:marRight w:val="0"/>
      <w:marTop w:val="0"/>
      <w:marBottom w:val="0"/>
      <w:divBdr>
        <w:top w:val="none" w:sz="0" w:space="0" w:color="auto"/>
        <w:left w:val="none" w:sz="0" w:space="0" w:color="auto"/>
        <w:bottom w:val="none" w:sz="0" w:space="0" w:color="auto"/>
        <w:right w:val="none" w:sz="0" w:space="0" w:color="auto"/>
      </w:divBdr>
    </w:div>
    <w:div w:id="1981184333">
      <w:bodyDiv w:val="1"/>
      <w:marLeft w:val="0"/>
      <w:marRight w:val="0"/>
      <w:marTop w:val="0"/>
      <w:marBottom w:val="0"/>
      <w:divBdr>
        <w:top w:val="none" w:sz="0" w:space="0" w:color="auto"/>
        <w:left w:val="none" w:sz="0" w:space="0" w:color="auto"/>
        <w:bottom w:val="none" w:sz="0" w:space="0" w:color="auto"/>
        <w:right w:val="none" w:sz="0" w:space="0" w:color="auto"/>
      </w:divBdr>
    </w:div>
    <w:div w:id="1981768484">
      <w:bodyDiv w:val="1"/>
      <w:marLeft w:val="0"/>
      <w:marRight w:val="0"/>
      <w:marTop w:val="0"/>
      <w:marBottom w:val="0"/>
      <w:divBdr>
        <w:top w:val="none" w:sz="0" w:space="0" w:color="auto"/>
        <w:left w:val="none" w:sz="0" w:space="0" w:color="auto"/>
        <w:bottom w:val="none" w:sz="0" w:space="0" w:color="auto"/>
        <w:right w:val="none" w:sz="0" w:space="0" w:color="auto"/>
      </w:divBdr>
    </w:div>
    <w:div w:id="1981840093">
      <w:bodyDiv w:val="1"/>
      <w:marLeft w:val="0"/>
      <w:marRight w:val="0"/>
      <w:marTop w:val="0"/>
      <w:marBottom w:val="0"/>
      <w:divBdr>
        <w:top w:val="none" w:sz="0" w:space="0" w:color="auto"/>
        <w:left w:val="none" w:sz="0" w:space="0" w:color="auto"/>
        <w:bottom w:val="none" w:sz="0" w:space="0" w:color="auto"/>
        <w:right w:val="none" w:sz="0" w:space="0" w:color="auto"/>
      </w:divBdr>
    </w:div>
    <w:div w:id="1981953314">
      <w:bodyDiv w:val="1"/>
      <w:marLeft w:val="0"/>
      <w:marRight w:val="0"/>
      <w:marTop w:val="0"/>
      <w:marBottom w:val="0"/>
      <w:divBdr>
        <w:top w:val="none" w:sz="0" w:space="0" w:color="auto"/>
        <w:left w:val="none" w:sz="0" w:space="0" w:color="auto"/>
        <w:bottom w:val="none" w:sz="0" w:space="0" w:color="auto"/>
        <w:right w:val="none" w:sz="0" w:space="0" w:color="auto"/>
      </w:divBdr>
    </w:div>
    <w:div w:id="1982071182">
      <w:bodyDiv w:val="1"/>
      <w:marLeft w:val="0"/>
      <w:marRight w:val="0"/>
      <w:marTop w:val="0"/>
      <w:marBottom w:val="0"/>
      <w:divBdr>
        <w:top w:val="none" w:sz="0" w:space="0" w:color="auto"/>
        <w:left w:val="none" w:sz="0" w:space="0" w:color="auto"/>
        <w:bottom w:val="none" w:sz="0" w:space="0" w:color="auto"/>
        <w:right w:val="none" w:sz="0" w:space="0" w:color="auto"/>
      </w:divBdr>
    </w:div>
    <w:div w:id="1982071834">
      <w:bodyDiv w:val="1"/>
      <w:marLeft w:val="0"/>
      <w:marRight w:val="0"/>
      <w:marTop w:val="0"/>
      <w:marBottom w:val="0"/>
      <w:divBdr>
        <w:top w:val="none" w:sz="0" w:space="0" w:color="auto"/>
        <w:left w:val="none" w:sz="0" w:space="0" w:color="auto"/>
        <w:bottom w:val="none" w:sz="0" w:space="0" w:color="auto"/>
        <w:right w:val="none" w:sz="0" w:space="0" w:color="auto"/>
      </w:divBdr>
    </w:div>
    <w:div w:id="1982343407">
      <w:bodyDiv w:val="1"/>
      <w:marLeft w:val="0"/>
      <w:marRight w:val="0"/>
      <w:marTop w:val="0"/>
      <w:marBottom w:val="0"/>
      <w:divBdr>
        <w:top w:val="none" w:sz="0" w:space="0" w:color="auto"/>
        <w:left w:val="none" w:sz="0" w:space="0" w:color="auto"/>
        <w:bottom w:val="none" w:sz="0" w:space="0" w:color="auto"/>
        <w:right w:val="none" w:sz="0" w:space="0" w:color="auto"/>
      </w:divBdr>
    </w:div>
    <w:div w:id="1982493600">
      <w:bodyDiv w:val="1"/>
      <w:marLeft w:val="0"/>
      <w:marRight w:val="0"/>
      <w:marTop w:val="0"/>
      <w:marBottom w:val="0"/>
      <w:divBdr>
        <w:top w:val="none" w:sz="0" w:space="0" w:color="auto"/>
        <w:left w:val="none" w:sz="0" w:space="0" w:color="auto"/>
        <w:bottom w:val="none" w:sz="0" w:space="0" w:color="auto"/>
        <w:right w:val="none" w:sz="0" w:space="0" w:color="auto"/>
      </w:divBdr>
    </w:div>
    <w:div w:id="1982878043">
      <w:bodyDiv w:val="1"/>
      <w:marLeft w:val="0"/>
      <w:marRight w:val="0"/>
      <w:marTop w:val="0"/>
      <w:marBottom w:val="0"/>
      <w:divBdr>
        <w:top w:val="none" w:sz="0" w:space="0" w:color="auto"/>
        <w:left w:val="none" w:sz="0" w:space="0" w:color="auto"/>
        <w:bottom w:val="none" w:sz="0" w:space="0" w:color="auto"/>
        <w:right w:val="none" w:sz="0" w:space="0" w:color="auto"/>
      </w:divBdr>
    </w:div>
    <w:div w:id="1982924798">
      <w:bodyDiv w:val="1"/>
      <w:marLeft w:val="0"/>
      <w:marRight w:val="0"/>
      <w:marTop w:val="0"/>
      <w:marBottom w:val="0"/>
      <w:divBdr>
        <w:top w:val="none" w:sz="0" w:space="0" w:color="auto"/>
        <w:left w:val="none" w:sz="0" w:space="0" w:color="auto"/>
        <w:bottom w:val="none" w:sz="0" w:space="0" w:color="auto"/>
        <w:right w:val="none" w:sz="0" w:space="0" w:color="auto"/>
      </w:divBdr>
    </w:div>
    <w:div w:id="1983263803">
      <w:bodyDiv w:val="1"/>
      <w:marLeft w:val="0"/>
      <w:marRight w:val="0"/>
      <w:marTop w:val="0"/>
      <w:marBottom w:val="0"/>
      <w:divBdr>
        <w:top w:val="none" w:sz="0" w:space="0" w:color="auto"/>
        <w:left w:val="none" w:sz="0" w:space="0" w:color="auto"/>
        <w:bottom w:val="none" w:sz="0" w:space="0" w:color="auto"/>
        <w:right w:val="none" w:sz="0" w:space="0" w:color="auto"/>
      </w:divBdr>
    </w:div>
    <w:div w:id="1983263839">
      <w:bodyDiv w:val="1"/>
      <w:marLeft w:val="0"/>
      <w:marRight w:val="0"/>
      <w:marTop w:val="0"/>
      <w:marBottom w:val="0"/>
      <w:divBdr>
        <w:top w:val="none" w:sz="0" w:space="0" w:color="auto"/>
        <w:left w:val="none" w:sz="0" w:space="0" w:color="auto"/>
        <w:bottom w:val="none" w:sz="0" w:space="0" w:color="auto"/>
        <w:right w:val="none" w:sz="0" w:space="0" w:color="auto"/>
      </w:divBdr>
    </w:div>
    <w:div w:id="1983729522">
      <w:bodyDiv w:val="1"/>
      <w:marLeft w:val="0"/>
      <w:marRight w:val="0"/>
      <w:marTop w:val="0"/>
      <w:marBottom w:val="0"/>
      <w:divBdr>
        <w:top w:val="none" w:sz="0" w:space="0" w:color="auto"/>
        <w:left w:val="none" w:sz="0" w:space="0" w:color="auto"/>
        <w:bottom w:val="none" w:sz="0" w:space="0" w:color="auto"/>
        <w:right w:val="none" w:sz="0" w:space="0" w:color="auto"/>
      </w:divBdr>
    </w:div>
    <w:div w:id="1983805253">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891855">
      <w:bodyDiv w:val="1"/>
      <w:marLeft w:val="0"/>
      <w:marRight w:val="0"/>
      <w:marTop w:val="0"/>
      <w:marBottom w:val="0"/>
      <w:divBdr>
        <w:top w:val="none" w:sz="0" w:space="0" w:color="auto"/>
        <w:left w:val="none" w:sz="0" w:space="0" w:color="auto"/>
        <w:bottom w:val="none" w:sz="0" w:space="0" w:color="auto"/>
        <w:right w:val="none" w:sz="0" w:space="0" w:color="auto"/>
      </w:divBdr>
    </w:div>
    <w:div w:id="1985157741">
      <w:bodyDiv w:val="1"/>
      <w:marLeft w:val="0"/>
      <w:marRight w:val="0"/>
      <w:marTop w:val="0"/>
      <w:marBottom w:val="0"/>
      <w:divBdr>
        <w:top w:val="none" w:sz="0" w:space="0" w:color="auto"/>
        <w:left w:val="none" w:sz="0" w:space="0" w:color="auto"/>
        <w:bottom w:val="none" w:sz="0" w:space="0" w:color="auto"/>
        <w:right w:val="none" w:sz="0" w:space="0" w:color="auto"/>
      </w:divBdr>
    </w:div>
    <w:div w:id="1985237532">
      <w:bodyDiv w:val="1"/>
      <w:marLeft w:val="0"/>
      <w:marRight w:val="0"/>
      <w:marTop w:val="0"/>
      <w:marBottom w:val="0"/>
      <w:divBdr>
        <w:top w:val="none" w:sz="0" w:space="0" w:color="auto"/>
        <w:left w:val="none" w:sz="0" w:space="0" w:color="auto"/>
        <w:bottom w:val="none" w:sz="0" w:space="0" w:color="auto"/>
        <w:right w:val="none" w:sz="0" w:space="0" w:color="auto"/>
      </w:divBdr>
    </w:div>
    <w:div w:id="1985424934">
      <w:bodyDiv w:val="1"/>
      <w:marLeft w:val="0"/>
      <w:marRight w:val="0"/>
      <w:marTop w:val="0"/>
      <w:marBottom w:val="0"/>
      <w:divBdr>
        <w:top w:val="none" w:sz="0" w:space="0" w:color="auto"/>
        <w:left w:val="none" w:sz="0" w:space="0" w:color="auto"/>
        <w:bottom w:val="none" w:sz="0" w:space="0" w:color="auto"/>
        <w:right w:val="none" w:sz="0" w:space="0" w:color="auto"/>
      </w:divBdr>
    </w:div>
    <w:div w:id="1985505866">
      <w:bodyDiv w:val="1"/>
      <w:marLeft w:val="0"/>
      <w:marRight w:val="0"/>
      <w:marTop w:val="0"/>
      <w:marBottom w:val="0"/>
      <w:divBdr>
        <w:top w:val="none" w:sz="0" w:space="0" w:color="auto"/>
        <w:left w:val="none" w:sz="0" w:space="0" w:color="auto"/>
        <w:bottom w:val="none" w:sz="0" w:space="0" w:color="auto"/>
        <w:right w:val="none" w:sz="0" w:space="0" w:color="auto"/>
      </w:divBdr>
    </w:div>
    <w:div w:id="1985544423">
      <w:bodyDiv w:val="1"/>
      <w:marLeft w:val="0"/>
      <w:marRight w:val="0"/>
      <w:marTop w:val="0"/>
      <w:marBottom w:val="0"/>
      <w:divBdr>
        <w:top w:val="none" w:sz="0" w:space="0" w:color="auto"/>
        <w:left w:val="none" w:sz="0" w:space="0" w:color="auto"/>
        <w:bottom w:val="none" w:sz="0" w:space="0" w:color="auto"/>
        <w:right w:val="none" w:sz="0" w:space="0" w:color="auto"/>
      </w:divBdr>
    </w:div>
    <w:div w:id="1985617236">
      <w:bodyDiv w:val="1"/>
      <w:marLeft w:val="0"/>
      <w:marRight w:val="0"/>
      <w:marTop w:val="0"/>
      <w:marBottom w:val="0"/>
      <w:divBdr>
        <w:top w:val="none" w:sz="0" w:space="0" w:color="auto"/>
        <w:left w:val="none" w:sz="0" w:space="0" w:color="auto"/>
        <w:bottom w:val="none" w:sz="0" w:space="0" w:color="auto"/>
        <w:right w:val="none" w:sz="0" w:space="0" w:color="auto"/>
      </w:divBdr>
    </w:div>
    <w:div w:id="1985894497">
      <w:bodyDiv w:val="1"/>
      <w:marLeft w:val="0"/>
      <w:marRight w:val="0"/>
      <w:marTop w:val="0"/>
      <w:marBottom w:val="0"/>
      <w:divBdr>
        <w:top w:val="none" w:sz="0" w:space="0" w:color="auto"/>
        <w:left w:val="none" w:sz="0" w:space="0" w:color="auto"/>
        <w:bottom w:val="none" w:sz="0" w:space="0" w:color="auto"/>
        <w:right w:val="none" w:sz="0" w:space="0" w:color="auto"/>
      </w:divBdr>
    </w:div>
    <w:div w:id="1986204390">
      <w:bodyDiv w:val="1"/>
      <w:marLeft w:val="0"/>
      <w:marRight w:val="0"/>
      <w:marTop w:val="0"/>
      <w:marBottom w:val="0"/>
      <w:divBdr>
        <w:top w:val="none" w:sz="0" w:space="0" w:color="auto"/>
        <w:left w:val="none" w:sz="0" w:space="0" w:color="auto"/>
        <w:bottom w:val="none" w:sz="0" w:space="0" w:color="auto"/>
        <w:right w:val="none" w:sz="0" w:space="0" w:color="auto"/>
      </w:divBdr>
    </w:div>
    <w:div w:id="1986350759">
      <w:bodyDiv w:val="1"/>
      <w:marLeft w:val="0"/>
      <w:marRight w:val="0"/>
      <w:marTop w:val="0"/>
      <w:marBottom w:val="0"/>
      <w:divBdr>
        <w:top w:val="none" w:sz="0" w:space="0" w:color="auto"/>
        <w:left w:val="none" w:sz="0" w:space="0" w:color="auto"/>
        <w:bottom w:val="none" w:sz="0" w:space="0" w:color="auto"/>
        <w:right w:val="none" w:sz="0" w:space="0" w:color="auto"/>
      </w:divBdr>
    </w:div>
    <w:div w:id="1986546273">
      <w:bodyDiv w:val="1"/>
      <w:marLeft w:val="0"/>
      <w:marRight w:val="0"/>
      <w:marTop w:val="0"/>
      <w:marBottom w:val="0"/>
      <w:divBdr>
        <w:top w:val="none" w:sz="0" w:space="0" w:color="auto"/>
        <w:left w:val="none" w:sz="0" w:space="0" w:color="auto"/>
        <w:bottom w:val="none" w:sz="0" w:space="0" w:color="auto"/>
        <w:right w:val="none" w:sz="0" w:space="0" w:color="auto"/>
      </w:divBdr>
    </w:div>
    <w:div w:id="1986855432">
      <w:bodyDiv w:val="1"/>
      <w:marLeft w:val="0"/>
      <w:marRight w:val="0"/>
      <w:marTop w:val="0"/>
      <w:marBottom w:val="0"/>
      <w:divBdr>
        <w:top w:val="none" w:sz="0" w:space="0" w:color="auto"/>
        <w:left w:val="none" w:sz="0" w:space="0" w:color="auto"/>
        <w:bottom w:val="none" w:sz="0" w:space="0" w:color="auto"/>
        <w:right w:val="none" w:sz="0" w:space="0" w:color="auto"/>
      </w:divBdr>
    </w:div>
    <w:div w:id="1987005526">
      <w:bodyDiv w:val="1"/>
      <w:marLeft w:val="0"/>
      <w:marRight w:val="0"/>
      <w:marTop w:val="0"/>
      <w:marBottom w:val="0"/>
      <w:divBdr>
        <w:top w:val="none" w:sz="0" w:space="0" w:color="auto"/>
        <w:left w:val="none" w:sz="0" w:space="0" w:color="auto"/>
        <w:bottom w:val="none" w:sz="0" w:space="0" w:color="auto"/>
        <w:right w:val="none" w:sz="0" w:space="0" w:color="auto"/>
      </w:divBdr>
    </w:div>
    <w:div w:id="1987124790">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927575">
      <w:bodyDiv w:val="1"/>
      <w:marLeft w:val="0"/>
      <w:marRight w:val="0"/>
      <w:marTop w:val="0"/>
      <w:marBottom w:val="0"/>
      <w:divBdr>
        <w:top w:val="none" w:sz="0" w:space="0" w:color="auto"/>
        <w:left w:val="none" w:sz="0" w:space="0" w:color="auto"/>
        <w:bottom w:val="none" w:sz="0" w:space="0" w:color="auto"/>
        <w:right w:val="none" w:sz="0" w:space="0" w:color="auto"/>
      </w:divBdr>
    </w:div>
    <w:div w:id="1987927677">
      <w:bodyDiv w:val="1"/>
      <w:marLeft w:val="0"/>
      <w:marRight w:val="0"/>
      <w:marTop w:val="0"/>
      <w:marBottom w:val="0"/>
      <w:divBdr>
        <w:top w:val="none" w:sz="0" w:space="0" w:color="auto"/>
        <w:left w:val="none" w:sz="0" w:space="0" w:color="auto"/>
        <w:bottom w:val="none" w:sz="0" w:space="0" w:color="auto"/>
        <w:right w:val="none" w:sz="0" w:space="0" w:color="auto"/>
      </w:divBdr>
    </w:div>
    <w:div w:id="1987929595">
      <w:bodyDiv w:val="1"/>
      <w:marLeft w:val="0"/>
      <w:marRight w:val="0"/>
      <w:marTop w:val="0"/>
      <w:marBottom w:val="0"/>
      <w:divBdr>
        <w:top w:val="none" w:sz="0" w:space="0" w:color="auto"/>
        <w:left w:val="none" w:sz="0" w:space="0" w:color="auto"/>
        <w:bottom w:val="none" w:sz="0" w:space="0" w:color="auto"/>
        <w:right w:val="none" w:sz="0" w:space="0" w:color="auto"/>
      </w:divBdr>
    </w:div>
    <w:div w:id="1988317878">
      <w:bodyDiv w:val="1"/>
      <w:marLeft w:val="0"/>
      <w:marRight w:val="0"/>
      <w:marTop w:val="0"/>
      <w:marBottom w:val="0"/>
      <w:divBdr>
        <w:top w:val="none" w:sz="0" w:space="0" w:color="auto"/>
        <w:left w:val="none" w:sz="0" w:space="0" w:color="auto"/>
        <w:bottom w:val="none" w:sz="0" w:space="0" w:color="auto"/>
        <w:right w:val="none" w:sz="0" w:space="0" w:color="auto"/>
      </w:divBdr>
    </w:div>
    <w:div w:id="1988392708">
      <w:bodyDiv w:val="1"/>
      <w:marLeft w:val="0"/>
      <w:marRight w:val="0"/>
      <w:marTop w:val="0"/>
      <w:marBottom w:val="0"/>
      <w:divBdr>
        <w:top w:val="none" w:sz="0" w:space="0" w:color="auto"/>
        <w:left w:val="none" w:sz="0" w:space="0" w:color="auto"/>
        <w:bottom w:val="none" w:sz="0" w:space="0" w:color="auto"/>
        <w:right w:val="none" w:sz="0" w:space="0" w:color="auto"/>
      </w:divBdr>
    </w:div>
    <w:div w:id="1988394323">
      <w:bodyDiv w:val="1"/>
      <w:marLeft w:val="0"/>
      <w:marRight w:val="0"/>
      <w:marTop w:val="0"/>
      <w:marBottom w:val="0"/>
      <w:divBdr>
        <w:top w:val="none" w:sz="0" w:space="0" w:color="auto"/>
        <w:left w:val="none" w:sz="0" w:space="0" w:color="auto"/>
        <w:bottom w:val="none" w:sz="0" w:space="0" w:color="auto"/>
        <w:right w:val="none" w:sz="0" w:space="0" w:color="auto"/>
      </w:divBdr>
    </w:div>
    <w:div w:id="1989245704">
      <w:bodyDiv w:val="1"/>
      <w:marLeft w:val="0"/>
      <w:marRight w:val="0"/>
      <w:marTop w:val="0"/>
      <w:marBottom w:val="0"/>
      <w:divBdr>
        <w:top w:val="none" w:sz="0" w:space="0" w:color="auto"/>
        <w:left w:val="none" w:sz="0" w:space="0" w:color="auto"/>
        <w:bottom w:val="none" w:sz="0" w:space="0" w:color="auto"/>
        <w:right w:val="none" w:sz="0" w:space="0" w:color="auto"/>
      </w:divBdr>
    </w:div>
    <w:div w:id="1989357876">
      <w:bodyDiv w:val="1"/>
      <w:marLeft w:val="0"/>
      <w:marRight w:val="0"/>
      <w:marTop w:val="0"/>
      <w:marBottom w:val="0"/>
      <w:divBdr>
        <w:top w:val="none" w:sz="0" w:space="0" w:color="auto"/>
        <w:left w:val="none" w:sz="0" w:space="0" w:color="auto"/>
        <w:bottom w:val="none" w:sz="0" w:space="0" w:color="auto"/>
        <w:right w:val="none" w:sz="0" w:space="0" w:color="auto"/>
      </w:divBdr>
    </w:div>
    <w:div w:id="1989438516">
      <w:bodyDiv w:val="1"/>
      <w:marLeft w:val="0"/>
      <w:marRight w:val="0"/>
      <w:marTop w:val="0"/>
      <w:marBottom w:val="0"/>
      <w:divBdr>
        <w:top w:val="none" w:sz="0" w:space="0" w:color="auto"/>
        <w:left w:val="none" w:sz="0" w:space="0" w:color="auto"/>
        <w:bottom w:val="none" w:sz="0" w:space="0" w:color="auto"/>
        <w:right w:val="none" w:sz="0" w:space="0" w:color="auto"/>
      </w:divBdr>
    </w:div>
    <w:div w:id="1989897626">
      <w:bodyDiv w:val="1"/>
      <w:marLeft w:val="0"/>
      <w:marRight w:val="0"/>
      <w:marTop w:val="0"/>
      <w:marBottom w:val="0"/>
      <w:divBdr>
        <w:top w:val="none" w:sz="0" w:space="0" w:color="auto"/>
        <w:left w:val="none" w:sz="0" w:space="0" w:color="auto"/>
        <w:bottom w:val="none" w:sz="0" w:space="0" w:color="auto"/>
        <w:right w:val="none" w:sz="0" w:space="0" w:color="auto"/>
      </w:divBdr>
    </w:div>
    <w:div w:id="1989898332">
      <w:bodyDiv w:val="1"/>
      <w:marLeft w:val="0"/>
      <w:marRight w:val="0"/>
      <w:marTop w:val="0"/>
      <w:marBottom w:val="0"/>
      <w:divBdr>
        <w:top w:val="none" w:sz="0" w:space="0" w:color="auto"/>
        <w:left w:val="none" w:sz="0" w:space="0" w:color="auto"/>
        <w:bottom w:val="none" w:sz="0" w:space="0" w:color="auto"/>
        <w:right w:val="none" w:sz="0" w:space="0" w:color="auto"/>
      </w:divBdr>
    </w:div>
    <w:div w:id="1990212186">
      <w:bodyDiv w:val="1"/>
      <w:marLeft w:val="0"/>
      <w:marRight w:val="0"/>
      <w:marTop w:val="0"/>
      <w:marBottom w:val="0"/>
      <w:divBdr>
        <w:top w:val="none" w:sz="0" w:space="0" w:color="auto"/>
        <w:left w:val="none" w:sz="0" w:space="0" w:color="auto"/>
        <w:bottom w:val="none" w:sz="0" w:space="0" w:color="auto"/>
        <w:right w:val="none" w:sz="0" w:space="0" w:color="auto"/>
      </w:divBdr>
    </w:div>
    <w:div w:id="1990405982">
      <w:bodyDiv w:val="1"/>
      <w:marLeft w:val="0"/>
      <w:marRight w:val="0"/>
      <w:marTop w:val="0"/>
      <w:marBottom w:val="0"/>
      <w:divBdr>
        <w:top w:val="none" w:sz="0" w:space="0" w:color="auto"/>
        <w:left w:val="none" w:sz="0" w:space="0" w:color="auto"/>
        <w:bottom w:val="none" w:sz="0" w:space="0" w:color="auto"/>
        <w:right w:val="none" w:sz="0" w:space="0" w:color="auto"/>
      </w:divBdr>
    </w:div>
    <w:div w:id="1990598631">
      <w:bodyDiv w:val="1"/>
      <w:marLeft w:val="0"/>
      <w:marRight w:val="0"/>
      <w:marTop w:val="0"/>
      <w:marBottom w:val="0"/>
      <w:divBdr>
        <w:top w:val="none" w:sz="0" w:space="0" w:color="auto"/>
        <w:left w:val="none" w:sz="0" w:space="0" w:color="auto"/>
        <w:bottom w:val="none" w:sz="0" w:space="0" w:color="auto"/>
        <w:right w:val="none" w:sz="0" w:space="0" w:color="auto"/>
      </w:divBdr>
    </w:div>
    <w:div w:id="1990935301">
      <w:bodyDiv w:val="1"/>
      <w:marLeft w:val="0"/>
      <w:marRight w:val="0"/>
      <w:marTop w:val="0"/>
      <w:marBottom w:val="0"/>
      <w:divBdr>
        <w:top w:val="none" w:sz="0" w:space="0" w:color="auto"/>
        <w:left w:val="none" w:sz="0" w:space="0" w:color="auto"/>
        <w:bottom w:val="none" w:sz="0" w:space="0" w:color="auto"/>
        <w:right w:val="none" w:sz="0" w:space="0" w:color="auto"/>
      </w:divBdr>
    </w:div>
    <w:div w:id="1991514242">
      <w:bodyDiv w:val="1"/>
      <w:marLeft w:val="0"/>
      <w:marRight w:val="0"/>
      <w:marTop w:val="0"/>
      <w:marBottom w:val="0"/>
      <w:divBdr>
        <w:top w:val="none" w:sz="0" w:space="0" w:color="auto"/>
        <w:left w:val="none" w:sz="0" w:space="0" w:color="auto"/>
        <w:bottom w:val="none" w:sz="0" w:space="0" w:color="auto"/>
        <w:right w:val="none" w:sz="0" w:space="0" w:color="auto"/>
      </w:divBdr>
    </w:div>
    <w:div w:id="1991903341">
      <w:bodyDiv w:val="1"/>
      <w:marLeft w:val="0"/>
      <w:marRight w:val="0"/>
      <w:marTop w:val="0"/>
      <w:marBottom w:val="0"/>
      <w:divBdr>
        <w:top w:val="none" w:sz="0" w:space="0" w:color="auto"/>
        <w:left w:val="none" w:sz="0" w:space="0" w:color="auto"/>
        <w:bottom w:val="none" w:sz="0" w:space="0" w:color="auto"/>
        <w:right w:val="none" w:sz="0" w:space="0" w:color="auto"/>
      </w:divBdr>
    </w:div>
    <w:div w:id="1992975948">
      <w:bodyDiv w:val="1"/>
      <w:marLeft w:val="0"/>
      <w:marRight w:val="0"/>
      <w:marTop w:val="0"/>
      <w:marBottom w:val="0"/>
      <w:divBdr>
        <w:top w:val="none" w:sz="0" w:space="0" w:color="auto"/>
        <w:left w:val="none" w:sz="0" w:space="0" w:color="auto"/>
        <w:bottom w:val="none" w:sz="0" w:space="0" w:color="auto"/>
        <w:right w:val="none" w:sz="0" w:space="0" w:color="auto"/>
      </w:divBdr>
    </w:div>
    <w:div w:id="1992979047">
      <w:bodyDiv w:val="1"/>
      <w:marLeft w:val="0"/>
      <w:marRight w:val="0"/>
      <w:marTop w:val="0"/>
      <w:marBottom w:val="0"/>
      <w:divBdr>
        <w:top w:val="none" w:sz="0" w:space="0" w:color="auto"/>
        <w:left w:val="none" w:sz="0" w:space="0" w:color="auto"/>
        <w:bottom w:val="none" w:sz="0" w:space="0" w:color="auto"/>
        <w:right w:val="none" w:sz="0" w:space="0" w:color="auto"/>
      </w:divBdr>
    </w:div>
    <w:div w:id="1993019476">
      <w:bodyDiv w:val="1"/>
      <w:marLeft w:val="0"/>
      <w:marRight w:val="0"/>
      <w:marTop w:val="0"/>
      <w:marBottom w:val="0"/>
      <w:divBdr>
        <w:top w:val="none" w:sz="0" w:space="0" w:color="auto"/>
        <w:left w:val="none" w:sz="0" w:space="0" w:color="auto"/>
        <w:bottom w:val="none" w:sz="0" w:space="0" w:color="auto"/>
        <w:right w:val="none" w:sz="0" w:space="0" w:color="auto"/>
      </w:divBdr>
    </w:div>
    <w:div w:id="1993294459">
      <w:bodyDiv w:val="1"/>
      <w:marLeft w:val="0"/>
      <w:marRight w:val="0"/>
      <w:marTop w:val="0"/>
      <w:marBottom w:val="0"/>
      <w:divBdr>
        <w:top w:val="none" w:sz="0" w:space="0" w:color="auto"/>
        <w:left w:val="none" w:sz="0" w:space="0" w:color="auto"/>
        <w:bottom w:val="none" w:sz="0" w:space="0" w:color="auto"/>
        <w:right w:val="none" w:sz="0" w:space="0" w:color="auto"/>
      </w:divBdr>
    </w:div>
    <w:div w:id="1993366514">
      <w:bodyDiv w:val="1"/>
      <w:marLeft w:val="0"/>
      <w:marRight w:val="0"/>
      <w:marTop w:val="0"/>
      <w:marBottom w:val="0"/>
      <w:divBdr>
        <w:top w:val="none" w:sz="0" w:space="0" w:color="auto"/>
        <w:left w:val="none" w:sz="0" w:space="0" w:color="auto"/>
        <w:bottom w:val="none" w:sz="0" w:space="0" w:color="auto"/>
        <w:right w:val="none" w:sz="0" w:space="0" w:color="auto"/>
      </w:divBdr>
    </w:div>
    <w:div w:id="1993673819">
      <w:bodyDiv w:val="1"/>
      <w:marLeft w:val="0"/>
      <w:marRight w:val="0"/>
      <w:marTop w:val="0"/>
      <w:marBottom w:val="0"/>
      <w:divBdr>
        <w:top w:val="none" w:sz="0" w:space="0" w:color="auto"/>
        <w:left w:val="none" w:sz="0" w:space="0" w:color="auto"/>
        <w:bottom w:val="none" w:sz="0" w:space="0" w:color="auto"/>
        <w:right w:val="none" w:sz="0" w:space="0" w:color="auto"/>
      </w:divBdr>
    </w:div>
    <w:div w:id="1994524070">
      <w:bodyDiv w:val="1"/>
      <w:marLeft w:val="0"/>
      <w:marRight w:val="0"/>
      <w:marTop w:val="0"/>
      <w:marBottom w:val="0"/>
      <w:divBdr>
        <w:top w:val="none" w:sz="0" w:space="0" w:color="auto"/>
        <w:left w:val="none" w:sz="0" w:space="0" w:color="auto"/>
        <w:bottom w:val="none" w:sz="0" w:space="0" w:color="auto"/>
        <w:right w:val="none" w:sz="0" w:space="0" w:color="auto"/>
      </w:divBdr>
    </w:div>
    <w:div w:id="1994721188">
      <w:bodyDiv w:val="1"/>
      <w:marLeft w:val="0"/>
      <w:marRight w:val="0"/>
      <w:marTop w:val="0"/>
      <w:marBottom w:val="0"/>
      <w:divBdr>
        <w:top w:val="none" w:sz="0" w:space="0" w:color="auto"/>
        <w:left w:val="none" w:sz="0" w:space="0" w:color="auto"/>
        <w:bottom w:val="none" w:sz="0" w:space="0" w:color="auto"/>
        <w:right w:val="none" w:sz="0" w:space="0" w:color="auto"/>
      </w:divBdr>
    </w:div>
    <w:div w:id="1994794341">
      <w:bodyDiv w:val="1"/>
      <w:marLeft w:val="0"/>
      <w:marRight w:val="0"/>
      <w:marTop w:val="0"/>
      <w:marBottom w:val="0"/>
      <w:divBdr>
        <w:top w:val="none" w:sz="0" w:space="0" w:color="auto"/>
        <w:left w:val="none" w:sz="0" w:space="0" w:color="auto"/>
        <w:bottom w:val="none" w:sz="0" w:space="0" w:color="auto"/>
        <w:right w:val="none" w:sz="0" w:space="0" w:color="auto"/>
      </w:divBdr>
    </w:div>
    <w:div w:id="1994796195">
      <w:bodyDiv w:val="1"/>
      <w:marLeft w:val="0"/>
      <w:marRight w:val="0"/>
      <w:marTop w:val="0"/>
      <w:marBottom w:val="0"/>
      <w:divBdr>
        <w:top w:val="none" w:sz="0" w:space="0" w:color="auto"/>
        <w:left w:val="none" w:sz="0" w:space="0" w:color="auto"/>
        <w:bottom w:val="none" w:sz="0" w:space="0" w:color="auto"/>
        <w:right w:val="none" w:sz="0" w:space="0" w:color="auto"/>
      </w:divBdr>
    </w:div>
    <w:div w:id="1995209328">
      <w:bodyDiv w:val="1"/>
      <w:marLeft w:val="0"/>
      <w:marRight w:val="0"/>
      <w:marTop w:val="0"/>
      <w:marBottom w:val="0"/>
      <w:divBdr>
        <w:top w:val="none" w:sz="0" w:space="0" w:color="auto"/>
        <w:left w:val="none" w:sz="0" w:space="0" w:color="auto"/>
        <w:bottom w:val="none" w:sz="0" w:space="0" w:color="auto"/>
        <w:right w:val="none" w:sz="0" w:space="0" w:color="auto"/>
      </w:divBdr>
    </w:div>
    <w:div w:id="1995447286">
      <w:bodyDiv w:val="1"/>
      <w:marLeft w:val="0"/>
      <w:marRight w:val="0"/>
      <w:marTop w:val="0"/>
      <w:marBottom w:val="0"/>
      <w:divBdr>
        <w:top w:val="none" w:sz="0" w:space="0" w:color="auto"/>
        <w:left w:val="none" w:sz="0" w:space="0" w:color="auto"/>
        <w:bottom w:val="none" w:sz="0" w:space="0" w:color="auto"/>
        <w:right w:val="none" w:sz="0" w:space="0" w:color="auto"/>
      </w:divBdr>
    </w:div>
    <w:div w:id="1997223413">
      <w:bodyDiv w:val="1"/>
      <w:marLeft w:val="0"/>
      <w:marRight w:val="0"/>
      <w:marTop w:val="0"/>
      <w:marBottom w:val="0"/>
      <w:divBdr>
        <w:top w:val="none" w:sz="0" w:space="0" w:color="auto"/>
        <w:left w:val="none" w:sz="0" w:space="0" w:color="auto"/>
        <w:bottom w:val="none" w:sz="0" w:space="0" w:color="auto"/>
        <w:right w:val="none" w:sz="0" w:space="0" w:color="auto"/>
      </w:divBdr>
    </w:div>
    <w:div w:id="1997568936">
      <w:bodyDiv w:val="1"/>
      <w:marLeft w:val="0"/>
      <w:marRight w:val="0"/>
      <w:marTop w:val="0"/>
      <w:marBottom w:val="0"/>
      <w:divBdr>
        <w:top w:val="none" w:sz="0" w:space="0" w:color="auto"/>
        <w:left w:val="none" w:sz="0" w:space="0" w:color="auto"/>
        <w:bottom w:val="none" w:sz="0" w:space="0" w:color="auto"/>
        <w:right w:val="none" w:sz="0" w:space="0" w:color="auto"/>
      </w:divBdr>
    </w:div>
    <w:div w:id="1997831168">
      <w:bodyDiv w:val="1"/>
      <w:marLeft w:val="0"/>
      <w:marRight w:val="0"/>
      <w:marTop w:val="0"/>
      <w:marBottom w:val="0"/>
      <w:divBdr>
        <w:top w:val="none" w:sz="0" w:space="0" w:color="auto"/>
        <w:left w:val="none" w:sz="0" w:space="0" w:color="auto"/>
        <w:bottom w:val="none" w:sz="0" w:space="0" w:color="auto"/>
        <w:right w:val="none" w:sz="0" w:space="0" w:color="auto"/>
      </w:divBdr>
    </w:div>
    <w:div w:id="1997997665">
      <w:bodyDiv w:val="1"/>
      <w:marLeft w:val="0"/>
      <w:marRight w:val="0"/>
      <w:marTop w:val="0"/>
      <w:marBottom w:val="0"/>
      <w:divBdr>
        <w:top w:val="none" w:sz="0" w:space="0" w:color="auto"/>
        <w:left w:val="none" w:sz="0" w:space="0" w:color="auto"/>
        <w:bottom w:val="none" w:sz="0" w:space="0" w:color="auto"/>
        <w:right w:val="none" w:sz="0" w:space="0" w:color="auto"/>
      </w:divBdr>
    </w:div>
    <w:div w:id="1998411506">
      <w:bodyDiv w:val="1"/>
      <w:marLeft w:val="0"/>
      <w:marRight w:val="0"/>
      <w:marTop w:val="0"/>
      <w:marBottom w:val="0"/>
      <w:divBdr>
        <w:top w:val="none" w:sz="0" w:space="0" w:color="auto"/>
        <w:left w:val="none" w:sz="0" w:space="0" w:color="auto"/>
        <w:bottom w:val="none" w:sz="0" w:space="0" w:color="auto"/>
        <w:right w:val="none" w:sz="0" w:space="0" w:color="auto"/>
      </w:divBdr>
    </w:div>
    <w:div w:id="1998419104">
      <w:bodyDiv w:val="1"/>
      <w:marLeft w:val="0"/>
      <w:marRight w:val="0"/>
      <w:marTop w:val="0"/>
      <w:marBottom w:val="0"/>
      <w:divBdr>
        <w:top w:val="none" w:sz="0" w:space="0" w:color="auto"/>
        <w:left w:val="none" w:sz="0" w:space="0" w:color="auto"/>
        <w:bottom w:val="none" w:sz="0" w:space="0" w:color="auto"/>
        <w:right w:val="none" w:sz="0" w:space="0" w:color="auto"/>
      </w:divBdr>
    </w:div>
    <w:div w:id="1998461242">
      <w:bodyDiv w:val="1"/>
      <w:marLeft w:val="0"/>
      <w:marRight w:val="0"/>
      <w:marTop w:val="0"/>
      <w:marBottom w:val="0"/>
      <w:divBdr>
        <w:top w:val="none" w:sz="0" w:space="0" w:color="auto"/>
        <w:left w:val="none" w:sz="0" w:space="0" w:color="auto"/>
        <w:bottom w:val="none" w:sz="0" w:space="0" w:color="auto"/>
        <w:right w:val="none" w:sz="0" w:space="0" w:color="auto"/>
      </w:divBdr>
    </w:div>
    <w:div w:id="1998724079">
      <w:bodyDiv w:val="1"/>
      <w:marLeft w:val="0"/>
      <w:marRight w:val="0"/>
      <w:marTop w:val="0"/>
      <w:marBottom w:val="0"/>
      <w:divBdr>
        <w:top w:val="none" w:sz="0" w:space="0" w:color="auto"/>
        <w:left w:val="none" w:sz="0" w:space="0" w:color="auto"/>
        <w:bottom w:val="none" w:sz="0" w:space="0" w:color="auto"/>
        <w:right w:val="none" w:sz="0" w:space="0" w:color="auto"/>
      </w:divBdr>
    </w:div>
    <w:div w:id="1998725443">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069701">
      <w:bodyDiv w:val="1"/>
      <w:marLeft w:val="0"/>
      <w:marRight w:val="0"/>
      <w:marTop w:val="0"/>
      <w:marBottom w:val="0"/>
      <w:divBdr>
        <w:top w:val="none" w:sz="0" w:space="0" w:color="auto"/>
        <w:left w:val="none" w:sz="0" w:space="0" w:color="auto"/>
        <w:bottom w:val="none" w:sz="0" w:space="0" w:color="auto"/>
        <w:right w:val="none" w:sz="0" w:space="0" w:color="auto"/>
      </w:divBdr>
    </w:div>
    <w:div w:id="1999458449">
      <w:bodyDiv w:val="1"/>
      <w:marLeft w:val="0"/>
      <w:marRight w:val="0"/>
      <w:marTop w:val="0"/>
      <w:marBottom w:val="0"/>
      <w:divBdr>
        <w:top w:val="none" w:sz="0" w:space="0" w:color="auto"/>
        <w:left w:val="none" w:sz="0" w:space="0" w:color="auto"/>
        <w:bottom w:val="none" w:sz="0" w:space="0" w:color="auto"/>
        <w:right w:val="none" w:sz="0" w:space="0" w:color="auto"/>
      </w:divBdr>
    </w:div>
    <w:div w:id="1999574433">
      <w:bodyDiv w:val="1"/>
      <w:marLeft w:val="0"/>
      <w:marRight w:val="0"/>
      <w:marTop w:val="0"/>
      <w:marBottom w:val="0"/>
      <w:divBdr>
        <w:top w:val="none" w:sz="0" w:space="0" w:color="auto"/>
        <w:left w:val="none" w:sz="0" w:space="0" w:color="auto"/>
        <w:bottom w:val="none" w:sz="0" w:space="0" w:color="auto"/>
        <w:right w:val="none" w:sz="0" w:space="0" w:color="auto"/>
      </w:divBdr>
    </w:div>
    <w:div w:id="1999768371">
      <w:bodyDiv w:val="1"/>
      <w:marLeft w:val="0"/>
      <w:marRight w:val="0"/>
      <w:marTop w:val="0"/>
      <w:marBottom w:val="0"/>
      <w:divBdr>
        <w:top w:val="none" w:sz="0" w:space="0" w:color="auto"/>
        <w:left w:val="none" w:sz="0" w:space="0" w:color="auto"/>
        <w:bottom w:val="none" w:sz="0" w:space="0" w:color="auto"/>
        <w:right w:val="none" w:sz="0" w:space="0" w:color="auto"/>
      </w:divBdr>
    </w:div>
    <w:div w:id="1999844222">
      <w:bodyDiv w:val="1"/>
      <w:marLeft w:val="0"/>
      <w:marRight w:val="0"/>
      <w:marTop w:val="0"/>
      <w:marBottom w:val="0"/>
      <w:divBdr>
        <w:top w:val="none" w:sz="0" w:space="0" w:color="auto"/>
        <w:left w:val="none" w:sz="0" w:space="0" w:color="auto"/>
        <w:bottom w:val="none" w:sz="0" w:space="0" w:color="auto"/>
        <w:right w:val="none" w:sz="0" w:space="0" w:color="auto"/>
      </w:divBdr>
    </w:div>
    <w:div w:id="1999915756">
      <w:bodyDiv w:val="1"/>
      <w:marLeft w:val="0"/>
      <w:marRight w:val="0"/>
      <w:marTop w:val="0"/>
      <w:marBottom w:val="0"/>
      <w:divBdr>
        <w:top w:val="none" w:sz="0" w:space="0" w:color="auto"/>
        <w:left w:val="none" w:sz="0" w:space="0" w:color="auto"/>
        <w:bottom w:val="none" w:sz="0" w:space="0" w:color="auto"/>
        <w:right w:val="none" w:sz="0" w:space="0" w:color="auto"/>
      </w:divBdr>
    </w:div>
    <w:div w:id="2000384947">
      <w:bodyDiv w:val="1"/>
      <w:marLeft w:val="0"/>
      <w:marRight w:val="0"/>
      <w:marTop w:val="0"/>
      <w:marBottom w:val="0"/>
      <w:divBdr>
        <w:top w:val="none" w:sz="0" w:space="0" w:color="auto"/>
        <w:left w:val="none" w:sz="0" w:space="0" w:color="auto"/>
        <w:bottom w:val="none" w:sz="0" w:space="0" w:color="auto"/>
        <w:right w:val="none" w:sz="0" w:space="0" w:color="auto"/>
      </w:divBdr>
    </w:div>
    <w:div w:id="2000421115">
      <w:bodyDiv w:val="1"/>
      <w:marLeft w:val="0"/>
      <w:marRight w:val="0"/>
      <w:marTop w:val="0"/>
      <w:marBottom w:val="0"/>
      <w:divBdr>
        <w:top w:val="none" w:sz="0" w:space="0" w:color="auto"/>
        <w:left w:val="none" w:sz="0" w:space="0" w:color="auto"/>
        <w:bottom w:val="none" w:sz="0" w:space="0" w:color="auto"/>
        <w:right w:val="none" w:sz="0" w:space="0" w:color="auto"/>
      </w:divBdr>
    </w:div>
    <w:div w:id="2000572108">
      <w:bodyDiv w:val="1"/>
      <w:marLeft w:val="0"/>
      <w:marRight w:val="0"/>
      <w:marTop w:val="0"/>
      <w:marBottom w:val="0"/>
      <w:divBdr>
        <w:top w:val="none" w:sz="0" w:space="0" w:color="auto"/>
        <w:left w:val="none" w:sz="0" w:space="0" w:color="auto"/>
        <w:bottom w:val="none" w:sz="0" w:space="0" w:color="auto"/>
        <w:right w:val="none" w:sz="0" w:space="0" w:color="auto"/>
      </w:divBdr>
    </w:div>
    <w:div w:id="2000573397">
      <w:bodyDiv w:val="1"/>
      <w:marLeft w:val="0"/>
      <w:marRight w:val="0"/>
      <w:marTop w:val="0"/>
      <w:marBottom w:val="0"/>
      <w:divBdr>
        <w:top w:val="none" w:sz="0" w:space="0" w:color="auto"/>
        <w:left w:val="none" w:sz="0" w:space="0" w:color="auto"/>
        <w:bottom w:val="none" w:sz="0" w:space="0" w:color="auto"/>
        <w:right w:val="none" w:sz="0" w:space="0" w:color="auto"/>
      </w:divBdr>
    </w:div>
    <w:div w:id="2001539105">
      <w:bodyDiv w:val="1"/>
      <w:marLeft w:val="0"/>
      <w:marRight w:val="0"/>
      <w:marTop w:val="0"/>
      <w:marBottom w:val="0"/>
      <w:divBdr>
        <w:top w:val="none" w:sz="0" w:space="0" w:color="auto"/>
        <w:left w:val="none" w:sz="0" w:space="0" w:color="auto"/>
        <w:bottom w:val="none" w:sz="0" w:space="0" w:color="auto"/>
        <w:right w:val="none" w:sz="0" w:space="0" w:color="auto"/>
      </w:divBdr>
    </w:div>
    <w:div w:id="2001621048">
      <w:bodyDiv w:val="1"/>
      <w:marLeft w:val="0"/>
      <w:marRight w:val="0"/>
      <w:marTop w:val="0"/>
      <w:marBottom w:val="0"/>
      <w:divBdr>
        <w:top w:val="none" w:sz="0" w:space="0" w:color="auto"/>
        <w:left w:val="none" w:sz="0" w:space="0" w:color="auto"/>
        <w:bottom w:val="none" w:sz="0" w:space="0" w:color="auto"/>
        <w:right w:val="none" w:sz="0" w:space="0" w:color="auto"/>
      </w:divBdr>
    </w:div>
    <w:div w:id="2001889002">
      <w:bodyDiv w:val="1"/>
      <w:marLeft w:val="0"/>
      <w:marRight w:val="0"/>
      <w:marTop w:val="0"/>
      <w:marBottom w:val="0"/>
      <w:divBdr>
        <w:top w:val="none" w:sz="0" w:space="0" w:color="auto"/>
        <w:left w:val="none" w:sz="0" w:space="0" w:color="auto"/>
        <w:bottom w:val="none" w:sz="0" w:space="0" w:color="auto"/>
        <w:right w:val="none" w:sz="0" w:space="0" w:color="auto"/>
      </w:divBdr>
    </w:div>
    <w:div w:id="2002191720">
      <w:bodyDiv w:val="1"/>
      <w:marLeft w:val="0"/>
      <w:marRight w:val="0"/>
      <w:marTop w:val="0"/>
      <w:marBottom w:val="0"/>
      <w:divBdr>
        <w:top w:val="none" w:sz="0" w:space="0" w:color="auto"/>
        <w:left w:val="none" w:sz="0" w:space="0" w:color="auto"/>
        <w:bottom w:val="none" w:sz="0" w:space="0" w:color="auto"/>
        <w:right w:val="none" w:sz="0" w:space="0" w:color="auto"/>
      </w:divBdr>
    </w:div>
    <w:div w:id="2002856086">
      <w:bodyDiv w:val="1"/>
      <w:marLeft w:val="0"/>
      <w:marRight w:val="0"/>
      <w:marTop w:val="0"/>
      <w:marBottom w:val="0"/>
      <w:divBdr>
        <w:top w:val="none" w:sz="0" w:space="0" w:color="auto"/>
        <w:left w:val="none" w:sz="0" w:space="0" w:color="auto"/>
        <w:bottom w:val="none" w:sz="0" w:space="0" w:color="auto"/>
        <w:right w:val="none" w:sz="0" w:space="0" w:color="auto"/>
      </w:divBdr>
    </w:div>
    <w:div w:id="2003435746">
      <w:bodyDiv w:val="1"/>
      <w:marLeft w:val="0"/>
      <w:marRight w:val="0"/>
      <w:marTop w:val="0"/>
      <w:marBottom w:val="0"/>
      <w:divBdr>
        <w:top w:val="none" w:sz="0" w:space="0" w:color="auto"/>
        <w:left w:val="none" w:sz="0" w:space="0" w:color="auto"/>
        <w:bottom w:val="none" w:sz="0" w:space="0" w:color="auto"/>
        <w:right w:val="none" w:sz="0" w:space="0" w:color="auto"/>
      </w:divBdr>
    </w:div>
    <w:div w:id="2003586609">
      <w:bodyDiv w:val="1"/>
      <w:marLeft w:val="0"/>
      <w:marRight w:val="0"/>
      <w:marTop w:val="0"/>
      <w:marBottom w:val="0"/>
      <w:divBdr>
        <w:top w:val="none" w:sz="0" w:space="0" w:color="auto"/>
        <w:left w:val="none" w:sz="0" w:space="0" w:color="auto"/>
        <w:bottom w:val="none" w:sz="0" w:space="0" w:color="auto"/>
        <w:right w:val="none" w:sz="0" w:space="0" w:color="auto"/>
      </w:divBdr>
    </w:div>
    <w:div w:id="2004115283">
      <w:bodyDiv w:val="1"/>
      <w:marLeft w:val="0"/>
      <w:marRight w:val="0"/>
      <w:marTop w:val="0"/>
      <w:marBottom w:val="0"/>
      <w:divBdr>
        <w:top w:val="none" w:sz="0" w:space="0" w:color="auto"/>
        <w:left w:val="none" w:sz="0" w:space="0" w:color="auto"/>
        <w:bottom w:val="none" w:sz="0" w:space="0" w:color="auto"/>
        <w:right w:val="none" w:sz="0" w:space="0" w:color="auto"/>
      </w:divBdr>
    </w:div>
    <w:div w:id="2004628641">
      <w:bodyDiv w:val="1"/>
      <w:marLeft w:val="0"/>
      <w:marRight w:val="0"/>
      <w:marTop w:val="0"/>
      <w:marBottom w:val="0"/>
      <w:divBdr>
        <w:top w:val="none" w:sz="0" w:space="0" w:color="auto"/>
        <w:left w:val="none" w:sz="0" w:space="0" w:color="auto"/>
        <w:bottom w:val="none" w:sz="0" w:space="0" w:color="auto"/>
        <w:right w:val="none" w:sz="0" w:space="0" w:color="auto"/>
      </w:divBdr>
    </w:div>
    <w:div w:id="2004700477">
      <w:bodyDiv w:val="1"/>
      <w:marLeft w:val="0"/>
      <w:marRight w:val="0"/>
      <w:marTop w:val="0"/>
      <w:marBottom w:val="0"/>
      <w:divBdr>
        <w:top w:val="none" w:sz="0" w:space="0" w:color="auto"/>
        <w:left w:val="none" w:sz="0" w:space="0" w:color="auto"/>
        <w:bottom w:val="none" w:sz="0" w:space="0" w:color="auto"/>
        <w:right w:val="none" w:sz="0" w:space="0" w:color="auto"/>
      </w:divBdr>
    </w:div>
    <w:div w:id="2004967885">
      <w:bodyDiv w:val="1"/>
      <w:marLeft w:val="0"/>
      <w:marRight w:val="0"/>
      <w:marTop w:val="0"/>
      <w:marBottom w:val="0"/>
      <w:divBdr>
        <w:top w:val="none" w:sz="0" w:space="0" w:color="auto"/>
        <w:left w:val="none" w:sz="0" w:space="0" w:color="auto"/>
        <w:bottom w:val="none" w:sz="0" w:space="0" w:color="auto"/>
        <w:right w:val="none" w:sz="0" w:space="0" w:color="auto"/>
      </w:divBdr>
    </w:div>
    <w:div w:id="2005085783">
      <w:bodyDiv w:val="1"/>
      <w:marLeft w:val="0"/>
      <w:marRight w:val="0"/>
      <w:marTop w:val="0"/>
      <w:marBottom w:val="0"/>
      <w:divBdr>
        <w:top w:val="none" w:sz="0" w:space="0" w:color="auto"/>
        <w:left w:val="none" w:sz="0" w:space="0" w:color="auto"/>
        <w:bottom w:val="none" w:sz="0" w:space="0" w:color="auto"/>
        <w:right w:val="none" w:sz="0" w:space="0" w:color="auto"/>
      </w:divBdr>
    </w:div>
    <w:div w:id="2005087014">
      <w:bodyDiv w:val="1"/>
      <w:marLeft w:val="0"/>
      <w:marRight w:val="0"/>
      <w:marTop w:val="0"/>
      <w:marBottom w:val="0"/>
      <w:divBdr>
        <w:top w:val="none" w:sz="0" w:space="0" w:color="auto"/>
        <w:left w:val="none" w:sz="0" w:space="0" w:color="auto"/>
        <w:bottom w:val="none" w:sz="0" w:space="0" w:color="auto"/>
        <w:right w:val="none" w:sz="0" w:space="0" w:color="auto"/>
      </w:divBdr>
    </w:div>
    <w:div w:id="2005235912">
      <w:bodyDiv w:val="1"/>
      <w:marLeft w:val="0"/>
      <w:marRight w:val="0"/>
      <w:marTop w:val="0"/>
      <w:marBottom w:val="0"/>
      <w:divBdr>
        <w:top w:val="none" w:sz="0" w:space="0" w:color="auto"/>
        <w:left w:val="none" w:sz="0" w:space="0" w:color="auto"/>
        <w:bottom w:val="none" w:sz="0" w:space="0" w:color="auto"/>
        <w:right w:val="none" w:sz="0" w:space="0" w:color="auto"/>
      </w:divBdr>
    </w:div>
    <w:div w:id="2005278241">
      <w:bodyDiv w:val="1"/>
      <w:marLeft w:val="0"/>
      <w:marRight w:val="0"/>
      <w:marTop w:val="0"/>
      <w:marBottom w:val="0"/>
      <w:divBdr>
        <w:top w:val="none" w:sz="0" w:space="0" w:color="auto"/>
        <w:left w:val="none" w:sz="0" w:space="0" w:color="auto"/>
        <w:bottom w:val="none" w:sz="0" w:space="0" w:color="auto"/>
        <w:right w:val="none" w:sz="0" w:space="0" w:color="auto"/>
      </w:divBdr>
    </w:div>
    <w:div w:id="2005548112">
      <w:bodyDiv w:val="1"/>
      <w:marLeft w:val="0"/>
      <w:marRight w:val="0"/>
      <w:marTop w:val="0"/>
      <w:marBottom w:val="0"/>
      <w:divBdr>
        <w:top w:val="none" w:sz="0" w:space="0" w:color="auto"/>
        <w:left w:val="none" w:sz="0" w:space="0" w:color="auto"/>
        <w:bottom w:val="none" w:sz="0" w:space="0" w:color="auto"/>
        <w:right w:val="none" w:sz="0" w:space="0" w:color="auto"/>
      </w:divBdr>
    </w:div>
    <w:div w:id="2005666032">
      <w:bodyDiv w:val="1"/>
      <w:marLeft w:val="0"/>
      <w:marRight w:val="0"/>
      <w:marTop w:val="0"/>
      <w:marBottom w:val="0"/>
      <w:divBdr>
        <w:top w:val="none" w:sz="0" w:space="0" w:color="auto"/>
        <w:left w:val="none" w:sz="0" w:space="0" w:color="auto"/>
        <w:bottom w:val="none" w:sz="0" w:space="0" w:color="auto"/>
        <w:right w:val="none" w:sz="0" w:space="0" w:color="auto"/>
      </w:divBdr>
    </w:div>
    <w:div w:id="2005694411">
      <w:bodyDiv w:val="1"/>
      <w:marLeft w:val="0"/>
      <w:marRight w:val="0"/>
      <w:marTop w:val="0"/>
      <w:marBottom w:val="0"/>
      <w:divBdr>
        <w:top w:val="none" w:sz="0" w:space="0" w:color="auto"/>
        <w:left w:val="none" w:sz="0" w:space="0" w:color="auto"/>
        <w:bottom w:val="none" w:sz="0" w:space="0" w:color="auto"/>
        <w:right w:val="none" w:sz="0" w:space="0" w:color="auto"/>
      </w:divBdr>
    </w:div>
    <w:div w:id="2006199301">
      <w:bodyDiv w:val="1"/>
      <w:marLeft w:val="0"/>
      <w:marRight w:val="0"/>
      <w:marTop w:val="0"/>
      <w:marBottom w:val="0"/>
      <w:divBdr>
        <w:top w:val="none" w:sz="0" w:space="0" w:color="auto"/>
        <w:left w:val="none" w:sz="0" w:space="0" w:color="auto"/>
        <w:bottom w:val="none" w:sz="0" w:space="0" w:color="auto"/>
        <w:right w:val="none" w:sz="0" w:space="0" w:color="auto"/>
      </w:divBdr>
    </w:div>
    <w:div w:id="2006205280">
      <w:bodyDiv w:val="1"/>
      <w:marLeft w:val="0"/>
      <w:marRight w:val="0"/>
      <w:marTop w:val="0"/>
      <w:marBottom w:val="0"/>
      <w:divBdr>
        <w:top w:val="none" w:sz="0" w:space="0" w:color="auto"/>
        <w:left w:val="none" w:sz="0" w:space="0" w:color="auto"/>
        <w:bottom w:val="none" w:sz="0" w:space="0" w:color="auto"/>
        <w:right w:val="none" w:sz="0" w:space="0" w:color="auto"/>
      </w:divBdr>
    </w:div>
    <w:div w:id="2006593199">
      <w:bodyDiv w:val="1"/>
      <w:marLeft w:val="0"/>
      <w:marRight w:val="0"/>
      <w:marTop w:val="0"/>
      <w:marBottom w:val="0"/>
      <w:divBdr>
        <w:top w:val="none" w:sz="0" w:space="0" w:color="auto"/>
        <w:left w:val="none" w:sz="0" w:space="0" w:color="auto"/>
        <w:bottom w:val="none" w:sz="0" w:space="0" w:color="auto"/>
        <w:right w:val="none" w:sz="0" w:space="0" w:color="auto"/>
      </w:divBdr>
    </w:div>
    <w:div w:id="2006669668">
      <w:bodyDiv w:val="1"/>
      <w:marLeft w:val="0"/>
      <w:marRight w:val="0"/>
      <w:marTop w:val="0"/>
      <w:marBottom w:val="0"/>
      <w:divBdr>
        <w:top w:val="none" w:sz="0" w:space="0" w:color="auto"/>
        <w:left w:val="none" w:sz="0" w:space="0" w:color="auto"/>
        <w:bottom w:val="none" w:sz="0" w:space="0" w:color="auto"/>
        <w:right w:val="none" w:sz="0" w:space="0" w:color="auto"/>
      </w:divBdr>
    </w:div>
    <w:div w:id="2007004452">
      <w:bodyDiv w:val="1"/>
      <w:marLeft w:val="0"/>
      <w:marRight w:val="0"/>
      <w:marTop w:val="0"/>
      <w:marBottom w:val="0"/>
      <w:divBdr>
        <w:top w:val="none" w:sz="0" w:space="0" w:color="auto"/>
        <w:left w:val="none" w:sz="0" w:space="0" w:color="auto"/>
        <w:bottom w:val="none" w:sz="0" w:space="0" w:color="auto"/>
        <w:right w:val="none" w:sz="0" w:space="0" w:color="auto"/>
      </w:divBdr>
    </w:div>
    <w:div w:id="2007588467">
      <w:bodyDiv w:val="1"/>
      <w:marLeft w:val="0"/>
      <w:marRight w:val="0"/>
      <w:marTop w:val="0"/>
      <w:marBottom w:val="0"/>
      <w:divBdr>
        <w:top w:val="none" w:sz="0" w:space="0" w:color="auto"/>
        <w:left w:val="none" w:sz="0" w:space="0" w:color="auto"/>
        <w:bottom w:val="none" w:sz="0" w:space="0" w:color="auto"/>
        <w:right w:val="none" w:sz="0" w:space="0" w:color="auto"/>
      </w:divBdr>
    </w:div>
    <w:div w:id="2007856627">
      <w:bodyDiv w:val="1"/>
      <w:marLeft w:val="0"/>
      <w:marRight w:val="0"/>
      <w:marTop w:val="0"/>
      <w:marBottom w:val="0"/>
      <w:divBdr>
        <w:top w:val="none" w:sz="0" w:space="0" w:color="auto"/>
        <w:left w:val="none" w:sz="0" w:space="0" w:color="auto"/>
        <w:bottom w:val="none" w:sz="0" w:space="0" w:color="auto"/>
        <w:right w:val="none" w:sz="0" w:space="0" w:color="auto"/>
      </w:divBdr>
    </w:div>
    <w:div w:id="2008750957">
      <w:bodyDiv w:val="1"/>
      <w:marLeft w:val="0"/>
      <w:marRight w:val="0"/>
      <w:marTop w:val="0"/>
      <w:marBottom w:val="0"/>
      <w:divBdr>
        <w:top w:val="none" w:sz="0" w:space="0" w:color="auto"/>
        <w:left w:val="none" w:sz="0" w:space="0" w:color="auto"/>
        <w:bottom w:val="none" w:sz="0" w:space="0" w:color="auto"/>
        <w:right w:val="none" w:sz="0" w:space="0" w:color="auto"/>
      </w:divBdr>
    </w:div>
    <w:div w:id="2008945048">
      <w:bodyDiv w:val="1"/>
      <w:marLeft w:val="0"/>
      <w:marRight w:val="0"/>
      <w:marTop w:val="0"/>
      <w:marBottom w:val="0"/>
      <w:divBdr>
        <w:top w:val="none" w:sz="0" w:space="0" w:color="auto"/>
        <w:left w:val="none" w:sz="0" w:space="0" w:color="auto"/>
        <w:bottom w:val="none" w:sz="0" w:space="0" w:color="auto"/>
        <w:right w:val="none" w:sz="0" w:space="0" w:color="auto"/>
      </w:divBdr>
    </w:div>
    <w:div w:id="2009090703">
      <w:bodyDiv w:val="1"/>
      <w:marLeft w:val="0"/>
      <w:marRight w:val="0"/>
      <w:marTop w:val="0"/>
      <w:marBottom w:val="0"/>
      <w:divBdr>
        <w:top w:val="none" w:sz="0" w:space="0" w:color="auto"/>
        <w:left w:val="none" w:sz="0" w:space="0" w:color="auto"/>
        <w:bottom w:val="none" w:sz="0" w:space="0" w:color="auto"/>
        <w:right w:val="none" w:sz="0" w:space="0" w:color="auto"/>
      </w:divBdr>
    </w:div>
    <w:div w:id="2009169283">
      <w:bodyDiv w:val="1"/>
      <w:marLeft w:val="0"/>
      <w:marRight w:val="0"/>
      <w:marTop w:val="0"/>
      <w:marBottom w:val="0"/>
      <w:divBdr>
        <w:top w:val="none" w:sz="0" w:space="0" w:color="auto"/>
        <w:left w:val="none" w:sz="0" w:space="0" w:color="auto"/>
        <w:bottom w:val="none" w:sz="0" w:space="0" w:color="auto"/>
        <w:right w:val="none" w:sz="0" w:space="0" w:color="auto"/>
      </w:divBdr>
    </w:div>
    <w:div w:id="2009667999">
      <w:bodyDiv w:val="1"/>
      <w:marLeft w:val="0"/>
      <w:marRight w:val="0"/>
      <w:marTop w:val="0"/>
      <w:marBottom w:val="0"/>
      <w:divBdr>
        <w:top w:val="none" w:sz="0" w:space="0" w:color="auto"/>
        <w:left w:val="none" w:sz="0" w:space="0" w:color="auto"/>
        <w:bottom w:val="none" w:sz="0" w:space="0" w:color="auto"/>
        <w:right w:val="none" w:sz="0" w:space="0" w:color="auto"/>
      </w:divBdr>
    </w:div>
    <w:div w:id="2010213838">
      <w:bodyDiv w:val="1"/>
      <w:marLeft w:val="0"/>
      <w:marRight w:val="0"/>
      <w:marTop w:val="0"/>
      <w:marBottom w:val="0"/>
      <w:divBdr>
        <w:top w:val="none" w:sz="0" w:space="0" w:color="auto"/>
        <w:left w:val="none" w:sz="0" w:space="0" w:color="auto"/>
        <w:bottom w:val="none" w:sz="0" w:space="0" w:color="auto"/>
        <w:right w:val="none" w:sz="0" w:space="0" w:color="auto"/>
      </w:divBdr>
    </w:div>
    <w:div w:id="2010257525">
      <w:bodyDiv w:val="1"/>
      <w:marLeft w:val="0"/>
      <w:marRight w:val="0"/>
      <w:marTop w:val="0"/>
      <w:marBottom w:val="0"/>
      <w:divBdr>
        <w:top w:val="none" w:sz="0" w:space="0" w:color="auto"/>
        <w:left w:val="none" w:sz="0" w:space="0" w:color="auto"/>
        <w:bottom w:val="none" w:sz="0" w:space="0" w:color="auto"/>
        <w:right w:val="none" w:sz="0" w:space="0" w:color="auto"/>
      </w:divBdr>
    </w:div>
    <w:div w:id="2010477386">
      <w:bodyDiv w:val="1"/>
      <w:marLeft w:val="0"/>
      <w:marRight w:val="0"/>
      <w:marTop w:val="0"/>
      <w:marBottom w:val="0"/>
      <w:divBdr>
        <w:top w:val="none" w:sz="0" w:space="0" w:color="auto"/>
        <w:left w:val="none" w:sz="0" w:space="0" w:color="auto"/>
        <w:bottom w:val="none" w:sz="0" w:space="0" w:color="auto"/>
        <w:right w:val="none" w:sz="0" w:space="0" w:color="auto"/>
      </w:divBdr>
    </w:div>
    <w:div w:id="2010672450">
      <w:bodyDiv w:val="1"/>
      <w:marLeft w:val="0"/>
      <w:marRight w:val="0"/>
      <w:marTop w:val="0"/>
      <w:marBottom w:val="0"/>
      <w:divBdr>
        <w:top w:val="none" w:sz="0" w:space="0" w:color="auto"/>
        <w:left w:val="none" w:sz="0" w:space="0" w:color="auto"/>
        <w:bottom w:val="none" w:sz="0" w:space="0" w:color="auto"/>
        <w:right w:val="none" w:sz="0" w:space="0" w:color="auto"/>
      </w:divBdr>
    </w:div>
    <w:div w:id="2010785345">
      <w:bodyDiv w:val="1"/>
      <w:marLeft w:val="0"/>
      <w:marRight w:val="0"/>
      <w:marTop w:val="0"/>
      <w:marBottom w:val="0"/>
      <w:divBdr>
        <w:top w:val="none" w:sz="0" w:space="0" w:color="auto"/>
        <w:left w:val="none" w:sz="0" w:space="0" w:color="auto"/>
        <w:bottom w:val="none" w:sz="0" w:space="0" w:color="auto"/>
        <w:right w:val="none" w:sz="0" w:space="0" w:color="auto"/>
      </w:divBdr>
    </w:div>
    <w:div w:id="2010866398">
      <w:bodyDiv w:val="1"/>
      <w:marLeft w:val="0"/>
      <w:marRight w:val="0"/>
      <w:marTop w:val="0"/>
      <w:marBottom w:val="0"/>
      <w:divBdr>
        <w:top w:val="none" w:sz="0" w:space="0" w:color="auto"/>
        <w:left w:val="none" w:sz="0" w:space="0" w:color="auto"/>
        <w:bottom w:val="none" w:sz="0" w:space="0" w:color="auto"/>
        <w:right w:val="none" w:sz="0" w:space="0" w:color="auto"/>
      </w:divBdr>
    </w:div>
    <w:div w:id="2010867704">
      <w:bodyDiv w:val="1"/>
      <w:marLeft w:val="0"/>
      <w:marRight w:val="0"/>
      <w:marTop w:val="0"/>
      <w:marBottom w:val="0"/>
      <w:divBdr>
        <w:top w:val="none" w:sz="0" w:space="0" w:color="auto"/>
        <w:left w:val="none" w:sz="0" w:space="0" w:color="auto"/>
        <w:bottom w:val="none" w:sz="0" w:space="0" w:color="auto"/>
        <w:right w:val="none" w:sz="0" w:space="0" w:color="auto"/>
      </w:divBdr>
    </w:div>
    <w:div w:id="2010869632">
      <w:bodyDiv w:val="1"/>
      <w:marLeft w:val="0"/>
      <w:marRight w:val="0"/>
      <w:marTop w:val="0"/>
      <w:marBottom w:val="0"/>
      <w:divBdr>
        <w:top w:val="none" w:sz="0" w:space="0" w:color="auto"/>
        <w:left w:val="none" w:sz="0" w:space="0" w:color="auto"/>
        <w:bottom w:val="none" w:sz="0" w:space="0" w:color="auto"/>
        <w:right w:val="none" w:sz="0" w:space="0" w:color="auto"/>
      </w:divBdr>
    </w:div>
    <w:div w:id="2011786903">
      <w:bodyDiv w:val="1"/>
      <w:marLeft w:val="0"/>
      <w:marRight w:val="0"/>
      <w:marTop w:val="0"/>
      <w:marBottom w:val="0"/>
      <w:divBdr>
        <w:top w:val="none" w:sz="0" w:space="0" w:color="auto"/>
        <w:left w:val="none" w:sz="0" w:space="0" w:color="auto"/>
        <w:bottom w:val="none" w:sz="0" w:space="0" w:color="auto"/>
        <w:right w:val="none" w:sz="0" w:space="0" w:color="auto"/>
      </w:divBdr>
    </w:div>
    <w:div w:id="2011910082">
      <w:bodyDiv w:val="1"/>
      <w:marLeft w:val="0"/>
      <w:marRight w:val="0"/>
      <w:marTop w:val="0"/>
      <w:marBottom w:val="0"/>
      <w:divBdr>
        <w:top w:val="none" w:sz="0" w:space="0" w:color="auto"/>
        <w:left w:val="none" w:sz="0" w:space="0" w:color="auto"/>
        <w:bottom w:val="none" w:sz="0" w:space="0" w:color="auto"/>
        <w:right w:val="none" w:sz="0" w:space="0" w:color="auto"/>
      </w:divBdr>
    </w:div>
    <w:div w:id="2012173037">
      <w:bodyDiv w:val="1"/>
      <w:marLeft w:val="0"/>
      <w:marRight w:val="0"/>
      <w:marTop w:val="0"/>
      <w:marBottom w:val="0"/>
      <w:divBdr>
        <w:top w:val="none" w:sz="0" w:space="0" w:color="auto"/>
        <w:left w:val="none" w:sz="0" w:space="0" w:color="auto"/>
        <w:bottom w:val="none" w:sz="0" w:space="0" w:color="auto"/>
        <w:right w:val="none" w:sz="0" w:space="0" w:color="auto"/>
      </w:divBdr>
    </w:div>
    <w:div w:id="2012174365">
      <w:bodyDiv w:val="1"/>
      <w:marLeft w:val="0"/>
      <w:marRight w:val="0"/>
      <w:marTop w:val="0"/>
      <w:marBottom w:val="0"/>
      <w:divBdr>
        <w:top w:val="none" w:sz="0" w:space="0" w:color="auto"/>
        <w:left w:val="none" w:sz="0" w:space="0" w:color="auto"/>
        <w:bottom w:val="none" w:sz="0" w:space="0" w:color="auto"/>
        <w:right w:val="none" w:sz="0" w:space="0" w:color="auto"/>
      </w:divBdr>
    </w:div>
    <w:div w:id="2012176445">
      <w:bodyDiv w:val="1"/>
      <w:marLeft w:val="0"/>
      <w:marRight w:val="0"/>
      <w:marTop w:val="0"/>
      <w:marBottom w:val="0"/>
      <w:divBdr>
        <w:top w:val="none" w:sz="0" w:space="0" w:color="auto"/>
        <w:left w:val="none" w:sz="0" w:space="0" w:color="auto"/>
        <w:bottom w:val="none" w:sz="0" w:space="0" w:color="auto"/>
        <w:right w:val="none" w:sz="0" w:space="0" w:color="auto"/>
      </w:divBdr>
    </w:div>
    <w:div w:id="2012180162">
      <w:bodyDiv w:val="1"/>
      <w:marLeft w:val="0"/>
      <w:marRight w:val="0"/>
      <w:marTop w:val="0"/>
      <w:marBottom w:val="0"/>
      <w:divBdr>
        <w:top w:val="none" w:sz="0" w:space="0" w:color="auto"/>
        <w:left w:val="none" w:sz="0" w:space="0" w:color="auto"/>
        <w:bottom w:val="none" w:sz="0" w:space="0" w:color="auto"/>
        <w:right w:val="none" w:sz="0" w:space="0" w:color="auto"/>
      </w:divBdr>
    </w:div>
    <w:div w:id="2012443961">
      <w:bodyDiv w:val="1"/>
      <w:marLeft w:val="0"/>
      <w:marRight w:val="0"/>
      <w:marTop w:val="0"/>
      <w:marBottom w:val="0"/>
      <w:divBdr>
        <w:top w:val="none" w:sz="0" w:space="0" w:color="auto"/>
        <w:left w:val="none" w:sz="0" w:space="0" w:color="auto"/>
        <w:bottom w:val="none" w:sz="0" w:space="0" w:color="auto"/>
        <w:right w:val="none" w:sz="0" w:space="0" w:color="auto"/>
      </w:divBdr>
    </w:div>
    <w:div w:id="2012878427">
      <w:bodyDiv w:val="1"/>
      <w:marLeft w:val="0"/>
      <w:marRight w:val="0"/>
      <w:marTop w:val="0"/>
      <w:marBottom w:val="0"/>
      <w:divBdr>
        <w:top w:val="none" w:sz="0" w:space="0" w:color="auto"/>
        <w:left w:val="none" w:sz="0" w:space="0" w:color="auto"/>
        <w:bottom w:val="none" w:sz="0" w:space="0" w:color="auto"/>
        <w:right w:val="none" w:sz="0" w:space="0" w:color="auto"/>
      </w:divBdr>
    </w:div>
    <w:div w:id="2012953424">
      <w:bodyDiv w:val="1"/>
      <w:marLeft w:val="0"/>
      <w:marRight w:val="0"/>
      <w:marTop w:val="0"/>
      <w:marBottom w:val="0"/>
      <w:divBdr>
        <w:top w:val="none" w:sz="0" w:space="0" w:color="auto"/>
        <w:left w:val="none" w:sz="0" w:space="0" w:color="auto"/>
        <w:bottom w:val="none" w:sz="0" w:space="0" w:color="auto"/>
        <w:right w:val="none" w:sz="0" w:space="0" w:color="auto"/>
      </w:divBdr>
    </w:div>
    <w:div w:id="2013800770">
      <w:bodyDiv w:val="1"/>
      <w:marLeft w:val="0"/>
      <w:marRight w:val="0"/>
      <w:marTop w:val="0"/>
      <w:marBottom w:val="0"/>
      <w:divBdr>
        <w:top w:val="none" w:sz="0" w:space="0" w:color="auto"/>
        <w:left w:val="none" w:sz="0" w:space="0" w:color="auto"/>
        <w:bottom w:val="none" w:sz="0" w:space="0" w:color="auto"/>
        <w:right w:val="none" w:sz="0" w:space="0" w:color="auto"/>
      </w:divBdr>
    </w:div>
    <w:div w:id="2013947675">
      <w:bodyDiv w:val="1"/>
      <w:marLeft w:val="0"/>
      <w:marRight w:val="0"/>
      <w:marTop w:val="0"/>
      <w:marBottom w:val="0"/>
      <w:divBdr>
        <w:top w:val="none" w:sz="0" w:space="0" w:color="auto"/>
        <w:left w:val="none" w:sz="0" w:space="0" w:color="auto"/>
        <w:bottom w:val="none" w:sz="0" w:space="0" w:color="auto"/>
        <w:right w:val="none" w:sz="0" w:space="0" w:color="auto"/>
      </w:divBdr>
    </w:div>
    <w:div w:id="2014065371">
      <w:bodyDiv w:val="1"/>
      <w:marLeft w:val="0"/>
      <w:marRight w:val="0"/>
      <w:marTop w:val="0"/>
      <w:marBottom w:val="0"/>
      <w:divBdr>
        <w:top w:val="none" w:sz="0" w:space="0" w:color="auto"/>
        <w:left w:val="none" w:sz="0" w:space="0" w:color="auto"/>
        <w:bottom w:val="none" w:sz="0" w:space="0" w:color="auto"/>
        <w:right w:val="none" w:sz="0" w:space="0" w:color="auto"/>
      </w:divBdr>
    </w:div>
    <w:div w:id="2014070364">
      <w:bodyDiv w:val="1"/>
      <w:marLeft w:val="0"/>
      <w:marRight w:val="0"/>
      <w:marTop w:val="0"/>
      <w:marBottom w:val="0"/>
      <w:divBdr>
        <w:top w:val="none" w:sz="0" w:space="0" w:color="auto"/>
        <w:left w:val="none" w:sz="0" w:space="0" w:color="auto"/>
        <w:bottom w:val="none" w:sz="0" w:space="0" w:color="auto"/>
        <w:right w:val="none" w:sz="0" w:space="0" w:color="auto"/>
      </w:divBdr>
    </w:div>
    <w:div w:id="2014215720">
      <w:bodyDiv w:val="1"/>
      <w:marLeft w:val="0"/>
      <w:marRight w:val="0"/>
      <w:marTop w:val="0"/>
      <w:marBottom w:val="0"/>
      <w:divBdr>
        <w:top w:val="none" w:sz="0" w:space="0" w:color="auto"/>
        <w:left w:val="none" w:sz="0" w:space="0" w:color="auto"/>
        <w:bottom w:val="none" w:sz="0" w:space="0" w:color="auto"/>
        <w:right w:val="none" w:sz="0" w:space="0" w:color="auto"/>
      </w:divBdr>
    </w:div>
    <w:div w:id="2014525070">
      <w:bodyDiv w:val="1"/>
      <w:marLeft w:val="0"/>
      <w:marRight w:val="0"/>
      <w:marTop w:val="0"/>
      <w:marBottom w:val="0"/>
      <w:divBdr>
        <w:top w:val="none" w:sz="0" w:space="0" w:color="auto"/>
        <w:left w:val="none" w:sz="0" w:space="0" w:color="auto"/>
        <w:bottom w:val="none" w:sz="0" w:space="0" w:color="auto"/>
        <w:right w:val="none" w:sz="0" w:space="0" w:color="auto"/>
      </w:divBdr>
    </w:div>
    <w:div w:id="2015297686">
      <w:bodyDiv w:val="1"/>
      <w:marLeft w:val="0"/>
      <w:marRight w:val="0"/>
      <w:marTop w:val="0"/>
      <w:marBottom w:val="0"/>
      <w:divBdr>
        <w:top w:val="none" w:sz="0" w:space="0" w:color="auto"/>
        <w:left w:val="none" w:sz="0" w:space="0" w:color="auto"/>
        <w:bottom w:val="none" w:sz="0" w:space="0" w:color="auto"/>
        <w:right w:val="none" w:sz="0" w:space="0" w:color="auto"/>
      </w:divBdr>
    </w:div>
    <w:div w:id="2015375293">
      <w:bodyDiv w:val="1"/>
      <w:marLeft w:val="0"/>
      <w:marRight w:val="0"/>
      <w:marTop w:val="0"/>
      <w:marBottom w:val="0"/>
      <w:divBdr>
        <w:top w:val="none" w:sz="0" w:space="0" w:color="auto"/>
        <w:left w:val="none" w:sz="0" w:space="0" w:color="auto"/>
        <w:bottom w:val="none" w:sz="0" w:space="0" w:color="auto"/>
        <w:right w:val="none" w:sz="0" w:space="0" w:color="auto"/>
      </w:divBdr>
    </w:div>
    <w:div w:id="2015837009">
      <w:bodyDiv w:val="1"/>
      <w:marLeft w:val="0"/>
      <w:marRight w:val="0"/>
      <w:marTop w:val="0"/>
      <w:marBottom w:val="0"/>
      <w:divBdr>
        <w:top w:val="none" w:sz="0" w:space="0" w:color="auto"/>
        <w:left w:val="none" w:sz="0" w:space="0" w:color="auto"/>
        <w:bottom w:val="none" w:sz="0" w:space="0" w:color="auto"/>
        <w:right w:val="none" w:sz="0" w:space="0" w:color="auto"/>
      </w:divBdr>
    </w:div>
    <w:div w:id="2015953375">
      <w:bodyDiv w:val="1"/>
      <w:marLeft w:val="0"/>
      <w:marRight w:val="0"/>
      <w:marTop w:val="0"/>
      <w:marBottom w:val="0"/>
      <w:divBdr>
        <w:top w:val="none" w:sz="0" w:space="0" w:color="auto"/>
        <w:left w:val="none" w:sz="0" w:space="0" w:color="auto"/>
        <w:bottom w:val="none" w:sz="0" w:space="0" w:color="auto"/>
        <w:right w:val="none" w:sz="0" w:space="0" w:color="auto"/>
      </w:divBdr>
    </w:div>
    <w:div w:id="2016028446">
      <w:bodyDiv w:val="1"/>
      <w:marLeft w:val="0"/>
      <w:marRight w:val="0"/>
      <w:marTop w:val="0"/>
      <w:marBottom w:val="0"/>
      <w:divBdr>
        <w:top w:val="none" w:sz="0" w:space="0" w:color="auto"/>
        <w:left w:val="none" w:sz="0" w:space="0" w:color="auto"/>
        <w:bottom w:val="none" w:sz="0" w:space="0" w:color="auto"/>
        <w:right w:val="none" w:sz="0" w:space="0" w:color="auto"/>
      </w:divBdr>
    </w:div>
    <w:div w:id="2016109938">
      <w:bodyDiv w:val="1"/>
      <w:marLeft w:val="0"/>
      <w:marRight w:val="0"/>
      <w:marTop w:val="0"/>
      <w:marBottom w:val="0"/>
      <w:divBdr>
        <w:top w:val="none" w:sz="0" w:space="0" w:color="auto"/>
        <w:left w:val="none" w:sz="0" w:space="0" w:color="auto"/>
        <w:bottom w:val="none" w:sz="0" w:space="0" w:color="auto"/>
        <w:right w:val="none" w:sz="0" w:space="0" w:color="auto"/>
      </w:divBdr>
    </w:div>
    <w:div w:id="2016151297">
      <w:bodyDiv w:val="1"/>
      <w:marLeft w:val="0"/>
      <w:marRight w:val="0"/>
      <w:marTop w:val="0"/>
      <w:marBottom w:val="0"/>
      <w:divBdr>
        <w:top w:val="none" w:sz="0" w:space="0" w:color="auto"/>
        <w:left w:val="none" w:sz="0" w:space="0" w:color="auto"/>
        <w:bottom w:val="none" w:sz="0" w:space="0" w:color="auto"/>
        <w:right w:val="none" w:sz="0" w:space="0" w:color="auto"/>
      </w:divBdr>
    </w:div>
    <w:div w:id="2016348027">
      <w:bodyDiv w:val="1"/>
      <w:marLeft w:val="0"/>
      <w:marRight w:val="0"/>
      <w:marTop w:val="0"/>
      <w:marBottom w:val="0"/>
      <w:divBdr>
        <w:top w:val="none" w:sz="0" w:space="0" w:color="auto"/>
        <w:left w:val="none" w:sz="0" w:space="0" w:color="auto"/>
        <w:bottom w:val="none" w:sz="0" w:space="0" w:color="auto"/>
        <w:right w:val="none" w:sz="0" w:space="0" w:color="auto"/>
      </w:divBdr>
    </w:div>
    <w:div w:id="2016490571">
      <w:bodyDiv w:val="1"/>
      <w:marLeft w:val="0"/>
      <w:marRight w:val="0"/>
      <w:marTop w:val="0"/>
      <w:marBottom w:val="0"/>
      <w:divBdr>
        <w:top w:val="none" w:sz="0" w:space="0" w:color="auto"/>
        <w:left w:val="none" w:sz="0" w:space="0" w:color="auto"/>
        <w:bottom w:val="none" w:sz="0" w:space="0" w:color="auto"/>
        <w:right w:val="none" w:sz="0" w:space="0" w:color="auto"/>
      </w:divBdr>
    </w:div>
    <w:div w:id="2016640298">
      <w:bodyDiv w:val="1"/>
      <w:marLeft w:val="0"/>
      <w:marRight w:val="0"/>
      <w:marTop w:val="0"/>
      <w:marBottom w:val="0"/>
      <w:divBdr>
        <w:top w:val="none" w:sz="0" w:space="0" w:color="auto"/>
        <w:left w:val="none" w:sz="0" w:space="0" w:color="auto"/>
        <w:bottom w:val="none" w:sz="0" w:space="0" w:color="auto"/>
        <w:right w:val="none" w:sz="0" w:space="0" w:color="auto"/>
      </w:divBdr>
    </w:div>
    <w:div w:id="2016834856">
      <w:bodyDiv w:val="1"/>
      <w:marLeft w:val="0"/>
      <w:marRight w:val="0"/>
      <w:marTop w:val="0"/>
      <w:marBottom w:val="0"/>
      <w:divBdr>
        <w:top w:val="none" w:sz="0" w:space="0" w:color="auto"/>
        <w:left w:val="none" w:sz="0" w:space="0" w:color="auto"/>
        <w:bottom w:val="none" w:sz="0" w:space="0" w:color="auto"/>
        <w:right w:val="none" w:sz="0" w:space="0" w:color="auto"/>
      </w:divBdr>
    </w:div>
    <w:div w:id="2017152323">
      <w:bodyDiv w:val="1"/>
      <w:marLeft w:val="0"/>
      <w:marRight w:val="0"/>
      <w:marTop w:val="0"/>
      <w:marBottom w:val="0"/>
      <w:divBdr>
        <w:top w:val="none" w:sz="0" w:space="0" w:color="auto"/>
        <w:left w:val="none" w:sz="0" w:space="0" w:color="auto"/>
        <w:bottom w:val="none" w:sz="0" w:space="0" w:color="auto"/>
        <w:right w:val="none" w:sz="0" w:space="0" w:color="auto"/>
      </w:divBdr>
    </w:div>
    <w:div w:id="2017727855">
      <w:bodyDiv w:val="1"/>
      <w:marLeft w:val="0"/>
      <w:marRight w:val="0"/>
      <w:marTop w:val="0"/>
      <w:marBottom w:val="0"/>
      <w:divBdr>
        <w:top w:val="none" w:sz="0" w:space="0" w:color="auto"/>
        <w:left w:val="none" w:sz="0" w:space="0" w:color="auto"/>
        <w:bottom w:val="none" w:sz="0" w:space="0" w:color="auto"/>
        <w:right w:val="none" w:sz="0" w:space="0" w:color="auto"/>
      </w:divBdr>
    </w:div>
    <w:div w:id="2017875815">
      <w:bodyDiv w:val="1"/>
      <w:marLeft w:val="0"/>
      <w:marRight w:val="0"/>
      <w:marTop w:val="0"/>
      <w:marBottom w:val="0"/>
      <w:divBdr>
        <w:top w:val="none" w:sz="0" w:space="0" w:color="auto"/>
        <w:left w:val="none" w:sz="0" w:space="0" w:color="auto"/>
        <w:bottom w:val="none" w:sz="0" w:space="0" w:color="auto"/>
        <w:right w:val="none" w:sz="0" w:space="0" w:color="auto"/>
      </w:divBdr>
    </w:div>
    <w:div w:id="2017876023">
      <w:bodyDiv w:val="1"/>
      <w:marLeft w:val="0"/>
      <w:marRight w:val="0"/>
      <w:marTop w:val="0"/>
      <w:marBottom w:val="0"/>
      <w:divBdr>
        <w:top w:val="none" w:sz="0" w:space="0" w:color="auto"/>
        <w:left w:val="none" w:sz="0" w:space="0" w:color="auto"/>
        <w:bottom w:val="none" w:sz="0" w:space="0" w:color="auto"/>
        <w:right w:val="none" w:sz="0" w:space="0" w:color="auto"/>
      </w:divBdr>
    </w:div>
    <w:div w:id="2017996565">
      <w:bodyDiv w:val="1"/>
      <w:marLeft w:val="0"/>
      <w:marRight w:val="0"/>
      <w:marTop w:val="0"/>
      <w:marBottom w:val="0"/>
      <w:divBdr>
        <w:top w:val="none" w:sz="0" w:space="0" w:color="auto"/>
        <w:left w:val="none" w:sz="0" w:space="0" w:color="auto"/>
        <w:bottom w:val="none" w:sz="0" w:space="0" w:color="auto"/>
        <w:right w:val="none" w:sz="0" w:space="0" w:color="auto"/>
      </w:divBdr>
    </w:div>
    <w:div w:id="2018077185">
      <w:bodyDiv w:val="1"/>
      <w:marLeft w:val="0"/>
      <w:marRight w:val="0"/>
      <w:marTop w:val="0"/>
      <w:marBottom w:val="0"/>
      <w:divBdr>
        <w:top w:val="none" w:sz="0" w:space="0" w:color="auto"/>
        <w:left w:val="none" w:sz="0" w:space="0" w:color="auto"/>
        <w:bottom w:val="none" w:sz="0" w:space="0" w:color="auto"/>
        <w:right w:val="none" w:sz="0" w:space="0" w:color="auto"/>
      </w:divBdr>
    </w:div>
    <w:div w:id="2018262138">
      <w:bodyDiv w:val="1"/>
      <w:marLeft w:val="0"/>
      <w:marRight w:val="0"/>
      <w:marTop w:val="0"/>
      <w:marBottom w:val="0"/>
      <w:divBdr>
        <w:top w:val="none" w:sz="0" w:space="0" w:color="auto"/>
        <w:left w:val="none" w:sz="0" w:space="0" w:color="auto"/>
        <w:bottom w:val="none" w:sz="0" w:space="0" w:color="auto"/>
        <w:right w:val="none" w:sz="0" w:space="0" w:color="auto"/>
      </w:divBdr>
    </w:div>
    <w:div w:id="2018464205">
      <w:bodyDiv w:val="1"/>
      <w:marLeft w:val="0"/>
      <w:marRight w:val="0"/>
      <w:marTop w:val="0"/>
      <w:marBottom w:val="0"/>
      <w:divBdr>
        <w:top w:val="none" w:sz="0" w:space="0" w:color="auto"/>
        <w:left w:val="none" w:sz="0" w:space="0" w:color="auto"/>
        <w:bottom w:val="none" w:sz="0" w:space="0" w:color="auto"/>
        <w:right w:val="none" w:sz="0" w:space="0" w:color="auto"/>
      </w:divBdr>
    </w:div>
    <w:div w:id="2018534491">
      <w:bodyDiv w:val="1"/>
      <w:marLeft w:val="0"/>
      <w:marRight w:val="0"/>
      <w:marTop w:val="0"/>
      <w:marBottom w:val="0"/>
      <w:divBdr>
        <w:top w:val="none" w:sz="0" w:space="0" w:color="auto"/>
        <w:left w:val="none" w:sz="0" w:space="0" w:color="auto"/>
        <w:bottom w:val="none" w:sz="0" w:space="0" w:color="auto"/>
        <w:right w:val="none" w:sz="0" w:space="0" w:color="auto"/>
      </w:divBdr>
    </w:div>
    <w:div w:id="2018800927">
      <w:bodyDiv w:val="1"/>
      <w:marLeft w:val="0"/>
      <w:marRight w:val="0"/>
      <w:marTop w:val="0"/>
      <w:marBottom w:val="0"/>
      <w:divBdr>
        <w:top w:val="none" w:sz="0" w:space="0" w:color="auto"/>
        <w:left w:val="none" w:sz="0" w:space="0" w:color="auto"/>
        <w:bottom w:val="none" w:sz="0" w:space="0" w:color="auto"/>
        <w:right w:val="none" w:sz="0" w:space="0" w:color="auto"/>
      </w:divBdr>
    </w:div>
    <w:div w:id="2018850020">
      <w:bodyDiv w:val="1"/>
      <w:marLeft w:val="0"/>
      <w:marRight w:val="0"/>
      <w:marTop w:val="0"/>
      <w:marBottom w:val="0"/>
      <w:divBdr>
        <w:top w:val="none" w:sz="0" w:space="0" w:color="auto"/>
        <w:left w:val="none" w:sz="0" w:space="0" w:color="auto"/>
        <w:bottom w:val="none" w:sz="0" w:space="0" w:color="auto"/>
        <w:right w:val="none" w:sz="0" w:space="0" w:color="auto"/>
      </w:divBdr>
    </w:div>
    <w:div w:id="2019385170">
      <w:bodyDiv w:val="1"/>
      <w:marLeft w:val="0"/>
      <w:marRight w:val="0"/>
      <w:marTop w:val="0"/>
      <w:marBottom w:val="0"/>
      <w:divBdr>
        <w:top w:val="none" w:sz="0" w:space="0" w:color="auto"/>
        <w:left w:val="none" w:sz="0" w:space="0" w:color="auto"/>
        <w:bottom w:val="none" w:sz="0" w:space="0" w:color="auto"/>
        <w:right w:val="none" w:sz="0" w:space="0" w:color="auto"/>
      </w:divBdr>
    </w:div>
    <w:div w:id="2019622927">
      <w:bodyDiv w:val="1"/>
      <w:marLeft w:val="0"/>
      <w:marRight w:val="0"/>
      <w:marTop w:val="0"/>
      <w:marBottom w:val="0"/>
      <w:divBdr>
        <w:top w:val="none" w:sz="0" w:space="0" w:color="auto"/>
        <w:left w:val="none" w:sz="0" w:space="0" w:color="auto"/>
        <w:bottom w:val="none" w:sz="0" w:space="0" w:color="auto"/>
        <w:right w:val="none" w:sz="0" w:space="0" w:color="auto"/>
      </w:divBdr>
    </w:div>
    <w:div w:id="2019958949">
      <w:bodyDiv w:val="1"/>
      <w:marLeft w:val="0"/>
      <w:marRight w:val="0"/>
      <w:marTop w:val="0"/>
      <w:marBottom w:val="0"/>
      <w:divBdr>
        <w:top w:val="none" w:sz="0" w:space="0" w:color="auto"/>
        <w:left w:val="none" w:sz="0" w:space="0" w:color="auto"/>
        <w:bottom w:val="none" w:sz="0" w:space="0" w:color="auto"/>
        <w:right w:val="none" w:sz="0" w:space="0" w:color="auto"/>
      </w:divBdr>
    </w:div>
    <w:div w:id="2020114348">
      <w:bodyDiv w:val="1"/>
      <w:marLeft w:val="0"/>
      <w:marRight w:val="0"/>
      <w:marTop w:val="0"/>
      <w:marBottom w:val="0"/>
      <w:divBdr>
        <w:top w:val="none" w:sz="0" w:space="0" w:color="auto"/>
        <w:left w:val="none" w:sz="0" w:space="0" w:color="auto"/>
        <w:bottom w:val="none" w:sz="0" w:space="0" w:color="auto"/>
        <w:right w:val="none" w:sz="0" w:space="0" w:color="auto"/>
      </w:divBdr>
    </w:div>
    <w:div w:id="2020541425">
      <w:bodyDiv w:val="1"/>
      <w:marLeft w:val="0"/>
      <w:marRight w:val="0"/>
      <w:marTop w:val="0"/>
      <w:marBottom w:val="0"/>
      <w:divBdr>
        <w:top w:val="none" w:sz="0" w:space="0" w:color="auto"/>
        <w:left w:val="none" w:sz="0" w:space="0" w:color="auto"/>
        <w:bottom w:val="none" w:sz="0" w:space="0" w:color="auto"/>
        <w:right w:val="none" w:sz="0" w:space="0" w:color="auto"/>
      </w:divBdr>
    </w:div>
    <w:div w:id="2020692542">
      <w:bodyDiv w:val="1"/>
      <w:marLeft w:val="0"/>
      <w:marRight w:val="0"/>
      <w:marTop w:val="0"/>
      <w:marBottom w:val="0"/>
      <w:divBdr>
        <w:top w:val="none" w:sz="0" w:space="0" w:color="auto"/>
        <w:left w:val="none" w:sz="0" w:space="0" w:color="auto"/>
        <w:bottom w:val="none" w:sz="0" w:space="0" w:color="auto"/>
        <w:right w:val="none" w:sz="0" w:space="0" w:color="auto"/>
      </w:divBdr>
    </w:div>
    <w:div w:id="2020766708">
      <w:bodyDiv w:val="1"/>
      <w:marLeft w:val="0"/>
      <w:marRight w:val="0"/>
      <w:marTop w:val="0"/>
      <w:marBottom w:val="0"/>
      <w:divBdr>
        <w:top w:val="none" w:sz="0" w:space="0" w:color="auto"/>
        <w:left w:val="none" w:sz="0" w:space="0" w:color="auto"/>
        <w:bottom w:val="none" w:sz="0" w:space="0" w:color="auto"/>
        <w:right w:val="none" w:sz="0" w:space="0" w:color="auto"/>
      </w:divBdr>
    </w:div>
    <w:div w:id="2020961998">
      <w:bodyDiv w:val="1"/>
      <w:marLeft w:val="0"/>
      <w:marRight w:val="0"/>
      <w:marTop w:val="0"/>
      <w:marBottom w:val="0"/>
      <w:divBdr>
        <w:top w:val="none" w:sz="0" w:space="0" w:color="auto"/>
        <w:left w:val="none" w:sz="0" w:space="0" w:color="auto"/>
        <w:bottom w:val="none" w:sz="0" w:space="0" w:color="auto"/>
        <w:right w:val="none" w:sz="0" w:space="0" w:color="auto"/>
      </w:divBdr>
    </w:div>
    <w:div w:id="2021159031">
      <w:bodyDiv w:val="1"/>
      <w:marLeft w:val="0"/>
      <w:marRight w:val="0"/>
      <w:marTop w:val="0"/>
      <w:marBottom w:val="0"/>
      <w:divBdr>
        <w:top w:val="none" w:sz="0" w:space="0" w:color="auto"/>
        <w:left w:val="none" w:sz="0" w:space="0" w:color="auto"/>
        <w:bottom w:val="none" w:sz="0" w:space="0" w:color="auto"/>
        <w:right w:val="none" w:sz="0" w:space="0" w:color="auto"/>
      </w:divBdr>
    </w:div>
    <w:div w:id="2021589645">
      <w:bodyDiv w:val="1"/>
      <w:marLeft w:val="0"/>
      <w:marRight w:val="0"/>
      <w:marTop w:val="0"/>
      <w:marBottom w:val="0"/>
      <w:divBdr>
        <w:top w:val="none" w:sz="0" w:space="0" w:color="auto"/>
        <w:left w:val="none" w:sz="0" w:space="0" w:color="auto"/>
        <w:bottom w:val="none" w:sz="0" w:space="0" w:color="auto"/>
        <w:right w:val="none" w:sz="0" w:space="0" w:color="auto"/>
      </w:divBdr>
    </w:div>
    <w:div w:id="2021615250">
      <w:bodyDiv w:val="1"/>
      <w:marLeft w:val="0"/>
      <w:marRight w:val="0"/>
      <w:marTop w:val="0"/>
      <w:marBottom w:val="0"/>
      <w:divBdr>
        <w:top w:val="none" w:sz="0" w:space="0" w:color="auto"/>
        <w:left w:val="none" w:sz="0" w:space="0" w:color="auto"/>
        <w:bottom w:val="none" w:sz="0" w:space="0" w:color="auto"/>
        <w:right w:val="none" w:sz="0" w:space="0" w:color="auto"/>
      </w:divBdr>
    </w:div>
    <w:div w:id="2022048913">
      <w:bodyDiv w:val="1"/>
      <w:marLeft w:val="0"/>
      <w:marRight w:val="0"/>
      <w:marTop w:val="0"/>
      <w:marBottom w:val="0"/>
      <w:divBdr>
        <w:top w:val="none" w:sz="0" w:space="0" w:color="auto"/>
        <w:left w:val="none" w:sz="0" w:space="0" w:color="auto"/>
        <w:bottom w:val="none" w:sz="0" w:space="0" w:color="auto"/>
        <w:right w:val="none" w:sz="0" w:space="0" w:color="auto"/>
      </w:divBdr>
    </w:div>
    <w:div w:id="2022076641">
      <w:bodyDiv w:val="1"/>
      <w:marLeft w:val="0"/>
      <w:marRight w:val="0"/>
      <w:marTop w:val="0"/>
      <w:marBottom w:val="0"/>
      <w:divBdr>
        <w:top w:val="none" w:sz="0" w:space="0" w:color="auto"/>
        <w:left w:val="none" w:sz="0" w:space="0" w:color="auto"/>
        <w:bottom w:val="none" w:sz="0" w:space="0" w:color="auto"/>
        <w:right w:val="none" w:sz="0" w:space="0" w:color="auto"/>
      </w:divBdr>
    </w:div>
    <w:div w:id="2022200165">
      <w:bodyDiv w:val="1"/>
      <w:marLeft w:val="0"/>
      <w:marRight w:val="0"/>
      <w:marTop w:val="0"/>
      <w:marBottom w:val="0"/>
      <w:divBdr>
        <w:top w:val="none" w:sz="0" w:space="0" w:color="auto"/>
        <w:left w:val="none" w:sz="0" w:space="0" w:color="auto"/>
        <w:bottom w:val="none" w:sz="0" w:space="0" w:color="auto"/>
        <w:right w:val="none" w:sz="0" w:space="0" w:color="auto"/>
      </w:divBdr>
    </w:div>
    <w:div w:id="2022924693">
      <w:bodyDiv w:val="1"/>
      <w:marLeft w:val="0"/>
      <w:marRight w:val="0"/>
      <w:marTop w:val="0"/>
      <w:marBottom w:val="0"/>
      <w:divBdr>
        <w:top w:val="none" w:sz="0" w:space="0" w:color="auto"/>
        <w:left w:val="none" w:sz="0" w:space="0" w:color="auto"/>
        <w:bottom w:val="none" w:sz="0" w:space="0" w:color="auto"/>
        <w:right w:val="none" w:sz="0" w:space="0" w:color="auto"/>
      </w:divBdr>
    </w:div>
    <w:div w:id="2022970947">
      <w:bodyDiv w:val="1"/>
      <w:marLeft w:val="0"/>
      <w:marRight w:val="0"/>
      <w:marTop w:val="0"/>
      <w:marBottom w:val="0"/>
      <w:divBdr>
        <w:top w:val="none" w:sz="0" w:space="0" w:color="auto"/>
        <w:left w:val="none" w:sz="0" w:space="0" w:color="auto"/>
        <w:bottom w:val="none" w:sz="0" w:space="0" w:color="auto"/>
        <w:right w:val="none" w:sz="0" w:space="0" w:color="auto"/>
      </w:divBdr>
    </w:div>
    <w:div w:id="2023242701">
      <w:bodyDiv w:val="1"/>
      <w:marLeft w:val="0"/>
      <w:marRight w:val="0"/>
      <w:marTop w:val="0"/>
      <w:marBottom w:val="0"/>
      <w:divBdr>
        <w:top w:val="none" w:sz="0" w:space="0" w:color="auto"/>
        <w:left w:val="none" w:sz="0" w:space="0" w:color="auto"/>
        <w:bottom w:val="none" w:sz="0" w:space="0" w:color="auto"/>
        <w:right w:val="none" w:sz="0" w:space="0" w:color="auto"/>
      </w:divBdr>
    </w:div>
    <w:div w:id="2023429522">
      <w:bodyDiv w:val="1"/>
      <w:marLeft w:val="0"/>
      <w:marRight w:val="0"/>
      <w:marTop w:val="0"/>
      <w:marBottom w:val="0"/>
      <w:divBdr>
        <w:top w:val="none" w:sz="0" w:space="0" w:color="auto"/>
        <w:left w:val="none" w:sz="0" w:space="0" w:color="auto"/>
        <w:bottom w:val="none" w:sz="0" w:space="0" w:color="auto"/>
        <w:right w:val="none" w:sz="0" w:space="0" w:color="auto"/>
      </w:divBdr>
    </w:div>
    <w:div w:id="2023435534">
      <w:bodyDiv w:val="1"/>
      <w:marLeft w:val="0"/>
      <w:marRight w:val="0"/>
      <w:marTop w:val="0"/>
      <w:marBottom w:val="0"/>
      <w:divBdr>
        <w:top w:val="none" w:sz="0" w:space="0" w:color="auto"/>
        <w:left w:val="none" w:sz="0" w:space="0" w:color="auto"/>
        <w:bottom w:val="none" w:sz="0" w:space="0" w:color="auto"/>
        <w:right w:val="none" w:sz="0" w:space="0" w:color="auto"/>
      </w:divBdr>
    </w:div>
    <w:div w:id="2023698454">
      <w:bodyDiv w:val="1"/>
      <w:marLeft w:val="0"/>
      <w:marRight w:val="0"/>
      <w:marTop w:val="0"/>
      <w:marBottom w:val="0"/>
      <w:divBdr>
        <w:top w:val="none" w:sz="0" w:space="0" w:color="auto"/>
        <w:left w:val="none" w:sz="0" w:space="0" w:color="auto"/>
        <w:bottom w:val="none" w:sz="0" w:space="0" w:color="auto"/>
        <w:right w:val="none" w:sz="0" w:space="0" w:color="auto"/>
      </w:divBdr>
    </w:div>
    <w:div w:id="2023777332">
      <w:bodyDiv w:val="1"/>
      <w:marLeft w:val="0"/>
      <w:marRight w:val="0"/>
      <w:marTop w:val="0"/>
      <w:marBottom w:val="0"/>
      <w:divBdr>
        <w:top w:val="none" w:sz="0" w:space="0" w:color="auto"/>
        <w:left w:val="none" w:sz="0" w:space="0" w:color="auto"/>
        <w:bottom w:val="none" w:sz="0" w:space="0" w:color="auto"/>
        <w:right w:val="none" w:sz="0" w:space="0" w:color="auto"/>
      </w:divBdr>
    </w:div>
    <w:div w:id="2023895382">
      <w:bodyDiv w:val="1"/>
      <w:marLeft w:val="0"/>
      <w:marRight w:val="0"/>
      <w:marTop w:val="0"/>
      <w:marBottom w:val="0"/>
      <w:divBdr>
        <w:top w:val="none" w:sz="0" w:space="0" w:color="auto"/>
        <w:left w:val="none" w:sz="0" w:space="0" w:color="auto"/>
        <w:bottom w:val="none" w:sz="0" w:space="0" w:color="auto"/>
        <w:right w:val="none" w:sz="0" w:space="0" w:color="auto"/>
      </w:divBdr>
    </w:div>
    <w:div w:id="2023973275">
      <w:bodyDiv w:val="1"/>
      <w:marLeft w:val="0"/>
      <w:marRight w:val="0"/>
      <w:marTop w:val="0"/>
      <w:marBottom w:val="0"/>
      <w:divBdr>
        <w:top w:val="none" w:sz="0" w:space="0" w:color="auto"/>
        <w:left w:val="none" w:sz="0" w:space="0" w:color="auto"/>
        <w:bottom w:val="none" w:sz="0" w:space="0" w:color="auto"/>
        <w:right w:val="none" w:sz="0" w:space="0" w:color="auto"/>
      </w:divBdr>
    </w:div>
    <w:div w:id="2024043784">
      <w:bodyDiv w:val="1"/>
      <w:marLeft w:val="0"/>
      <w:marRight w:val="0"/>
      <w:marTop w:val="0"/>
      <w:marBottom w:val="0"/>
      <w:divBdr>
        <w:top w:val="none" w:sz="0" w:space="0" w:color="auto"/>
        <w:left w:val="none" w:sz="0" w:space="0" w:color="auto"/>
        <w:bottom w:val="none" w:sz="0" w:space="0" w:color="auto"/>
        <w:right w:val="none" w:sz="0" w:space="0" w:color="auto"/>
      </w:divBdr>
    </w:div>
    <w:div w:id="2024092773">
      <w:bodyDiv w:val="1"/>
      <w:marLeft w:val="0"/>
      <w:marRight w:val="0"/>
      <w:marTop w:val="0"/>
      <w:marBottom w:val="0"/>
      <w:divBdr>
        <w:top w:val="none" w:sz="0" w:space="0" w:color="auto"/>
        <w:left w:val="none" w:sz="0" w:space="0" w:color="auto"/>
        <w:bottom w:val="none" w:sz="0" w:space="0" w:color="auto"/>
        <w:right w:val="none" w:sz="0" w:space="0" w:color="auto"/>
      </w:divBdr>
    </w:div>
    <w:div w:id="2024352862">
      <w:bodyDiv w:val="1"/>
      <w:marLeft w:val="0"/>
      <w:marRight w:val="0"/>
      <w:marTop w:val="0"/>
      <w:marBottom w:val="0"/>
      <w:divBdr>
        <w:top w:val="none" w:sz="0" w:space="0" w:color="auto"/>
        <w:left w:val="none" w:sz="0" w:space="0" w:color="auto"/>
        <w:bottom w:val="none" w:sz="0" w:space="0" w:color="auto"/>
        <w:right w:val="none" w:sz="0" w:space="0" w:color="auto"/>
      </w:divBdr>
    </w:div>
    <w:div w:id="2024430487">
      <w:bodyDiv w:val="1"/>
      <w:marLeft w:val="0"/>
      <w:marRight w:val="0"/>
      <w:marTop w:val="0"/>
      <w:marBottom w:val="0"/>
      <w:divBdr>
        <w:top w:val="none" w:sz="0" w:space="0" w:color="auto"/>
        <w:left w:val="none" w:sz="0" w:space="0" w:color="auto"/>
        <w:bottom w:val="none" w:sz="0" w:space="0" w:color="auto"/>
        <w:right w:val="none" w:sz="0" w:space="0" w:color="auto"/>
      </w:divBdr>
    </w:div>
    <w:div w:id="2024478171">
      <w:bodyDiv w:val="1"/>
      <w:marLeft w:val="0"/>
      <w:marRight w:val="0"/>
      <w:marTop w:val="0"/>
      <w:marBottom w:val="0"/>
      <w:divBdr>
        <w:top w:val="none" w:sz="0" w:space="0" w:color="auto"/>
        <w:left w:val="none" w:sz="0" w:space="0" w:color="auto"/>
        <w:bottom w:val="none" w:sz="0" w:space="0" w:color="auto"/>
        <w:right w:val="none" w:sz="0" w:space="0" w:color="auto"/>
      </w:divBdr>
    </w:div>
    <w:div w:id="2025396110">
      <w:bodyDiv w:val="1"/>
      <w:marLeft w:val="0"/>
      <w:marRight w:val="0"/>
      <w:marTop w:val="0"/>
      <w:marBottom w:val="0"/>
      <w:divBdr>
        <w:top w:val="none" w:sz="0" w:space="0" w:color="auto"/>
        <w:left w:val="none" w:sz="0" w:space="0" w:color="auto"/>
        <w:bottom w:val="none" w:sz="0" w:space="0" w:color="auto"/>
        <w:right w:val="none" w:sz="0" w:space="0" w:color="auto"/>
      </w:divBdr>
    </w:div>
    <w:div w:id="2025471832">
      <w:bodyDiv w:val="1"/>
      <w:marLeft w:val="0"/>
      <w:marRight w:val="0"/>
      <w:marTop w:val="0"/>
      <w:marBottom w:val="0"/>
      <w:divBdr>
        <w:top w:val="none" w:sz="0" w:space="0" w:color="auto"/>
        <w:left w:val="none" w:sz="0" w:space="0" w:color="auto"/>
        <w:bottom w:val="none" w:sz="0" w:space="0" w:color="auto"/>
        <w:right w:val="none" w:sz="0" w:space="0" w:color="auto"/>
      </w:divBdr>
    </w:div>
    <w:div w:id="2026052568">
      <w:bodyDiv w:val="1"/>
      <w:marLeft w:val="0"/>
      <w:marRight w:val="0"/>
      <w:marTop w:val="0"/>
      <w:marBottom w:val="0"/>
      <w:divBdr>
        <w:top w:val="none" w:sz="0" w:space="0" w:color="auto"/>
        <w:left w:val="none" w:sz="0" w:space="0" w:color="auto"/>
        <w:bottom w:val="none" w:sz="0" w:space="0" w:color="auto"/>
        <w:right w:val="none" w:sz="0" w:space="0" w:color="auto"/>
      </w:divBdr>
    </w:div>
    <w:div w:id="2026589930">
      <w:bodyDiv w:val="1"/>
      <w:marLeft w:val="0"/>
      <w:marRight w:val="0"/>
      <w:marTop w:val="0"/>
      <w:marBottom w:val="0"/>
      <w:divBdr>
        <w:top w:val="none" w:sz="0" w:space="0" w:color="auto"/>
        <w:left w:val="none" w:sz="0" w:space="0" w:color="auto"/>
        <w:bottom w:val="none" w:sz="0" w:space="0" w:color="auto"/>
        <w:right w:val="none" w:sz="0" w:space="0" w:color="auto"/>
      </w:divBdr>
    </w:div>
    <w:div w:id="2026664439">
      <w:bodyDiv w:val="1"/>
      <w:marLeft w:val="0"/>
      <w:marRight w:val="0"/>
      <w:marTop w:val="0"/>
      <w:marBottom w:val="0"/>
      <w:divBdr>
        <w:top w:val="none" w:sz="0" w:space="0" w:color="auto"/>
        <w:left w:val="none" w:sz="0" w:space="0" w:color="auto"/>
        <w:bottom w:val="none" w:sz="0" w:space="0" w:color="auto"/>
        <w:right w:val="none" w:sz="0" w:space="0" w:color="auto"/>
      </w:divBdr>
    </w:div>
    <w:div w:id="2026899360">
      <w:bodyDiv w:val="1"/>
      <w:marLeft w:val="0"/>
      <w:marRight w:val="0"/>
      <w:marTop w:val="0"/>
      <w:marBottom w:val="0"/>
      <w:divBdr>
        <w:top w:val="none" w:sz="0" w:space="0" w:color="auto"/>
        <w:left w:val="none" w:sz="0" w:space="0" w:color="auto"/>
        <w:bottom w:val="none" w:sz="0" w:space="0" w:color="auto"/>
        <w:right w:val="none" w:sz="0" w:space="0" w:color="auto"/>
      </w:divBdr>
    </w:div>
    <w:div w:id="2026903783">
      <w:bodyDiv w:val="1"/>
      <w:marLeft w:val="0"/>
      <w:marRight w:val="0"/>
      <w:marTop w:val="0"/>
      <w:marBottom w:val="0"/>
      <w:divBdr>
        <w:top w:val="none" w:sz="0" w:space="0" w:color="auto"/>
        <w:left w:val="none" w:sz="0" w:space="0" w:color="auto"/>
        <w:bottom w:val="none" w:sz="0" w:space="0" w:color="auto"/>
        <w:right w:val="none" w:sz="0" w:space="0" w:color="auto"/>
      </w:divBdr>
    </w:div>
    <w:div w:id="2027445034">
      <w:bodyDiv w:val="1"/>
      <w:marLeft w:val="0"/>
      <w:marRight w:val="0"/>
      <w:marTop w:val="0"/>
      <w:marBottom w:val="0"/>
      <w:divBdr>
        <w:top w:val="none" w:sz="0" w:space="0" w:color="auto"/>
        <w:left w:val="none" w:sz="0" w:space="0" w:color="auto"/>
        <w:bottom w:val="none" w:sz="0" w:space="0" w:color="auto"/>
        <w:right w:val="none" w:sz="0" w:space="0" w:color="auto"/>
      </w:divBdr>
    </w:div>
    <w:div w:id="202775156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10051">
      <w:bodyDiv w:val="1"/>
      <w:marLeft w:val="0"/>
      <w:marRight w:val="0"/>
      <w:marTop w:val="0"/>
      <w:marBottom w:val="0"/>
      <w:divBdr>
        <w:top w:val="none" w:sz="0" w:space="0" w:color="auto"/>
        <w:left w:val="none" w:sz="0" w:space="0" w:color="auto"/>
        <w:bottom w:val="none" w:sz="0" w:space="0" w:color="auto"/>
        <w:right w:val="none" w:sz="0" w:space="0" w:color="auto"/>
      </w:divBdr>
    </w:div>
    <w:div w:id="2028559951">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478752">
      <w:bodyDiv w:val="1"/>
      <w:marLeft w:val="0"/>
      <w:marRight w:val="0"/>
      <w:marTop w:val="0"/>
      <w:marBottom w:val="0"/>
      <w:divBdr>
        <w:top w:val="none" w:sz="0" w:space="0" w:color="auto"/>
        <w:left w:val="none" w:sz="0" w:space="0" w:color="auto"/>
        <w:bottom w:val="none" w:sz="0" w:space="0" w:color="auto"/>
        <w:right w:val="none" w:sz="0" w:space="0" w:color="auto"/>
      </w:divBdr>
    </w:div>
    <w:div w:id="2029601798">
      <w:bodyDiv w:val="1"/>
      <w:marLeft w:val="0"/>
      <w:marRight w:val="0"/>
      <w:marTop w:val="0"/>
      <w:marBottom w:val="0"/>
      <w:divBdr>
        <w:top w:val="none" w:sz="0" w:space="0" w:color="auto"/>
        <w:left w:val="none" w:sz="0" w:space="0" w:color="auto"/>
        <w:bottom w:val="none" w:sz="0" w:space="0" w:color="auto"/>
        <w:right w:val="none" w:sz="0" w:space="0" w:color="auto"/>
      </w:divBdr>
    </w:div>
    <w:div w:id="2029870928">
      <w:bodyDiv w:val="1"/>
      <w:marLeft w:val="0"/>
      <w:marRight w:val="0"/>
      <w:marTop w:val="0"/>
      <w:marBottom w:val="0"/>
      <w:divBdr>
        <w:top w:val="none" w:sz="0" w:space="0" w:color="auto"/>
        <w:left w:val="none" w:sz="0" w:space="0" w:color="auto"/>
        <w:bottom w:val="none" w:sz="0" w:space="0" w:color="auto"/>
        <w:right w:val="none" w:sz="0" w:space="0" w:color="auto"/>
      </w:divBdr>
    </w:div>
    <w:div w:id="2030258141">
      <w:bodyDiv w:val="1"/>
      <w:marLeft w:val="0"/>
      <w:marRight w:val="0"/>
      <w:marTop w:val="0"/>
      <w:marBottom w:val="0"/>
      <w:divBdr>
        <w:top w:val="none" w:sz="0" w:space="0" w:color="auto"/>
        <w:left w:val="none" w:sz="0" w:space="0" w:color="auto"/>
        <w:bottom w:val="none" w:sz="0" w:space="0" w:color="auto"/>
        <w:right w:val="none" w:sz="0" w:space="0" w:color="auto"/>
      </w:divBdr>
    </w:div>
    <w:div w:id="2030325214">
      <w:bodyDiv w:val="1"/>
      <w:marLeft w:val="0"/>
      <w:marRight w:val="0"/>
      <w:marTop w:val="0"/>
      <w:marBottom w:val="0"/>
      <w:divBdr>
        <w:top w:val="none" w:sz="0" w:space="0" w:color="auto"/>
        <w:left w:val="none" w:sz="0" w:space="0" w:color="auto"/>
        <w:bottom w:val="none" w:sz="0" w:space="0" w:color="auto"/>
        <w:right w:val="none" w:sz="0" w:space="0" w:color="auto"/>
      </w:divBdr>
    </w:div>
    <w:div w:id="2030334313">
      <w:bodyDiv w:val="1"/>
      <w:marLeft w:val="0"/>
      <w:marRight w:val="0"/>
      <w:marTop w:val="0"/>
      <w:marBottom w:val="0"/>
      <w:divBdr>
        <w:top w:val="none" w:sz="0" w:space="0" w:color="auto"/>
        <w:left w:val="none" w:sz="0" w:space="0" w:color="auto"/>
        <w:bottom w:val="none" w:sz="0" w:space="0" w:color="auto"/>
        <w:right w:val="none" w:sz="0" w:space="0" w:color="auto"/>
      </w:divBdr>
    </w:div>
    <w:div w:id="2030371925">
      <w:bodyDiv w:val="1"/>
      <w:marLeft w:val="0"/>
      <w:marRight w:val="0"/>
      <w:marTop w:val="0"/>
      <w:marBottom w:val="0"/>
      <w:divBdr>
        <w:top w:val="none" w:sz="0" w:space="0" w:color="auto"/>
        <w:left w:val="none" w:sz="0" w:space="0" w:color="auto"/>
        <w:bottom w:val="none" w:sz="0" w:space="0" w:color="auto"/>
        <w:right w:val="none" w:sz="0" w:space="0" w:color="auto"/>
      </w:divBdr>
    </w:div>
    <w:div w:id="2030525080">
      <w:bodyDiv w:val="1"/>
      <w:marLeft w:val="0"/>
      <w:marRight w:val="0"/>
      <w:marTop w:val="0"/>
      <w:marBottom w:val="0"/>
      <w:divBdr>
        <w:top w:val="none" w:sz="0" w:space="0" w:color="auto"/>
        <w:left w:val="none" w:sz="0" w:space="0" w:color="auto"/>
        <w:bottom w:val="none" w:sz="0" w:space="0" w:color="auto"/>
        <w:right w:val="none" w:sz="0" w:space="0" w:color="auto"/>
      </w:divBdr>
    </w:div>
    <w:div w:id="2030527069">
      <w:bodyDiv w:val="1"/>
      <w:marLeft w:val="0"/>
      <w:marRight w:val="0"/>
      <w:marTop w:val="0"/>
      <w:marBottom w:val="0"/>
      <w:divBdr>
        <w:top w:val="none" w:sz="0" w:space="0" w:color="auto"/>
        <w:left w:val="none" w:sz="0" w:space="0" w:color="auto"/>
        <w:bottom w:val="none" w:sz="0" w:space="0" w:color="auto"/>
        <w:right w:val="none" w:sz="0" w:space="0" w:color="auto"/>
      </w:divBdr>
    </w:div>
    <w:div w:id="2030569739">
      <w:bodyDiv w:val="1"/>
      <w:marLeft w:val="0"/>
      <w:marRight w:val="0"/>
      <w:marTop w:val="0"/>
      <w:marBottom w:val="0"/>
      <w:divBdr>
        <w:top w:val="none" w:sz="0" w:space="0" w:color="auto"/>
        <w:left w:val="none" w:sz="0" w:space="0" w:color="auto"/>
        <w:bottom w:val="none" w:sz="0" w:space="0" w:color="auto"/>
        <w:right w:val="none" w:sz="0" w:space="0" w:color="auto"/>
      </w:divBdr>
    </w:div>
    <w:div w:id="2030788666">
      <w:bodyDiv w:val="1"/>
      <w:marLeft w:val="0"/>
      <w:marRight w:val="0"/>
      <w:marTop w:val="0"/>
      <w:marBottom w:val="0"/>
      <w:divBdr>
        <w:top w:val="none" w:sz="0" w:space="0" w:color="auto"/>
        <w:left w:val="none" w:sz="0" w:space="0" w:color="auto"/>
        <w:bottom w:val="none" w:sz="0" w:space="0" w:color="auto"/>
        <w:right w:val="none" w:sz="0" w:space="0" w:color="auto"/>
      </w:divBdr>
    </w:div>
    <w:div w:id="2030793325">
      <w:bodyDiv w:val="1"/>
      <w:marLeft w:val="0"/>
      <w:marRight w:val="0"/>
      <w:marTop w:val="0"/>
      <w:marBottom w:val="0"/>
      <w:divBdr>
        <w:top w:val="none" w:sz="0" w:space="0" w:color="auto"/>
        <w:left w:val="none" w:sz="0" w:space="0" w:color="auto"/>
        <w:bottom w:val="none" w:sz="0" w:space="0" w:color="auto"/>
        <w:right w:val="none" w:sz="0" w:space="0" w:color="auto"/>
      </w:divBdr>
    </w:div>
    <w:div w:id="2031249824">
      <w:bodyDiv w:val="1"/>
      <w:marLeft w:val="0"/>
      <w:marRight w:val="0"/>
      <w:marTop w:val="0"/>
      <w:marBottom w:val="0"/>
      <w:divBdr>
        <w:top w:val="none" w:sz="0" w:space="0" w:color="auto"/>
        <w:left w:val="none" w:sz="0" w:space="0" w:color="auto"/>
        <w:bottom w:val="none" w:sz="0" w:space="0" w:color="auto"/>
        <w:right w:val="none" w:sz="0" w:space="0" w:color="auto"/>
      </w:divBdr>
    </w:div>
    <w:div w:id="2031951501">
      <w:bodyDiv w:val="1"/>
      <w:marLeft w:val="0"/>
      <w:marRight w:val="0"/>
      <w:marTop w:val="0"/>
      <w:marBottom w:val="0"/>
      <w:divBdr>
        <w:top w:val="none" w:sz="0" w:space="0" w:color="auto"/>
        <w:left w:val="none" w:sz="0" w:space="0" w:color="auto"/>
        <w:bottom w:val="none" w:sz="0" w:space="0" w:color="auto"/>
        <w:right w:val="none" w:sz="0" w:space="0" w:color="auto"/>
      </w:divBdr>
    </w:div>
    <w:div w:id="2032484722">
      <w:bodyDiv w:val="1"/>
      <w:marLeft w:val="0"/>
      <w:marRight w:val="0"/>
      <w:marTop w:val="0"/>
      <w:marBottom w:val="0"/>
      <w:divBdr>
        <w:top w:val="none" w:sz="0" w:space="0" w:color="auto"/>
        <w:left w:val="none" w:sz="0" w:space="0" w:color="auto"/>
        <w:bottom w:val="none" w:sz="0" w:space="0" w:color="auto"/>
        <w:right w:val="none" w:sz="0" w:space="0" w:color="auto"/>
      </w:divBdr>
    </w:div>
    <w:div w:id="2032874961">
      <w:bodyDiv w:val="1"/>
      <w:marLeft w:val="0"/>
      <w:marRight w:val="0"/>
      <w:marTop w:val="0"/>
      <w:marBottom w:val="0"/>
      <w:divBdr>
        <w:top w:val="none" w:sz="0" w:space="0" w:color="auto"/>
        <w:left w:val="none" w:sz="0" w:space="0" w:color="auto"/>
        <w:bottom w:val="none" w:sz="0" w:space="0" w:color="auto"/>
        <w:right w:val="none" w:sz="0" w:space="0" w:color="auto"/>
      </w:divBdr>
    </w:div>
    <w:div w:id="2032948616">
      <w:bodyDiv w:val="1"/>
      <w:marLeft w:val="0"/>
      <w:marRight w:val="0"/>
      <w:marTop w:val="0"/>
      <w:marBottom w:val="0"/>
      <w:divBdr>
        <w:top w:val="none" w:sz="0" w:space="0" w:color="auto"/>
        <w:left w:val="none" w:sz="0" w:space="0" w:color="auto"/>
        <w:bottom w:val="none" w:sz="0" w:space="0" w:color="auto"/>
        <w:right w:val="none" w:sz="0" w:space="0" w:color="auto"/>
      </w:divBdr>
    </w:div>
    <w:div w:id="2033679089">
      <w:bodyDiv w:val="1"/>
      <w:marLeft w:val="0"/>
      <w:marRight w:val="0"/>
      <w:marTop w:val="0"/>
      <w:marBottom w:val="0"/>
      <w:divBdr>
        <w:top w:val="none" w:sz="0" w:space="0" w:color="auto"/>
        <w:left w:val="none" w:sz="0" w:space="0" w:color="auto"/>
        <w:bottom w:val="none" w:sz="0" w:space="0" w:color="auto"/>
        <w:right w:val="none" w:sz="0" w:space="0" w:color="auto"/>
      </w:divBdr>
    </w:div>
    <w:div w:id="2033797312">
      <w:bodyDiv w:val="1"/>
      <w:marLeft w:val="0"/>
      <w:marRight w:val="0"/>
      <w:marTop w:val="0"/>
      <w:marBottom w:val="0"/>
      <w:divBdr>
        <w:top w:val="none" w:sz="0" w:space="0" w:color="auto"/>
        <w:left w:val="none" w:sz="0" w:space="0" w:color="auto"/>
        <w:bottom w:val="none" w:sz="0" w:space="0" w:color="auto"/>
        <w:right w:val="none" w:sz="0" w:space="0" w:color="auto"/>
      </w:divBdr>
    </w:div>
    <w:div w:id="2034184337">
      <w:bodyDiv w:val="1"/>
      <w:marLeft w:val="0"/>
      <w:marRight w:val="0"/>
      <w:marTop w:val="0"/>
      <w:marBottom w:val="0"/>
      <w:divBdr>
        <w:top w:val="none" w:sz="0" w:space="0" w:color="auto"/>
        <w:left w:val="none" w:sz="0" w:space="0" w:color="auto"/>
        <w:bottom w:val="none" w:sz="0" w:space="0" w:color="auto"/>
        <w:right w:val="none" w:sz="0" w:space="0" w:color="auto"/>
      </w:divBdr>
    </w:div>
    <w:div w:id="2034305341">
      <w:bodyDiv w:val="1"/>
      <w:marLeft w:val="0"/>
      <w:marRight w:val="0"/>
      <w:marTop w:val="0"/>
      <w:marBottom w:val="0"/>
      <w:divBdr>
        <w:top w:val="none" w:sz="0" w:space="0" w:color="auto"/>
        <w:left w:val="none" w:sz="0" w:space="0" w:color="auto"/>
        <w:bottom w:val="none" w:sz="0" w:space="0" w:color="auto"/>
        <w:right w:val="none" w:sz="0" w:space="0" w:color="auto"/>
      </w:divBdr>
    </w:div>
    <w:div w:id="2034913144">
      <w:bodyDiv w:val="1"/>
      <w:marLeft w:val="0"/>
      <w:marRight w:val="0"/>
      <w:marTop w:val="0"/>
      <w:marBottom w:val="0"/>
      <w:divBdr>
        <w:top w:val="none" w:sz="0" w:space="0" w:color="auto"/>
        <w:left w:val="none" w:sz="0" w:space="0" w:color="auto"/>
        <w:bottom w:val="none" w:sz="0" w:space="0" w:color="auto"/>
        <w:right w:val="none" w:sz="0" w:space="0" w:color="auto"/>
      </w:divBdr>
    </w:div>
    <w:div w:id="2035034956">
      <w:bodyDiv w:val="1"/>
      <w:marLeft w:val="0"/>
      <w:marRight w:val="0"/>
      <w:marTop w:val="0"/>
      <w:marBottom w:val="0"/>
      <w:divBdr>
        <w:top w:val="none" w:sz="0" w:space="0" w:color="auto"/>
        <w:left w:val="none" w:sz="0" w:space="0" w:color="auto"/>
        <w:bottom w:val="none" w:sz="0" w:space="0" w:color="auto"/>
        <w:right w:val="none" w:sz="0" w:space="0" w:color="auto"/>
      </w:divBdr>
    </w:div>
    <w:div w:id="2035308372">
      <w:bodyDiv w:val="1"/>
      <w:marLeft w:val="0"/>
      <w:marRight w:val="0"/>
      <w:marTop w:val="0"/>
      <w:marBottom w:val="0"/>
      <w:divBdr>
        <w:top w:val="none" w:sz="0" w:space="0" w:color="auto"/>
        <w:left w:val="none" w:sz="0" w:space="0" w:color="auto"/>
        <w:bottom w:val="none" w:sz="0" w:space="0" w:color="auto"/>
        <w:right w:val="none" w:sz="0" w:space="0" w:color="auto"/>
      </w:divBdr>
    </w:div>
    <w:div w:id="2035692724">
      <w:bodyDiv w:val="1"/>
      <w:marLeft w:val="0"/>
      <w:marRight w:val="0"/>
      <w:marTop w:val="0"/>
      <w:marBottom w:val="0"/>
      <w:divBdr>
        <w:top w:val="none" w:sz="0" w:space="0" w:color="auto"/>
        <w:left w:val="none" w:sz="0" w:space="0" w:color="auto"/>
        <w:bottom w:val="none" w:sz="0" w:space="0" w:color="auto"/>
        <w:right w:val="none" w:sz="0" w:space="0" w:color="auto"/>
      </w:divBdr>
    </w:div>
    <w:div w:id="2035763695">
      <w:bodyDiv w:val="1"/>
      <w:marLeft w:val="0"/>
      <w:marRight w:val="0"/>
      <w:marTop w:val="0"/>
      <w:marBottom w:val="0"/>
      <w:divBdr>
        <w:top w:val="none" w:sz="0" w:space="0" w:color="auto"/>
        <w:left w:val="none" w:sz="0" w:space="0" w:color="auto"/>
        <w:bottom w:val="none" w:sz="0" w:space="0" w:color="auto"/>
        <w:right w:val="none" w:sz="0" w:space="0" w:color="auto"/>
      </w:divBdr>
    </w:div>
    <w:div w:id="2036229745">
      <w:bodyDiv w:val="1"/>
      <w:marLeft w:val="0"/>
      <w:marRight w:val="0"/>
      <w:marTop w:val="0"/>
      <w:marBottom w:val="0"/>
      <w:divBdr>
        <w:top w:val="none" w:sz="0" w:space="0" w:color="auto"/>
        <w:left w:val="none" w:sz="0" w:space="0" w:color="auto"/>
        <w:bottom w:val="none" w:sz="0" w:space="0" w:color="auto"/>
        <w:right w:val="none" w:sz="0" w:space="0" w:color="auto"/>
      </w:divBdr>
    </w:div>
    <w:div w:id="2036270727">
      <w:bodyDiv w:val="1"/>
      <w:marLeft w:val="0"/>
      <w:marRight w:val="0"/>
      <w:marTop w:val="0"/>
      <w:marBottom w:val="0"/>
      <w:divBdr>
        <w:top w:val="none" w:sz="0" w:space="0" w:color="auto"/>
        <w:left w:val="none" w:sz="0" w:space="0" w:color="auto"/>
        <w:bottom w:val="none" w:sz="0" w:space="0" w:color="auto"/>
        <w:right w:val="none" w:sz="0" w:space="0" w:color="auto"/>
      </w:divBdr>
    </w:div>
    <w:div w:id="2036730522">
      <w:bodyDiv w:val="1"/>
      <w:marLeft w:val="0"/>
      <w:marRight w:val="0"/>
      <w:marTop w:val="0"/>
      <w:marBottom w:val="0"/>
      <w:divBdr>
        <w:top w:val="none" w:sz="0" w:space="0" w:color="auto"/>
        <w:left w:val="none" w:sz="0" w:space="0" w:color="auto"/>
        <w:bottom w:val="none" w:sz="0" w:space="0" w:color="auto"/>
        <w:right w:val="none" w:sz="0" w:space="0" w:color="auto"/>
      </w:divBdr>
    </w:div>
    <w:div w:id="2036809573">
      <w:bodyDiv w:val="1"/>
      <w:marLeft w:val="0"/>
      <w:marRight w:val="0"/>
      <w:marTop w:val="0"/>
      <w:marBottom w:val="0"/>
      <w:divBdr>
        <w:top w:val="none" w:sz="0" w:space="0" w:color="auto"/>
        <w:left w:val="none" w:sz="0" w:space="0" w:color="auto"/>
        <w:bottom w:val="none" w:sz="0" w:space="0" w:color="auto"/>
        <w:right w:val="none" w:sz="0" w:space="0" w:color="auto"/>
      </w:divBdr>
    </w:div>
    <w:div w:id="2036879867">
      <w:bodyDiv w:val="1"/>
      <w:marLeft w:val="0"/>
      <w:marRight w:val="0"/>
      <w:marTop w:val="0"/>
      <w:marBottom w:val="0"/>
      <w:divBdr>
        <w:top w:val="none" w:sz="0" w:space="0" w:color="auto"/>
        <w:left w:val="none" w:sz="0" w:space="0" w:color="auto"/>
        <w:bottom w:val="none" w:sz="0" w:space="0" w:color="auto"/>
        <w:right w:val="none" w:sz="0" w:space="0" w:color="auto"/>
      </w:divBdr>
    </w:div>
    <w:div w:id="2037074399">
      <w:bodyDiv w:val="1"/>
      <w:marLeft w:val="0"/>
      <w:marRight w:val="0"/>
      <w:marTop w:val="0"/>
      <w:marBottom w:val="0"/>
      <w:divBdr>
        <w:top w:val="none" w:sz="0" w:space="0" w:color="auto"/>
        <w:left w:val="none" w:sz="0" w:space="0" w:color="auto"/>
        <w:bottom w:val="none" w:sz="0" w:space="0" w:color="auto"/>
        <w:right w:val="none" w:sz="0" w:space="0" w:color="auto"/>
      </w:divBdr>
    </w:div>
    <w:div w:id="2037149439">
      <w:bodyDiv w:val="1"/>
      <w:marLeft w:val="0"/>
      <w:marRight w:val="0"/>
      <w:marTop w:val="0"/>
      <w:marBottom w:val="0"/>
      <w:divBdr>
        <w:top w:val="none" w:sz="0" w:space="0" w:color="auto"/>
        <w:left w:val="none" w:sz="0" w:space="0" w:color="auto"/>
        <w:bottom w:val="none" w:sz="0" w:space="0" w:color="auto"/>
        <w:right w:val="none" w:sz="0" w:space="0" w:color="auto"/>
      </w:divBdr>
    </w:div>
    <w:div w:id="2037192621">
      <w:bodyDiv w:val="1"/>
      <w:marLeft w:val="0"/>
      <w:marRight w:val="0"/>
      <w:marTop w:val="0"/>
      <w:marBottom w:val="0"/>
      <w:divBdr>
        <w:top w:val="none" w:sz="0" w:space="0" w:color="auto"/>
        <w:left w:val="none" w:sz="0" w:space="0" w:color="auto"/>
        <w:bottom w:val="none" w:sz="0" w:space="0" w:color="auto"/>
        <w:right w:val="none" w:sz="0" w:space="0" w:color="auto"/>
      </w:divBdr>
    </w:div>
    <w:div w:id="2037658972">
      <w:bodyDiv w:val="1"/>
      <w:marLeft w:val="0"/>
      <w:marRight w:val="0"/>
      <w:marTop w:val="0"/>
      <w:marBottom w:val="0"/>
      <w:divBdr>
        <w:top w:val="none" w:sz="0" w:space="0" w:color="auto"/>
        <w:left w:val="none" w:sz="0" w:space="0" w:color="auto"/>
        <w:bottom w:val="none" w:sz="0" w:space="0" w:color="auto"/>
        <w:right w:val="none" w:sz="0" w:space="0" w:color="auto"/>
      </w:divBdr>
    </w:div>
    <w:div w:id="2037996034">
      <w:bodyDiv w:val="1"/>
      <w:marLeft w:val="0"/>
      <w:marRight w:val="0"/>
      <w:marTop w:val="0"/>
      <w:marBottom w:val="0"/>
      <w:divBdr>
        <w:top w:val="none" w:sz="0" w:space="0" w:color="auto"/>
        <w:left w:val="none" w:sz="0" w:space="0" w:color="auto"/>
        <w:bottom w:val="none" w:sz="0" w:space="0" w:color="auto"/>
        <w:right w:val="none" w:sz="0" w:space="0" w:color="auto"/>
      </w:divBdr>
    </w:div>
    <w:div w:id="2038383273">
      <w:bodyDiv w:val="1"/>
      <w:marLeft w:val="0"/>
      <w:marRight w:val="0"/>
      <w:marTop w:val="0"/>
      <w:marBottom w:val="0"/>
      <w:divBdr>
        <w:top w:val="none" w:sz="0" w:space="0" w:color="auto"/>
        <w:left w:val="none" w:sz="0" w:space="0" w:color="auto"/>
        <w:bottom w:val="none" w:sz="0" w:space="0" w:color="auto"/>
        <w:right w:val="none" w:sz="0" w:space="0" w:color="auto"/>
      </w:divBdr>
    </w:div>
    <w:div w:id="2038386368">
      <w:bodyDiv w:val="1"/>
      <w:marLeft w:val="0"/>
      <w:marRight w:val="0"/>
      <w:marTop w:val="0"/>
      <w:marBottom w:val="0"/>
      <w:divBdr>
        <w:top w:val="none" w:sz="0" w:space="0" w:color="auto"/>
        <w:left w:val="none" w:sz="0" w:space="0" w:color="auto"/>
        <w:bottom w:val="none" w:sz="0" w:space="0" w:color="auto"/>
        <w:right w:val="none" w:sz="0" w:space="0" w:color="auto"/>
      </w:divBdr>
    </w:div>
    <w:div w:id="2038459600">
      <w:bodyDiv w:val="1"/>
      <w:marLeft w:val="0"/>
      <w:marRight w:val="0"/>
      <w:marTop w:val="0"/>
      <w:marBottom w:val="0"/>
      <w:divBdr>
        <w:top w:val="none" w:sz="0" w:space="0" w:color="auto"/>
        <w:left w:val="none" w:sz="0" w:space="0" w:color="auto"/>
        <w:bottom w:val="none" w:sz="0" w:space="0" w:color="auto"/>
        <w:right w:val="none" w:sz="0" w:space="0" w:color="auto"/>
      </w:divBdr>
    </w:div>
    <w:div w:id="2038772870">
      <w:bodyDiv w:val="1"/>
      <w:marLeft w:val="0"/>
      <w:marRight w:val="0"/>
      <w:marTop w:val="0"/>
      <w:marBottom w:val="0"/>
      <w:divBdr>
        <w:top w:val="none" w:sz="0" w:space="0" w:color="auto"/>
        <w:left w:val="none" w:sz="0" w:space="0" w:color="auto"/>
        <w:bottom w:val="none" w:sz="0" w:space="0" w:color="auto"/>
        <w:right w:val="none" w:sz="0" w:space="0" w:color="auto"/>
      </w:divBdr>
    </w:div>
    <w:div w:id="2038963602">
      <w:bodyDiv w:val="1"/>
      <w:marLeft w:val="0"/>
      <w:marRight w:val="0"/>
      <w:marTop w:val="0"/>
      <w:marBottom w:val="0"/>
      <w:divBdr>
        <w:top w:val="none" w:sz="0" w:space="0" w:color="auto"/>
        <w:left w:val="none" w:sz="0" w:space="0" w:color="auto"/>
        <w:bottom w:val="none" w:sz="0" w:space="0" w:color="auto"/>
        <w:right w:val="none" w:sz="0" w:space="0" w:color="auto"/>
      </w:divBdr>
    </w:div>
    <w:div w:id="2038969693">
      <w:bodyDiv w:val="1"/>
      <w:marLeft w:val="0"/>
      <w:marRight w:val="0"/>
      <w:marTop w:val="0"/>
      <w:marBottom w:val="0"/>
      <w:divBdr>
        <w:top w:val="none" w:sz="0" w:space="0" w:color="auto"/>
        <w:left w:val="none" w:sz="0" w:space="0" w:color="auto"/>
        <w:bottom w:val="none" w:sz="0" w:space="0" w:color="auto"/>
        <w:right w:val="none" w:sz="0" w:space="0" w:color="auto"/>
      </w:divBdr>
    </w:div>
    <w:div w:id="2039042207">
      <w:bodyDiv w:val="1"/>
      <w:marLeft w:val="0"/>
      <w:marRight w:val="0"/>
      <w:marTop w:val="0"/>
      <w:marBottom w:val="0"/>
      <w:divBdr>
        <w:top w:val="none" w:sz="0" w:space="0" w:color="auto"/>
        <w:left w:val="none" w:sz="0" w:space="0" w:color="auto"/>
        <w:bottom w:val="none" w:sz="0" w:space="0" w:color="auto"/>
        <w:right w:val="none" w:sz="0" w:space="0" w:color="auto"/>
      </w:divBdr>
    </w:div>
    <w:div w:id="2039113645">
      <w:bodyDiv w:val="1"/>
      <w:marLeft w:val="0"/>
      <w:marRight w:val="0"/>
      <w:marTop w:val="0"/>
      <w:marBottom w:val="0"/>
      <w:divBdr>
        <w:top w:val="none" w:sz="0" w:space="0" w:color="auto"/>
        <w:left w:val="none" w:sz="0" w:space="0" w:color="auto"/>
        <w:bottom w:val="none" w:sz="0" w:space="0" w:color="auto"/>
        <w:right w:val="none" w:sz="0" w:space="0" w:color="auto"/>
      </w:divBdr>
    </w:div>
    <w:div w:id="2039234237">
      <w:bodyDiv w:val="1"/>
      <w:marLeft w:val="0"/>
      <w:marRight w:val="0"/>
      <w:marTop w:val="0"/>
      <w:marBottom w:val="0"/>
      <w:divBdr>
        <w:top w:val="none" w:sz="0" w:space="0" w:color="auto"/>
        <w:left w:val="none" w:sz="0" w:space="0" w:color="auto"/>
        <w:bottom w:val="none" w:sz="0" w:space="0" w:color="auto"/>
        <w:right w:val="none" w:sz="0" w:space="0" w:color="auto"/>
      </w:divBdr>
    </w:div>
    <w:div w:id="2039307379">
      <w:bodyDiv w:val="1"/>
      <w:marLeft w:val="0"/>
      <w:marRight w:val="0"/>
      <w:marTop w:val="0"/>
      <w:marBottom w:val="0"/>
      <w:divBdr>
        <w:top w:val="none" w:sz="0" w:space="0" w:color="auto"/>
        <w:left w:val="none" w:sz="0" w:space="0" w:color="auto"/>
        <w:bottom w:val="none" w:sz="0" w:space="0" w:color="auto"/>
        <w:right w:val="none" w:sz="0" w:space="0" w:color="auto"/>
      </w:divBdr>
    </w:div>
    <w:div w:id="2040203783">
      <w:bodyDiv w:val="1"/>
      <w:marLeft w:val="0"/>
      <w:marRight w:val="0"/>
      <w:marTop w:val="0"/>
      <w:marBottom w:val="0"/>
      <w:divBdr>
        <w:top w:val="none" w:sz="0" w:space="0" w:color="auto"/>
        <w:left w:val="none" w:sz="0" w:space="0" w:color="auto"/>
        <w:bottom w:val="none" w:sz="0" w:space="0" w:color="auto"/>
        <w:right w:val="none" w:sz="0" w:space="0" w:color="auto"/>
      </w:divBdr>
    </w:div>
    <w:div w:id="2040468023">
      <w:bodyDiv w:val="1"/>
      <w:marLeft w:val="0"/>
      <w:marRight w:val="0"/>
      <w:marTop w:val="0"/>
      <w:marBottom w:val="0"/>
      <w:divBdr>
        <w:top w:val="none" w:sz="0" w:space="0" w:color="auto"/>
        <w:left w:val="none" w:sz="0" w:space="0" w:color="auto"/>
        <w:bottom w:val="none" w:sz="0" w:space="0" w:color="auto"/>
        <w:right w:val="none" w:sz="0" w:space="0" w:color="auto"/>
      </w:divBdr>
    </w:div>
    <w:div w:id="2040623567">
      <w:bodyDiv w:val="1"/>
      <w:marLeft w:val="0"/>
      <w:marRight w:val="0"/>
      <w:marTop w:val="0"/>
      <w:marBottom w:val="0"/>
      <w:divBdr>
        <w:top w:val="none" w:sz="0" w:space="0" w:color="auto"/>
        <w:left w:val="none" w:sz="0" w:space="0" w:color="auto"/>
        <w:bottom w:val="none" w:sz="0" w:space="0" w:color="auto"/>
        <w:right w:val="none" w:sz="0" w:space="0" w:color="auto"/>
      </w:divBdr>
    </w:div>
    <w:div w:id="2040625376">
      <w:bodyDiv w:val="1"/>
      <w:marLeft w:val="0"/>
      <w:marRight w:val="0"/>
      <w:marTop w:val="0"/>
      <w:marBottom w:val="0"/>
      <w:divBdr>
        <w:top w:val="none" w:sz="0" w:space="0" w:color="auto"/>
        <w:left w:val="none" w:sz="0" w:space="0" w:color="auto"/>
        <w:bottom w:val="none" w:sz="0" w:space="0" w:color="auto"/>
        <w:right w:val="none" w:sz="0" w:space="0" w:color="auto"/>
      </w:divBdr>
    </w:div>
    <w:div w:id="2040928036">
      <w:bodyDiv w:val="1"/>
      <w:marLeft w:val="0"/>
      <w:marRight w:val="0"/>
      <w:marTop w:val="0"/>
      <w:marBottom w:val="0"/>
      <w:divBdr>
        <w:top w:val="none" w:sz="0" w:space="0" w:color="auto"/>
        <w:left w:val="none" w:sz="0" w:space="0" w:color="auto"/>
        <w:bottom w:val="none" w:sz="0" w:space="0" w:color="auto"/>
        <w:right w:val="none" w:sz="0" w:space="0" w:color="auto"/>
      </w:divBdr>
    </w:div>
    <w:div w:id="2041085009">
      <w:bodyDiv w:val="1"/>
      <w:marLeft w:val="0"/>
      <w:marRight w:val="0"/>
      <w:marTop w:val="0"/>
      <w:marBottom w:val="0"/>
      <w:divBdr>
        <w:top w:val="none" w:sz="0" w:space="0" w:color="auto"/>
        <w:left w:val="none" w:sz="0" w:space="0" w:color="auto"/>
        <w:bottom w:val="none" w:sz="0" w:space="0" w:color="auto"/>
        <w:right w:val="none" w:sz="0" w:space="0" w:color="auto"/>
      </w:divBdr>
    </w:div>
    <w:div w:id="2041390503">
      <w:bodyDiv w:val="1"/>
      <w:marLeft w:val="0"/>
      <w:marRight w:val="0"/>
      <w:marTop w:val="0"/>
      <w:marBottom w:val="0"/>
      <w:divBdr>
        <w:top w:val="none" w:sz="0" w:space="0" w:color="auto"/>
        <w:left w:val="none" w:sz="0" w:space="0" w:color="auto"/>
        <w:bottom w:val="none" w:sz="0" w:space="0" w:color="auto"/>
        <w:right w:val="none" w:sz="0" w:space="0" w:color="auto"/>
      </w:divBdr>
    </w:div>
    <w:div w:id="2042127807">
      <w:bodyDiv w:val="1"/>
      <w:marLeft w:val="0"/>
      <w:marRight w:val="0"/>
      <w:marTop w:val="0"/>
      <w:marBottom w:val="0"/>
      <w:divBdr>
        <w:top w:val="none" w:sz="0" w:space="0" w:color="auto"/>
        <w:left w:val="none" w:sz="0" w:space="0" w:color="auto"/>
        <w:bottom w:val="none" w:sz="0" w:space="0" w:color="auto"/>
        <w:right w:val="none" w:sz="0" w:space="0" w:color="auto"/>
      </w:divBdr>
    </w:div>
    <w:div w:id="2042585306">
      <w:bodyDiv w:val="1"/>
      <w:marLeft w:val="0"/>
      <w:marRight w:val="0"/>
      <w:marTop w:val="0"/>
      <w:marBottom w:val="0"/>
      <w:divBdr>
        <w:top w:val="none" w:sz="0" w:space="0" w:color="auto"/>
        <w:left w:val="none" w:sz="0" w:space="0" w:color="auto"/>
        <w:bottom w:val="none" w:sz="0" w:space="0" w:color="auto"/>
        <w:right w:val="none" w:sz="0" w:space="0" w:color="auto"/>
      </w:divBdr>
    </w:div>
    <w:div w:id="2042851053">
      <w:bodyDiv w:val="1"/>
      <w:marLeft w:val="0"/>
      <w:marRight w:val="0"/>
      <w:marTop w:val="0"/>
      <w:marBottom w:val="0"/>
      <w:divBdr>
        <w:top w:val="none" w:sz="0" w:space="0" w:color="auto"/>
        <w:left w:val="none" w:sz="0" w:space="0" w:color="auto"/>
        <w:bottom w:val="none" w:sz="0" w:space="0" w:color="auto"/>
        <w:right w:val="none" w:sz="0" w:space="0" w:color="auto"/>
      </w:divBdr>
    </w:div>
    <w:div w:id="2043047508">
      <w:bodyDiv w:val="1"/>
      <w:marLeft w:val="0"/>
      <w:marRight w:val="0"/>
      <w:marTop w:val="0"/>
      <w:marBottom w:val="0"/>
      <w:divBdr>
        <w:top w:val="none" w:sz="0" w:space="0" w:color="auto"/>
        <w:left w:val="none" w:sz="0" w:space="0" w:color="auto"/>
        <w:bottom w:val="none" w:sz="0" w:space="0" w:color="auto"/>
        <w:right w:val="none" w:sz="0" w:space="0" w:color="auto"/>
      </w:divBdr>
    </w:div>
    <w:div w:id="2043168528">
      <w:bodyDiv w:val="1"/>
      <w:marLeft w:val="0"/>
      <w:marRight w:val="0"/>
      <w:marTop w:val="0"/>
      <w:marBottom w:val="0"/>
      <w:divBdr>
        <w:top w:val="none" w:sz="0" w:space="0" w:color="auto"/>
        <w:left w:val="none" w:sz="0" w:space="0" w:color="auto"/>
        <w:bottom w:val="none" w:sz="0" w:space="0" w:color="auto"/>
        <w:right w:val="none" w:sz="0" w:space="0" w:color="auto"/>
      </w:divBdr>
    </w:div>
    <w:div w:id="2043432441">
      <w:bodyDiv w:val="1"/>
      <w:marLeft w:val="0"/>
      <w:marRight w:val="0"/>
      <w:marTop w:val="0"/>
      <w:marBottom w:val="0"/>
      <w:divBdr>
        <w:top w:val="none" w:sz="0" w:space="0" w:color="auto"/>
        <w:left w:val="none" w:sz="0" w:space="0" w:color="auto"/>
        <w:bottom w:val="none" w:sz="0" w:space="0" w:color="auto"/>
        <w:right w:val="none" w:sz="0" w:space="0" w:color="auto"/>
      </w:divBdr>
    </w:div>
    <w:div w:id="2043438546">
      <w:bodyDiv w:val="1"/>
      <w:marLeft w:val="0"/>
      <w:marRight w:val="0"/>
      <w:marTop w:val="0"/>
      <w:marBottom w:val="0"/>
      <w:divBdr>
        <w:top w:val="none" w:sz="0" w:space="0" w:color="auto"/>
        <w:left w:val="none" w:sz="0" w:space="0" w:color="auto"/>
        <w:bottom w:val="none" w:sz="0" w:space="0" w:color="auto"/>
        <w:right w:val="none" w:sz="0" w:space="0" w:color="auto"/>
      </w:divBdr>
    </w:div>
    <w:div w:id="2043627884">
      <w:bodyDiv w:val="1"/>
      <w:marLeft w:val="0"/>
      <w:marRight w:val="0"/>
      <w:marTop w:val="0"/>
      <w:marBottom w:val="0"/>
      <w:divBdr>
        <w:top w:val="none" w:sz="0" w:space="0" w:color="auto"/>
        <w:left w:val="none" w:sz="0" w:space="0" w:color="auto"/>
        <w:bottom w:val="none" w:sz="0" w:space="0" w:color="auto"/>
        <w:right w:val="none" w:sz="0" w:space="0" w:color="auto"/>
      </w:divBdr>
    </w:div>
    <w:div w:id="2043749399">
      <w:bodyDiv w:val="1"/>
      <w:marLeft w:val="0"/>
      <w:marRight w:val="0"/>
      <w:marTop w:val="0"/>
      <w:marBottom w:val="0"/>
      <w:divBdr>
        <w:top w:val="none" w:sz="0" w:space="0" w:color="auto"/>
        <w:left w:val="none" w:sz="0" w:space="0" w:color="auto"/>
        <w:bottom w:val="none" w:sz="0" w:space="0" w:color="auto"/>
        <w:right w:val="none" w:sz="0" w:space="0" w:color="auto"/>
      </w:divBdr>
    </w:div>
    <w:div w:id="2043750213">
      <w:bodyDiv w:val="1"/>
      <w:marLeft w:val="0"/>
      <w:marRight w:val="0"/>
      <w:marTop w:val="0"/>
      <w:marBottom w:val="0"/>
      <w:divBdr>
        <w:top w:val="none" w:sz="0" w:space="0" w:color="auto"/>
        <w:left w:val="none" w:sz="0" w:space="0" w:color="auto"/>
        <w:bottom w:val="none" w:sz="0" w:space="0" w:color="auto"/>
        <w:right w:val="none" w:sz="0" w:space="0" w:color="auto"/>
      </w:divBdr>
    </w:div>
    <w:div w:id="2044789537">
      <w:bodyDiv w:val="1"/>
      <w:marLeft w:val="0"/>
      <w:marRight w:val="0"/>
      <w:marTop w:val="0"/>
      <w:marBottom w:val="0"/>
      <w:divBdr>
        <w:top w:val="none" w:sz="0" w:space="0" w:color="auto"/>
        <w:left w:val="none" w:sz="0" w:space="0" w:color="auto"/>
        <w:bottom w:val="none" w:sz="0" w:space="0" w:color="auto"/>
        <w:right w:val="none" w:sz="0" w:space="0" w:color="auto"/>
      </w:divBdr>
    </w:div>
    <w:div w:id="2044944081">
      <w:bodyDiv w:val="1"/>
      <w:marLeft w:val="0"/>
      <w:marRight w:val="0"/>
      <w:marTop w:val="0"/>
      <w:marBottom w:val="0"/>
      <w:divBdr>
        <w:top w:val="none" w:sz="0" w:space="0" w:color="auto"/>
        <w:left w:val="none" w:sz="0" w:space="0" w:color="auto"/>
        <w:bottom w:val="none" w:sz="0" w:space="0" w:color="auto"/>
        <w:right w:val="none" w:sz="0" w:space="0" w:color="auto"/>
      </w:divBdr>
    </w:div>
    <w:div w:id="2045208977">
      <w:bodyDiv w:val="1"/>
      <w:marLeft w:val="0"/>
      <w:marRight w:val="0"/>
      <w:marTop w:val="0"/>
      <w:marBottom w:val="0"/>
      <w:divBdr>
        <w:top w:val="none" w:sz="0" w:space="0" w:color="auto"/>
        <w:left w:val="none" w:sz="0" w:space="0" w:color="auto"/>
        <w:bottom w:val="none" w:sz="0" w:space="0" w:color="auto"/>
        <w:right w:val="none" w:sz="0" w:space="0" w:color="auto"/>
      </w:divBdr>
    </w:div>
    <w:div w:id="2046320496">
      <w:bodyDiv w:val="1"/>
      <w:marLeft w:val="0"/>
      <w:marRight w:val="0"/>
      <w:marTop w:val="0"/>
      <w:marBottom w:val="0"/>
      <w:divBdr>
        <w:top w:val="none" w:sz="0" w:space="0" w:color="auto"/>
        <w:left w:val="none" w:sz="0" w:space="0" w:color="auto"/>
        <w:bottom w:val="none" w:sz="0" w:space="0" w:color="auto"/>
        <w:right w:val="none" w:sz="0" w:space="0" w:color="auto"/>
      </w:divBdr>
    </w:div>
    <w:div w:id="2046322609">
      <w:bodyDiv w:val="1"/>
      <w:marLeft w:val="0"/>
      <w:marRight w:val="0"/>
      <w:marTop w:val="0"/>
      <w:marBottom w:val="0"/>
      <w:divBdr>
        <w:top w:val="none" w:sz="0" w:space="0" w:color="auto"/>
        <w:left w:val="none" w:sz="0" w:space="0" w:color="auto"/>
        <w:bottom w:val="none" w:sz="0" w:space="0" w:color="auto"/>
        <w:right w:val="none" w:sz="0" w:space="0" w:color="auto"/>
      </w:divBdr>
    </w:div>
    <w:div w:id="2046369327">
      <w:bodyDiv w:val="1"/>
      <w:marLeft w:val="0"/>
      <w:marRight w:val="0"/>
      <w:marTop w:val="0"/>
      <w:marBottom w:val="0"/>
      <w:divBdr>
        <w:top w:val="none" w:sz="0" w:space="0" w:color="auto"/>
        <w:left w:val="none" w:sz="0" w:space="0" w:color="auto"/>
        <w:bottom w:val="none" w:sz="0" w:space="0" w:color="auto"/>
        <w:right w:val="none" w:sz="0" w:space="0" w:color="auto"/>
      </w:divBdr>
    </w:div>
    <w:div w:id="2046709333">
      <w:bodyDiv w:val="1"/>
      <w:marLeft w:val="0"/>
      <w:marRight w:val="0"/>
      <w:marTop w:val="0"/>
      <w:marBottom w:val="0"/>
      <w:divBdr>
        <w:top w:val="none" w:sz="0" w:space="0" w:color="auto"/>
        <w:left w:val="none" w:sz="0" w:space="0" w:color="auto"/>
        <w:bottom w:val="none" w:sz="0" w:space="0" w:color="auto"/>
        <w:right w:val="none" w:sz="0" w:space="0" w:color="auto"/>
      </w:divBdr>
    </w:div>
    <w:div w:id="2046758486">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635099">
      <w:bodyDiv w:val="1"/>
      <w:marLeft w:val="0"/>
      <w:marRight w:val="0"/>
      <w:marTop w:val="0"/>
      <w:marBottom w:val="0"/>
      <w:divBdr>
        <w:top w:val="none" w:sz="0" w:space="0" w:color="auto"/>
        <w:left w:val="none" w:sz="0" w:space="0" w:color="auto"/>
        <w:bottom w:val="none" w:sz="0" w:space="0" w:color="auto"/>
        <w:right w:val="none" w:sz="0" w:space="0" w:color="auto"/>
      </w:divBdr>
    </w:div>
    <w:div w:id="2047682011">
      <w:bodyDiv w:val="1"/>
      <w:marLeft w:val="0"/>
      <w:marRight w:val="0"/>
      <w:marTop w:val="0"/>
      <w:marBottom w:val="0"/>
      <w:divBdr>
        <w:top w:val="none" w:sz="0" w:space="0" w:color="auto"/>
        <w:left w:val="none" w:sz="0" w:space="0" w:color="auto"/>
        <w:bottom w:val="none" w:sz="0" w:space="0" w:color="auto"/>
        <w:right w:val="none" w:sz="0" w:space="0" w:color="auto"/>
      </w:divBdr>
    </w:div>
    <w:div w:id="2048095977">
      <w:bodyDiv w:val="1"/>
      <w:marLeft w:val="0"/>
      <w:marRight w:val="0"/>
      <w:marTop w:val="0"/>
      <w:marBottom w:val="0"/>
      <w:divBdr>
        <w:top w:val="none" w:sz="0" w:space="0" w:color="auto"/>
        <w:left w:val="none" w:sz="0" w:space="0" w:color="auto"/>
        <w:bottom w:val="none" w:sz="0" w:space="0" w:color="auto"/>
        <w:right w:val="none" w:sz="0" w:space="0" w:color="auto"/>
      </w:divBdr>
    </w:div>
    <w:div w:id="2048144978">
      <w:bodyDiv w:val="1"/>
      <w:marLeft w:val="0"/>
      <w:marRight w:val="0"/>
      <w:marTop w:val="0"/>
      <w:marBottom w:val="0"/>
      <w:divBdr>
        <w:top w:val="none" w:sz="0" w:space="0" w:color="auto"/>
        <w:left w:val="none" w:sz="0" w:space="0" w:color="auto"/>
        <w:bottom w:val="none" w:sz="0" w:space="0" w:color="auto"/>
        <w:right w:val="none" w:sz="0" w:space="0" w:color="auto"/>
      </w:divBdr>
    </w:div>
    <w:div w:id="2049336689">
      <w:bodyDiv w:val="1"/>
      <w:marLeft w:val="0"/>
      <w:marRight w:val="0"/>
      <w:marTop w:val="0"/>
      <w:marBottom w:val="0"/>
      <w:divBdr>
        <w:top w:val="none" w:sz="0" w:space="0" w:color="auto"/>
        <w:left w:val="none" w:sz="0" w:space="0" w:color="auto"/>
        <w:bottom w:val="none" w:sz="0" w:space="0" w:color="auto"/>
        <w:right w:val="none" w:sz="0" w:space="0" w:color="auto"/>
      </w:divBdr>
    </w:div>
    <w:div w:id="2049526206">
      <w:bodyDiv w:val="1"/>
      <w:marLeft w:val="0"/>
      <w:marRight w:val="0"/>
      <w:marTop w:val="0"/>
      <w:marBottom w:val="0"/>
      <w:divBdr>
        <w:top w:val="none" w:sz="0" w:space="0" w:color="auto"/>
        <w:left w:val="none" w:sz="0" w:space="0" w:color="auto"/>
        <w:bottom w:val="none" w:sz="0" w:space="0" w:color="auto"/>
        <w:right w:val="none" w:sz="0" w:space="0" w:color="auto"/>
      </w:divBdr>
    </w:div>
    <w:div w:id="2050034102">
      <w:bodyDiv w:val="1"/>
      <w:marLeft w:val="0"/>
      <w:marRight w:val="0"/>
      <w:marTop w:val="0"/>
      <w:marBottom w:val="0"/>
      <w:divBdr>
        <w:top w:val="none" w:sz="0" w:space="0" w:color="auto"/>
        <w:left w:val="none" w:sz="0" w:space="0" w:color="auto"/>
        <w:bottom w:val="none" w:sz="0" w:space="0" w:color="auto"/>
        <w:right w:val="none" w:sz="0" w:space="0" w:color="auto"/>
      </w:divBdr>
    </w:div>
    <w:div w:id="2050254701">
      <w:bodyDiv w:val="1"/>
      <w:marLeft w:val="0"/>
      <w:marRight w:val="0"/>
      <w:marTop w:val="0"/>
      <w:marBottom w:val="0"/>
      <w:divBdr>
        <w:top w:val="none" w:sz="0" w:space="0" w:color="auto"/>
        <w:left w:val="none" w:sz="0" w:space="0" w:color="auto"/>
        <w:bottom w:val="none" w:sz="0" w:space="0" w:color="auto"/>
        <w:right w:val="none" w:sz="0" w:space="0" w:color="auto"/>
      </w:divBdr>
    </w:div>
    <w:div w:id="2050300369">
      <w:bodyDiv w:val="1"/>
      <w:marLeft w:val="0"/>
      <w:marRight w:val="0"/>
      <w:marTop w:val="0"/>
      <w:marBottom w:val="0"/>
      <w:divBdr>
        <w:top w:val="none" w:sz="0" w:space="0" w:color="auto"/>
        <w:left w:val="none" w:sz="0" w:space="0" w:color="auto"/>
        <w:bottom w:val="none" w:sz="0" w:space="0" w:color="auto"/>
        <w:right w:val="none" w:sz="0" w:space="0" w:color="auto"/>
      </w:divBdr>
    </w:div>
    <w:div w:id="2050759026">
      <w:bodyDiv w:val="1"/>
      <w:marLeft w:val="0"/>
      <w:marRight w:val="0"/>
      <w:marTop w:val="0"/>
      <w:marBottom w:val="0"/>
      <w:divBdr>
        <w:top w:val="none" w:sz="0" w:space="0" w:color="auto"/>
        <w:left w:val="none" w:sz="0" w:space="0" w:color="auto"/>
        <w:bottom w:val="none" w:sz="0" w:space="0" w:color="auto"/>
        <w:right w:val="none" w:sz="0" w:space="0" w:color="auto"/>
      </w:divBdr>
    </w:div>
    <w:div w:id="2050834521">
      <w:bodyDiv w:val="1"/>
      <w:marLeft w:val="0"/>
      <w:marRight w:val="0"/>
      <w:marTop w:val="0"/>
      <w:marBottom w:val="0"/>
      <w:divBdr>
        <w:top w:val="none" w:sz="0" w:space="0" w:color="auto"/>
        <w:left w:val="none" w:sz="0" w:space="0" w:color="auto"/>
        <w:bottom w:val="none" w:sz="0" w:space="0" w:color="auto"/>
        <w:right w:val="none" w:sz="0" w:space="0" w:color="auto"/>
      </w:divBdr>
    </w:div>
    <w:div w:id="2050835107">
      <w:bodyDiv w:val="1"/>
      <w:marLeft w:val="0"/>
      <w:marRight w:val="0"/>
      <w:marTop w:val="0"/>
      <w:marBottom w:val="0"/>
      <w:divBdr>
        <w:top w:val="none" w:sz="0" w:space="0" w:color="auto"/>
        <w:left w:val="none" w:sz="0" w:space="0" w:color="auto"/>
        <w:bottom w:val="none" w:sz="0" w:space="0" w:color="auto"/>
        <w:right w:val="none" w:sz="0" w:space="0" w:color="auto"/>
      </w:divBdr>
    </w:div>
    <w:div w:id="2050839867">
      <w:bodyDiv w:val="1"/>
      <w:marLeft w:val="0"/>
      <w:marRight w:val="0"/>
      <w:marTop w:val="0"/>
      <w:marBottom w:val="0"/>
      <w:divBdr>
        <w:top w:val="none" w:sz="0" w:space="0" w:color="auto"/>
        <w:left w:val="none" w:sz="0" w:space="0" w:color="auto"/>
        <w:bottom w:val="none" w:sz="0" w:space="0" w:color="auto"/>
        <w:right w:val="none" w:sz="0" w:space="0" w:color="auto"/>
      </w:divBdr>
    </w:div>
    <w:div w:id="2050908787">
      <w:bodyDiv w:val="1"/>
      <w:marLeft w:val="0"/>
      <w:marRight w:val="0"/>
      <w:marTop w:val="0"/>
      <w:marBottom w:val="0"/>
      <w:divBdr>
        <w:top w:val="none" w:sz="0" w:space="0" w:color="auto"/>
        <w:left w:val="none" w:sz="0" w:space="0" w:color="auto"/>
        <w:bottom w:val="none" w:sz="0" w:space="0" w:color="auto"/>
        <w:right w:val="none" w:sz="0" w:space="0" w:color="auto"/>
      </w:divBdr>
    </w:div>
    <w:div w:id="2050914094">
      <w:bodyDiv w:val="1"/>
      <w:marLeft w:val="0"/>
      <w:marRight w:val="0"/>
      <w:marTop w:val="0"/>
      <w:marBottom w:val="0"/>
      <w:divBdr>
        <w:top w:val="none" w:sz="0" w:space="0" w:color="auto"/>
        <w:left w:val="none" w:sz="0" w:space="0" w:color="auto"/>
        <w:bottom w:val="none" w:sz="0" w:space="0" w:color="auto"/>
        <w:right w:val="none" w:sz="0" w:space="0" w:color="auto"/>
      </w:divBdr>
    </w:div>
    <w:div w:id="2050957509">
      <w:bodyDiv w:val="1"/>
      <w:marLeft w:val="0"/>
      <w:marRight w:val="0"/>
      <w:marTop w:val="0"/>
      <w:marBottom w:val="0"/>
      <w:divBdr>
        <w:top w:val="none" w:sz="0" w:space="0" w:color="auto"/>
        <w:left w:val="none" w:sz="0" w:space="0" w:color="auto"/>
        <w:bottom w:val="none" w:sz="0" w:space="0" w:color="auto"/>
        <w:right w:val="none" w:sz="0" w:space="0" w:color="auto"/>
      </w:divBdr>
    </w:div>
    <w:div w:id="2051806189">
      <w:bodyDiv w:val="1"/>
      <w:marLeft w:val="0"/>
      <w:marRight w:val="0"/>
      <w:marTop w:val="0"/>
      <w:marBottom w:val="0"/>
      <w:divBdr>
        <w:top w:val="none" w:sz="0" w:space="0" w:color="auto"/>
        <w:left w:val="none" w:sz="0" w:space="0" w:color="auto"/>
        <w:bottom w:val="none" w:sz="0" w:space="0" w:color="auto"/>
        <w:right w:val="none" w:sz="0" w:space="0" w:color="auto"/>
      </w:divBdr>
    </w:div>
    <w:div w:id="2052144227">
      <w:bodyDiv w:val="1"/>
      <w:marLeft w:val="0"/>
      <w:marRight w:val="0"/>
      <w:marTop w:val="0"/>
      <w:marBottom w:val="0"/>
      <w:divBdr>
        <w:top w:val="none" w:sz="0" w:space="0" w:color="auto"/>
        <w:left w:val="none" w:sz="0" w:space="0" w:color="auto"/>
        <w:bottom w:val="none" w:sz="0" w:space="0" w:color="auto"/>
        <w:right w:val="none" w:sz="0" w:space="0" w:color="auto"/>
      </w:divBdr>
    </w:div>
    <w:div w:id="2052265629">
      <w:bodyDiv w:val="1"/>
      <w:marLeft w:val="0"/>
      <w:marRight w:val="0"/>
      <w:marTop w:val="0"/>
      <w:marBottom w:val="0"/>
      <w:divBdr>
        <w:top w:val="none" w:sz="0" w:space="0" w:color="auto"/>
        <w:left w:val="none" w:sz="0" w:space="0" w:color="auto"/>
        <w:bottom w:val="none" w:sz="0" w:space="0" w:color="auto"/>
        <w:right w:val="none" w:sz="0" w:space="0" w:color="auto"/>
      </w:divBdr>
    </w:div>
    <w:div w:id="2052606660">
      <w:bodyDiv w:val="1"/>
      <w:marLeft w:val="0"/>
      <w:marRight w:val="0"/>
      <w:marTop w:val="0"/>
      <w:marBottom w:val="0"/>
      <w:divBdr>
        <w:top w:val="none" w:sz="0" w:space="0" w:color="auto"/>
        <w:left w:val="none" w:sz="0" w:space="0" w:color="auto"/>
        <w:bottom w:val="none" w:sz="0" w:space="0" w:color="auto"/>
        <w:right w:val="none" w:sz="0" w:space="0" w:color="auto"/>
      </w:divBdr>
    </w:div>
    <w:div w:id="2052685184">
      <w:bodyDiv w:val="1"/>
      <w:marLeft w:val="0"/>
      <w:marRight w:val="0"/>
      <w:marTop w:val="0"/>
      <w:marBottom w:val="0"/>
      <w:divBdr>
        <w:top w:val="none" w:sz="0" w:space="0" w:color="auto"/>
        <w:left w:val="none" w:sz="0" w:space="0" w:color="auto"/>
        <w:bottom w:val="none" w:sz="0" w:space="0" w:color="auto"/>
        <w:right w:val="none" w:sz="0" w:space="0" w:color="auto"/>
      </w:divBdr>
    </w:div>
    <w:div w:id="2053185636">
      <w:bodyDiv w:val="1"/>
      <w:marLeft w:val="0"/>
      <w:marRight w:val="0"/>
      <w:marTop w:val="0"/>
      <w:marBottom w:val="0"/>
      <w:divBdr>
        <w:top w:val="none" w:sz="0" w:space="0" w:color="auto"/>
        <w:left w:val="none" w:sz="0" w:space="0" w:color="auto"/>
        <w:bottom w:val="none" w:sz="0" w:space="0" w:color="auto"/>
        <w:right w:val="none" w:sz="0" w:space="0" w:color="auto"/>
      </w:divBdr>
    </w:div>
    <w:div w:id="2053456575">
      <w:bodyDiv w:val="1"/>
      <w:marLeft w:val="0"/>
      <w:marRight w:val="0"/>
      <w:marTop w:val="0"/>
      <w:marBottom w:val="0"/>
      <w:divBdr>
        <w:top w:val="none" w:sz="0" w:space="0" w:color="auto"/>
        <w:left w:val="none" w:sz="0" w:space="0" w:color="auto"/>
        <w:bottom w:val="none" w:sz="0" w:space="0" w:color="auto"/>
        <w:right w:val="none" w:sz="0" w:space="0" w:color="auto"/>
      </w:divBdr>
    </w:div>
    <w:div w:id="2053578363">
      <w:bodyDiv w:val="1"/>
      <w:marLeft w:val="0"/>
      <w:marRight w:val="0"/>
      <w:marTop w:val="0"/>
      <w:marBottom w:val="0"/>
      <w:divBdr>
        <w:top w:val="none" w:sz="0" w:space="0" w:color="auto"/>
        <w:left w:val="none" w:sz="0" w:space="0" w:color="auto"/>
        <w:bottom w:val="none" w:sz="0" w:space="0" w:color="auto"/>
        <w:right w:val="none" w:sz="0" w:space="0" w:color="auto"/>
      </w:divBdr>
    </w:div>
    <w:div w:id="2054499506">
      <w:bodyDiv w:val="1"/>
      <w:marLeft w:val="0"/>
      <w:marRight w:val="0"/>
      <w:marTop w:val="0"/>
      <w:marBottom w:val="0"/>
      <w:divBdr>
        <w:top w:val="none" w:sz="0" w:space="0" w:color="auto"/>
        <w:left w:val="none" w:sz="0" w:space="0" w:color="auto"/>
        <w:bottom w:val="none" w:sz="0" w:space="0" w:color="auto"/>
        <w:right w:val="none" w:sz="0" w:space="0" w:color="auto"/>
      </w:divBdr>
    </w:div>
    <w:div w:id="2054691546">
      <w:bodyDiv w:val="1"/>
      <w:marLeft w:val="0"/>
      <w:marRight w:val="0"/>
      <w:marTop w:val="0"/>
      <w:marBottom w:val="0"/>
      <w:divBdr>
        <w:top w:val="none" w:sz="0" w:space="0" w:color="auto"/>
        <w:left w:val="none" w:sz="0" w:space="0" w:color="auto"/>
        <w:bottom w:val="none" w:sz="0" w:space="0" w:color="auto"/>
        <w:right w:val="none" w:sz="0" w:space="0" w:color="auto"/>
      </w:divBdr>
    </w:div>
    <w:div w:id="2054767224">
      <w:bodyDiv w:val="1"/>
      <w:marLeft w:val="0"/>
      <w:marRight w:val="0"/>
      <w:marTop w:val="0"/>
      <w:marBottom w:val="0"/>
      <w:divBdr>
        <w:top w:val="none" w:sz="0" w:space="0" w:color="auto"/>
        <w:left w:val="none" w:sz="0" w:space="0" w:color="auto"/>
        <w:bottom w:val="none" w:sz="0" w:space="0" w:color="auto"/>
        <w:right w:val="none" w:sz="0" w:space="0" w:color="auto"/>
      </w:divBdr>
    </w:div>
    <w:div w:id="2054959564">
      <w:bodyDiv w:val="1"/>
      <w:marLeft w:val="0"/>
      <w:marRight w:val="0"/>
      <w:marTop w:val="0"/>
      <w:marBottom w:val="0"/>
      <w:divBdr>
        <w:top w:val="none" w:sz="0" w:space="0" w:color="auto"/>
        <w:left w:val="none" w:sz="0" w:space="0" w:color="auto"/>
        <w:bottom w:val="none" w:sz="0" w:space="0" w:color="auto"/>
        <w:right w:val="none" w:sz="0" w:space="0" w:color="auto"/>
      </w:divBdr>
    </w:div>
    <w:div w:id="2055037900">
      <w:bodyDiv w:val="1"/>
      <w:marLeft w:val="0"/>
      <w:marRight w:val="0"/>
      <w:marTop w:val="0"/>
      <w:marBottom w:val="0"/>
      <w:divBdr>
        <w:top w:val="none" w:sz="0" w:space="0" w:color="auto"/>
        <w:left w:val="none" w:sz="0" w:space="0" w:color="auto"/>
        <w:bottom w:val="none" w:sz="0" w:space="0" w:color="auto"/>
        <w:right w:val="none" w:sz="0" w:space="0" w:color="auto"/>
      </w:divBdr>
    </w:div>
    <w:div w:id="2055153388">
      <w:bodyDiv w:val="1"/>
      <w:marLeft w:val="0"/>
      <w:marRight w:val="0"/>
      <w:marTop w:val="0"/>
      <w:marBottom w:val="0"/>
      <w:divBdr>
        <w:top w:val="none" w:sz="0" w:space="0" w:color="auto"/>
        <w:left w:val="none" w:sz="0" w:space="0" w:color="auto"/>
        <w:bottom w:val="none" w:sz="0" w:space="0" w:color="auto"/>
        <w:right w:val="none" w:sz="0" w:space="0" w:color="auto"/>
      </w:divBdr>
    </w:div>
    <w:div w:id="2055422707">
      <w:bodyDiv w:val="1"/>
      <w:marLeft w:val="0"/>
      <w:marRight w:val="0"/>
      <w:marTop w:val="0"/>
      <w:marBottom w:val="0"/>
      <w:divBdr>
        <w:top w:val="none" w:sz="0" w:space="0" w:color="auto"/>
        <w:left w:val="none" w:sz="0" w:space="0" w:color="auto"/>
        <w:bottom w:val="none" w:sz="0" w:space="0" w:color="auto"/>
        <w:right w:val="none" w:sz="0" w:space="0" w:color="auto"/>
      </w:divBdr>
    </w:div>
    <w:div w:id="2055738703">
      <w:bodyDiv w:val="1"/>
      <w:marLeft w:val="0"/>
      <w:marRight w:val="0"/>
      <w:marTop w:val="0"/>
      <w:marBottom w:val="0"/>
      <w:divBdr>
        <w:top w:val="none" w:sz="0" w:space="0" w:color="auto"/>
        <w:left w:val="none" w:sz="0" w:space="0" w:color="auto"/>
        <w:bottom w:val="none" w:sz="0" w:space="0" w:color="auto"/>
        <w:right w:val="none" w:sz="0" w:space="0" w:color="auto"/>
      </w:divBdr>
    </w:div>
    <w:div w:id="2055764759">
      <w:bodyDiv w:val="1"/>
      <w:marLeft w:val="0"/>
      <w:marRight w:val="0"/>
      <w:marTop w:val="0"/>
      <w:marBottom w:val="0"/>
      <w:divBdr>
        <w:top w:val="none" w:sz="0" w:space="0" w:color="auto"/>
        <w:left w:val="none" w:sz="0" w:space="0" w:color="auto"/>
        <w:bottom w:val="none" w:sz="0" w:space="0" w:color="auto"/>
        <w:right w:val="none" w:sz="0" w:space="0" w:color="auto"/>
      </w:divBdr>
    </w:div>
    <w:div w:id="2056268836">
      <w:bodyDiv w:val="1"/>
      <w:marLeft w:val="0"/>
      <w:marRight w:val="0"/>
      <w:marTop w:val="0"/>
      <w:marBottom w:val="0"/>
      <w:divBdr>
        <w:top w:val="none" w:sz="0" w:space="0" w:color="auto"/>
        <w:left w:val="none" w:sz="0" w:space="0" w:color="auto"/>
        <w:bottom w:val="none" w:sz="0" w:space="0" w:color="auto"/>
        <w:right w:val="none" w:sz="0" w:space="0" w:color="auto"/>
      </w:divBdr>
    </w:div>
    <w:div w:id="2056276412">
      <w:bodyDiv w:val="1"/>
      <w:marLeft w:val="0"/>
      <w:marRight w:val="0"/>
      <w:marTop w:val="0"/>
      <w:marBottom w:val="0"/>
      <w:divBdr>
        <w:top w:val="none" w:sz="0" w:space="0" w:color="auto"/>
        <w:left w:val="none" w:sz="0" w:space="0" w:color="auto"/>
        <w:bottom w:val="none" w:sz="0" w:space="0" w:color="auto"/>
        <w:right w:val="none" w:sz="0" w:space="0" w:color="auto"/>
      </w:divBdr>
    </w:div>
    <w:div w:id="2057193933">
      <w:bodyDiv w:val="1"/>
      <w:marLeft w:val="0"/>
      <w:marRight w:val="0"/>
      <w:marTop w:val="0"/>
      <w:marBottom w:val="0"/>
      <w:divBdr>
        <w:top w:val="none" w:sz="0" w:space="0" w:color="auto"/>
        <w:left w:val="none" w:sz="0" w:space="0" w:color="auto"/>
        <w:bottom w:val="none" w:sz="0" w:space="0" w:color="auto"/>
        <w:right w:val="none" w:sz="0" w:space="0" w:color="auto"/>
      </w:divBdr>
    </w:div>
    <w:div w:id="2057197104">
      <w:bodyDiv w:val="1"/>
      <w:marLeft w:val="0"/>
      <w:marRight w:val="0"/>
      <w:marTop w:val="0"/>
      <w:marBottom w:val="0"/>
      <w:divBdr>
        <w:top w:val="none" w:sz="0" w:space="0" w:color="auto"/>
        <w:left w:val="none" w:sz="0" w:space="0" w:color="auto"/>
        <w:bottom w:val="none" w:sz="0" w:space="0" w:color="auto"/>
        <w:right w:val="none" w:sz="0" w:space="0" w:color="auto"/>
      </w:divBdr>
    </w:div>
    <w:div w:id="2057388985">
      <w:bodyDiv w:val="1"/>
      <w:marLeft w:val="0"/>
      <w:marRight w:val="0"/>
      <w:marTop w:val="0"/>
      <w:marBottom w:val="0"/>
      <w:divBdr>
        <w:top w:val="none" w:sz="0" w:space="0" w:color="auto"/>
        <w:left w:val="none" w:sz="0" w:space="0" w:color="auto"/>
        <w:bottom w:val="none" w:sz="0" w:space="0" w:color="auto"/>
        <w:right w:val="none" w:sz="0" w:space="0" w:color="auto"/>
      </w:divBdr>
    </w:div>
    <w:div w:id="2057702406">
      <w:bodyDiv w:val="1"/>
      <w:marLeft w:val="0"/>
      <w:marRight w:val="0"/>
      <w:marTop w:val="0"/>
      <w:marBottom w:val="0"/>
      <w:divBdr>
        <w:top w:val="none" w:sz="0" w:space="0" w:color="auto"/>
        <w:left w:val="none" w:sz="0" w:space="0" w:color="auto"/>
        <w:bottom w:val="none" w:sz="0" w:space="0" w:color="auto"/>
        <w:right w:val="none" w:sz="0" w:space="0" w:color="auto"/>
      </w:divBdr>
    </w:div>
    <w:div w:id="2057704079">
      <w:bodyDiv w:val="1"/>
      <w:marLeft w:val="0"/>
      <w:marRight w:val="0"/>
      <w:marTop w:val="0"/>
      <w:marBottom w:val="0"/>
      <w:divBdr>
        <w:top w:val="none" w:sz="0" w:space="0" w:color="auto"/>
        <w:left w:val="none" w:sz="0" w:space="0" w:color="auto"/>
        <w:bottom w:val="none" w:sz="0" w:space="0" w:color="auto"/>
        <w:right w:val="none" w:sz="0" w:space="0" w:color="auto"/>
      </w:divBdr>
    </w:div>
    <w:div w:id="2057851358">
      <w:bodyDiv w:val="1"/>
      <w:marLeft w:val="0"/>
      <w:marRight w:val="0"/>
      <w:marTop w:val="0"/>
      <w:marBottom w:val="0"/>
      <w:divBdr>
        <w:top w:val="none" w:sz="0" w:space="0" w:color="auto"/>
        <w:left w:val="none" w:sz="0" w:space="0" w:color="auto"/>
        <w:bottom w:val="none" w:sz="0" w:space="0" w:color="auto"/>
        <w:right w:val="none" w:sz="0" w:space="0" w:color="auto"/>
      </w:divBdr>
    </w:div>
    <w:div w:id="2057925697">
      <w:bodyDiv w:val="1"/>
      <w:marLeft w:val="0"/>
      <w:marRight w:val="0"/>
      <w:marTop w:val="0"/>
      <w:marBottom w:val="0"/>
      <w:divBdr>
        <w:top w:val="none" w:sz="0" w:space="0" w:color="auto"/>
        <w:left w:val="none" w:sz="0" w:space="0" w:color="auto"/>
        <w:bottom w:val="none" w:sz="0" w:space="0" w:color="auto"/>
        <w:right w:val="none" w:sz="0" w:space="0" w:color="auto"/>
      </w:divBdr>
    </w:div>
    <w:div w:id="2058115981">
      <w:bodyDiv w:val="1"/>
      <w:marLeft w:val="0"/>
      <w:marRight w:val="0"/>
      <w:marTop w:val="0"/>
      <w:marBottom w:val="0"/>
      <w:divBdr>
        <w:top w:val="none" w:sz="0" w:space="0" w:color="auto"/>
        <w:left w:val="none" w:sz="0" w:space="0" w:color="auto"/>
        <w:bottom w:val="none" w:sz="0" w:space="0" w:color="auto"/>
        <w:right w:val="none" w:sz="0" w:space="0" w:color="auto"/>
      </w:divBdr>
    </w:div>
    <w:div w:id="2058696371">
      <w:bodyDiv w:val="1"/>
      <w:marLeft w:val="0"/>
      <w:marRight w:val="0"/>
      <w:marTop w:val="0"/>
      <w:marBottom w:val="0"/>
      <w:divBdr>
        <w:top w:val="none" w:sz="0" w:space="0" w:color="auto"/>
        <w:left w:val="none" w:sz="0" w:space="0" w:color="auto"/>
        <w:bottom w:val="none" w:sz="0" w:space="0" w:color="auto"/>
        <w:right w:val="none" w:sz="0" w:space="0" w:color="auto"/>
      </w:divBdr>
    </w:div>
    <w:div w:id="2058818230">
      <w:bodyDiv w:val="1"/>
      <w:marLeft w:val="0"/>
      <w:marRight w:val="0"/>
      <w:marTop w:val="0"/>
      <w:marBottom w:val="0"/>
      <w:divBdr>
        <w:top w:val="none" w:sz="0" w:space="0" w:color="auto"/>
        <w:left w:val="none" w:sz="0" w:space="0" w:color="auto"/>
        <w:bottom w:val="none" w:sz="0" w:space="0" w:color="auto"/>
        <w:right w:val="none" w:sz="0" w:space="0" w:color="auto"/>
      </w:divBdr>
    </w:div>
    <w:div w:id="2058889839">
      <w:bodyDiv w:val="1"/>
      <w:marLeft w:val="0"/>
      <w:marRight w:val="0"/>
      <w:marTop w:val="0"/>
      <w:marBottom w:val="0"/>
      <w:divBdr>
        <w:top w:val="none" w:sz="0" w:space="0" w:color="auto"/>
        <w:left w:val="none" w:sz="0" w:space="0" w:color="auto"/>
        <w:bottom w:val="none" w:sz="0" w:space="0" w:color="auto"/>
        <w:right w:val="none" w:sz="0" w:space="0" w:color="auto"/>
      </w:divBdr>
    </w:div>
    <w:div w:id="2058965077">
      <w:bodyDiv w:val="1"/>
      <w:marLeft w:val="0"/>
      <w:marRight w:val="0"/>
      <w:marTop w:val="0"/>
      <w:marBottom w:val="0"/>
      <w:divBdr>
        <w:top w:val="none" w:sz="0" w:space="0" w:color="auto"/>
        <w:left w:val="none" w:sz="0" w:space="0" w:color="auto"/>
        <w:bottom w:val="none" w:sz="0" w:space="0" w:color="auto"/>
        <w:right w:val="none" w:sz="0" w:space="0" w:color="auto"/>
      </w:divBdr>
    </w:div>
    <w:div w:id="2059041504">
      <w:bodyDiv w:val="1"/>
      <w:marLeft w:val="0"/>
      <w:marRight w:val="0"/>
      <w:marTop w:val="0"/>
      <w:marBottom w:val="0"/>
      <w:divBdr>
        <w:top w:val="none" w:sz="0" w:space="0" w:color="auto"/>
        <w:left w:val="none" w:sz="0" w:space="0" w:color="auto"/>
        <w:bottom w:val="none" w:sz="0" w:space="0" w:color="auto"/>
        <w:right w:val="none" w:sz="0" w:space="0" w:color="auto"/>
      </w:divBdr>
    </w:div>
    <w:div w:id="2059041578">
      <w:bodyDiv w:val="1"/>
      <w:marLeft w:val="0"/>
      <w:marRight w:val="0"/>
      <w:marTop w:val="0"/>
      <w:marBottom w:val="0"/>
      <w:divBdr>
        <w:top w:val="none" w:sz="0" w:space="0" w:color="auto"/>
        <w:left w:val="none" w:sz="0" w:space="0" w:color="auto"/>
        <w:bottom w:val="none" w:sz="0" w:space="0" w:color="auto"/>
        <w:right w:val="none" w:sz="0" w:space="0" w:color="auto"/>
      </w:divBdr>
    </w:div>
    <w:div w:id="2059089863">
      <w:bodyDiv w:val="1"/>
      <w:marLeft w:val="0"/>
      <w:marRight w:val="0"/>
      <w:marTop w:val="0"/>
      <w:marBottom w:val="0"/>
      <w:divBdr>
        <w:top w:val="none" w:sz="0" w:space="0" w:color="auto"/>
        <w:left w:val="none" w:sz="0" w:space="0" w:color="auto"/>
        <w:bottom w:val="none" w:sz="0" w:space="0" w:color="auto"/>
        <w:right w:val="none" w:sz="0" w:space="0" w:color="auto"/>
      </w:divBdr>
    </w:div>
    <w:div w:id="2059090255">
      <w:bodyDiv w:val="1"/>
      <w:marLeft w:val="0"/>
      <w:marRight w:val="0"/>
      <w:marTop w:val="0"/>
      <w:marBottom w:val="0"/>
      <w:divBdr>
        <w:top w:val="none" w:sz="0" w:space="0" w:color="auto"/>
        <w:left w:val="none" w:sz="0" w:space="0" w:color="auto"/>
        <w:bottom w:val="none" w:sz="0" w:space="0" w:color="auto"/>
        <w:right w:val="none" w:sz="0" w:space="0" w:color="auto"/>
      </w:divBdr>
    </w:div>
    <w:div w:id="2059090736">
      <w:bodyDiv w:val="1"/>
      <w:marLeft w:val="0"/>
      <w:marRight w:val="0"/>
      <w:marTop w:val="0"/>
      <w:marBottom w:val="0"/>
      <w:divBdr>
        <w:top w:val="none" w:sz="0" w:space="0" w:color="auto"/>
        <w:left w:val="none" w:sz="0" w:space="0" w:color="auto"/>
        <w:bottom w:val="none" w:sz="0" w:space="0" w:color="auto"/>
        <w:right w:val="none" w:sz="0" w:space="0" w:color="auto"/>
      </w:divBdr>
    </w:div>
    <w:div w:id="2059547390">
      <w:bodyDiv w:val="1"/>
      <w:marLeft w:val="0"/>
      <w:marRight w:val="0"/>
      <w:marTop w:val="0"/>
      <w:marBottom w:val="0"/>
      <w:divBdr>
        <w:top w:val="none" w:sz="0" w:space="0" w:color="auto"/>
        <w:left w:val="none" w:sz="0" w:space="0" w:color="auto"/>
        <w:bottom w:val="none" w:sz="0" w:space="0" w:color="auto"/>
        <w:right w:val="none" w:sz="0" w:space="0" w:color="auto"/>
      </w:divBdr>
    </w:div>
    <w:div w:id="2059694632">
      <w:bodyDiv w:val="1"/>
      <w:marLeft w:val="0"/>
      <w:marRight w:val="0"/>
      <w:marTop w:val="0"/>
      <w:marBottom w:val="0"/>
      <w:divBdr>
        <w:top w:val="none" w:sz="0" w:space="0" w:color="auto"/>
        <w:left w:val="none" w:sz="0" w:space="0" w:color="auto"/>
        <w:bottom w:val="none" w:sz="0" w:space="0" w:color="auto"/>
        <w:right w:val="none" w:sz="0" w:space="0" w:color="auto"/>
      </w:divBdr>
    </w:div>
    <w:div w:id="2059742013">
      <w:bodyDiv w:val="1"/>
      <w:marLeft w:val="0"/>
      <w:marRight w:val="0"/>
      <w:marTop w:val="0"/>
      <w:marBottom w:val="0"/>
      <w:divBdr>
        <w:top w:val="none" w:sz="0" w:space="0" w:color="auto"/>
        <w:left w:val="none" w:sz="0" w:space="0" w:color="auto"/>
        <w:bottom w:val="none" w:sz="0" w:space="0" w:color="auto"/>
        <w:right w:val="none" w:sz="0" w:space="0" w:color="auto"/>
      </w:divBdr>
    </w:div>
    <w:div w:id="2060325116">
      <w:bodyDiv w:val="1"/>
      <w:marLeft w:val="0"/>
      <w:marRight w:val="0"/>
      <w:marTop w:val="0"/>
      <w:marBottom w:val="0"/>
      <w:divBdr>
        <w:top w:val="none" w:sz="0" w:space="0" w:color="auto"/>
        <w:left w:val="none" w:sz="0" w:space="0" w:color="auto"/>
        <w:bottom w:val="none" w:sz="0" w:space="0" w:color="auto"/>
        <w:right w:val="none" w:sz="0" w:space="0" w:color="auto"/>
      </w:divBdr>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
    <w:div w:id="2061054231">
      <w:bodyDiv w:val="1"/>
      <w:marLeft w:val="0"/>
      <w:marRight w:val="0"/>
      <w:marTop w:val="0"/>
      <w:marBottom w:val="0"/>
      <w:divBdr>
        <w:top w:val="none" w:sz="0" w:space="0" w:color="auto"/>
        <w:left w:val="none" w:sz="0" w:space="0" w:color="auto"/>
        <w:bottom w:val="none" w:sz="0" w:space="0" w:color="auto"/>
        <w:right w:val="none" w:sz="0" w:space="0" w:color="auto"/>
      </w:divBdr>
    </w:div>
    <w:div w:id="2061128540">
      <w:bodyDiv w:val="1"/>
      <w:marLeft w:val="0"/>
      <w:marRight w:val="0"/>
      <w:marTop w:val="0"/>
      <w:marBottom w:val="0"/>
      <w:divBdr>
        <w:top w:val="none" w:sz="0" w:space="0" w:color="auto"/>
        <w:left w:val="none" w:sz="0" w:space="0" w:color="auto"/>
        <w:bottom w:val="none" w:sz="0" w:space="0" w:color="auto"/>
        <w:right w:val="none" w:sz="0" w:space="0" w:color="auto"/>
      </w:divBdr>
    </w:div>
    <w:div w:id="2062290568">
      <w:bodyDiv w:val="1"/>
      <w:marLeft w:val="0"/>
      <w:marRight w:val="0"/>
      <w:marTop w:val="0"/>
      <w:marBottom w:val="0"/>
      <w:divBdr>
        <w:top w:val="none" w:sz="0" w:space="0" w:color="auto"/>
        <w:left w:val="none" w:sz="0" w:space="0" w:color="auto"/>
        <w:bottom w:val="none" w:sz="0" w:space="0" w:color="auto"/>
        <w:right w:val="none" w:sz="0" w:space="0" w:color="auto"/>
      </w:divBdr>
    </w:div>
    <w:div w:id="2062364223">
      <w:bodyDiv w:val="1"/>
      <w:marLeft w:val="0"/>
      <w:marRight w:val="0"/>
      <w:marTop w:val="0"/>
      <w:marBottom w:val="0"/>
      <w:divBdr>
        <w:top w:val="none" w:sz="0" w:space="0" w:color="auto"/>
        <w:left w:val="none" w:sz="0" w:space="0" w:color="auto"/>
        <w:bottom w:val="none" w:sz="0" w:space="0" w:color="auto"/>
        <w:right w:val="none" w:sz="0" w:space="0" w:color="auto"/>
      </w:divBdr>
    </w:div>
    <w:div w:id="2062552994">
      <w:bodyDiv w:val="1"/>
      <w:marLeft w:val="0"/>
      <w:marRight w:val="0"/>
      <w:marTop w:val="0"/>
      <w:marBottom w:val="0"/>
      <w:divBdr>
        <w:top w:val="none" w:sz="0" w:space="0" w:color="auto"/>
        <w:left w:val="none" w:sz="0" w:space="0" w:color="auto"/>
        <w:bottom w:val="none" w:sz="0" w:space="0" w:color="auto"/>
        <w:right w:val="none" w:sz="0" w:space="0" w:color="auto"/>
      </w:divBdr>
    </w:div>
    <w:div w:id="2062554822">
      <w:bodyDiv w:val="1"/>
      <w:marLeft w:val="0"/>
      <w:marRight w:val="0"/>
      <w:marTop w:val="0"/>
      <w:marBottom w:val="0"/>
      <w:divBdr>
        <w:top w:val="none" w:sz="0" w:space="0" w:color="auto"/>
        <w:left w:val="none" w:sz="0" w:space="0" w:color="auto"/>
        <w:bottom w:val="none" w:sz="0" w:space="0" w:color="auto"/>
        <w:right w:val="none" w:sz="0" w:space="0" w:color="auto"/>
      </w:divBdr>
    </w:div>
    <w:div w:id="2062560337">
      <w:bodyDiv w:val="1"/>
      <w:marLeft w:val="0"/>
      <w:marRight w:val="0"/>
      <w:marTop w:val="0"/>
      <w:marBottom w:val="0"/>
      <w:divBdr>
        <w:top w:val="none" w:sz="0" w:space="0" w:color="auto"/>
        <w:left w:val="none" w:sz="0" w:space="0" w:color="auto"/>
        <w:bottom w:val="none" w:sz="0" w:space="0" w:color="auto"/>
        <w:right w:val="none" w:sz="0" w:space="0" w:color="auto"/>
      </w:divBdr>
    </w:div>
    <w:div w:id="2062629021">
      <w:bodyDiv w:val="1"/>
      <w:marLeft w:val="0"/>
      <w:marRight w:val="0"/>
      <w:marTop w:val="0"/>
      <w:marBottom w:val="0"/>
      <w:divBdr>
        <w:top w:val="none" w:sz="0" w:space="0" w:color="auto"/>
        <w:left w:val="none" w:sz="0" w:space="0" w:color="auto"/>
        <w:bottom w:val="none" w:sz="0" w:space="0" w:color="auto"/>
        <w:right w:val="none" w:sz="0" w:space="0" w:color="auto"/>
      </w:divBdr>
    </w:div>
    <w:div w:id="2062751387">
      <w:bodyDiv w:val="1"/>
      <w:marLeft w:val="0"/>
      <w:marRight w:val="0"/>
      <w:marTop w:val="0"/>
      <w:marBottom w:val="0"/>
      <w:divBdr>
        <w:top w:val="none" w:sz="0" w:space="0" w:color="auto"/>
        <w:left w:val="none" w:sz="0" w:space="0" w:color="auto"/>
        <w:bottom w:val="none" w:sz="0" w:space="0" w:color="auto"/>
        <w:right w:val="none" w:sz="0" w:space="0" w:color="auto"/>
      </w:divBdr>
    </w:div>
    <w:div w:id="2063013404">
      <w:bodyDiv w:val="1"/>
      <w:marLeft w:val="0"/>
      <w:marRight w:val="0"/>
      <w:marTop w:val="0"/>
      <w:marBottom w:val="0"/>
      <w:divBdr>
        <w:top w:val="none" w:sz="0" w:space="0" w:color="auto"/>
        <w:left w:val="none" w:sz="0" w:space="0" w:color="auto"/>
        <w:bottom w:val="none" w:sz="0" w:space="0" w:color="auto"/>
        <w:right w:val="none" w:sz="0" w:space="0" w:color="auto"/>
      </w:divBdr>
    </w:div>
    <w:div w:id="2063401427">
      <w:bodyDiv w:val="1"/>
      <w:marLeft w:val="0"/>
      <w:marRight w:val="0"/>
      <w:marTop w:val="0"/>
      <w:marBottom w:val="0"/>
      <w:divBdr>
        <w:top w:val="none" w:sz="0" w:space="0" w:color="auto"/>
        <w:left w:val="none" w:sz="0" w:space="0" w:color="auto"/>
        <w:bottom w:val="none" w:sz="0" w:space="0" w:color="auto"/>
        <w:right w:val="none" w:sz="0" w:space="0" w:color="auto"/>
      </w:divBdr>
    </w:div>
    <w:div w:id="2063408677">
      <w:bodyDiv w:val="1"/>
      <w:marLeft w:val="0"/>
      <w:marRight w:val="0"/>
      <w:marTop w:val="0"/>
      <w:marBottom w:val="0"/>
      <w:divBdr>
        <w:top w:val="none" w:sz="0" w:space="0" w:color="auto"/>
        <w:left w:val="none" w:sz="0" w:space="0" w:color="auto"/>
        <w:bottom w:val="none" w:sz="0" w:space="0" w:color="auto"/>
        <w:right w:val="none" w:sz="0" w:space="0" w:color="auto"/>
      </w:divBdr>
    </w:div>
    <w:div w:id="2063669235">
      <w:bodyDiv w:val="1"/>
      <w:marLeft w:val="0"/>
      <w:marRight w:val="0"/>
      <w:marTop w:val="0"/>
      <w:marBottom w:val="0"/>
      <w:divBdr>
        <w:top w:val="none" w:sz="0" w:space="0" w:color="auto"/>
        <w:left w:val="none" w:sz="0" w:space="0" w:color="auto"/>
        <w:bottom w:val="none" w:sz="0" w:space="0" w:color="auto"/>
        <w:right w:val="none" w:sz="0" w:space="0" w:color="auto"/>
      </w:divBdr>
    </w:div>
    <w:div w:id="2063748572">
      <w:bodyDiv w:val="1"/>
      <w:marLeft w:val="0"/>
      <w:marRight w:val="0"/>
      <w:marTop w:val="0"/>
      <w:marBottom w:val="0"/>
      <w:divBdr>
        <w:top w:val="none" w:sz="0" w:space="0" w:color="auto"/>
        <w:left w:val="none" w:sz="0" w:space="0" w:color="auto"/>
        <w:bottom w:val="none" w:sz="0" w:space="0" w:color="auto"/>
        <w:right w:val="none" w:sz="0" w:space="0" w:color="auto"/>
      </w:divBdr>
    </w:div>
    <w:div w:id="2064134886">
      <w:bodyDiv w:val="1"/>
      <w:marLeft w:val="0"/>
      <w:marRight w:val="0"/>
      <w:marTop w:val="0"/>
      <w:marBottom w:val="0"/>
      <w:divBdr>
        <w:top w:val="none" w:sz="0" w:space="0" w:color="auto"/>
        <w:left w:val="none" w:sz="0" w:space="0" w:color="auto"/>
        <w:bottom w:val="none" w:sz="0" w:space="0" w:color="auto"/>
        <w:right w:val="none" w:sz="0" w:space="0" w:color="auto"/>
      </w:divBdr>
    </w:div>
    <w:div w:id="2064257881">
      <w:bodyDiv w:val="1"/>
      <w:marLeft w:val="0"/>
      <w:marRight w:val="0"/>
      <w:marTop w:val="0"/>
      <w:marBottom w:val="0"/>
      <w:divBdr>
        <w:top w:val="none" w:sz="0" w:space="0" w:color="auto"/>
        <w:left w:val="none" w:sz="0" w:space="0" w:color="auto"/>
        <w:bottom w:val="none" w:sz="0" w:space="0" w:color="auto"/>
        <w:right w:val="none" w:sz="0" w:space="0" w:color="auto"/>
      </w:divBdr>
    </w:div>
    <w:div w:id="2064408492">
      <w:bodyDiv w:val="1"/>
      <w:marLeft w:val="0"/>
      <w:marRight w:val="0"/>
      <w:marTop w:val="0"/>
      <w:marBottom w:val="0"/>
      <w:divBdr>
        <w:top w:val="none" w:sz="0" w:space="0" w:color="auto"/>
        <w:left w:val="none" w:sz="0" w:space="0" w:color="auto"/>
        <w:bottom w:val="none" w:sz="0" w:space="0" w:color="auto"/>
        <w:right w:val="none" w:sz="0" w:space="0" w:color="auto"/>
      </w:divBdr>
    </w:div>
    <w:div w:id="2064669009">
      <w:bodyDiv w:val="1"/>
      <w:marLeft w:val="0"/>
      <w:marRight w:val="0"/>
      <w:marTop w:val="0"/>
      <w:marBottom w:val="0"/>
      <w:divBdr>
        <w:top w:val="none" w:sz="0" w:space="0" w:color="auto"/>
        <w:left w:val="none" w:sz="0" w:space="0" w:color="auto"/>
        <w:bottom w:val="none" w:sz="0" w:space="0" w:color="auto"/>
        <w:right w:val="none" w:sz="0" w:space="0" w:color="auto"/>
      </w:divBdr>
    </w:div>
    <w:div w:id="2064716024">
      <w:bodyDiv w:val="1"/>
      <w:marLeft w:val="0"/>
      <w:marRight w:val="0"/>
      <w:marTop w:val="0"/>
      <w:marBottom w:val="0"/>
      <w:divBdr>
        <w:top w:val="none" w:sz="0" w:space="0" w:color="auto"/>
        <w:left w:val="none" w:sz="0" w:space="0" w:color="auto"/>
        <w:bottom w:val="none" w:sz="0" w:space="0" w:color="auto"/>
        <w:right w:val="none" w:sz="0" w:space="0" w:color="auto"/>
      </w:divBdr>
    </w:div>
    <w:div w:id="2064795258">
      <w:bodyDiv w:val="1"/>
      <w:marLeft w:val="0"/>
      <w:marRight w:val="0"/>
      <w:marTop w:val="0"/>
      <w:marBottom w:val="0"/>
      <w:divBdr>
        <w:top w:val="none" w:sz="0" w:space="0" w:color="auto"/>
        <w:left w:val="none" w:sz="0" w:space="0" w:color="auto"/>
        <w:bottom w:val="none" w:sz="0" w:space="0" w:color="auto"/>
        <w:right w:val="none" w:sz="0" w:space="0" w:color="auto"/>
      </w:divBdr>
    </w:div>
    <w:div w:id="2065369463">
      <w:bodyDiv w:val="1"/>
      <w:marLeft w:val="0"/>
      <w:marRight w:val="0"/>
      <w:marTop w:val="0"/>
      <w:marBottom w:val="0"/>
      <w:divBdr>
        <w:top w:val="none" w:sz="0" w:space="0" w:color="auto"/>
        <w:left w:val="none" w:sz="0" w:space="0" w:color="auto"/>
        <w:bottom w:val="none" w:sz="0" w:space="0" w:color="auto"/>
        <w:right w:val="none" w:sz="0" w:space="0" w:color="auto"/>
      </w:divBdr>
    </w:div>
    <w:div w:id="2065370123">
      <w:bodyDiv w:val="1"/>
      <w:marLeft w:val="0"/>
      <w:marRight w:val="0"/>
      <w:marTop w:val="0"/>
      <w:marBottom w:val="0"/>
      <w:divBdr>
        <w:top w:val="none" w:sz="0" w:space="0" w:color="auto"/>
        <w:left w:val="none" w:sz="0" w:space="0" w:color="auto"/>
        <w:bottom w:val="none" w:sz="0" w:space="0" w:color="auto"/>
        <w:right w:val="none" w:sz="0" w:space="0" w:color="auto"/>
      </w:divBdr>
    </w:div>
    <w:div w:id="2065908648">
      <w:bodyDiv w:val="1"/>
      <w:marLeft w:val="0"/>
      <w:marRight w:val="0"/>
      <w:marTop w:val="0"/>
      <w:marBottom w:val="0"/>
      <w:divBdr>
        <w:top w:val="none" w:sz="0" w:space="0" w:color="auto"/>
        <w:left w:val="none" w:sz="0" w:space="0" w:color="auto"/>
        <w:bottom w:val="none" w:sz="0" w:space="0" w:color="auto"/>
        <w:right w:val="none" w:sz="0" w:space="0" w:color="auto"/>
      </w:divBdr>
    </w:div>
    <w:div w:id="2065912759">
      <w:bodyDiv w:val="1"/>
      <w:marLeft w:val="0"/>
      <w:marRight w:val="0"/>
      <w:marTop w:val="0"/>
      <w:marBottom w:val="0"/>
      <w:divBdr>
        <w:top w:val="none" w:sz="0" w:space="0" w:color="auto"/>
        <w:left w:val="none" w:sz="0" w:space="0" w:color="auto"/>
        <w:bottom w:val="none" w:sz="0" w:space="0" w:color="auto"/>
        <w:right w:val="none" w:sz="0" w:space="0" w:color="auto"/>
      </w:divBdr>
    </w:div>
    <w:div w:id="2066054075">
      <w:bodyDiv w:val="1"/>
      <w:marLeft w:val="0"/>
      <w:marRight w:val="0"/>
      <w:marTop w:val="0"/>
      <w:marBottom w:val="0"/>
      <w:divBdr>
        <w:top w:val="none" w:sz="0" w:space="0" w:color="auto"/>
        <w:left w:val="none" w:sz="0" w:space="0" w:color="auto"/>
        <w:bottom w:val="none" w:sz="0" w:space="0" w:color="auto"/>
        <w:right w:val="none" w:sz="0" w:space="0" w:color="auto"/>
      </w:divBdr>
    </w:div>
    <w:div w:id="2066105836">
      <w:bodyDiv w:val="1"/>
      <w:marLeft w:val="0"/>
      <w:marRight w:val="0"/>
      <w:marTop w:val="0"/>
      <w:marBottom w:val="0"/>
      <w:divBdr>
        <w:top w:val="none" w:sz="0" w:space="0" w:color="auto"/>
        <w:left w:val="none" w:sz="0" w:space="0" w:color="auto"/>
        <w:bottom w:val="none" w:sz="0" w:space="0" w:color="auto"/>
        <w:right w:val="none" w:sz="0" w:space="0" w:color="auto"/>
      </w:divBdr>
    </w:div>
    <w:div w:id="2066444072">
      <w:bodyDiv w:val="1"/>
      <w:marLeft w:val="0"/>
      <w:marRight w:val="0"/>
      <w:marTop w:val="0"/>
      <w:marBottom w:val="0"/>
      <w:divBdr>
        <w:top w:val="none" w:sz="0" w:space="0" w:color="auto"/>
        <w:left w:val="none" w:sz="0" w:space="0" w:color="auto"/>
        <w:bottom w:val="none" w:sz="0" w:space="0" w:color="auto"/>
        <w:right w:val="none" w:sz="0" w:space="0" w:color="auto"/>
      </w:divBdr>
    </w:div>
    <w:div w:id="2066483803">
      <w:bodyDiv w:val="1"/>
      <w:marLeft w:val="0"/>
      <w:marRight w:val="0"/>
      <w:marTop w:val="0"/>
      <w:marBottom w:val="0"/>
      <w:divBdr>
        <w:top w:val="none" w:sz="0" w:space="0" w:color="auto"/>
        <w:left w:val="none" w:sz="0" w:space="0" w:color="auto"/>
        <w:bottom w:val="none" w:sz="0" w:space="0" w:color="auto"/>
        <w:right w:val="none" w:sz="0" w:space="0" w:color="auto"/>
      </w:divBdr>
    </w:div>
    <w:div w:id="2066484967">
      <w:bodyDiv w:val="1"/>
      <w:marLeft w:val="0"/>
      <w:marRight w:val="0"/>
      <w:marTop w:val="0"/>
      <w:marBottom w:val="0"/>
      <w:divBdr>
        <w:top w:val="none" w:sz="0" w:space="0" w:color="auto"/>
        <w:left w:val="none" w:sz="0" w:space="0" w:color="auto"/>
        <w:bottom w:val="none" w:sz="0" w:space="0" w:color="auto"/>
        <w:right w:val="none" w:sz="0" w:space="0" w:color="auto"/>
      </w:divBdr>
    </w:div>
    <w:div w:id="2066643275">
      <w:bodyDiv w:val="1"/>
      <w:marLeft w:val="0"/>
      <w:marRight w:val="0"/>
      <w:marTop w:val="0"/>
      <w:marBottom w:val="0"/>
      <w:divBdr>
        <w:top w:val="none" w:sz="0" w:space="0" w:color="auto"/>
        <w:left w:val="none" w:sz="0" w:space="0" w:color="auto"/>
        <w:bottom w:val="none" w:sz="0" w:space="0" w:color="auto"/>
        <w:right w:val="none" w:sz="0" w:space="0" w:color="auto"/>
      </w:divBdr>
    </w:div>
    <w:div w:id="2067021981">
      <w:bodyDiv w:val="1"/>
      <w:marLeft w:val="0"/>
      <w:marRight w:val="0"/>
      <w:marTop w:val="0"/>
      <w:marBottom w:val="0"/>
      <w:divBdr>
        <w:top w:val="none" w:sz="0" w:space="0" w:color="auto"/>
        <w:left w:val="none" w:sz="0" w:space="0" w:color="auto"/>
        <w:bottom w:val="none" w:sz="0" w:space="0" w:color="auto"/>
        <w:right w:val="none" w:sz="0" w:space="0" w:color="auto"/>
      </w:divBdr>
    </w:div>
    <w:div w:id="2067407873">
      <w:bodyDiv w:val="1"/>
      <w:marLeft w:val="0"/>
      <w:marRight w:val="0"/>
      <w:marTop w:val="0"/>
      <w:marBottom w:val="0"/>
      <w:divBdr>
        <w:top w:val="none" w:sz="0" w:space="0" w:color="auto"/>
        <w:left w:val="none" w:sz="0" w:space="0" w:color="auto"/>
        <w:bottom w:val="none" w:sz="0" w:space="0" w:color="auto"/>
        <w:right w:val="none" w:sz="0" w:space="0" w:color="auto"/>
      </w:divBdr>
    </w:div>
    <w:div w:id="2067605702">
      <w:bodyDiv w:val="1"/>
      <w:marLeft w:val="0"/>
      <w:marRight w:val="0"/>
      <w:marTop w:val="0"/>
      <w:marBottom w:val="0"/>
      <w:divBdr>
        <w:top w:val="none" w:sz="0" w:space="0" w:color="auto"/>
        <w:left w:val="none" w:sz="0" w:space="0" w:color="auto"/>
        <w:bottom w:val="none" w:sz="0" w:space="0" w:color="auto"/>
        <w:right w:val="none" w:sz="0" w:space="0" w:color="auto"/>
      </w:divBdr>
    </w:div>
    <w:div w:id="2067683080">
      <w:bodyDiv w:val="1"/>
      <w:marLeft w:val="0"/>
      <w:marRight w:val="0"/>
      <w:marTop w:val="0"/>
      <w:marBottom w:val="0"/>
      <w:divBdr>
        <w:top w:val="none" w:sz="0" w:space="0" w:color="auto"/>
        <w:left w:val="none" w:sz="0" w:space="0" w:color="auto"/>
        <w:bottom w:val="none" w:sz="0" w:space="0" w:color="auto"/>
        <w:right w:val="none" w:sz="0" w:space="0" w:color="auto"/>
      </w:divBdr>
    </w:div>
    <w:div w:id="2067683525">
      <w:bodyDiv w:val="1"/>
      <w:marLeft w:val="0"/>
      <w:marRight w:val="0"/>
      <w:marTop w:val="0"/>
      <w:marBottom w:val="0"/>
      <w:divBdr>
        <w:top w:val="none" w:sz="0" w:space="0" w:color="auto"/>
        <w:left w:val="none" w:sz="0" w:space="0" w:color="auto"/>
        <w:bottom w:val="none" w:sz="0" w:space="0" w:color="auto"/>
        <w:right w:val="none" w:sz="0" w:space="0" w:color="auto"/>
      </w:divBdr>
    </w:div>
    <w:div w:id="206775328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953715">
      <w:bodyDiv w:val="1"/>
      <w:marLeft w:val="0"/>
      <w:marRight w:val="0"/>
      <w:marTop w:val="0"/>
      <w:marBottom w:val="0"/>
      <w:divBdr>
        <w:top w:val="none" w:sz="0" w:space="0" w:color="auto"/>
        <w:left w:val="none" w:sz="0" w:space="0" w:color="auto"/>
        <w:bottom w:val="none" w:sz="0" w:space="0" w:color="auto"/>
        <w:right w:val="none" w:sz="0" w:space="0" w:color="auto"/>
      </w:divBdr>
    </w:div>
    <w:div w:id="2068020379">
      <w:bodyDiv w:val="1"/>
      <w:marLeft w:val="0"/>
      <w:marRight w:val="0"/>
      <w:marTop w:val="0"/>
      <w:marBottom w:val="0"/>
      <w:divBdr>
        <w:top w:val="none" w:sz="0" w:space="0" w:color="auto"/>
        <w:left w:val="none" w:sz="0" w:space="0" w:color="auto"/>
        <w:bottom w:val="none" w:sz="0" w:space="0" w:color="auto"/>
        <w:right w:val="none" w:sz="0" w:space="0" w:color="auto"/>
      </w:divBdr>
    </w:div>
    <w:div w:id="2068186198">
      <w:bodyDiv w:val="1"/>
      <w:marLeft w:val="0"/>
      <w:marRight w:val="0"/>
      <w:marTop w:val="0"/>
      <w:marBottom w:val="0"/>
      <w:divBdr>
        <w:top w:val="none" w:sz="0" w:space="0" w:color="auto"/>
        <w:left w:val="none" w:sz="0" w:space="0" w:color="auto"/>
        <w:bottom w:val="none" w:sz="0" w:space="0" w:color="auto"/>
        <w:right w:val="none" w:sz="0" w:space="0" w:color="auto"/>
      </w:divBdr>
    </w:div>
    <w:div w:id="2068256936">
      <w:bodyDiv w:val="1"/>
      <w:marLeft w:val="0"/>
      <w:marRight w:val="0"/>
      <w:marTop w:val="0"/>
      <w:marBottom w:val="0"/>
      <w:divBdr>
        <w:top w:val="none" w:sz="0" w:space="0" w:color="auto"/>
        <w:left w:val="none" w:sz="0" w:space="0" w:color="auto"/>
        <w:bottom w:val="none" w:sz="0" w:space="0" w:color="auto"/>
        <w:right w:val="none" w:sz="0" w:space="0" w:color="auto"/>
      </w:divBdr>
    </w:div>
    <w:div w:id="2068333182">
      <w:bodyDiv w:val="1"/>
      <w:marLeft w:val="0"/>
      <w:marRight w:val="0"/>
      <w:marTop w:val="0"/>
      <w:marBottom w:val="0"/>
      <w:divBdr>
        <w:top w:val="none" w:sz="0" w:space="0" w:color="auto"/>
        <w:left w:val="none" w:sz="0" w:space="0" w:color="auto"/>
        <w:bottom w:val="none" w:sz="0" w:space="0" w:color="auto"/>
        <w:right w:val="none" w:sz="0" w:space="0" w:color="auto"/>
      </w:divBdr>
    </w:div>
    <w:div w:id="2068455516">
      <w:bodyDiv w:val="1"/>
      <w:marLeft w:val="0"/>
      <w:marRight w:val="0"/>
      <w:marTop w:val="0"/>
      <w:marBottom w:val="0"/>
      <w:divBdr>
        <w:top w:val="none" w:sz="0" w:space="0" w:color="auto"/>
        <w:left w:val="none" w:sz="0" w:space="0" w:color="auto"/>
        <w:bottom w:val="none" w:sz="0" w:space="0" w:color="auto"/>
        <w:right w:val="none" w:sz="0" w:space="0" w:color="auto"/>
      </w:divBdr>
    </w:div>
    <w:div w:id="2068646168">
      <w:bodyDiv w:val="1"/>
      <w:marLeft w:val="0"/>
      <w:marRight w:val="0"/>
      <w:marTop w:val="0"/>
      <w:marBottom w:val="0"/>
      <w:divBdr>
        <w:top w:val="none" w:sz="0" w:space="0" w:color="auto"/>
        <w:left w:val="none" w:sz="0" w:space="0" w:color="auto"/>
        <w:bottom w:val="none" w:sz="0" w:space="0" w:color="auto"/>
        <w:right w:val="none" w:sz="0" w:space="0" w:color="auto"/>
      </w:divBdr>
    </w:div>
    <w:div w:id="2068844989">
      <w:bodyDiv w:val="1"/>
      <w:marLeft w:val="0"/>
      <w:marRight w:val="0"/>
      <w:marTop w:val="0"/>
      <w:marBottom w:val="0"/>
      <w:divBdr>
        <w:top w:val="none" w:sz="0" w:space="0" w:color="auto"/>
        <w:left w:val="none" w:sz="0" w:space="0" w:color="auto"/>
        <w:bottom w:val="none" w:sz="0" w:space="0" w:color="auto"/>
        <w:right w:val="none" w:sz="0" w:space="0" w:color="auto"/>
      </w:divBdr>
    </w:div>
    <w:div w:id="2068914969">
      <w:bodyDiv w:val="1"/>
      <w:marLeft w:val="0"/>
      <w:marRight w:val="0"/>
      <w:marTop w:val="0"/>
      <w:marBottom w:val="0"/>
      <w:divBdr>
        <w:top w:val="none" w:sz="0" w:space="0" w:color="auto"/>
        <w:left w:val="none" w:sz="0" w:space="0" w:color="auto"/>
        <w:bottom w:val="none" w:sz="0" w:space="0" w:color="auto"/>
        <w:right w:val="none" w:sz="0" w:space="0" w:color="auto"/>
      </w:divBdr>
    </w:div>
    <w:div w:id="2069063812">
      <w:bodyDiv w:val="1"/>
      <w:marLeft w:val="0"/>
      <w:marRight w:val="0"/>
      <w:marTop w:val="0"/>
      <w:marBottom w:val="0"/>
      <w:divBdr>
        <w:top w:val="none" w:sz="0" w:space="0" w:color="auto"/>
        <w:left w:val="none" w:sz="0" w:space="0" w:color="auto"/>
        <w:bottom w:val="none" w:sz="0" w:space="0" w:color="auto"/>
        <w:right w:val="none" w:sz="0" w:space="0" w:color="auto"/>
      </w:divBdr>
    </w:div>
    <w:div w:id="2069180442">
      <w:bodyDiv w:val="1"/>
      <w:marLeft w:val="0"/>
      <w:marRight w:val="0"/>
      <w:marTop w:val="0"/>
      <w:marBottom w:val="0"/>
      <w:divBdr>
        <w:top w:val="none" w:sz="0" w:space="0" w:color="auto"/>
        <w:left w:val="none" w:sz="0" w:space="0" w:color="auto"/>
        <w:bottom w:val="none" w:sz="0" w:space="0" w:color="auto"/>
        <w:right w:val="none" w:sz="0" w:space="0" w:color="auto"/>
      </w:divBdr>
    </w:div>
    <w:div w:id="2069381463">
      <w:bodyDiv w:val="1"/>
      <w:marLeft w:val="0"/>
      <w:marRight w:val="0"/>
      <w:marTop w:val="0"/>
      <w:marBottom w:val="0"/>
      <w:divBdr>
        <w:top w:val="none" w:sz="0" w:space="0" w:color="auto"/>
        <w:left w:val="none" w:sz="0" w:space="0" w:color="auto"/>
        <w:bottom w:val="none" w:sz="0" w:space="0" w:color="auto"/>
        <w:right w:val="none" w:sz="0" w:space="0" w:color="auto"/>
      </w:divBdr>
    </w:div>
    <w:div w:id="2069649940">
      <w:bodyDiv w:val="1"/>
      <w:marLeft w:val="0"/>
      <w:marRight w:val="0"/>
      <w:marTop w:val="0"/>
      <w:marBottom w:val="0"/>
      <w:divBdr>
        <w:top w:val="none" w:sz="0" w:space="0" w:color="auto"/>
        <w:left w:val="none" w:sz="0" w:space="0" w:color="auto"/>
        <w:bottom w:val="none" w:sz="0" w:space="0" w:color="auto"/>
        <w:right w:val="none" w:sz="0" w:space="0" w:color="auto"/>
      </w:divBdr>
    </w:div>
    <w:div w:id="2069723868">
      <w:bodyDiv w:val="1"/>
      <w:marLeft w:val="0"/>
      <w:marRight w:val="0"/>
      <w:marTop w:val="0"/>
      <w:marBottom w:val="0"/>
      <w:divBdr>
        <w:top w:val="none" w:sz="0" w:space="0" w:color="auto"/>
        <w:left w:val="none" w:sz="0" w:space="0" w:color="auto"/>
        <w:bottom w:val="none" w:sz="0" w:space="0" w:color="auto"/>
        <w:right w:val="none" w:sz="0" w:space="0" w:color="auto"/>
      </w:divBdr>
    </w:div>
    <w:div w:id="2072187258">
      <w:bodyDiv w:val="1"/>
      <w:marLeft w:val="0"/>
      <w:marRight w:val="0"/>
      <w:marTop w:val="0"/>
      <w:marBottom w:val="0"/>
      <w:divBdr>
        <w:top w:val="none" w:sz="0" w:space="0" w:color="auto"/>
        <w:left w:val="none" w:sz="0" w:space="0" w:color="auto"/>
        <w:bottom w:val="none" w:sz="0" w:space="0" w:color="auto"/>
        <w:right w:val="none" w:sz="0" w:space="0" w:color="auto"/>
      </w:divBdr>
    </w:div>
    <w:div w:id="2072194089">
      <w:bodyDiv w:val="1"/>
      <w:marLeft w:val="0"/>
      <w:marRight w:val="0"/>
      <w:marTop w:val="0"/>
      <w:marBottom w:val="0"/>
      <w:divBdr>
        <w:top w:val="none" w:sz="0" w:space="0" w:color="auto"/>
        <w:left w:val="none" w:sz="0" w:space="0" w:color="auto"/>
        <w:bottom w:val="none" w:sz="0" w:space="0" w:color="auto"/>
        <w:right w:val="none" w:sz="0" w:space="0" w:color="auto"/>
      </w:divBdr>
    </w:div>
    <w:div w:id="2073037526">
      <w:bodyDiv w:val="1"/>
      <w:marLeft w:val="0"/>
      <w:marRight w:val="0"/>
      <w:marTop w:val="0"/>
      <w:marBottom w:val="0"/>
      <w:divBdr>
        <w:top w:val="none" w:sz="0" w:space="0" w:color="auto"/>
        <w:left w:val="none" w:sz="0" w:space="0" w:color="auto"/>
        <w:bottom w:val="none" w:sz="0" w:space="0" w:color="auto"/>
        <w:right w:val="none" w:sz="0" w:space="0" w:color="auto"/>
      </w:divBdr>
    </w:div>
    <w:div w:id="2073120738">
      <w:bodyDiv w:val="1"/>
      <w:marLeft w:val="0"/>
      <w:marRight w:val="0"/>
      <w:marTop w:val="0"/>
      <w:marBottom w:val="0"/>
      <w:divBdr>
        <w:top w:val="none" w:sz="0" w:space="0" w:color="auto"/>
        <w:left w:val="none" w:sz="0" w:space="0" w:color="auto"/>
        <w:bottom w:val="none" w:sz="0" w:space="0" w:color="auto"/>
        <w:right w:val="none" w:sz="0" w:space="0" w:color="auto"/>
      </w:divBdr>
    </w:div>
    <w:div w:id="2073305317">
      <w:bodyDiv w:val="1"/>
      <w:marLeft w:val="0"/>
      <w:marRight w:val="0"/>
      <w:marTop w:val="0"/>
      <w:marBottom w:val="0"/>
      <w:divBdr>
        <w:top w:val="none" w:sz="0" w:space="0" w:color="auto"/>
        <w:left w:val="none" w:sz="0" w:space="0" w:color="auto"/>
        <w:bottom w:val="none" w:sz="0" w:space="0" w:color="auto"/>
        <w:right w:val="none" w:sz="0" w:space="0" w:color="auto"/>
      </w:divBdr>
    </w:div>
    <w:div w:id="2073774873">
      <w:bodyDiv w:val="1"/>
      <w:marLeft w:val="0"/>
      <w:marRight w:val="0"/>
      <w:marTop w:val="0"/>
      <w:marBottom w:val="0"/>
      <w:divBdr>
        <w:top w:val="none" w:sz="0" w:space="0" w:color="auto"/>
        <w:left w:val="none" w:sz="0" w:space="0" w:color="auto"/>
        <w:bottom w:val="none" w:sz="0" w:space="0" w:color="auto"/>
        <w:right w:val="none" w:sz="0" w:space="0" w:color="auto"/>
      </w:divBdr>
    </w:div>
    <w:div w:id="2074084068">
      <w:bodyDiv w:val="1"/>
      <w:marLeft w:val="0"/>
      <w:marRight w:val="0"/>
      <w:marTop w:val="0"/>
      <w:marBottom w:val="0"/>
      <w:divBdr>
        <w:top w:val="none" w:sz="0" w:space="0" w:color="auto"/>
        <w:left w:val="none" w:sz="0" w:space="0" w:color="auto"/>
        <w:bottom w:val="none" w:sz="0" w:space="0" w:color="auto"/>
        <w:right w:val="none" w:sz="0" w:space="0" w:color="auto"/>
      </w:divBdr>
    </w:div>
    <w:div w:id="2075544202">
      <w:bodyDiv w:val="1"/>
      <w:marLeft w:val="0"/>
      <w:marRight w:val="0"/>
      <w:marTop w:val="0"/>
      <w:marBottom w:val="0"/>
      <w:divBdr>
        <w:top w:val="none" w:sz="0" w:space="0" w:color="auto"/>
        <w:left w:val="none" w:sz="0" w:space="0" w:color="auto"/>
        <w:bottom w:val="none" w:sz="0" w:space="0" w:color="auto"/>
        <w:right w:val="none" w:sz="0" w:space="0" w:color="auto"/>
      </w:divBdr>
    </w:div>
    <w:div w:id="2075813636">
      <w:bodyDiv w:val="1"/>
      <w:marLeft w:val="0"/>
      <w:marRight w:val="0"/>
      <w:marTop w:val="0"/>
      <w:marBottom w:val="0"/>
      <w:divBdr>
        <w:top w:val="none" w:sz="0" w:space="0" w:color="auto"/>
        <w:left w:val="none" w:sz="0" w:space="0" w:color="auto"/>
        <w:bottom w:val="none" w:sz="0" w:space="0" w:color="auto"/>
        <w:right w:val="none" w:sz="0" w:space="0" w:color="auto"/>
      </w:divBdr>
    </w:div>
    <w:div w:id="2076077763">
      <w:bodyDiv w:val="1"/>
      <w:marLeft w:val="0"/>
      <w:marRight w:val="0"/>
      <w:marTop w:val="0"/>
      <w:marBottom w:val="0"/>
      <w:divBdr>
        <w:top w:val="none" w:sz="0" w:space="0" w:color="auto"/>
        <w:left w:val="none" w:sz="0" w:space="0" w:color="auto"/>
        <w:bottom w:val="none" w:sz="0" w:space="0" w:color="auto"/>
        <w:right w:val="none" w:sz="0" w:space="0" w:color="auto"/>
      </w:divBdr>
    </w:div>
    <w:div w:id="2076273495">
      <w:bodyDiv w:val="1"/>
      <w:marLeft w:val="0"/>
      <w:marRight w:val="0"/>
      <w:marTop w:val="0"/>
      <w:marBottom w:val="0"/>
      <w:divBdr>
        <w:top w:val="none" w:sz="0" w:space="0" w:color="auto"/>
        <w:left w:val="none" w:sz="0" w:space="0" w:color="auto"/>
        <w:bottom w:val="none" w:sz="0" w:space="0" w:color="auto"/>
        <w:right w:val="none" w:sz="0" w:space="0" w:color="auto"/>
      </w:divBdr>
    </w:div>
    <w:div w:id="2076314750">
      <w:bodyDiv w:val="1"/>
      <w:marLeft w:val="0"/>
      <w:marRight w:val="0"/>
      <w:marTop w:val="0"/>
      <w:marBottom w:val="0"/>
      <w:divBdr>
        <w:top w:val="none" w:sz="0" w:space="0" w:color="auto"/>
        <w:left w:val="none" w:sz="0" w:space="0" w:color="auto"/>
        <w:bottom w:val="none" w:sz="0" w:space="0" w:color="auto"/>
        <w:right w:val="none" w:sz="0" w:space="0" w:color="auto"/>
      </w:divBdr>
    </w:div>
    <w:div w:id="2076396315">
      <w:bodyDiv w:val="1"/>
      <w:marLeft w:val="0"/>
      <w:marRight w:val="0"/>
      <w:marTop w:val="0"/>
      <w:marBottom w:val="0"/>
      <w:divBdr>
        <w:top w:val="none" w:sz="0" w:space="0" w:color="auto"/>
        <w:left w:val="none" w:sz="0" w:space="0" w:color="auto"/>
        <w:bottom w:val="none" w:sz="0" w:space="0" w:color="auto"/>
        <w:right w:val="none" w:sz="0" w:space="0" w:color="auto"/>
      </w:divBdr>
    </w:div>
    <w:div w:id="2076665534">
      <w:bodyDiv w:val="1"/>
      <w:marLeft w:val="0"/>
      <w:marRight w:val="0"/>
      <w:marTop w:val="0"/>
      <w:marBottom w:val="0"/>
      <w:divBdr>
        <w:top w:val="none" w:sz="0" w:space="0" w:color="auto"/>
        <w:left w:val="none" w:sz="0" w:space="0" w:color="auto"/>
        <w:bottom w:val="none" w:sz="0" w:space="0" w:color="auto"/>
        <w:right w:val="none" w:sz="0" w:space="0" w:color="auto"/>
      </w:divBdr>
    </w:div>
    <w:div w:id="2076777631">
      <w:bodyDiv w:val="1"/>
      <w:marLeft w:val="0"/>
      <w:marRight w:val="0"/>
      <w:marTop w:val="0"/>
      <w:marBottom w:val="0"/>
      <w:divBdr>
        <w:top w:val="none" w:sz="0" w:space="0" w:color="auto"/>
        <w:left w:val="none" w:sz="0" w:space="0" w:color="auto"/>
        <w:bottom w:val="none" w:sz="0" w:space="0" w:color="auto"/>
        <w:right w:val="none" w:sz="0" w:space="0" w:color="auto"/>
      </w:divBdr>
    </w:div>
    <w:div w:id="2076783168">
      <w:bodyDiv w:val="1"/>
      <w:marLeft w:val="0"/>
      <w:marRight w:val="0"/>
      <w:marTop w:val="0"/>
      <w:marBottom w:val="0"/>
      <w:divBdr>
        <w:top w:val="none" w:sz="0" w:space="0" w:color="auto"/>
        <w:left w:val="none" w:sz="0" w:space="0" w:color="auto"/>
        <w:bottom w:val="none" w:sz="0" w:space="0" w:color="auto"/>
        <w:right w:val="none" w:sz="0" w:space="0" w:color="auto"/>
      </w:divBdr>
    </w:div>
    <w:div w:id="2076972114">
      <w:bodyDiv w:val="1"/>
      <w:marLeft w:val="0"/>
      <w:marRight w:val="0"/>
      <w:marTop w:val="0"/>
      <w:marBottom w:val="0"/>
      <w:divBdr>
        <w:top w:val="none" w:sz="0" w:space="0" w:color="auto"/>
        <w:left w:val="none" w:sz="0" w:space="0" w:color="auto"/>
        <w:bottom w:val="none" w:sz="0" w:space="0" w:color="auto"/>
        <w:right w:val="none" w:sz="0" w:space="0" w:color="auto"/>
      </w:divBdr>
    </w:div>
    <w:div w:id="2077314096">
      <w:bodyDiv w:val="1"/>
      <w:marLeft w:val="0"/>
      <w:marRight w:val="0"/>
      <w:marTop w:val="0"/>
      <w:marBottom w:val="0"/>
      <w:divBdr>
        <w:top w:val="none" w:sz="0" w:space="0" w:color="auto"/>
        <w:left w:val="none" w:sz="0" w:space="0" w:color="auto"/>
        <w:bottom w:val="none" w:sz="0" w:space="0" w:color="auto"/>
        <w:right w:val="none" w:sz="0" w:space="0" w:color="auto"/>
      </w:divBdr>
    </w:div>
    <w:div w:id="2077774346">
      <w:bodyDiv w:val="1"/>
      <w:marLeft w:val="0"/>
      <w:marRight w:val="0"/>
      <w:marTop w:val="0"/>
      <w:marBottom w:val="0"/>
      <w:divBdr>
        <w:top w:val="none" w:sz="0" w:space="0" w:color="auto"/>
        <w:left w:val="none" w:sz="0" w:space="0" w:color="auto"/>
        <w:bottom w:val="none" w:sz="0" w:space="0" w:color="auto"/>
        <w:right w:val="none" w:sz="0" w:space="0" w:color="auto"/>
      </w:divBdr>
    </w:div>
    <w:div w:id="2077822792">
      <w:bodyDiv w:val="1"/>
      <w:marLeft w:val="0"/>
      <w:marRight w:val="0"/>
      <w:marTop w:val="0"/>
      <w:marBottom w:val="0"/>
      <w:divBdr>
        <w:top w:val="none" w:sz="0" w:space="0" w:color="auto"/>
        <w:left w:val="none" w:sz="0" w:space="0" w:color="auto"/>
        <w:bottom w:val="none" w:sz="0" w:space="0" w:color="auto"/>
        <w:right w:val="none" w:sz="0" w:space="0" w:color="auto"/>
      </w:divBdr>
    </w:div>
    <w:div w:id="2077972528">
      <w:bodyDiv w:val="1"/>
      <w:marLeft w:val="0"/>
      <w:marRight w:val="0"/>
      <w:marTop w:val="0"/>
      <w:marBottom w:val="0"/>
      <w:divBdr>
        <w:top w:val="none" w:sz="0" w:space="0" w:color="auto"/>
        <w:left w:val="none" w:sz="0" w:space="0" w:color="auto"/>
        <w:bottom w:val="none" w:sz="0" w:space="0" w:color="auto"/>
        <w:right w:val="none" w:sz="0" w:space="0" w:color="auto"/>
      </w:divBdr>
    </w:div>
    <w:div w:id="2078279591">
      <w:bodyDiv w:val="1"/>
      <w:marLeft w:val="0"/>
      <w:marRight w:val="0"/>
      <w:marTop w:val="0"/>
      <w:marBottom w:val="0"/>
      <w:divBdr>
        <w:top w:val="none" w:sz="0" w:space="0" w:color="auto"/>
        <w:left w:val="none" w:sz="0" w:space="0" w:color="auto"/>
        <w:bottom w:val="none" w:sz="0" w:space="0" w:color="auto"/>
        <w:right w:val="none" w:sz="0" w:space="0" w:color="auto"/>
      </w:divBdr>
    </w:div>
    <w:div w:id="2078505469">
      <w:bodyDiv w:val="1"/>
      <w:marLeft w:val="0"/>
      <w:marRight w:val="0"/>
      <w:marTop w:val="0"/>
      <w:marBottom w:val="0"/>
      <w:divBdr>
        <w:top w:val="none" w:sz="0" w:space="0" w:color="auto"/>
        <w:left w:val="none" w:sz="0" w:space="0" w:color="auto"/>
        <w:bottom w:val="none" w:sz="0" w:space="0" w:color="auto"/>
        <w:right w:val="none" w:sz="0" w:space="0" w:color="auto"/>
      </w:divBdr>
    </w:div>
    <w:div w:id="2078815475">
      <w:bodyDiv w:val="1"/>
      <w:marLeft w:val="0"/>
      <w:marRight w:val="0"/>
      <w:marTop w:val="0"/>
      <w:marBottom w:val="0"/>
      <w:divBdr>
        <w:top w:val="none" w:sz="0" w:space="0" w:color="auto"/>
        <w:left w:val="none" w:sz="0" w:space="0" w:color="auto"/>
        <w:bottom w:val="none" w:sz="0" w:space="0" w:color="auto"/>
        <w:right w:val="none" w:sz="0" w:space="0" w:color="auto"/>
      </w:divBdr>
    </w:div>
    <w:div w:id="2078820248">
      <w:bodyDiv w:val="1"/>
      <w:marLeft w:val="0"/>
      <w:marRight w:val="0"/>
      <w:marTop w:val="0"/>
      <w:marBottom w:val="0"/>
      <w:divBdr>
        <w:top w:val="none" w:sz="0" w:space="0" w:color="auto"/>
        <w:left w:val="none" w:sz="0" w:space="0" w:color="auto"/>
        <w:bottom w:val="none" w:sz="0" w:space="0" w:color="auto"/>
        <w:right w:val="none" w:sz="0" w:space="0" w:color="auto"/>
      </w:divBdr>
    </w:div>
    <w:div w:id="2078890800">
      <w:bodyDiv w:val="1"/>
      <w:marLeft w:val="0"/>
      <w:marRight w:val="0"/>
      <w:marTop w:val="0"/>
      <w:marBottom w:val="0"/>
      <w:divBdr>
        <w:top w:val="none" w:sz="0" w:space="0" w:color="auto"/>
        <w:left w:val="none" w:sz="0" w:space="0" w:color="auto"/>
        <w:bottom w:val="none" w:sz="0" w:space="0" w:color="auto"/>
        <w:right w:val="none" w:sz="0" w:space="0" w:color="auto"/>
      </w:divBdr>
    </w:div>
    <w:div w:id="2079015514">
      <w:bodyDiv w:val="1"/>
      <w:marLeft w:val="0"/>
      <w:marRight w:val="0"/>
      <w:marTop w:val="0"/>
      <w:marBottom w:val="0"/>
      <w:divBdr>
        <w:top w:val="none" w:sz="0" w:space="0" w:color="auto"/>
        <w:left w:val="none" w:sz="0" w:space="0" w:color="auto"/>
        <w:bottom w:val="none" w:sz="0" w:space="0" w:color="auto"/>
        <w:right w:val="none" w:sz="0" w:space="0" w:color="auto"/>
      </w:divBdr>
    </w:div>
    <w:div w:id="2079593357">
      <w:bodyDiv w:val="1"/>
      <w:marLeft w:val="0"/>
      <w:marRight w:val="0"/>
      <w:marTop w:val="0"/>
      <w:marBottom w:val="0"/>
      <w:divBdr>
        <w:top w:val="none" w:sz="0" w:space="0" w:color="auto"/>
        <w:left w:val="none" w:sz="0" w:space="0" w:color="auto"/>
        <w:bottom w:val="none" w:sz="0" w:space="0" w:color="auto"/>
        <w:right w:val="none" w:sz="0" w:space="0" w:color="auto"/>
      </w:divBdr>
    </w:div>
    <w:div w:id="2079594449">
      <w:bodyDiv w:val="1"/>
      <w:marLeft w:val="0"/>
      <w:marRight w:val="0"/>
      <w:marTop w:val="0"/>
      <w:marBottom w:val="0"/>
      <w:divBdr>
        <w:top w:val="none" w:sz="0" w:space="0" w:color="auto"/>
        <w:left w:val="none" w:sz="0" w:space="0" w:color="auto"/>
        <w:bottom w:val="none" w:sz="0" w:space="0" w:color="auto"/>
        <w:right w:val="none" w:sz="0" w:space="0" w:color="auto"/>
      </w:divBdr>
    </w:div>
    <w:div w:id="2080057378">
      <w:bodyDiv w:val="1"/>
      <w:marLeft w:val="0"/>
      <w:marRight w:val="0"/>
      <w:marTop w:val="0"/>
      <w:marBottom w:val="0"/>
      <w:divBdr>
        <w:top w:val="none" w:sz="0" w:space="0" w:color="auto"/>
        <w:left w:val="none" w:sz="0" w:space="0" w:color="auto"/>
        <w:bottom w:val="none" w:sz="0" w:space="0" w:color="auto"/>
        <w:right w:val="none" w:sz="0" w:space="0" w:color="auto"/>
      </w:divBdr>
    </w:div>
    <w:div w:id="2080204475">
      <w:bodyDiv w:val="1"/>
      <w:marLeft w:val="0"/>
      <w:marRight w:val="0"/>
      <w:marTop w:val="0"/>
      <w:marBottom w:val="0"/>
      <w:divBdr>
        <w:top w:val="none" w:sz="0" w:space="0" w:color="auto"/>
        <w:left w:val="none" w:sz="0" w:space="0" w:color="auto"/>
        <w:bottom w:val="none" w:sz="0" w:space="0" w:color="auto"/>
        <w:right w:val="none" w:sz="0" w:space="0" w:color="auto"/>
      </w:divBdr>
    </w:div>
    <w:div w:id="2080446636">
      <w:bodyDiv w:val="1"/>
      <w:marLeft w:val="0"/>
      <w:marRight w:val="0"/>
      <w:marTop w:val="0"/>
      <w:marBottom w:val="0"/>
      <w:divBdr>
        <w:top w:val="none" w:sz="0" w:space="0" w:color="auto"/>
        <w:left w:val="none" w:sz="0" w:space="0" w:color="auto"/>
        <w:bottom w:val="none" w:sz="0" w:space="0" w:color="auto"/>
        <w:right w:val="none" w:sz="0" w:space="0" w:color="auto"/>
      </w:divBdr>
    </w:div>
    <w:div w:id="2080520692">
      <w:bodyDiv w:val="1"/>
      <w:marLeft w:val="0"/>
      <w:marRight w:val="0"/>
      <w:marTop w:val="0"/>
      <w:marBottom w:val="0"/>
      <w:divBdr>
        <w:top w:val="none" w:sz="0" w:space="0" w:color="auto"/>
        <w:left w:val="none" w:sz="0" w:space="0" w:color="auto"/>
        <w:bottom w:val="none" w:sz="0" w:space="0" w:color="auto"/>
        <w:right w:val="none" w:sz="0" w:space="0" w:color="auto"/>
      </w:divBdr>
    </w:div>
    <w:div w:id="2081323247">
      <w:bodyDiv w:val="1"/>
      <w:marLeft w:val="0"/>
      <w:marRight w:val="0"/>
      <w:marTop w:val="0"/>
      <w:marBottom w:val="0"/>
      <w:divBdr>
        <w:top w:val="none" w:sz="0" w:space="0" w:color="auto"/>
        <w:left w:val="none" w:sz="0" w:space="0" w:color="auto"/>
        <w:bottom w:val="none" w:sz="0" w:space="0" w:color="auto"/>
        <w:right w:val="none" w:sz="0" w:space="0" w:color="auto"/>
      </w:divBdr>
    </w:div>
    <w:div w:id="2081439752">
      <w:bodyDiv w:val="1"/>
      <w:marLeft w:val="0"/>
      <w:marRight w:val="0"/>
      <w:marTop w:val="0"/>
      <w:marBottom w:val="0"/>
      <w:divBdr>
        <w:top w:val="none" w:sz="0" w:space="0" w:color="auto"/>
        <w:left w:val="none" w:sz="0" w:space="0" w:color="auto"/>
        <w:bottom w:val="none" w:sz="0" w:space="0" w:color="auto"/>
        <w:right w:val="none" w:sz="0" w:space="0" w:color="auto"/>
      </w:divBdr>
    </w:div>
    <w:div w:id="2081630207">
      <w:bodyDiv w:val="1"/>
      <w:marLeft w:val="0"/>
      <w:marRight w:val="0"/>
      <w:marTop w:val="0"/>
      <w:marBottom w:val="0"/>
      <w:divBdr>
        <w:top w:val="none" w:sz="0" w:space="0" w:color="auto"/>
        <w:left w:val="none" w:sz="0" w:space="0" w:color="auto"/>
        <w:bottom w:val="none" w:sz="0" w:space="0" w:color="auto"/>
        <w:right w:val="none" w:sz="0" w:space="0" w:color="auto"/>
      </w:divBdr>
    </w:div>
    <w:div w:id="2081630411">
      <w:bodyDiv w:val="1"/>
      <w:marLeft w:val="0"/>
      <w:marRight w:val="0"/>
      <w:marTop w:val="0"/>
      <w:marBottom w:val="0"/>
      <w:divBdr>
        <w:top w:val="none" w:sz="0" w:space="0" w:color="auto"/>
        <w:left w:val="none" w:sz="0" w:space="0" w:color="auto"/>
        <w:bottom w:val="none" w:sz="0" w:space="0" w:color="auto"/>
        <w:right w:val="none" w:sz="0" w:space="0" w:color="auto"/>
      </w:divBdr>
    </w:div>
    <w:div w:id="2081755694">
      <w:bodyDiv w:val="1"/>
      <w:marLeft w:val="0"/>
      <w:marRight w:val="0"/>
      <w:marTop w:val="0"/>
      <w:marBottom w:val="0"/>
      <w:divBdr>
        <w:top w:val="none" w:sz="0" w:space="0" w:color="auto"/>
        <w:left w:val="none" w:sz="0" w:space="0" w:color="auto"/>
        <w:bottom w:val="none" w:sz="0" w:space="0" w:color="auto"/>
        <w:right w:val="none" w:sz="0" w:space="0" w:color="auto"/>
      </w:divBdr>
    </w:div>
    <w:div w:id="2081949488">
      <w:bodyDiv w:val="1"/>
      <w:marLeft w:val="0"/>
      <w:marRight w:val="0"/>
      <w:marTop w:val="0"/>
      <w:marBottom w:val="0"/>
      <w:divBdr>
        <w:top w:val="none" w:sz="0" w:space="0" w:color="auto"/>
        <w:left w:val="none" w:sz="0" w:space="0" w:color="auto"/>
        <w:bottom w:val="none" w:sz="0" w:space="0" w:color="auto"/>
        <w:right w:val="none" w:sz="0" w:space="0" w:color="auto"/>
      </w:divBdr>
    </w:div>
    <w:div w:id="2081973657">
      <w:bodyDiv w:val="1"/>
      <w:marLeft w:val="0"/>
      <w:marRight w:val="0"/>
      <w:marTop w:val="0"/>
      <w:marBottom w:val="0"/>
      <w:divBdr>
        <w:top w:val="none" w:sz="0" w:space="0" w:color="auto"/>
        <w:left w:val="none" w:sz="0" w:space="0" w:color="auto"/>
        <w:bottom w:val="none" w:sz="0" w:space="0" w:color="auto"/>
        <w:right w:val="none" w:sz="0" w:space="0" w:color="auto"/>
      </w:divBdr>
    </w:div>
    <w:div w:id="2082171386">
      <w:bodyDiv w:val="1"/>
      <w:marLeft w:val="0"/>
      <w:marRight w:val="0"/>
      <w:marTop w:val="0"/>
      <w:marBottom w:val="0"/>
      <w:divBdr>
        <w:top w:val="none" w:sz="0" w:space="0" w:color="auto"/>
        <w:left w:val="none" w:sz="0" w:space="0" w:color="auto"/>
        <w:bottom w:val="none" w:sz="0" w:space="0" w:color="auto"/>
        <w:right w:val="none" w:sz="0" w:space="0" w:color="auto"/>
      </w:divBdr>
    </w:div>
    <w:div w:id="2082635760">
      <w:bodyDiv w:val="1"/>
      <w:marLeft w:val="0"/>
      <w:marRight w:val="0"/>
      <w:marTop w:val="0"/>
      <w:marBottom w:val="0"/>
      <w:divBdr>
        <w:top w:val="none" w:sz="0" w:space="0" w:color="auto"/>
        <w:left w:val="none" w:sz="0" w:space="0" w:color="auto"/>
        <w:bottom w:val="none" w:sz="0" w:space="0" w:color="auto"/>
        <w:right w:val="none" w:sz="0" w:space="0" w:color="auto"/>
      </w:divBdr>
    </w:div>
    <w:div w:id="2082871369">
      <w:bodyDiv w:val="1"/>
      <w:marLeft w:val="0"/>
      <w:marRight w:val="0"/>
      <w:marTop w:val="0"/>
      <w:marBottom w:val="0"/>
      <w:divBdr>
        <w:top w:val="none" w:sz="0" w:space="0" w:color="auto"/>
        <w:left w:val="none" w:sz="0" w:space="0" w:color="auto"/>
        <w:bottom w:val="none" w:sz="0" w:space="0" w:color="auto"/>
        <w:right w:val="none" w:sz="0" w:space="0" w:color="auto"/>
      </w:divBdr>
    </w:div>
    <w:div w:id="2083023828">
      <w:bodyDiv w:val="1"/>
      <w:marLeft w:val="0"/>
      <w:marRight w:val="0"/>
      <w:marTop w:val="0"/>
      <w:marBottom w:val="0"/>
      <w:divBdr>
        <w:top w:val="none" w:sz="0" w:space="0" w:color="auto"/>
        <w:left w:val="none" w:sz="0" w:space="0" w:color="auto"/>
        <w:bottom w:val="none" w:sz="0" w:space="0" w:color="auto"/>
        <w:right w:val="none" w:sz="0" w:space="0" w:color="auto"/>
      </w:divBdr>
    </w:div>
    <w:div w:id="2083140648">
      <w:bodyDiv w:val="1"/>
      <w:marLeft w:val="0"/>
      <w:marRight w:val="0"/>
      <w:marTop w:val="0"/>
      <w:marBottom w:val="0"/>
      <w:divBdr>
        <w:top w:val="none" w:sz="0" w:space="0" w:color="auto"/>
        <w:left w:val="none" w:sz="0" w:space="0" w:color="auto"/>
        <w:bottom w:val="none" w:sz="0" w:space="0" w:color="auto"/>
        <w:right w:val="none" w:sz="0" w:space="0" w:color="auto"/>
      </w:divBdr>
    </w:div>
    <w:div w:id="2083142108">
      <w:bodyDiv w:val="1"/>
      <w:marLeft w:val="0"/>
      <w:marRight w:val="0"/>
      <w:marTop w:val="0"/>
      <w:marBottom w:val="0"/>
      <w:divBdr>
        <w:top w:val="none" w:sz="0" w:space="0" w:color="auto"/>
        <w:left w:val="none" w:sz="0" w:space="0" w:color="auto"/>
        <w:bottom w:val="none" w:sz="0" w:space="0" w:color="auto"/>
        <w:right w:val="none" w:sz="0" w:space="0" w:color="auto"/>
      </w:divBdr>
    </w:div>
    <w:div w:id="2083208777">
      <w:bodyDiv w:val="1"/>
      <w:marLeft w:val="0"/>
      <w:marRight w:val="0"/>
      <w:marTop w:val="0"/>
      <w:marBottom w:val="0"/>
      <w:divBdr>
        <w:top w:val="none" w:sz="0" w:space="0" w:color="auto"/>
        <w:left w:val="none" w:sz="0" w:space="0" w:color="auto"/>
        <w:bottom w:val="none" w:sz="0" w:space="0" w:color="auto"/>
        <w:right w:val="none" w:sz="0" w:space="0" w:color="auto"/>
      </w:divBdr>
    </w:div>
    <w:div w:id="2083288557">
      <w:bodyDiv w:val="1"/>
      <w:marLeft w:val="0"/>
      <w:marRight w:val="0"/>
      <w:marTop w:val="0"/>
      <w:marBottom w:val="0"/>
      <w:divBdr>
        <w:top w:val="none" w:sz="0" w:space="0" w:color="auto"/>
        <w:left w:val="none" w:sz="0" w:space="0" w:color="auto"/>
        <w:bottom w:val="none" w:sz="0" w:space="0" w:color="auto"/>
        <w:right w:val="none" w:sz="0" w:space="0" w:color="auto"/>
      </w:divBdr>
    </w:div>
    <w:div w:id="2083941309">
      <w:bodyDiv w:val="1"/>
      <w:marLeft w:val="0"/>
      <w:marRight w:val="0"/>
      <w:marTop w:val="0"/>
      <w:marBottom w:val="0"/>
      <w:divBdr>
        <w:top w:val="none" w:sz="0" w:space="0" w:color="auto"/>
        <w:left w:val="none" w:sz="0" w:space="0" w:color="auto"/>
        <w:bottom w:val="none" w:sz="0" w:space="0" w:color="auto"/>
        <w:right w:val="none" w:sz="0" w:space="0" w:color="auto"/>
      </w:divBdr>
    </w:div>
    <w:div w:id="2084257053">
      <w:bodyDiv w:val="1"/>
      <w:marLeft w:val="0"/>
      <w:marRight w:val="0"/>
      <w:marTop w:val="0"/>
      <w:marBottom w:val="0"/>
      <w:divBdr>
        <w:top w:val="none" w:sz="0" w:space="0" w:color="auto"/>
        <w:left w:val="none" w:sz="0" w:space="0" w:color="auto"/>
        <w:bottom w:val="none" w:sz="0" w:space="0" w:color="auto"/>
        <w:right w:val="none" w:sz="0" w:space="0" w:color="auto"/>
      </w:divBdr>
    </w:div>
    <w:div w:id="2085104555">
      <w:bodyDiv w:val="1"/>
      <w:marLeft w:val="0"/>
      <w:marRight w:val="0"/>
      <w:marTop w:val="0"/>
      <w:marBottom w:val="0"/>
      <w:divBdr>
        <w:top w:val="none" w:sz="0" w:space="0" w:color="auto"/>
        <w:left w:val="none" w:sz="0" w:space="0" w:color="auto"/>
        <w:bottom w:val="none" w:sz="0" w:space="0" w:color="auto"/>
        <w:right w:val="none" w:sz="0" w:space="0" w:color="auto"/>
      </w:divBdr>
    </w:div>
    <w:div w:id="2085224519">
      <w:bodyDiv w:val="1"/>
      <w:marLeft w:val="0"/>
      <w:marRight w:val="0"/>
      <w:marTop w:val="0"/>
      <w:marBottom w:val="0"/>
      <w:divBdr>
        <w:top w:val="none" w:sz="0" w:space="0" w:color="auto"/>
        <w:left w:val="none" w:sz="0" w:space="0" w:color="auto"/>
        <w:bottom w:val="none" w:sz="0" w:space="0" w:color="auto"/>
        <w:right w:val="none" w:sz="0" w:space="0" w:color="auto"/>
      </w:divBdr>
    </w:div>
    <w:div w:id="208564381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685813">
      <w:bodyDiv w:val="1"/>
      <w:marLeft w:val="0"/>
      <w:marRight w:val="0"/>
      <w:marTop w:val="0"/>
      <w:marBottom w:val="0"/>
      <w:divBdr>
        <w:top w:val="none" w:sz="0" w:space="0" w:color="auto"/>
        <w:left w:val="none" w:sz="0" w:space="0" w:color="auto"/>
        <w:bottom w:val="none" w:sz="0" w:space="0" w:color="auto"/>
        <w:right w:val="none" w:sz="0" w:space="0" w:color="auto"/>
      </w:divBdr>
    </w:div>
    <w:div w:id="2085712367">
      <w:bodyDiv w:val="1"/>
      <w:marLeft w:val="0"/>
      <w:marRight w:val="0"/>
      <w:marTop w:val="0"/>
      <w:marBottom w:val="0"/>
      <w:divBdr>
        <w:top w:val="none" w:sz="0" w:space="0" w:color="auto"/>
        <w:left w:val="none" w:sz="0" w:space="0" w:color="auto"/>
        <w:bottom w:val="none" w:sz="0" w:space="0" w:color="auto"/>
        <w:right w:val="none" w:sz="0" w:space="0" w:color="auto"/>
      </w:divBdr>
    </w:div>
    <w:div w:id="2086343704">
      <w:bodyDiv w:val="1"/>
      <w:marLeft w:val="0"/>
      <w:marRight w:val="0"/>
      <w:marTop w:val="0"/>
      <w:marBottom w:val="0"/>
      <w:divBdr>
        <w:top w:val="none" w:sz="0" w:space="0" w:color="auto"/>
        <w:left w:val="none" w:sz="0" w:space="0" w:color="auto"/>
        <w:bottom w:val="none" w:sz="0" w:space="0" w:color="auto"/>
        <w:right w:val="none" w:sz="0" w:space="0" w:color="auto"/>
      </w:divBdr>
    </w:div>
    <w:div w:id="2086489859">
      <w:bodyDiv w:val="1"/>
      <w:marLeft w:val="0"/>
      <w:marRight w:val="0"/>
      <w:marTop w:val="0"/>
      <w:marBottom w:val="0"/>
      <w:divBdr>
        <w:top w:val="none" w:sz="0" w:space="0" w:color="auto"/>
        <w:left w:val="none" w:sz="0" w:space="0" w:color="auto"/>
        <w:bottom w:val="none" w:sz="0" w:space="0" w:color="auto"/>
        <w:right w:val="none" w:sz="0" w:space="0" w:color="auto"/>
      </w:divBdr>
    </w:div>
    <w:div w:id="2086610265">
      <w:bodyDiv w:val="1"/>
      <w:marLeft w:val="0"/>
      <w:marRight w:val="0"/>
      <w:marTop w:val="0"/>
      <w:marBottom w:val="0"/>
      <w:divBdr>
        <w:top w:val="none" w:sz="0" w:space="0" w:color="auto"/>
        <w:left w:val="none" w:sz="0" w:space="0" w:color="auto"/>
        <w:bottom w:val="none" w:sz="0" w:space="0" w:color="auto"/>
        <w:right w:val="none" w:sz="0" w:space="0" w:color="auto"/>
      </w:divBdr>
    </w:div>
    <w:div w:id="2086950531">
      <w:bodyDiv w:val="1"/>
      <w:marLeft w:val="0"/>
      <w:marRight w:val="0"/>
      <w:marTop w:val="0"/>
      <w:marBottom w:val="0"/>
      <w:divBdr>
        <w:top w:val="none" w:sz="0" w:space="0" w:color="auto"/>
        <w:left w:val="none" w:sz="0" w:space="0" w:color="auto"/>
        <w:bottom w:val="none" w:sz="0" w:space="0" w:color="auto"/>
        <w:right w:val="none" w:sz="0" w:space="0" w:color="auto"/>
      </w:divBdr>
    </w:div>
    <w:div w:id="2086955889">
      <w:bodyDiv w:val="1"/>
      <w:marLeft w:val="0"/>
      <w:marRight w:val="0"/>
      <w:marTop w:val="0"/>
      <w:marBottom w:val="0"/>
      <w:divBdr>
        <w:top w:val="none" w:sz="0" w:space="0" w:color="auto"/>
        <w:left w:val="none" w:sz="0" w:space="0" w:color="auto"/>
        <w:bottom w:val="none" w:sz="0" w:space="0" w:color="auto"/>
        <w:right w:val="none" w:sz="0" w:space="0" w:color="auto"/>
      </w:divBdr>
    </w:div>
    <w:div w:id="2086998895">
      <w:bodyDiv w:val="1"/>
      <w:marLeft w:val="0"/>
      <w:marRight w:val="0"/>
      <w:marTop w:val="0"/>
      <w:marBottom w:val="0"/>
      <w:divBdr>
        <w:top w:val="none" w:sz="0" w:space="0" w:color="auto"/>
        <w:left w:val="none" w:sz="0" w:space="0" w:color="auto"/>
        <w:bottom w:val="none" w:sz="0" w:space="0" w:color="auto"/>
        <w:right w:val="none" w:sz="0" w:space="0" w:color="auto"/>
      </w:divBdr>
    </w:div>
    <w:div w:id="2087148479">
      <w:bodyDiv w:val="1"/>
      <w:marLeft w:val="0"/>
      <w:marRight w:val="0"/>
      <w:marTop w:val="0"/>
      <w:marBottom w:val="0"/>
      <w:divBdr>
        <w:top w:val="none" w:sz="0" w:space="0" w:color="auto"/>
        <w:left w:val="none" w:sz="0" w:space="0" w:color="auto"/>
        <w:bottom w:val="none" w:sz="0" w:space="0" w:color="auto"/>
        <w:right w:val="none" w:sz="0" w:space="0" w:color="auto"/>
      </w:divBdr>
    </w:div>
    <w:div w:id="2087412506">
      <w:bodyDiv w:val="1"/>
      <w:marLeft w:val="0"/>
      <w:marRight w:val="0"/>
      <w:marTop w:val="0"/>
      <w:marBottom w:val="0"/>
      <w:divBdr>
        <w:top w:val="none" w:sz="0" w:space="0" w:color="auto"/>
        <w:left w:val="none" w:sz="0" w:space="0" w:color="auto"/>
        <w:bottom w:val="none" w:sz="0" w:space="0" w:color="auto"/>
        <w:right w:val="none" w:sz="0" w:space="0" w:color="auto"/>
      </w:divBdr>
    </w:div>
    <w:div w:id="2087535623">
      <w:bodyDiv w:val="1"/>
      <w:marLeft w:val="0"/>
      <w:marRight w:val="0"/>
      <w:marTop w:val="0"/>
      <w:marBottom w:val="0"/>
      <w:divBdr>
        <w:top w:val="none" w:sz="0" w:space="0" w:color="auto"/>
        <w:left w:val="none" w:sz="0" w:space="0" w:color="auto"/>
        <w:bottom w:val="none" w:sz="0" w:space="0" w:color="auto"/>
        <w:right w:val="none" w:sz="0" w:space="0" w:color="auto"/>
      </w:divBdr>
    </w:div>
    <w:div w:id="2087606988">
      <w:bodyDiv w:val="1"/>
      <w:marLeft w:val="0"/>
      <w:marRight w:val="0"/>
      <w:marTop w:val="0"/>
      <w:marBottom w:val="0"/>
      <w:divBdr>
        <w:top w:val="none" w:sz="0" w:space="0" w:color="auto"/>
        <w:left w:val="none" w:sz="0" w:space="0" w:color="auto"/>
        <w:bottom w:val="none" w:sz="0" w:space="0" w:color="auto"/>
        <w:right w:val="none" w:sz="0" w:space="0" w:color="auto"/>
      </w:divBdr>
    </w:div>
    <w:div w:id="2088115991">
      <w:bodyDiv w:val="1"/>
      <w:marLeft w:val="0"/>
      <w:marRight w:val="0"/>
      <w:marTop w:val="0"/>
      <w:marBottom w:val="0"/>
      <w:divBdr>
        <w:top w:val="none" w:sz="0" w:space="0" w:color="auto"/>
        <w:left w:val="none" w:sz="0" w:space="0" w:color="auto"/>
        <w:bottom w:val="none" w:sz="0" w:space="0" w:color="auto"/>
        <w:right w:val="none" w:sz="0" w:space="0" w:color="auto"/>
      </w:divBdr>
    </w:div>
    <w:div w:id="2088450921">
      <w:bodyDiv w:val="1"/>
      <w:marLeft w:val="0"/>
      <w:marRight w:val="0"/>
      <w:marTop w:val="0"/>
      <w:marBottom w:val="0"/>
      <w:divBdr>
        <w:top w:val="none" w:sz="0" w:space="0" w:color="auto"/>
        <w:left w:val="none" w:sz="0" w:space="0" w:color="auto"/>
        <w:bottom w:val="none" w:sz="0" w:space="0" w:color="auto"/>
        <w:right w:val="none" w:sz="0" w:space="0" w:color="auto"/>
      </w:divBdr>
    </w:div>
    <w:div w:id="2089107684">
      <w:bodyDiv w:val="1"/>
      <w:marLeft w:val="0"/>
      <w:marRight w:val="0"/>
      <w:marTop w:val="0"/>
      <w:marBottom w:val="0"/>
      <w:divBdr>
        <w:top w:val="none" w:sz="0" w:space="0" w:color="auto"/>
        <w:left w:val="none" w:sz="0" w:space="0" w:color="auto"/>
        <w:bottom w:val="none" w:sz="0" w:space="0" w:color="auto"/>
        <w:right w:val="none" w:sz="0" w:space="0" w:color="auto"/>
      </w:divBdr>
    </w:div>
    <w:div w:id="2089110637">
      <w:bodyDiv w:val="1"/>
      <w:marLeft w:val="0"/>
      <w:marRight w:val="0"/>
      <w:marTop w:val="0"/>
      <w:marBottom w:val="0"/>
      <w:divBdr>
        <w:top w:val="none" w:sz="0" w:space="0" w:color="auto"/>
        <w:left w:val="none" w:sz="0" w:space="0" w:color="auto"/>
        <w:bottom w:val="none" w:sz="0" w:space="0" w:color="auto"/>
        <w:right w:val="none" w:sz="0" w:space="0" w:color="auto"/>
      </w:divBdr>
    </w:div>
    <w:div w:id="2089115363">
      <w:bodyDiv w:val="1"/>
      <w:marLeft w:val="0"/>
      <w:marRight w:val="0"/>
      <w:marTop w:val="0"/>
      <w:marBottom w:val="0"/>
      <w:divBdr>
        <w:top w:val="none" w:sz="0" w:space="0" w:color="auto"/>
        <w:left w:val="none" w:sz="0" w:space="0" w:color="auto"/>
        <w:bottom w:val="none" w:sz="0" w:space="0" w:color="auto"/>
        <w:right w:val="none" w:sz="0" w:space="0" w:color="auto"/>
      </w:divBdr>
    </w:div>
    <w:div w:id="2089185639">
      <w:bodyDiv w:val="1"/>
      <w:marLeft w:val="0"/>
      <w:marRight w:val="0"/>
      <w:marTop w:val="0"/>
      <w:marBottom w:val="0"/>
      <w:divBdr>
        <w:top w:val="none" w:sz="0" w:space="0" w:color="auto"/>
        <w:left w:val="none" w:sz="0" w:space="0" w:color="auto"/>
        <w:bottom w:val="none" w:sz="0" w:space="0" w:color="auto"/>
        <w:right w:val="none" w:sz="0" w:space="0" w:color="auto"/>
      </w:divBdr>
    </w:div>
    <w:div w:id="2089377395">
      <w:bodyDiv w:val="1"/>
      <w:marLeft w:val="0"/>
      <w:marRight w:val="0"/>
      <w:marTop w:val="0"/>
      <w:marBottom w:val="0"/>
      <w:divBdr>
        <w:top w:val="none" w:sz="0" w:space="0" w:color="auto"/>
        <w:left w:val="none" w:sz="0" w:space="0" w:color="auto"/>
        <w:bottom w:val="none" w:sz="0" w:space="0" w:color="auto"/>
        <w:right w:val="none" w:sz="0" w:space="0" w:color="auto"/>
      </w:divBdr>
    </w:div>
    <w:div w:id="2089686094">
      <w:bodyDiv w:val="1"/>
      <w:marLeft w:val="0"/>
      <w:marRight w:val="0"/>
      <w:marTop w:val="0"/>
      <w:marBottom w:val="0"/>
      <w:divBdr>
        <w:top w:val="none" w:sz="0" w:space="0" w:color="auto"/>
        <w:left w:val="none" w:sz="0" w:space="0" w:color="auto"/>
        <w:bottom w:val="none" w:sz="0" w:space="0" w:color="auto"/>
        <w:right w:val="none" w:sz="0" w:space="0" w:color="auto"/>
      </w:divBdr>
    </w:div>
    <w:div w:id="2090497821">
      <w:bodyDiv w:val="1"/>
      <w:marLeft w:val="0"/>
      <w:marRight w:val="0"/>
      <w:marTop w:val="0"/>
      <w:marBottom w:val="0"/>
      <w:divBdr>
        <w:top w:val="none" w:sz="0" w:space="0" w:color="auto"/>
        <w:left w:val="none" w:sz="0" w:space="0" w:color="auto"/>
        <w:bottom w:val="none" w:sz="0" w:space="0" w:color="auto"/>
        <w:right w:val="none" w:sz="0" w:space="0" w:color="auto"/>
      </w:divBdr>
    </w:div>
    <w:div w:id="2090615205">
      <w:bodyDiv w:val="1"/>
      <w:marLeft w:val="0"/>
      <w:marRight w:val="0"/>
      <w:marTop w:val="0"/>
      <w:marBottom w:val="0"/>
      <w:divBdr>
        <w:top w:val="none" w:sz="0" w:space="0" w:color="auto"/>
        <w:left w:val="none" w:sz="0" w:space="0" w:color="auto"/>
        <w:bottom w:val="none" w:sz="0" w:space="0" w:color="auto"/>
        <w:right w:val="none" w:sz="0" w:space="0" w:color="auto"/>
      </w:divBdr>
    </w:div>
    <w:div w:id="2090685625">
      <w:bodyDiv w:val="1"/>
      <w:marLeft w:val="0"/>
      <w:marRight w:val="0"/>
      <w:marTop w:val="0"/>
      <w:marBottom w:val="0"/>
      <w:divBdr>
        <w:top w:val="none" w:sz="0" w:space="0" w:color="auto"/>
        <w:left w:val="none" w:sz="0" w:space="0" w:color="auto"/>
        <w:bottom w:val="none" w:sz="0" w:space="0" w:color="auto"/>
        <w:right w:val="none" w:sz="0" w:space="0" w:color="auto"/>
      </w:divBdr>
    </w:div>
    <w:div w:id="2091006273">
      <w:bodyDiv w:val="1"/>
      <w:marLeft w:val="0"/>
      <w:marRight w:val="0"/>
      <w:marTop w:val="0"/>
      <w:marBottom w:val="0"/>
      <w:divBdr>
        <w:top w:val="none" w:sz="0" w:space="0" w:color="auto"/>
        <w:left w:val="none" w:sz="0" w:space="0" w:color="auto"/>
        <w:bottom w:val="none" w:sz="0" w:space="0" w:color="auto"/>
        <w:right w:val="none" w:sz="0" w:space="0" w:color="auto"/>
      </w:divBdr>
    </w:div>
    <w:div w:id="2091147855">
      <w:bodyDiv w:val="1"/>
      <w:marLeft w:val="0"/>
      <w:marRight w:val="0"/>
      <w:marTop w:val="0"/>
      <w:marBottom w:val="0"/>
      <w:divBdr>
        <w:top w:val="none" w:sz="0" w:space="0" w:color="auto"/>
        <w:left w:val="none" w:sz="0" w:space="0" w:color="auto"/>
        <w:bottom w:val="none" w:sz="0" w:space="0" w:color="auto"/>
        <w:right w:val="none" w:sz="0" w:space="0" w:color="auto"/>
      </w:divBdr>
    </w:div>
    <w:div w:id="2091467552">
      <w:bodyDiv w:val="1"/>
      <w:marLeft w:val="0"/>
      <w:marRight w:val="0"/>
      <w:marTop w:val="0"/>
      <w:marBottom w:val="0"/>
      <w:divBdr>
        <w:top w:val="none" w:sz="0" w:space="0" w:color="auto"/>
        <w:left w:val="none" w:sz="0" w:space="0" w:color="auto"/>
        <w:bottom w:val="none" w:sz="0" w:space="0" w:color="auto"/>
        <w:right w:val="none" w:sz="0" w:space="0" w:color="auto"/>
      </w:divBdr>
    </w:div>
    <w:div w:id="2091535411">
      <w:bodyDiv w:val="1"/>
      <w:marLeft w:val="0"/>
      <w:marRight w:val="0"/>
      <w:marTop w:val="0"/>
      <w:marBottom w:val="0"/>
      <w:divBdr>
        <w:top w:val="none" w:sz="0" w:space="0" w:color="auto"/>
        <w:left w:val="none" w:sz="0" w:space="0" w:color="auto"/>
        <w:bottom w:val="none" w:sz="0" w:space="0" w:color="auto"/>
        <w:right w:val="none" w:sz="0" w:space="0" w:color="auto"/>
      </w:divBdr>
    </w:div>
    <w:div w:id="2092115144">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464033">
      <w:bodyDiv w:val="1"/>
      <w:marLeft w:val="0"/>
      <w:marRight w:val="0"/>
      <w:marTop w:val="0"/>
      <w:marBottom w:val="0"/>
      <w:divBdr>
        <w:top w:val="none" w:sz="0" w:space="0" w:color="auto"/>
        <w:left w:val="none" w:sz="0" w:space="0" w:color="auto"/>
        <w:bottom w:val="none" w:sz="0" w:space="0" w:color="auto"/>
        <w:right w:val="none" w:sz="0" w:space="0" w:color="auto"/>
      </w:divBdr>
    </w:div>
    <w:div w:id="2092576294">
      <w:bodyDiv w:val="1"/>
      <w:marLeft w:val="0"/>
      <w:marRight w:val="0"/>
      <w:marTop w:val="0"/>
      <w:marBottom w:val="0"/>
      <w:divBdr>
        <w:top w:val="none" w:sz="0" w:space="0" w:color="auto"/>
        <w:left w:val="none" w:sz="0" w:space="0" w:color="auto"/>
        <w:bottom w:val="none" w:sz="0" w:space="0" w:color="auto"/>
        <w:right w:val="none" w:sz="0" w:space="0" w:color="auto"/>
      </w:divBdr>
    </w:div>
    <w:div w:id="2092699809">
      <w:bodyDiv w:val="1"/>
      <w:marLeft w:val="0"/>
      <w:marRight w:val="0"/>
      <w:marTop w:val="0"/>
      <w:marBottom w:val="0"/>
      <w:divBdr>
        <w:top w:val="none" w:sz="0" w:space="0" w:color="auto"/>
        <w:left w:val="none" w:sz="0" w:space="0" w:color="auto"/>
        <w:bottom w:val="none" w:sz="0" w:space="0" w:color="auto"/>
        <w:right w:val="none" w:sz="0" w:space="0" w:color="auto"/>
      </w:divBdr>
    </w:div>
    <w:div w:id="2092970621">
      <w:bodyDiv w:val="1"/>
      <w:marLeft w:val="0"/>
      <w:marRight w:val="0"/>
      <w:marTop w:val="0"/>
      <w:marBottom w:val="0"/>
      <w:divBdr>
        <w:top w:val="none" w:sz="0" w:space="0" w:color="auto"/>
        <w:left w:val="none" w:sz="0" w:space="0" w:color="auto"/>
        <w:bottom w:val="none" w:sz="0" w:space="0" w:color="auto"/>
        <w:right w:val="none" w:sz="0" w:space="0" w:color="auto"/>
      </w:divBdr>
    </w:div>
    <w:div w:id="2093047263">
      <w:bodyDiv w:val="1"/>
      <w:marLeft w:val="0"/>
      <w:marRight w:val="0"/>
      <w:marTop w:val="0"/>
      <w:marBottom w:val="0"/>
      <w:divBdr>
        <w:top w:val="none" w:sz="0" w:space="0" w:color="auto"/>
        <w:left w:val="none" w:sz="0" w:space="0" w:color="auto"/>
        <w:bottom w:val="none" w:sz="0" w:space="0" w:color="auto"/>
        <w:right w:val="none" w:sz="0" w:space="0" w:color="auto"/>
      </w:divBdr>
    </w:div>
    <w:div w:id="2093231021">
      <w:bodyDiv w:val="1"/>
      <w:marLeft w:val="0"/>
      <w:marRight w:val="0"/>
      <w:marTop w:val="0"/>
      <w:marBottom w:val="0"/>
      <w:divBdr>
        <w:top w:val="none" w:sz="0" w:space="0" w:color="auto"/>
        <w:left w:val="none" w:sz="0" w:space="0" w:color="auto"/>
        <w:bottom w:val="none" w:sz="0" w:space="0" w:color="auto"/>
        <w:right w:val="none" w:sz="0" w:space="0" w:color="auto"/>
      </w:divBdr>
    </w:div>
    <w:div w:id="2093818542">
      <w:bodyDiv w:val="1"/>
      <w:marLeft w:val="0"/>
      <w:marRight w:val="0"/>
      <w:marTop w:val="0"/>
      <w:marBottom w:val="0"/>
      <w:divBdr>
        <w:top w:val="none" w:sz="0" w:space="0" w:color="auto"/>
        <w:left w:val="none" w:sz="0" w:space="0" w:color="auto"/>
        <w:bottom w:val="none" w:sz="0" w:space="0" w:color="auto"/>
        <w:right w:val="none" w:sz="0" w:space="0" w:color="auto"/>
      </w:divBdr>
    </w:div>
    <w:div w:id="2094013341">
      <w:bodyDiv w:val="1"/>
      <w:marLeft w:val="0"/>
      <w:marRight w:val="0"/>
      <w:marTop w:val="0"/>
      <w:marBottom w:val="0"/>
      <w:divBdr>
        <w:top w:val="none" w:sz="0" w:space="0" w:color="auto"/>
        <w:left w:val="none" w:sz="0" w:space="0" w:color="auto"/>
        <w:bottom w:val="none" w:sz="0" w:space="0" w:color="auto"/>
        <w:right w:val="none" w:sz="0" w:space="0" w:color="auto"/>
      </w:divBdr>
    </w:div>
    <w:div w:id="2095087182">
      <w:bodyDiv w:val="1"/>
      <w:marLeft w:val="0"/>
      <w:marRight w:val="0"/>
      <w:marTop w:val="0"/>
      <w:marBottom w:val="0"/>
      <w:divBdr>
        <w:top w:val="none" w:sz="0" w:space="0" w:color="auto"/>
        <w:left w:val="none" w:sz="0" w:space="0" w:color="auto"/>
        <w:bottom w:val="none" w:sz="0" w:space="0" w:color="auto"/>
        <w:right w:val="none" w:sz="0" w:space="0" w:color="auto"/>
      </w:divBdr>
    </w:div>
    <w:div w:id="2095859512">
      <w:bodyDiv w:val="1"/>
      <w:marLeft w:val="0"/>
      <w:marRight w:val="0"/>
      <w:marTop w:val="0"/>
      <w:marBottom w:val="0"/>
      <w:divBdr>
        <w:top w:val="none" w:sz="0" w:space="0" w:color="auto"/>
        <w:left w:val="none" w:sz="0" w:space="0" w:color="auto"/>
        <w:bottom w:val="none" w:sz="0" w:space="0" w:color="auto"/>
        <w:right w:val="none" w:sz="0" w:space="0" w:color="auto"/>
      </w:divBdr>
    </w:div>
    <w:div w:id="2096314542">
      <w:bodyDiv w:val="1"/>
      <w:marLeft w:val="0"/>
      <w:marRight w:val="0"/>
      <w:marTop w:val="0"/>
      <w:marBottom w:val="0"/>
      <w:divBdr>
        <w:top w:val="none" w:sz="0" w:space="0" w:color="auto"/>
        <w:left w:val="none" w:sz="0" w:space="0" w:color="auto"/>
        <w:bottom w:val="none" w:sz="0" w:space="0" w:color="auto"/>
        <w:right w:val="none" w:sz="0" w:space="0" w:color="auto"/>
      </w:divBdr>
    </w:div>
    <w:div w:id="2096707039">
      <w:bodyDiv w:val="1"/>
      <w:marLeft w:val="0"/>
      <w:marRight w:val="0"/>
      <w:marTop w:val="0"/>
      <w:marBottom w:val="0"/>
      <w:divBdr>
        <w:top w:val="none" w:sz="0" w:space="0" w:color="auto"/>
        <w:left w:val="none" w:sz="0" w:space="0" w:color="auto"/>
        <w:bottom w:val="none" w:sz="0" w:space="0" w:color="auto"/>
        <w:right w:val="none" w:sz="0" w:space="0" w:color="auto"/>
      </w:divBdr>
    </w:div>
    <w:div w:id="2097089929">
      <w:bodyDiv w:val="1"/>
      <w:marLeft w:val="0"/>
      <w:marRight w:val="0"/>
      <w:marTop w:val="0"/>
      <w:marBottom w:val="0"/>
      <w:divBdr>
        <w:top w:val="none" w:sz="0" w:space="0" w:color="auto"/>
        <w:left w:val="none" w:sz="0" w:space="0" w:color="auto"/>
        <w:bottom w:val="none" w:sz="0" w:space="0" w:color="auto"/>
        <w:right w:val="none" w:sz="0" w:space="0" w:color="auto"/>
      </w:divBdr>
    </w:div>
    <w:div w:id="2097283587">
      <w:bodyDiv w:val="1"/>
      <w:marLeft w:val="0"/>
      <w:marRight w:val="0"/>
      <w:marTop w:val="0"/>
      <w:marBottom w:val="0"/>
      <w:divBdr>
        <w:top w:val="none" w:sz="0" w:space="0" w:color="auto"/>
        <w:left w:val="none" w:sz="0" w:space="0" w:color="auto"/>
        <w:bottom w:val="none" w:sz="0" w:space="0" w:color="auto"/>
        <w:right w:val="none" w:sz="0" w:space="0" w:color="auto"/>
      </w:divBdr>
    </w:div>
    <w:div w:id="2097285578">
      <w:bodyDiv w:val="1"/>
      <w:marLeft w:val="0"/>
      <w:marRight w:val="0"/>
      <w:marTop w:val="0"/>
      <w:marBottom w:val="0"/>
      <w:divBdr>
        <w:top w:val="none" w:sz="0" w:space="0" w:color="auto"/>
        <w:left w:val="none" w:sz="0" w:space="0" w:color="auto"/>
        <w:bottom w:val="none" w:sz="0" w:space="0" w:color="auto"/>
        <w:right w:val="none" w:sz="0" w:space="0" w:color="auto"/>
      </w:divBdr>
    </w:div>
    <w:div w:id="2097288686">
      <w:bodyDiv w:val="1"/>
      <w:marLeft w:val="0"/>
      <w:marRight w:val="0"/>
      <w:marTop w:val="0"/>
      <w:marBottom w:val="0"/>
      <w:divBdr>
        <w:top w:val="none" w:sz="0" w:space="0" w:color="auto"/>
        <w:left w:val="none" w:sz="0" w:space="0" w:color="auto"/>
        <w:bottom w:val="none" w:sz="0" w:space="0" w:color="auto"/>
        <w:right w:val="none" w:sz="0" w:space="0" w:color="auto"/>
      </w:divBdr>
    </w:div>
    <w:div w:id="2097289558">
      <w:bodyDiv w:val="1"/>
      <w:marLeft w:val="0"/>
      <w:marRight w:val="0"/>
      <w:marTop w:val="0"/>
      <w:marBottom w:val="0"/>
      <w:divBdr>
        <w:top w:val="none" w:sz="0" w:space="0" w:color="auto"/>
        <w:left w:val="none" w:sz="0" w:space="0" w:color="auto"/>
        <w:bottom w:val="none" w:sz="0" w:space="0" w:color="auto"/>
        <w:right w:val="none" w:sz="0" w:space="0" w:color="auto"/>
      </w:divBdr>
    </w:div>
    <w:div w:id="2097360386">
      <w:bodyDiv w:val="1"/>
      <w:marLeft w:val="0"/>
      <w:marRight w:val="0"/>
      <w:marTop w:val="0"/>
      <w:marBottom w:val="0"/>
      <w:divBdr>
        <w:top w:val="none" w:sz="0" w:space="0" w:color="auto"/>
        <w:left w:val="none" w:sz="0" w:space="0" w:color="auto"/>
        <w:bottom w:val="none" w:sz="0" w:space="0" w:color="auto"/>
        <w:right w:val="none" w:sz="0" w:space="0" w:color="auto"/>
      </w:divBdr>
    </w:div>
    <w:div w:id="2097509648">
      <w:bodyDiv w:val="1"/>
      <w:marLeft w:val="0"/>
      <w:marRight w:val="0"/>
      <w:marTop w:val="0"/>
      <w:marBottom w:val="0"/>
      <w:divBdr>
        <w:top w:val="none" w:sz="0" w:space="0" w:color="auto"/>
        <w:left w:val="none" w:sz="0" w:space="0" w:color="auto"/>
        <w:bottom w:val="none" w:sz="0" w:space="0" w:color="auto"/>
        <w:right w:val="none" w:sz="0" w:space="0" w:color="auto"/>
      </w:divBdr>
    </w:div>
    <w:div w:id="2097822108">
      <w:bodyDiv w:val="1"/>
      <w:marLeft w:val="0"/>
      <w:marRight w:val="0"/>
      <w:marTop w:val="0"/>
      <w:marBottom w:val="0"/>
      <w:divBdr>
        <w:top w:val="none" w:sz="0" w:space="0" w:color="auto"/>
        <w:left w:val="none" w:sz="0" w:space="0" w:color="auto"/>
        <w:bottom w:val="none" w:sz="0" w:space="0" w:color="auto"/>
        <w:right w:val="none" w:sz="0" w:space="0" w:color="auto"/>
      </w:divBdr>
    </w:div>
    <w:div w:id="2097823031">
      <w:bodyDiv w:val="1"/>
      <w:marLeft w:val="0"/>
      <w:marRight w:val="0"/>
      <w:marTop w:val="0"/>
      <w:marBottom w:val="0"/>
      <w:divBdr>
        <w:top w:val="none" w:sz="0" w:space="0" w:color="auto"/>
        <w:left w:val="none" w:sz="0" w:space="0" w:color="auto"/>
        <w:bottom w:val="none" w:sz="0" w:space="0" w:color="auto"/>
        <w:right w:val="none" w:sz="0" w:space="0" w:color="auto"/>
      </w:divBdr>
    </w:div>
    <w:div w:id="2097944207">
      <w:bodyDiv w:val="1"/>
      <w:marLeft w:val="0"/>
      <w:marRight w:val="0"/>
      <w:marTop w:val="0"/>
      <w:marBottom w:val="0"/>
      <w:divBdr>
        <w:top w:val="none" w:sz="0" w:space="0" w:color="auto"/>
        <w:left w:val="none" w:sz="0" w:space="0" w:color="auto"/>
        <w:bottom w:val="none" w:sz="0" w:space="0" w:color="auto"/>
        <w:right w:val="none" w:sz="0" w:space="0" w:color="auto"/>
      </w:divBdr>
    </w:div>
    <w:div w:id="2098556732">
      <w:bodyDiv w:val="1"/>
      <w:marLeft w:val="0"/>
      <w:marRight w:val="0"/>
      <w:marTop w:val="0"/>
      <w:marBottom w:val="0"/>
      <w:divBdr>
        <w:top w:val="none" w:sz="0" w:space="0" w:color="auto"/>
        <w:left w:val="none" w:sz="0" w:space="0" w:color="auto"/>
        <w:bottom w:val="none" w:sz="0" w:space="0" w:color="auto"/>
        <w:right w:val="none" w:sz="0" w:space="0" w:color="auto"/>
      </w:divBdr>
    </w:div>
    <w:div w:id="2098749907">
      <w:bodyDiv w:val="1"/>
      <w:marLeft w:val="0"/>
      <w:marRight w:val="0"/>
      <w:marTop w:val="0"/>
      <w:marBottom w:val="0"/>
      <w:divBdr>
        <w:top w:val="none" w:sz="0" w:space="0" w:color="auto"/>
        <w:left w:val="none" w:sz="0" w:space="0" w:color="auto"/>
        <w:bottom w:val="none" w:sz="0" w:space="0" w:color="auto"/>
        <w:right w:val="none" w:sz="0" w:space="0" w:color="auto"/>
      </w:divBdr>
    </w:div>
    <w:div w:id="2098940527">
      <w:bodyDiv w:val="1"/>
      <w:marLeft w:val="0"/>
      <w:marRight w:val="0"/>
      <w:marTop w:val="0"/>
      <w:marBottom w:val="0"/>
      <w:divBdr>
        <w:top w:val="none" w:sz="0" w:space="0" w:color="auto"/>
        <w:left w:val="none" w:sz="0" w:space="0" w:color="auto"/>
        <w:bottom w:val="none" w:sz="0" w:space="0" w:color="auto"/>
        <w:right w:val="none" w:sz="0" w:space="0" w:color="auto"/>
      </w:divBdr>
    </w:div>
    <w:div w:id="2099137298">
      <w:bodyDiv w:val="1"/>
      <w:marLeft w:val="0"/>
      <w:marRight w:val="0"/>
      <w:marTop w:val="0"/>
      <w:marBottom w:val="0"/>
      <w:divBdr>
        <w:top w:val="none" w:sz="0" w:space="0" w:color="auto"/>
        <w:left w:val="none" w:sz="0" w:space="0" w:color="auto"/>
        <w:bottom w:val="none" w:sz="0" w:space="0" w:color="auto"/>
        <w:right w:val="none" w:sz="0" w:space="0" w:color="auto"/>
      </w:divBdr>
    </w:div>
    <w:div w:id="2099401126">
      <w:bodyDiv w:val="1"/>
      <w:marLeft w:val="0"/>
      <w:marRight w:val="0"/>
      <w:marTop w:val="0"/>
      <w:marBottom w:val="0"/>
      <w:divBdr>
        <w:top w:val="none" w:sz="0" w:space="0" w:color="auto"/>
        <w:left w:val="none" w:sz="0" w:space="0" w:color="auto"/>
        <w:bottom w:val="none" w:sz="0" w:space="0" w:color="auto"/>
        <w:right w:val="none" w:sz="0" w:space="0" w:color="auto"/>
      </w:divBdr>
    </w:div>
    <w:div w:id="2099716825">
      <w:bodyDiv w:val="1"/>
      <w:marLeft w:val="0"/>
      <w:marRight w:val="0"/>
      <w:marTop w:val="0"/>
      <w:marBottom w:val="0"/>
      <w:divBdr>
        <w:top w:val="none" w:sz="0" w:space="0" w:color="auto"/>
        <w:left w:val="none" w:sz="0" w:space="0" w:color="auto"/>
        <w:bottom w:val="none" w:sz="0" w:space="0" w:color="auto"/>
        <w:right w:val="none" w:sz="0" w:space="0" w:color="auto"/>
      </w:divBdr>
    </w:div>
    <w:div w:id="2099905577">
      <w:bodyDiv w:val="1"/>
      <w:marLeft w:val="0"/>
      <w:marRight w:val="0"/>
      <w:marTop w:val="0"/>
      <w:marBottom w:val="0"/>
      <w:divBdr>
        <w:top w:val="none" w:sz="0" w:space="0" w:color="auto"/>
        <w:left w:val="none" w:sz="0" w:space="0" w:color="auto"/>
        <w:bottom w:val="none" w:sz="0" w:space="0" w:color="auto"/>
        <w:right w:val="none" w:sz="0" w:space="0" w:color="auto"/>
      </w:divBdr>
    </w:div>
    <w:div w:id="2100133268">
      <w:bodyDiv w:val="1"/>
      <w:marLeft w:val="0"/>
      <w:marRight w:val="0"/>
      <w:marTop w:val="0"/>
      <w:marBottom w:val="0"/>
      <w:divBdr>
        <w:top w:val="none" w:sz="0" w:space="0" w:color="auto"/>
        <w:left w:val="none" w:sz="0" w:space="0" w:color="auto"/>
        <w:bottom w:val="none" w:sz="0" w:space="0" w:color="auto"/>
        <w:right w:val="none" w:sz="0" w:space="0" w:color="auto"/>
      </w:divBdr>
    </w:div>
    <w:div w:id="2100133649">
      <w:bodyDiv w:val="1"/>
      <w:marLeft w:val="0"/>
      <w:marRight w:val="0"/>
      <w:marTop w:val="0"/>
      <w:marBottom w:val="0"/>
      <w:divBdr>
        <w:top w:val="none" w:sz="0" w:space="0" w:color="auto"/>
        <w:left w:val="none" w:sz="0" w:space="0" w:color="auto"/>
        <w:bottom w:val="none" w:sz="0" w:space="0" w:color="auto"/>
        <w:right w:val="none" w:sz="0" w:space="0" w:color="auto"/>
      </w:divBdr>
    </w:div>
    <w:div w:id="2100178758">
      <w:bodyDiv w:val="1"/>
      <w:marLeft w:val="0"/>
      <w:marRight w:val="0"/>
      <w:marTop w:val="0"/>
      <w:marBottom w:val="0"/>
      <w:divBdr>
        <w:top w:val="none" w:sz="0" w:space="0" w:color="auto"/>
        <w:left w:val="none" w:sz="0" w:space="0" w:color="auto"/>
        <w:bottom w:val="none" w:sz="0" w:space="0" w:color="auto"/>
        <w:right w:val="none" w:sz="0" w:space="0" w:color="auto"/>
      </w:divBdr>
    </w:div>
    <w:div w:id="2100178908">
      <w:bodyDiv w:val="1"/>
      <w:marLeft w:val="0"/>
      <w:marRight w:val="0"/>
      <w:marTop w:val="0"/>
      <w:marBottom w:val="0"/>
      <w:divBdr>
        <w:top w:val="none" w:sz="0" w:space="0" w:color="auto"/>
        <w:left w:val="none" w:sz="0" w:space="0" w:color="auto"/>
        <w:bottom w:val="none" w:sz="0" w:space="0" w:color="auto"/>
        <w:right w:val="none" w:sz="0" w:space="0" w:color="auto"/>
      </w:divBdr>
    </w:div>
    <w:div w:id="2100827751">
      <w:bodyDiv w:val="1"/>
      <w:marLeft w:val="0"/>
      <w:marRight w:val="0"/>
      <w:marTop w:val="0"/>
      <w:marBottom w:val="0"/>
      <w:divBdr>
        <w:top w:val="none" w:sz="0" w:space="0" w:color="auto"/>
        <w:left w:val="none" w:sz="0" w:space="0" w:color="auto"/>
        <w:bottom w:val="none" w:sz="0" w:space="0" w:color="auto"/>
        <w:right w:val="none" w:sz="0" w:space="0" w:color="auto"/>
      </w:divBdr>
    </w:div>
    <w:div w:id="2100976617">
      <w:bodyDiv w:val="1"/>
      <w:marLeft w:val="0"/>
      <w:marRight w:val="0"/>
      <w:marTop w:val="0"/>
      <w:marBottom w:val="0"/>
      <w:divBdr>
        <w:top w:val="none" w:sz="0" w:space="0" w:color="auto"/>
        <w:left w:val="none" w:sz="0" w:space="0" w:color="auto"/>
        <w:bottom w:val="none" w:sz="0" w:space="0" w:color="auto"/>
        <w:right w:val="none" w:sz="0" w:space="0" w:color="auto"/>
      </w:divBdr>
    </w:div>
    <w:div w:id="2101178362">
      <w:bodyDiv w:val="1"/>
      <w:marLeft w:val="0"/>
      <w:marRight w:val="0"/>
      <w:marTop w:val="0"/>
      <w:marBottom w:val="0"/>
      <w:divBdr>
        <w:top w:val="none" w:sz="0" w:space="0" w:color="auto"/>
        <w:left w:val="none" w:sz="0" w:space="0" w:color="auto"/>
        <w:bottom w:val="none" w:sz="0" w:space="0" w:color="auto"/>
        <w:right w:val="none" w:sz="0" w:space="0" w:color="auto"/>
      </w:divBdr>
    </w:div>
    <w:div w:id="2101295052">
      <w:bodyDiv w:val="1"/>
      <w:marLeft w:val="0"/>
      <w:marRight w:val="0"/>
      <w:marTop w:val="0"/>
      <w:marBottom w:val="0"/>
      <w:divBdr>
        <w:top w:val="none" w:sz="0" w:space="0" w:color="auto"/>
        <w:left w:val="none" w:sz="0" w:space="0" w:color="auto"/>
        <w:bottom w:val="none" w:sz="0" w:space="0" w:color="auto"/>
        <w:right w:val="none" w:sz="0" w:space="0" w:color="auto"/>
      </w:divBdr>
    </w:div>
    <w:div w:id="2101362977">
      <w:bodyDiv w:val="1"/>
      <w:marLeft w:val="0"/>
      <w:marRight w:val="0"/>
      <w:marTop w:val="0"/>
      <w:marBottom w:val="0"/>
      <w:divBdr>
        <w:top w:val="none" w:sz="0" w:space="0" w:color="auto"/>
        <w:left w:val="none" w:sz="0" w:space="0" w:color="auto"/>
        <w:bottom w:val="none" w:sz="0" w:space="0" w:color="auto"/>
        <w:right w:val="none" w:sz="0" w:space="0" w:color="auto"/>
      </w:divBdr>
    </w:div>
    <w:div w:id="2101678249">
      <w:bodyDiv w:val="1"/>
      <w:marLeft w:val="0"/>
      <w:marRight w:val="0"/>
      <w:marTop w:val="0"/>
      <w:marBottom w:val="0"/>
      <w:divBdr>
        <w:top w:val="none" w:sz="0" w:space="0" w:color="auto"/>
        <w:left w:val="none" w:sz="0" w:space="0" w:color="auto"/>
        <w:bottom w:val="none" w:sz="0" w:space="0" w:color="auto"/>
        <w:right w:val="none" w:sz="0" w:space="0" w:color="auto"/>
      </w:divBdr>
    </w:div>
    <w:div w:id="2101682085">
      <w:bodyDiv w:val="1"/>
      <w:marLeft w:val="0"/>
      <w:marRight w:val="0"/>
      <w:marTop w:val="0"/>
      <w:marBottom w:val="0"/>
      <w:divBdr>
        <w:top w:val="none" w:sz="0" w:space="0" w:color="auto"/>
        <w:left w:val="none" w:sz="0" w:space="0" w:color="auto"/>
        <w:bottom w:val="none" w:sz="0" w:space="0" w:color="auto"/>
        <w:right w:val="none" w:sz="0" w:space="0" w:color="auto"/>
      </w:divBdr>
    </w:div>
    <w:div w:id="2101870982">
      <w:bodyDiv w:val="1"/>
      <w:marLeft w:val="0"/>
      <w:marRight w:val="0"/>
      <w:marTop w:val="0"/>
      <w:marBottom w:val="0"/>
      <w:divBdr>
        <w:top w:val="none" w:sz="0" w:space="0" w:color="auto"/>
        <w:left w:val="none" w:sz="0" w:space="0" w:color="auto"/>
        <w:bottom w:val="none" w:sz="0" w:space="0" w:color="auto"/>
        <w:right w:val="none" w:sz="0" w:space="0" w:color="auto"/>
      </w:divBdr>
    </w:div>
    <w:div w:id="2102485084">
      <w:bodyDiv w:val="1"/>
      <w:marLeft w:val="0"/>
      <w:marRight w:val="0"/>
      <w:marTop w:val="0"/>
      <w:marBottom w:val="0"/>
      <w:divBdr>
        <w:top w:val="none" w:sz="0" w:space="0" w:color="auto"/>
        <w:left w:val="none" w:sz="0" w:space="0" w:color="auto"/>
        <w:bottom w:val="none" w:sz="0" w:space="0" w:color="auto"/>
        <w:right w:val="none" w:sz="0" w:space="0" w:color="auto"/>
      </w:divBdr>
    </w:div>
    <w:div w:id="2102948008">
      <w:bodyDiv w:val="1"/>
      <w:marLeft w:val="0"/>
      <w:marRight w:val="0"/>
      <w:marTop w:val="0"/>
      <w:marBottom w:val="0"/>
      <w:divBdr>
        <w:top w:val="none" w:sz="0" w:space="0" w:color="auto"/>
        <w:left w:val="none" w:sz="0" w:space="0" w:color="auto"/>
        <w:bottom w:val="none" w:sz="0" w:space="0" w:color="auto"/>
        <w:right w:val="none" w:sz="0" w:space="0" w:color="auto"/>
      </w:divBdr>
    </w:div>
    <w:div w:id="2102986208">
      <w:bodyDiv w:val="1"/>
      <w:marLeft w:val="0"/>
      <w:marRight w:val="0"/>
      <w:marTop w:val="0"/>
      <w:marBottom w:val="0"/>
      <w:divBdr>
        <w:top w:val="none" w:sz="0" w:space="0" w:color="auto"/>
        <w:left w:val="none" w:sz="0" w:space="0" w:color="auto"/>
        <w:bottom w:val="none" w:sz="0" w:space="0" w:color="auto"/>
        <w:right w:val="none" w:sz="0" w:space="0" w:color="auto"/>
      </w:divBdr>
    </w:div>
    <w:div w:id="2103069309">
      <w:bodyDiv w:val="1"/>
      <w:marLeft w:val="0"/>
      <w:marRight w:val="0"/>
      <w:marTop w:val="0"/>
      <w:marBottom w:val="0"/>
      <w:divBdr>
        <w:top w:val="none" w:sz="0" w:space="0" w:color="auto"/>
        <w:left w:val="none" w:sz="0" w:space="0" w:color="auto"/>
        <w:bottom w:val="none" w:sz="0" w:space="0" w:color="auto"/>
        <w:right w:val="none" w:sz="0" w:space="0" w:color="auto"/>
      </w:divBdr>
    </w:div>
    <w:div w:id="2103137281">
      <w:bodyDiv w:val="1"/>
      <w:marLeft w:val="0"/>
      <w:marRight w:val="0"/>
      <w:marTop w:val="0"/>
      <w:marBottom w:val="0"/>
      <w:divBdr>
        <w:top w:val="none" w:sz="0" w:space="0" w:color="auto"/>
        <w:left w:val="none" w:sz="0" w:space="0" w:color="auto"/>
        <w:bottom w:val="none" w:sz="0" w:space="0" w:color="auto"/>
        <w:right w:val="none" w:sz="0" w:space="0" w:color="auto"/>
      </w:divBdr>
    </w:div>
    <w:div w:id="2103257179">
      <w:bodyDiv w:val="1"/>
      <w:marLeft w:val="0"/>
      <w:marRight w:val="0"/>
      <w:marTop w:val="0"/>
      <w:marBottom w:val="0"/>
      <w:divBdr>
        <w:top w:val="none" w:sz="0" w:space="0" w:color="auto"/>
        <w:left w:val="none" w:sz="0" w:space="0" w:color="auto"/>
        <w:bottom w:val="none" w:sz="0" w:space="0" w:color="auto"/>
        <w:right w:val="none" w:sz="0" w:space="0" w:color="auto"/>
      </w:divBdr>
    </w:div>
    <w:div w:id="2103336122">
      <w:bodyDiv w:val="1"/>
      <w:marLeft w:val="0"/>
      <w:marRight w:val="0"/>
      <w:marTop w:val="0"/>
      <w:marBottom w:val="0"/>
      <w:divBdr>
        <w:top w:val="none" w:sz="0" w:space="0" w:color="auto"/>
        <w:left w:val="none" w:sz="0" w:space="0" w:color="auto"/>
        <w:bottom w:val="none" w:sz="0" w:space="0" w:color="auto"/>
        <w:right w:val="none" w:sz="0" w:space="0" w:color="auto"/>
      </w:divBdr>
    </w:div>
    <w:div w:id="2103448445">
      <w:bodyDiv w:val="1"/>
      <w:marLeft w:val="0"/>
      <w:marRight w:val="0"/>
      <w:marTop w:val="0"/>
      <w:marBottom w:val="0"/>
      <w:divBdr>
        <w:top w:val="none" w:sz="0" w:space="0" w:color="auto"/>
        <w:left w:val="none" w:sz="0" w:space="0" w:color="auto"/>
        <w:bottom w:val="none" w:sz="0" w:space="0" w:color="auto"/>
        <w:right w:val="none" w:sz="0" w:space="0" w:color="auto"/>
      </w:divBdr>
    </w:div>
    <w:div w:id="2103522284">
      <w:bodyDiv w:val="1"/>
      <w:marLeft w:val="0"/>
      <w:marRight w:val="0"/>
      <w:marTop w:val="0"/>
      <w:marBottom w:val="0"/>
      <w:divBdr>
        <w:top w:val="none" w:sz="0" w:space="0" w:color="auto"/>
        <w:left w:val="none" w:sz="0" w:space="0" w:color="auto"/>
        <w:bottom w:val="none" w:sz="0" w:space="0" w:color="auto"/>
        <w:right w:val="none" w:sz="0" w:space="0" w:color="auto"/>
      </w:divBdr>
    </w:div>
    <w:div w:id="2103531830">
      <w:bodyDiv w:val="1"/>
      <w:marLeft w:val="0"/>
      <w:marRight w:val="0"/>
      <w:marTop w:val="0"/>
      <w:marBottom w:val="0"/>
      <w:divBdr>
        <w:top w:val="none" w:sz="0" w:space="0" w:color="auto"/>
        <w:left w:val="none" w:sz="0" w:space="0" w:color="auto"/>
        <w:bottom w:val="none" w:sz="0" w:space="0" w:color="auto"/>
        <w:right w:val="none" w:sz="0" w:space="0" w:color="auto"/>
      </w:divBdr>
    </w:div>
    <w:div w:id="2104063399">
      <w:bodyDiv w:val="1"/>
      <w:marLeft w:val="0"/>
      <w:marRight w:val="0"/>
      <w:marTop w:val="0"/>
      <w:marBottom w:val="0"/>
      <w:divBdr>
        <w:top w:val="none" w:sz="0" w:space="0" w:color="auto"/>
        <w:left w:val="none" w:sz="0" w:space="0" w:color="auto"/>
        <w:bottom w:val="none" w:sz="0" w:space="0" w:color="auto"/>
        <w:right w:val="none" w:sz="0" w:space="0" w:color="auto"/>
      </w:divBdr>
    </w:div>
    <w:div w:id="2104254247">
      <w:bodyDiv w:val="1"/>
      <w:marLeft w:val="0"/>
      <w:marRight w:val="0"/>
      <w:marTop w:val="0"/>
      <w:marBottom w:val="0"/>
      <w:divBdr>
        <w:top w:val="none" w:sz="0" w:space="0" w:color="auto"/>
        <w:left w:val="none" w:sz="0" w:space="0" w:color="auto"/>
        <w:bottom w:val="none" w:sz="0" w:space="0" w:color="auto"/>
        <w:right w:val="none" w:sz="0" w:space="0" w:color="auto"/>
      </w:divBdr>
    </w:div>
    <w:div w:id="2104299295">
      <w:bodyDiv w:val="1"/>
      <w:marLeft w:val="0"/>
      <w:marRight w:val="0"/>
      <w:marTop w:val="0"/>
      <w:marBottom w:val="0"/>
      <w:divBdr>
        <w:top w:val="none" w:sz="0" w:space="0" w:color="auto"/>
        <w:left w:val="none" w:sz="0" w:space="0" w:color="auto"/>
        <w:bottom w:val="none" w:sz="0" w:space="0" w:color="auto"/>
        <w:right w:val="none" w:sz="0" w:space="0" w:color="auto"/>
      </w:divBdr>
    </w:div>
    <w:div w:id="2104567424">
      <w:bodyDiv w:val="1"/>
      <w:marLeft w:val="0"/>
      <w:marRight w:val="0"/>
      <w:marTop w:val="0"/>
      <w:marBottom w:val="0"/>
      <w:divBdr>
        <w:top w:val="none" w:sz="0" w:space="0" w:color="auto"/>
        <w:left w:val="none" w:sz="0" w:space="0" w:color="auto"/>
        <w:bottom w:val="none" w:sz="0" w:space="0" w:color="auto"/>
        <w:right w:val="none" w:sz="0" w:space="0" w:color="auto"/>
      </w:divBdr>
    </w:div>
    <w:div w:id="2104642821">
      <w:bodyDiv w:val="1"/>
      <w:marLeft w:val="0"/>
      <w:marRight w:val="0"/>
      <w:marTop w:val="0"/>
      <w:marBottom w:val="0"/>
      <w:divBdr>
        <w:top w:val="none" w:sz="0" w:space="0" w:color="auto"/>
        <w:left w:val="none" w:sz="0" w:space="0" w:color="auto"/>
        <w:bottom w:val="none" w:sz="0" w:space="0" w:color="auto"/>
        <w:right w:val="none" w:sz="0" w:space="0" w:color="auto"/>
      </w:divBdr>
    </w:div>
    <w:div w:id="2104757665">
      <w:bodyDiv w:val="1"/>
      <w:marLeft w:val="0"/>
      <w:marRight w:val="0"/>
      <w:marTop w:val="0"/>
      <w:marBottom w:val="0"/>
      <w:divBdr>
        <w:top w:val="none" w:sz="0" w:space="0" w:color="auto"/>
        <w:left w:val="none" w:sz="0" w:space="0" w:color="auto"/>
        <w:bottom w:val="none" w:sz="0" w:space="0" w:color="auto"/>
        <w:right w:val="none" w:sz="0" w:space="0" w:color="auto"/>
      </w:divBdr>
    </w:div>
    <w:div w:id="2104913334">
      <w:bodyDiv w:val="1"/>
      <w:marLeft w:val="0"/>
      <w:marRight w:val="0"/>
      <w:marTop w:val="0"/>
      <w:marBottom w:val="0"/>
      <w:divBdr>
        <w:top w:val="none" w:sz="0" w:space="0" w:color="auto"/>
        <w:left w:val="none" w:sz="0" w:space="0" w:color="auto"/>
        <w:bottom w:val="none" w:sz="0" w:space="0" w:color="auto"/>
        <w:right w:val="none" w:sz="0" w:space="0" w:color="auto"/>
      </w:divBdr>
    </w:div>
    <w:div w:id="2105031192">
      <w:bodyDiv w:val="1"/>
      <w:marLeft w:val="0"/>
      <w:marRight w:val="0"/>
      <w:marTop w:val="0"/>
      <w:marBottom w:val="0"/>
      <w:divBdr>
        <w:top w:val="none" w:sz="0" w:space="0" w:color="auto"/>
        <w:left w:val="none" w:sz="0" w:space="0" w:color="auto"/>
        <w:bottom w:val="none" w:sz="0" w:space="0" w:color="auto"/>
        <w:right w:val="none" w:sz="0" w:space="0" w:color="auto"/>
      </w:divBdr>
    </w:div>
    <w:div w:id="2105372336">
      <w:bodyDiv w:val="1"/>
      <w:marLeft w:val="0"/>
      <w:marRight w:val="0"/>
      <w:marTop w:val="0"/>
      <w:marBottom w:val="0"/>
      <w:divBdr>
        <w:top w:val="none" w:sz="0" w:space="0" w:color="auto"/>
        <w:left w:val="none" w:sz="0" w:space="0" w:color="auto"/>
        <w:bottom w:val="none" w:sz="0" w:space="0" w:color="auto"/>
        <w:right w:val="none" w:sz="0" w:space="0" w:color="auto"/>
      </w:divBdr>
    </w:div>
    <w:div w:id="2105373173">
      <w:bodyDiv w:val="1"/>
      <w:marLeft w:val="0"/>
      <w:marRight w:val="0"/>
      <w:marTop w:val="0"/>
      <w:marBottom w:val="0"/>
      <w:divBdr>
        <w:top w:val="none" w:sz="0" w:space="0" w:color="auto"/>
        <w:left w:val="none" w:sz="0" w:space="0" w:color="auto"/>
        <w:bottom w:val="none" w:sz="0" w:space="0" w:color="auto"/>
        <w:right w:val="none" w:sz="0" w:space="0" w:color="auto"/>
      </w:divBdr>
    </w:div>
    <w:div w:id="2105879797">
      <w:bodyDiv w:val="1"/>
      <w:marLeft w:val="0"/>
      <w:marRight w:val="0"/>
      <w:marTop w:val="0"/>
      <w:marBottom w:val="0"/>
      <w:divBdr>
        <w:top w:val="none" w:sz="0" w:space="0" w:color="auto"/>
        <w:left w:val="none" w:sz="0" w:space="0" w:color="auto"/>
        <w:bottom w:val="none" w:sz="0" w:space="0" w:color="auto"/>
        <w:right w:val="none" w:sz="0" w:space="0" w:color="auto"/>
      </w:divBdr>
    </w:div>
    <w:div w:id="2106225802">
      <w:bodyDiv w:val="1"/>
      <w:marLeft w:val="0"/>
      <w:marRight w:val="0"/>
      <w:marTop w:val="0"/>
      <w:marBottom w:val="0"/>
      <w:divBdr>
        <w:top w:val="none" w:sz="0" w:space="0" w:color="auto"/>
        <w:left w:val="none" w:sz="0" w:space="0" w:color="auto"/>
        <w:bottom w:val="none" w:sz="0" w:space="0" w:color="auto"/>
        <w:right w:val="none" w:sz="0" w:space="0" w:color="auto"/>
      </w:divBdr>
    </w:div>
    <w:div w:id="2106922898">
      <w:bodyDiv w:val="1"/>
      <w:marLeft w:val="0"/>
      <w:marRight w:val="0"/>
      <w:marTop w:val="0"/>
      <w:marBottom w:val="0"/>
      <w:divBdr>
        <w:top w:val="none" w:sz="0" w:space="0" w:color="auto"/>
        <w:left w:val="none" w:sz="0" w:space="0" w:color="auto"/>
        <w:bottom w:val="none" w:sz="0" w:space="0" w:color="auto"/>
        <w:right w:val="none" w:sz="0" w:space="0" w:color="auto"/>
      </w:divBdr>
    </w:div>
    <w:div w:id="2107654914">
      <w:bodyDiv w:val="1"/>
      <w:marLeft w:val="0"/>
      <w:marRight w:val="0"/>
      <w:marTop w:val="0"/>
      <w:marBottom w:val="0"/>
      <w:divBdr>
        <w:top w:val="none" w:sz="0" w:space="0" w:color="auto"/>
        <w:left w:val="none" w:sz="0" w:space="0" w:color="auto"/>
        <w:bottom w:val="none" w:sz="0" w:space="0" w:color="auto"/>
        <w:right w:val="none" w:sz="0" w:space="0" w:color="auto"/>
      </w:divBdr>
    </w:div>
    <w:div w:id="2107774466">
      <w:bodyDiv w:val="1"/>
      <w:marLeft w:val="0"/>
      <w:marRight w:val="0"/>
      <w:marTop w:val="0"/>
      <w:marBottom w:val="0"/>
      <w:divBdr>
        <w:top w:val="none" w:sz="0" w:space="0" w:color="auto"/>
        <w:left w:val="none" w:sz="0" w:space="0" w:color="auto"/>
        <w:bottom w:val="none" w:sz="0" w:space="0" w:color="auto"/>
        <w:right w:val="none" w:sz="0" w:space="0" w:color="auto"/>
      </w:divBdr>
    </w:div>
    <w:div w:id="2107996288">
      <w:bodyDiv w:val="1"/>
      <w:marLeft w:val="0"/>
      <w:marRight w:val="0"/>
      <w:marTop w:val="0"/>
      <w:marBottom w:val="0"/>
      <w:divBdr>
        <w:top w:val="none" w:sz="0" w:space="0" w:color="auto"/>
        <w:left w:val="none" w:sz="0" w:space="0" w:color="auto"/>
        <w:bottom w:val="none" w:sz="0" w:space="0" w:color="auto"/>
        <w:right w:val="none" w:sz="0" w:space="0" w:color="auto"/>
      </w:divBdr>
    </w:div>
    <w:div w:id="2108846503">
      <w:bodyDiv w:val="1"/>
      <w:marLeft w:val="0"/>
      <w:marRight w:val="0"/>
      <w:marTop w:val="0"/>
      <w:marBottom w:val="0"/>
      <w:divBdr>
        <w:top w:val="none" w:sz="0" w:space="0" w:color="auto"/>
        <w:left w:val="none" w:sz="0" w:space="0" w:color="auto"/>
        <w:bottom w:val="none" w:sz="0" w:space="0" w:color="auto"/>
        <w:right w:val="none" w:sz="0" w:space="0" w:color="auto"/>
      </w:divBdr>
    </w:div>
    <w:div w:id="2108963921">
      <w:bodyDiv w:val="1"/>
      <w:marLeft w:val="0"/>
      <w:marRight w:val="0"/>
      <w:marTop w:val="0"/>
      <w:marBottom w:val="0"/>
      <w:divBdr>
        <w:top w:val="none" w:sz="0" w:space="0" w:color="auto"/>
        <w:left w:val="none" w:sz="0" w:space="0" w:color="auto"/>
        <w:bottom w:val="none" w:sz="0" w:space="0" w:color="auto"/>
        <w:right w:val="none" w:sz="0" w:space="0" w:color="auto"/>
      </w:divBdr>
    </w:div>
    <w:div w:id="2109344713">
      <w:bodyDiv w:val="1"/>
      <w:marLeft w:val="0"/>
      <w:marRight w:val="0"/>
      <w:marTop w:val="0"/>
      <w:marBottom w:val="0"/>
      <w:divBdr>
        <w:top w:val="none" w:sz="0" w:space="0" w:color="auto"/>
        <w:left w:val="none" w:sz="0" w:space="0" w:color="auto"/>
        <w:bottom w:val="none" w:sz="0" w:space="0" w:color="auto"/>
        <w:right w:val="none" w:sz="0" w:space="0" w:color="auto"/>
      </w:divBdr>
    </w:div>
    <w:div w:id="2109345241">
      <w:bodyDiv w:val="1"/>
      <w:marLeft w:val="0"/>
      <w:marRight w:val="0"/>
      <w:marTop w:val="0"/>
      <w:marBottom w:val="0"/>
      <w:divBdr>
        <w:top w:val="none" w:sz="0" w:space="0" w:color="auto"/>
        <w:left w:val="none" w:sz="0" w:space="0" w:color="auto"/>
        <w:bottom w:val="none" w:sz="0" w:space="0" w:color="auto"/>
        <w:right w:val="none" w:sz="0" w:space="0" w:color="auto"/>
      </w:divBdr>
    </w:div>
    <w:div w:id="2109735618">
      <w:bodyDiv w:val="1"/>
      <w:marLeft w:val="0"/>
      <w:marRight w:val="0"/>
      <w:marTop w:val="0"/>
      <w:marBottom w:val="0"/>
      <w:divBdr>
        <w:top w:val="none" w:sz="0" w:space="0" w:color="auto"/>
        <w:left w:val="none" w:sz="0" w:space="0" w:color="auto"/>
        <w:bottom w:val="none" w:sz="0" w:space="0" w:color="auto"/>
        <w:right w:val="none" w:sz="0" w:space="0" w:color="auto"/>
      </w:divBdr>
    </w:div>
    <w:div w:id="2109883507">
      <w:bodyDiv w:val="1"/>
      <w:marLeft w:val="0"/>
      <w:marRight w:val="0"/>
      <w:marTop w:val="0"/>
      <w:marBottom w:val="0"/>
      <w:divBdr>
        <w:top w:val="none" w:sz="0" w:space="0" w:color="auto"/>
        <w:left w:val="none" w:sz="0" w:space="0" w:color="auto"/>
        <w:bottom w:val="none" w:sz="0" w:space="0" w:color="auto"/>
        <w:right w:val="none" w:sz="0" w:space="0" w:color="auto"/>
      </w:divBdr>
    </w:div>
    <w:div w:id="2110199650">
      <w:bodyDiv w:val="1"/>
      <w:marLeft w:val="0"/>
      <w:marRight w:val="0"/>
      <w:marTop w:val="0"/>
      <w:marBottom w:val="0"/>
      <w:divBdr>
        <w:top w:val="none" w:sz="0" w:space="0" w:color="auto"/>
        <w:left w:val="none" w:sz="0" w:space="0" w:color="auto"/>
        <w:bottom w:val="none" w:sz="0" w:space="0" w:color="auto"/>
        <w:right w:val="none" w:sz="0" w:space="0" w:color="auto"/>
      </w:divBdr>
    </w:div>
    <w:div w:id="2110344084">
      <w:bodyDiv w:val="1"/>
      <w:marLeft w:val="0"/>
      <w:marRight w:val="0"/>
      <w:marTop w:val="0"/>
      <w:marBottom w:val="0"/>
      <w:divBdr>
        <w:top w:val="none" w:sz="0" w:space="0" w:color="auto"/>
        <w:left w:val="none" w:sz="0" w:space="0" w:color="auto"/>
        <w:bottom w:val="none" w:sz="0" w:space="0" w:color="auto"/>
        <w:right w:val="none" w:sz="0" w:space="0" w:color="auto"/>
      </w:divBdr>
    </w:div>
    <w:div w:id="2110543996">
      <w:bodyDiv w:val="1"/>
      <w:marLeft w:val="0"/>
      <w:marRight w:val="0"/>
      <w:marTop w:val="0"/>
      <w:marBottom w:val="0"/>
      <w:divBdr>
        <w:top w:val="none" w:sz="0" w:space="0" w:color="auto"/>
        <w:left w:val="none" w:sz="0" w:space="0" w:color="auto"/>
        <w:bottom w:val="none" w:sz="0" w:space="0" w:color="auto"/>
        <w:right w:val="none" w:sz="0" w:space="0" w:color="auto"/>
      </w:divBdr>
    </w:div>
    <w:div w:id="2110732249">
      <w:bodyDiv w:val="1"/>
      <w:marLeft w:val="0"/>
      <w:marRight w:val="0"/>
      <w:marTop w:val="0"/>
      <w:marBottom w:val="0"/>
      <w:divBdr>
        <w:top w:val="none" w:sz="0" w:space="0" w:color="auto"/>
        <w:left w:val="none" w:sz="0" w:space="0" w:color="auto"/>
        <w:bottom w:val="none" w:sz="0" w:space="0" w:color="auto"/>
        <w:right w:val="none" w:sz="0" w:space="0" w:color="auto"/>
      </w:divBdr>
    </w:div>
    <w:div w:id="2110849619">
      <w:bodyDiv w:val="1"/>
      <w:marLeft w:val="0"/>
      <w:marRight w:val="0"/>
      <w:marTop w:val="0"/>
      <w:marBottom w:val="0"/>
      <w:divBdr>
        <w:top w:val="none" w:sz="0" w:space="0" w:color="auto"/>
        <w:left w:val="none" w:sz="0" w:space="0" w:color="auto"/>
        <w:bottom w:val="none" w:sz="0" w:space="0" w:color="auto"/>
        <w:right w:val="none" w:sz="0" w:space="0" w:color="auto"/>
      </w:divBdr>
    </w:div>
    <w:div w:id="2110857080">
      <w:bodyDiv w:val="1"/>
      <w:marLeft w:val="0"/>
      <w:marRight w:val="0"/>
      <w:marTop w:val="0"/>
      <w:marBottom w:val="0"/>
      <w:divBdr>
        <w:top w:val="none" w:sz="0" w:space="0" w:color="auto"/>
        <w:left w:val="none" w:sz="0" w:space="0" w:color="auto"/>
        <w:bottom w:val="none" w:sz="0" w:space="0" w:color="auto"/>
        <w:right w:val="none" w:sz="0" w:space="0" w:color="auto"/>
      </w:divBdr>
    </w:div>
    <w:div w:id="2111922965">
      <w:bodyDiv w:val="1"/>
      <w:marLeft w:val="0"/>
      <w:marRight w:val="0"/>
      <w:marTop w:val="0"/>
      <w:marBottom w:val="0"/>
      <w:divBdr>
        <w:top w:val="none" w:sz="0" w:space="0" w:color="auto"/>
        <w:left w:val="none" w:sz="0" w:space="0" w:color="auto"/>
        <w:bottom w:val="none" w:sz="0" w:space="0" w:color="auto"/>
        <w:right w:val="none" w:sz="0" w:space="0" w:color="auto"/>
      </w:divBdr>
    </w:div>
    <w:div w:id="2112119439">
      <w:bodyDiv w:val="1"/>
      <w:marLeft w:val="0"/>
      <w:marRight w:val="0"/>
      <w:marTop w:val="0"/>
      <w:marBottom w:val="0"/>
      <w:divBdr>
        <w:top w:val="none" w:sz="0" w:space="0" w:color="auto"/>
        <w:left w:val="none" w:sz="0" w:space="0" w:color="auto"/>
        <w:bottom w:val="none" w:sz="0" w:space="0" w:color="auto"/>
        <w:right w:val="none" w:sz="0" w:space="0" w:color="auto"/>
      </w:divBdr>
    </w:div>
    <w:div w:id="2112427528">
      <w:bodyDiv w:val="1"/>
      <w:marLeft w:val="0"/>
      <w:marRight w:val="0"/>
      <w:marTop w:val="0"/>
      <w:marBottom w:val="0"/>
      <w:divBdr>
        <w:top w:val="none" w:sz="0" w:space="0" w:color="auto"/>
        <w:left w:val="none" w:sz="0" w:space="0" w:color="auto"/>
        <w:bottom w:val="none" w:sz="0" w:space="0" w:color="auto"/>
        <w:right w:val="none" w:sz="0" w:space="0" w:color="auto"/>
      </w:divBdr>
    </w:div>
    <w:div w:id="211243680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09306">
      <w:bodyDiv w:val="1"/>
      <w:marLeft w:val="0"/>
      <w:marRight w:val="0"/>
      <w:marTop w:val="0"/>
      <w:marBottom w:val="0"/>
      <w:divBdr>
        <w:top w:val="none" w:sz="0" w:space="0" w:color="auto"/>
        <w:left w:val="none" w:sz="0" w:space="0" w:color="auto"/>
        <w:bottom w:val="none" w:sz="0" w:space="0" w:color="auto"/>
        <w:right w:val="none" w:sz="0" w:space="0" w:color="auto"/>
      </w:divBdr>
    </w:div>
    <w:div w:id="2113281488">
      <w:bodyDiv w:val="1"/>
      <w:marLeft w:val="0"/>
      <w:marRight w:val="0"/>
      <w:marTop w:val="0"/>
      <w:marBottom w:val="0"/>
      <w:divBdr>
        <w:top w:val="none" w:sz="0" w:space="0" w:color="auto"/>
        <w:left w:val="none" w:sz="0" w:space="0" w:color="auto"/>
        <w:bottom w:val="none" w:sz="0" w:space="0" w:color="auto"/>
        <w:right w:val="none" w:sz="0" w:space="0" w:color="auto"/>
      </w:divBdr>
    </w:div>
    <w:div w:id="2113435940">
      <w:bodyDiv w:val="1"/>
      <w:marLeft w:val="0"/>
      <w:marRight w:val="0"/>
      <w:marTop w:val="0"/>
      <w:marBottom w:val="0"/>
      <w:divBdr>
        <w:top w:val="none" w:sz="0" w:space="0" w:color="auto"/>
        <w:left w:val="none" w:sz="0" w:space="0" w:color="auto"/>
        <w:bottom w:val="none" w:sz="0" w:space="0" w:color="auto"/>
        <w:right w:val="none" w:sz="0" w:space="0" w:color="auto"/>
      </w:divBdr>
    </w:div>
    <w:div w:id="2113546554">
      <w:bodyDiv w:val="1"/>
      <w:marLeft w:val="0"/>
      <w:marRight w:val="0"/>
      <w:marTop w:val="0"/>
      <w:marBottom w:val="0"/>
      <w:divBdr>
        <w:top w:val="none" w:sz="0" w:space="0" w:color="auto"/>
        <w:left w:val="none" w:sz="0" w:space="0" w:color="auto"/>
        <w:bottom w:val="none" w:sz="0" w:space="0" w:color="auto"/>
        <w:right w:val="none" w:sz="0" w:space="0" w:color="auto"/>
      </w:divBdr>
    </w:div>
    <w:div w:id="2113672096">
      <w:bodyDiv w:val="1"/>
      <w:marLeft w:val="0"/>
      <w:marRight w:val="0"/>
      <w:marTop w:val="0"/>
      <w:marBottom w:val="0"/>
      <w:divBdr>
        <w:top w:val="none" w:sz="0" w:space="0" w:color="auto"/>
        <w:left w:val="none" w:sz="0" w:space="0" w:color="auto"/>
        <w:bottom w:val="none" w:sz="0" w:space="0" w:color="auto"/>
        <w:right w:val="none" w:sz="0" w:space="0" w:color="auto"/>
      </w:divBdr>
    </w:div>
    <w:div w:id="2113937887">
      <w:bodyDiv w:val="1"/>
      <w:marLeft w:val="0"/>
      <w:marRight w:val="0"/>
      <w:marTop w:val="0"/>
      <w:marBottom w:val="0"/>
      <w:divBdr>
        <w:top w:val="none" w:sz="0" w:space="0" w:color="auto"/>
        <w:left w:val="none" w:sz="0" w:space="0" w:color="auto"/>
        <w:bottom w:val="none" w:sz="0" w:space="0" w:color="auto"/>
        <w:right w:val="none" w:sz="0" w:space="0" w:color="auto"/>
      </w:divBdr>
    </w:div>
    <w:div w:id="2114007979">
      <w:bodyDiv w:val="1"/>
      <w:marLeft w:val="0"/>
      <w:marRight w:val="0"/>
      <w:marTop w:val="0"/>
      <w:marBottom w:val="0"/>
      <w:divBdr>
        <w:top w:val="none" w:sz="0" w:space="0" w:color="auto"/>
        <w:left w:val="none" w:sz="0" w:space="0" w:color="auto"/>
        <w:bottom w:val="none" w:sz="0" w:space="0" w:color="auto"/>
        <w:right w:val="none" w:sz="0" w:space="0" w:color="auto"/>
      </w:divBdr>
    </w:div>
    <w:div w:id="2114008030">
      <w:bodyDiv w:val="1"/>
      <w:marLeft w:val="0"/>
      <w:marRight w:val="0"/>
      <w:marTop w:val="0"/>
      <w:marBottom w:val="0"/>
      <w:divBdr>
        <w:top w:val="none" w:sz="0" w:space="0" w:color="auto"/>
        <w:left w:val="none" w:sz="0" w:space="0" w:color="auto"/>
        <w:bottom w:val="none" w:sz="0" w:space="0" w:color="auto"/>
        <w:right w:val="none" w:sz="0" w:space="0" w:color="auto"/>
      </w:divBdr>
    </w:div>
    <w:div w:id="2114474988">
      <w:bodyDiv w:val="1"/>
      <w:marLeft w:val="0"/>
      <w:marRight w:val="0"/>
      <w:marTop w:val="0"/>
      <w:marBottom w:val="0"/>
      <w:divBdr>
        <w:top w:val="none" w:sz="0" w:space="0" w:color="auto"/>
        <w:left w:val="none" w:sz="0" w:space="0" w:color="auto"/>
        <w:bottom w:val="none" w:sz="0" w:space="0" w:color="auto"/>
        <w:right w:val="none" w:sz="0" w:space="0" w:color="auto"/>
      </w:divBdr>
    </w:div>
    <w:div w:id="2115053371">
      <w:bodyDiv w:val="1"/>
      <w:marLeft w:val="0"/>
      <w:marRight w:val="0"/>
      <w:marTop w:val="0"/>
      <w:marBottom w:val="0"/>
      <w:divBdr>
        <w:top w:val="none" w:sz="0" w:space="0" w:color="auto"/>
        <w:left w:val="none" w:sz="0" w:space="0" w:color="auto"/>
        <w:bottom w:val="none" w:sz="0" w:space="0" w:color="auto"/>
        <w:right w:val="none" w:sz="0" w:space="0" w:color="auto"/>
      </w:divBdr>
    </w:div>
    <w:div w:id="2115517283">
      <w:bodyDiv w:val="1"/>
      <w:marLeft w:val="0"/>
      <w:marRight w:val="0"/>
      <w:marTop w:val="0"/>
      <w:marBottom w:val="0"/>
      <w:divBdr>
        <w:top w:val="none" w:sz="0" w:space="0" w:color="auto"/>
        <w:left w:val="none" w:sz="0" w:space="0" w:color="auto"/>
        <w:bottom w:val="none" w:sz="0" w:space="0" w:color="auto"/>
        <w:right w:val="none" w:sz="0" w:space="0" w:color="auto"/>
      </w:divBdr>
    </w:div>
    <w:div w:id="2115664483">
      <w:bodyDiv w:val="1"/>
      <w:marLeft w:val="0"/>
      <w:marRight w:val="0"/>
      <w:marTop w:val="0"/>
      <w:marBottom w:val="0"/>
      <w:divBdr>
        <w:top w:val="none" w:sz="0" w:space="0" w:color="auto"/>
        <w:left w:val="none" w:sz="0" w:space="0" w:color="auto"/>
        <w:bottom w:val="none" w:sz="0" w:space="0" w:color="auto"/>
        <w:right w:val="none" w:sz="0" w:space="0" w:color="auto"/>
      </w:divBdr>
    </w:div>
    <w:div w:id="2116172462">
      <w:bodyDiv w:val="1"/>
      <w:marLeft w:val="0"/>
      <w:marRight w:val="0"/>
      <w:marTop w:val="0"/>
      <w:marBottom w:val="0"/>
      <w:divBdr>
        <w:top w:val="none" w:sz="0" w:space="0" w:color="auto"/>
        <w:left w:val="none" w:sz="0" w:space="0" w:color="auto"/>
        <w:bottom w:val="none" w:sz="0" w:space="0" w:color="auto"/>
        <w:right w:val="none" w:sz="0" w:space="0" w:color="auto"/>
      </w:divBdr>
    </w:div>
    <w:div w:id="2116561401">
      <w:bodyDiv w:val="1"/>
      <w:marLeft w:val="0"/>
      <w:marRight w:val="0"/>
      <w:marTop w:val="0"/>
      <w:marBottom w:val="0"/>
      <w:divBdr>
        <w:top w:val="none" w:sz="0" w:space="0" w:color="auto"/>
        <w:left w:val="none" w:sz="0" w:space="0" w:color="auto"/>
        <w:bottom w:val="none" w:sz="0" w:space="0" w:color="auto"/>
        <w:right w:val="none" w:sz="0" w:space="0" w:color="auto"/>
      </w:divBdr>
    </w:div>
    <w:div w:id="2116900446">
      <w:bodyDiv w:val="1"/>
      <w:marLeft w:val="0"/>
      <w:marRight w:val="0"/>
      <w:marTop w:val="0"/>
      <w:marBottom w:val="0"/>
      <w:divBdr>
        <w:top w:val="none" w:sz="0" w:space="0" w:color="auto"/>
        <w:left w:val="none" w:sz="0" w:space="0" w:color="auto"/>
        <w:bottom w:val="none" w:sz="0" w:space="0" w:color="auto"/>
        <w:right w:val="none" w:sz="0" w:space="0" w:color="auto"/>
      </w:divBdr>
    </w:div>
    <w:div w:id="2117093398">
      <w:bodyDiv w:val="1"/>
      <w:marLeft w:val="0"/>
      <w:marRight w:val="0"/>
      <w:marTop w:val="0"/>
      <w:marBottom w:val="0"/>
      <w:divBdr>
        <w:top w:val="none" w:sz="0" w:space="0" w:color="auto"/>
        <w:left w:val="none" w:sz="0" w:space="0" w:color="auto"/>
        <w:bottom w:val="none" w:sz="0" w:space="0" w:color="auto"/>
        <w:right w:val="none" w:sz="0" w:space="0" w:color="auto"/>
      </w:divBdr>
    </w:div>
    <w:div w:id="2117207473">
      <w:bodyDiv w:val="1"/>
      <w:marLeft w:val="0"/>
      <w:marRight w:val="0"/>
      <w:marTop w:val="0"/>
      <w:marBottom w:val="0"/>
      <w:divBdr>
        <w:top w:val="none" w:sz="0" w:space="0" w:color="auto"/>
        <w:left w:val="none" w:sz="0" w:space="0" w:color="auto"/>
        <w:bottom w:val="none" w:sz="0" w:space="0" w:color="auto"/>
        <w:right w:val="none" w:sz="0" w:space="0" w:color="auto"/>
      </w:divBdr>
    </w:div>
    <w:div w:id="2117478666">
      <w:bodyDiv w:val="1"/>
      <w:marLeft w:val="0"/>
      <w:marRight w:val="0"/>
      <w:marTop w:val="0"/>
      <w:marBottom w:val="0"/>
      <w:divBdr>
        <w:top w:val="none" w:sz="0" w:space="0" w:color="auto"/>
        <w:left w:val="none" w:sz="0" w:space="0" w:color="auto"/>
        <w:bottom w:val="none" w:sz="0" w:space="0" w:color="auto"/>
        <w:right w:val="none" w:sz="0" w:space="0" w:color="auto"/>
      </w:divBdr>
    </w:div>
    <w:div w:id="2117603327">
      <w:bodyDiv w:val="1"/>
      <w:marLeft w:val="0"/>
      <w:marRight w:val="0"/>
      <w:marTop w:val="0"/>
      <w:marBottom w:val="0"/>
      <w:divBdr>
        <w:top w:val="none" w:sz="0" w:space="0" w:color="auto"/>
        <w:left w:val="none" w:sz="0" w:space="0" w:color="auto"/>
        <w:bottom w:val="none" w:sz="0" w:space="0" w:color="auto"/>
        <w:right w:val="none" w:sz="0" w:space="0" w:color="auto"/>
      </w:divBdr>
    </w:div>
    <w:div w:id="2118021484">
      <w:bodyDiv w:val="1"/>
      <w:marLeft w:val="0"/>
      <w:marRight w:val="0"/>
      <w:marTop w:val="0"/>
      <w:marBottom w:val="0"/>
      <w:divBdr>
        <w:top w:val="none" w:sz="0" w:space="0" w:color="auto"/>
        <w:left w:val="none" w:sz="0" w:space="0" w:color="auto"/>
        <w:bottom w:val="none" w:sz="0" w:space="0" w:color="auto"/>
        <w:right w:val="none" w:sz="0" w:space="0" w:color="auto"/>
      </w:divBdr>
    </w:div>
    <w:div w:id="2118210364">
      <w:bodyDiv w:val="1"/>
      <w:marLeft w:val="0"/>
      <w:marRight w:val="0"/>
      <w:marTop w:val="0"/>
      <w:marBottom w:val="0"/>
      <w:divBdr>
        <w:top w:val="none" w:sz="0" w:space="0" w:color="auto"/>
        <w:left w:val="none" w:sz="0" w:space="0" w:color="auto"/>
        <w:bottom w:val="none" w:sz="0" w:space="0" w:color="auto"/>
        <w:right w:val="none" w:sz="0" w:space="0" w:color="auto"/>
      </w:divBdr>
    </w:div>
    <w:div w:id="2118256095">
      <w:bodyDiv w:val="1"/>
      <w:marLeft w:val="0"/>
      <w:marRight w:val="0"/>
      <w:marTop w:val="0"/>
      <w:marBottom w:val="0"/>
      <w:divBdr>
        <w:top w:val="none" w:sz="0" w:space="0" w:color="auto"/>
        <w:left w:val="none" w:sz="0" w:space="0" w:color="auto"/>
        <w:bottom w:val="none" w:sz="0" w:space="0" w:color="auto"/>
        <w:right w:val="none" w:sz="0" w:space="0" w:color="auto"/>
      </w:divBdr>
    </w:div>
    <w:div w:id="2118286557">
      <w:bodyDiv w:val="1"/>
      <w:marLeft w:val="0"/>
      <w:marRight w:val="0"/>
      <w:marTop w:val="0"/>
      <w:marBottom w:val="0"/>
      <w:divBdr>
        <w:top w:val="none" w:sz="0" w:space="0" w:color="auto"/>
        <w:left w:val="none" w:sz="0" w:space="0" w:color="auto"/>
        <w:bottom w:val="none" w:sz="0" w:space="0" w:color="auto"/>
        <w:right w:val="none" w:sz="0" w:space="0" w:color="auto"/>
      </w:divBdr>
    </w:div>
    <w:div w:id="2118863574">
      <w:bodyDiv w:val="1"/>
      <w:marLeft w:val="0"/>
      <w:marRight w:val="0"/>
      <w:marTop w:val="0"/>
      <w:marBottom w:val="0"/>
      <w:divBdr>
        <w:top w:val="none" w:sz="0" w:space="0" w:color="auto"/>
        <w:left w:val="none" w:sz="0" w:space="0" w:color="auto"/>
        <w:bottom w:val="none" w:sz="0" w:space="0" w:color="auto"/>
        <w:right w:val="none" w:sz="0" w:space="0" w:color="auto"/>
      </w:divBdr>
    </w:div>
    <w:div w:id="2118937857">
      <w:bodyDiv w:val="1"/>
      <w:marLeft w:val="0"/>
      <w:marRight w:val="0"/>
      <w:marTop w:val="0"/>
      <w:marBottom w:val="0"/>
      <w:divBdr>
        <w:top w:val="none" w:sz="0" w:space="0" w:color="auto"/>
        <w:left w:val="none" w:sz="0" w:space="0" w:color="auto"/>
        <w:bottom w:val="none" w:sz="0" w:space="0" w:color="auto"/>
        <w:right w:val="none" w:sz="0" w:space="0" w:color="auto"/>
      </w:divBdr>
    </w:div>
    <w:div w:id="2119061061">
      <w:bodyDiv w:val="1"/>
      <w:marLeft w:val="0"/>
      <w:marRight w:val="0"/>
      <w:marTop w:val="0"/>
      <w:marBottom w:val="0"/>
      <w:divBdr>
        <w:top w:val="none" w:sz="0" w:space="0" w:color="auto"/>
        <w:left w:val="none" w:sz="0" w:space="0" w:color="auto"/>
        <w:bottom w:val="none" w:sz="0" w:space="0" w:color="auto"/>
        <w:right w:val="none" w:sz="0" w:space="0" w:color="auto"/>
      </w:divBdr>
    </w:div>
    <w:div w:id="2119910040">
      <w:bodyDiv w:val="1"/>
      <w:marLeft w:val="0"/>
      <w:marRight w:val="0"/>
      <w:marTop w:val="0"/>
      <w:marBottom w:val="0"/>
      <w:divBdr>
        <w:top w:val="none" w:sz="0" w:space="0" w:color="auto"/>
        <w:left w:val="none" w:sz="0" w:space="0" w:color="auto"/>
        <w:bottom w:val="none" w:sz="0" w:space="0" w:color="auto"/>
        <w:right w:val="none" w:sz="0" w:space="0" w:color="auto"/>
      </w:divBdr>
    </w:div>
    <w:div w:id="2120104923">
      <w:bodyDiv w:val="1"/>
      <w:marLeft w:val="0"/>
      <w:marRight w:val="0"/>
      <w:marTop w:val="0"/>
      <w:marBottom w:val="0"/>
      <w:divBdr>
        <w:top w:val="none" w:sz="0" w:space="0" w:color="auto"/>
        <w:left w:val="none" w:sz="0" w:space="0" w:color="auto"/>
        <w:bottom w:val="none" w:sz="0" w:space="0" w:color="auto"/>
        <w:right w:val="none" w:sz="0" w:space="0" w:color="auto"/>
      </w:divBdr>
    </w:div>
    <w:div w:id="2120172650">
      <w:bodyDiv w:val="1"/>
      <w:marLeft w:val="0"/>
      <w:marRight w:val="0"/>
      <w:marTop w:val="0"/>
      <w:marBottom w:val="0"/>
      <w:divBdr>
        <w:top w:val="none" w:sz="0" w:space="0" w:color="auto"/>
        <w:left w:val="none" w:sz="0" w:space="0" w:color="auto"/>
        <w:bottom w:val="none" w:sz="0" w:space="0" w:color="auto"/>
        <w:right w:val="none" w:sz="0" w:space="0" w:color="auto"/>
      </w:divBdr>
    </w:div>
    <w:div w:id="2120297696">
      <w:bodyDiv w:val="1"/>
      <w:marLeft w:val="0"/>
      <w:marRight w:val="0"/>
      <w:marTop w:val="0"/>
      <w:marBottom w:val="0"/>
      <w:divBdr>
        <w:top w:val="none" w:sz="0" w:space="0" w:color="auto"/>
        <w:left w:val="none" w:sz="0" w:space="0" w:color="auto"/>
        <w:bottom w:val="none" w:sz="0" w:space="0" w:color="auto"/>
        <w:right w:val="none" w:sz="0" w:space="0" w:color="auto"/>
      </w:divBdr>
    </w:div>
    <w:div w:id="2120493090">
      <w:bodyDiv w:val="1"/>
      <w:marLeft w:val="0"/>
      <w:marRight w:val="0"/>
      <w:marTop w:val="0"/>
      <w:marBottom w:val="0"/>
      <w:divBdr>
        <w:top w:val="none" w:sz="0" w:space="0" w:color="auto"/>
        <w:left w:val="none" w:sz="0" w:space="0" w:color="auto"/>
        <w:bottom w:val="none" w:sz="0" w:space="0" w:color="auto"/>
        <w:right w:val="none" w:sz="0" w:space="0" w:color="auto"/>
      </w:divBdr>
    </w:div>
    <w:div w:id="2120679935">
      <w:bodyDiv w:val="1"/>
      <w:marLeft w:val="0"/>
      <w:marRight w:val="0"/>
      <w:marTop w:val="0"/>
      <w:marBottom w:val="0"/>
      <w:divBdr>
        <w:top w:val="none" w:sz="0" w:space="0" w:color="auto"/>
        <w:left w:val="none" w:sz="0" w:space="0" w:color="auto"/>
        <w:bottom w:val="none" w:sz="0" w:space="0" w:color="auto"/>
        <w:right w:val="none" w:sz="0" w:space="0" w:color="auto"/>
      </w:divBdr>
    </w:div>
    <w:div w:id="2120760551">
      <w:bodyDiv w:val="1"/>
      <w:marLeft w:val="0"/>
      <w:marRight w:val="0"/>
      <w:marTop w:val="0"/>
      <w:marBottom w:val="0"/>
      <w:divBdr>
        <w:top w:val="none" w:sz="0" w:space="0" w:color="auto"/>
        <w:left w:val="none" w:sz="0" w:space="0" w:color="auto"/>
        <w:bottom w:val="none" w:sz="0" w:space="0" w:color="auto"/>
        <w:right w:val="none" w:sz="0" w:space="0" w:color="auto"/>
      </w:divBdr>
    </w:div>
    <w:div w:id="2121148507">
      <w:bodyDiv w:val="1"/>
      <w:marLeft w:val="0"/>
      <w:marRight w:val="0"/>
      <w:marTop w:val="0"/>
      <w:marBottom w:val="0"/>
      <w:divBdr>
        <w:top w:val="none" w:sz="0" w:space="0" w:color="auto"/>
        <w:left w:val="none" w:sz="0" w:space="0" w:color="auto"/>
        <w:bottom w:val="none" w:sz="0" w:space="0" w:color="auto"/>
        <w:right w:val="none" w:sz="0" w:space="0" w:color="auto"/>
      </w:divBdr>
    </w:div>
    <w:div w:id="2121293452">
      <w:bodyDiv w:val="1"/>
      <w:marLeft w:val="0"/>
      <w:marRight w:val="0"/>
      <w:marTop w:val="0"/>
      <w:marBottom w:val="0"/>
      <w:divBdr>
        <w:top w:val="none" w:sz="0" w:space="0" w:color="auto"/>
        <w:left w:val="none" w:sz="0" w:space="0" w:color="auto"/>
        <w:bottom w:val="none" w:sz="0" w:space="0" w:color="auto"/>
        <w:right w:val="none" w:sz="0" w:space="0" w:color="auto"/>
      </w:divBdr>
    </w:div>
    <w:div w:id="2121408241">
      <w:bodyDiv w:val="1"/>
      <w:marLeft w:val="0"/>
      <w:marRight w:val="0"/>
      <w:marTop w:val="0"/>
      <w:marBottom w:val="0"/>
      <w:divBdr>
        <w:top w:val="none" w:sz="0" w:space="0" w:color="auto"/>
        <w:left w:val="none" w:sz="0" w:space="0" w:color="auto"/>
        <w:bottom w:val="none" w:sz="0" w:space="0" w:color="auto"/>
        <w:right w:val="none" w:sz="0" w:space="0" w:color="auto"/>
      </w:divBdr>
    </w:div>
    <w:div w:id="2121411255">
      <w:bodyDiv w:val="1"/>
      <w:marLeft w:val="0"/>
      <w:marRight w:val="0"/>
      <w:marTop w:val="0"/>
      <w:marBottom w:val="0"/>
      <w:divBdr>
        <w:top w:val="none" w:sz="0" w:space="0" w:color="auto"/>
        <w:left w:val="none" w:sz="0" w:space="0" w:color="auto"/>
        <w:bottom w:val="none" w:sz="0" w:space="0" w:color="auto"/>
        <w:right w:val="none" w:sz="0" w:space="0" w:color="auto"/>
      </w:divBdr>
    </w:div>
    <w:div w:id="2121561188">
      <w:bodyDiv w:val="1"/>
      <w:marLeft w:val="0"/>
      <w:marRight w:val="0"/>
      <w:marTop w:val="0"/>
      <w:marBottom w:val="0"/>
      <w:divBdr>
        <w:top w:val="none" w:sz="0" w:space="0" w:color="auto"/>
        <w:left w:val="none" w:sz="0" w:space="0" w:color="auto"/>
        <w:bottom w:val="none" w:sz="0" w:space="0" w:color="auto"/>
        <w:right w:val="none" w:sz="0" w:space="0" w:color="auto"/>
      </w:divBdr>
    </w:div>
    <w:div w:id="2122146983">
      <w:bodyDiv w:val="1"/>
      <w:marLeft w:val="0"/>
      <w:marRight w:val="0"/>
      <w:marTop w:val="0"/>
      <w:marBottom w:val="0"/>
      <w:divBdr>
        <w:top w:val="none" w:sz="0" w:space="0" w:color="auto"/>
        <w:left w:val="none" w:sz="0" w:space="0" w:color="auto"/>
        <w:bottom w:val="none" w:sz="0" w:space="0" w:color="auto"/>
        <w:right w:val="none" w:sz="0" w:space="0" w:color="auto"/>
      </w:divBdr>
    </w:div>
    <w:div w:id="2122845562">
      <w:bodyDiv w:val="1"/>
      <w:marLeft w:val="0"/>
      <w:marRight w:val="0"/>
      <w:marTop w:val="0"/>
      <w:marBottom w:val="0"/>
      <w:divBdr>
        <w:top w:val="none" w:sz="0" w:space="0" w:color="auto"/>
        <w:left w:val="none" w:sz="0" w:space="0" w:color="auto"/>
        <w:bottom w:val="none" w:sz="0" w:space="0" w:color="auto"/>
        <w:right w:val="none" w:sz="0" w:space="0" w:color="auto"/>
      </w:divBdr>
    </w:div>
    <w:div w:id="2123302448">
      <w:bodyDiv w:val="1"/>
      <w:marLeft w:val="0"/>
      <w:marRight w:val="0"/>
      <w:marTop w:val="0"/>
      <w:marBottom w:val="0"/>
      <w:divBdr>
        <w:top w:val="none" w:sz="0" w:space="0" w:color="auto"/>
        <w:left w:val="none" w:sz="0" w:space="0" w:color="auto"/>
        <w:bottom w:val="none" w:sz="0" w:space="0" w:color="auto"/>
        <w:right w:val="none" w:sz="0" w:space="0" w:color="auto"/>
      </w:divBdr>
    </w:div>
    <w:div w:id="2123382373">
      <w:bodyDiv w:val="1"/>
      <w:marLeft w:val="0"/>
      <w:marRight w:val="0"/>
      <w:marTop w:val="0"/>
      <w:marBottom w:val="0"/>
      <w:divBdr>
        <w:top w:val="none" w:sz="0" w:space="0" w:color="auto"/>
        <w:left w:val="none" w:sz="0" w:space="0" w:color="auto"/>
        <w:bottom w:val="none" w:sz="0" w:space="0" w:color="auto"/>
        <w:right w:val="none" w:sz="0" w:space="0" w:color="auto"/>
      </w:divBdr>
    </w:div>
    <w:div w:id="2123960569">
      <w:bodyDiv w:val="1"/>
      <w:marLeft w:val="0"/>
      <w:marRight w:val="0"/>
      <w:marTop w:val="0"/>
      <w:marBottom w:val="0"/>
      <w:divBdr>
        <w:top w:val="none" w:sz="0" w:space="0" w:color="auto"/>
        <w:left w:val="none" w:sz="0" w:space="0" w:color="auto"/>
        <w:bottom w:val="none" w:sz="0" w:space="0" w:color="auto"/>
        <w:right w:val="none" w:sz="0" w:space="0" w:color="auto"/>
      </w:divBdr>
    </w:div>
    <w:div w:id="2124223525">
      <w:bodyDiv w:val="1"/>
      <w:marLeft w:val="0"/>
      <w:marRight w:val="0"/>
      <w:marTop w:val="0"/>
      <w:marBottom w:val="0"/>
      <w:divBdr>
        <w:top w:val="none" w:sz="0" w:space="0" w:color="auto"/>
        <w:left w:val="none" w:sz="0" w:space="0" w:color="auto"/>
        <w:bottom w:val="none" w:sz="0" w:space="0" w:color="auto"/>
        <w:right w:val="none" w:sz="0" w:space="0" w:color="auto"/>
      </w:divBdr>
    </w:div>
    <w:div w:id="2124688435">
      <w:bodyDiv w:val="1"/>
      <w:marLeft w:val="0"/>
      <w:marRight w:val="0"/>
      <w:marTop w:val="0"/>
      <w:marBottom w:val="0"/>
      <w:divBdr>
        <w:top w:val="none" w:sz="0" w:space="0" w:color="auto"/>
        <w:left w:val="none" w:sz="0" w:space="0" w:color="auto"/>
        <w:bottom w:val="none" w:sz="0" w:space="0" w:color="auto"/>
        <w:right w:val="none" w:sz="0" w:space="0" w:color="auto"/>
      </w:divBdr>
    </w:div>
    <w:div w:id="2124961115">
      <w:bodyDiv w:val="1"/>
      <w:marLeft w:val="0"/>
      <w:marRight w:val="0"/>
      <w:marTop w:val="0"/>
      <w:marBottom w:val="0"/>
      <w:divBdr>
        <w:top w:val="none" w:sz="0" w:space="0" w:color="auto"/>
        <w:left w:val="none" w:sz="0" w:space="0" w:color="auto"/>
        <w:bottom w:val="none" w:sz="0" w:space="0" w:color="auto"/>
        <w:right w:val="none" w:sz="0" w:space="0" w:color="auto"/>
      </w:divBdr>
    </w:div>
    <w:div w:id="2125073261">
      <w:bodyDiv w:val="1"/>
      <w:marLeft w:val="0"/>
      <w:marRight w:val="0"/>
      <w:marTop w:val="0"/>
      <w:marBottom w:val="0"/>
      <w:divBdr>
        <w:top w:val="none" w:sz="0" w:space="0" w:color="auto"/>
        <w:left w:val="none" w:sz="0" w:space="0" w:color="auto"/>
        <w:bottom w:val="none" w:sz="0" w:space="0" w:color="auto"/>
        <w:right w:val="none" w:sz="0" w:space="0" w:color="auto"/>
      </w:divBdr>
    </w:div>
    <w:div w:id="2125145986">
      <w:bodyDiv w:val="1"/>
      <w:marLeft w:val="0"/>
      <w:marRight w:val="0"/>
      <w:marTop w:val="0"/>
      <w:marBottom w:val="0"/>
      <w:divBdr>
        <w:top w:val="none" w:sz="0" w:space="0" w:color="auto"/>
        <w:left w:val="none" w:sz="0" w:space="0" w:color="auto"/>
        <w:bottom w:val="none" w:sz="0" w:space="0" w:color="auto"/>
        <w:right w:val="none" w:sz="0" w:space="0" w:color="auto"/>
      </w:divBdr>
    </w:div>
    <w:div w:id="2125610653">
      <w:bodyDiv w:val="1"/>
      <w:marLeft w:val="0"/>
      <w:marRight w:val="0"/>
      <w:marTop w:val="0"/>
      <w:marBottom w:val="0"/>
      <w:divBdr>
        <w:top w:val="none" w:sz="0" w:space="0" w:color="auto"/>
        <w:left w:val="none" w:sz="0" w:space="0" w:color="auto"/>
        <w:bottom w:val="none" w:sz="0" w:space="0" w:color="auto"/>
        <w:right w:val="none" w:sz="0" w:space="0" w:color="auto"/>
      </w:divBdr>
    </w:div>
    <w:div w:id="2126264046">
      <w:bodyDiv w:val="1"/>
      <w:marLeft w:val="0"/>
      <w:marRight w:val="0"/>
      <w:marTop w:val="0"/>
      <w:marBottom w:val="0"/>
      <w:divBdr>
        <w:top w:val="none" w:sz="0" w:space="0" w:color="auto"/>
        <w:left w:val="none" w:sz="0" w:space="0" w:color="auto"/>
        <w:bottom w:val="none" w:sz="0" w:space="0" w:color="auto"/>
        <w:right w:val="none" w:sz="0" w:space="0" w:color="auto"/>
      </w:divBdr>
    </w:div>
    <w:div w:id="2126272558">
      <w:bodyDiv w:val="1"/>
      <w:marLeft w:val="0"/>
      <w:marRight w:val="0"/>
      <w:marTop w:val="0"/>
      <w:marBottom w:val="0"/>
      <w:divBdr>
        <w:top w:val="none" w:sz="0" w:space="0" w:color="auto"/>
        <w:left w:val="none" w:sz="0" w:space="0" w:color="auto"/>
        <w:bottom w:val="none" w:sz="0" w:space="0" w:color="auto"/>
        <w:right w:val="none" w:sz="0" w:space="0" w:color="auto"/>
      </w:divBdr>
    </w:div>
    <w:div w:id="2127112913">
      <w:bodyDiv w:val="1"/>
      <w:marLeft w:val="0"/>
      <w:marRight w:val="0"/>
      <w:marTop w:val="0"/>
      <w:marBottom w:val="0"/>
      <w:divBdr>
        <w:top w:val="none" w:sz="0" w:space="0" w:color="auto"/>
        <w:left w:val="none" w:sz="0" w:space="0" w:color="auto"/>
        <w:bottom w:val="none" w:sz="0" w:space="0" w:color="auto"/>
        <w:right w:val="none" w:sz="0" w:space="0" w:color="auto"/>
      </w:divBdr>
    </w:div>
    <w:div w:id="2127314810">
      <w:bodyDiv w:val="1"/>
      <w:marLeft w:val="0"/>
      <w:marRight w:val="0"/>
      <w:marTop w:val="0"/>
      <w:marBottom w:val="0"/>
      <w:divBdr>
        <w:top w:val="none" w:sz="0" w:space="0" w:color="auto"/>
        <w:left w:val="none" w:sz="0" w:space="0" w:color="auto"/>
        <w:bottom w:val="none" w:sz="0" w:space="0" w:color="auto"/>
        <w:right w:val="none" w:sz="0" w:space="0" w:color="auto"/>
      </w:divBdr>
    </w:div>
    <w:div w:id="2127967709">
      <w:bodyDiv w:val="1"/>
      <w:marLeft w:val="0"/>
      <w:marRight w:val="0"/>
      <w:marTop w:val="0"/>
      <w:marBottom w:val="0"/>
      <w:divBdr>
        <w:top w:val="none" w:sz="0" w:space="0" w:color="auto"/>
        <w:left w:val="none" w:sz="0" w:space="0" w:color="auto"/>
        <w:bottom w:val="none" w:sz="0" w:space="0" w:color="auto"/>
        <w:right w:val="none" w:sz="0" w:space="0" w:color="auto"/>
      </w:divBdr>
    </w:div>
    <w:div w:id="2127969476">
      <w:bodyDiv w:val="1"/>
      <w:marLeft w:val="0"/>
      <w:marRight w:val="0"/>
      <w:marTop w:val="0"/>
      <w:marBottom w:val="0"/>
      <w:divBdr>
        <w:top w:val="none" w:sz="0" w:space="0" w:color="auto"/>
        <w:left w:val="none" w:sz="0" w:space="0" w:color="auto"/>
        <w:bottom w:val="none" w:sz="0" w:space="0" w:color="auto"/>
        <w:right w:val="none" w:sz="0" w:space="0" w:color="auto"/>
      </w:divBdr>
    </w:div>
    <w:div w:id="2128041223">
      <w:bodyDiv w:val="1"/>
      <w:marLeft w:val="0"/>
      <w:marRight w:val="0"/>
      <w:marTop w:val="0"/>
      <w:marBottom w:val="0"/>
      <w:divBdr>
        <w:top w:val="none" w:sz="0" w:space="0" w:color="auto"/>
        <w:left w:val="none" w:sz="0" w:space="0" w:color="auto"/>
        <w:bottom w:val="none" w:sz="0" w:space="0" w:color="auto"/>
        <w:right w:val="none" w:sz="0" w:space="0" w:color="auto"/>
      </w:divBdr>
    </w:div>
    <w:div w:id="2128347609">
      <w:bodyDiv w:val="1"/>
      <w:marLeft w:val="0"/>
      <w:marRight w:val="0"/>
      <w:marTop w:val="0"/>
      <w:marBottom w:val="0"/>
      <w:divBdr>
        <w:top w:val="none" w:sz="0" w:space="0" w:color="auto"/>
        <w:left w:val="none" w:sz="0" w:space="0" w:color="auto"/>
        <w:bottom w:val="none" w:sz="0" w:space="0" w:color="auto"/>
        <w:right w:val="none" w:sz="0" w:space="0" w:color="auto"/>
      </w:divBdr>
    </w:div>
    <w:div w:id="2128742433">
      <w:bodyDiv w:val="1"/>
      <w:marLeft w:val="0"/>
      <w:marRight w:val="0"/>
      <w:marTop w:val="0"/>
      <w:marBottom w:val="0"/>
      <w:divBdr>
        <w:top w:val="none" w:sz="0" w:space="0" w:color="auto"/>
        <w:left w:val="none" w:sz="0" w:space="0" w:color="auto"/>
        <w:bottom w:val="none" w:sz="0" w:space="0" w:color="auto"/>
        <w:right w:val="none" w:sz="0" w:space="0" w:color="auto"/>
      </w:divBdr>
    </w:div>
    <w:div w:id="2128771706">
      <w:bodyDiv w:val="1"/>
      <w:marLeft w:val="0"/>
      <w:marRight w:val="0"/>
      <w:marTop w:val="0"/>
      <w:marBottom w:val="0"/>
      <w:divBdr>
        <w:top w:val="none" w:sz="0" w:space="0" w:color="auto"/>
        <w:left w:val="none" w:sz="0" w:space="0" w:color="auto"/>
        <w:bottom w:val="none" w:sz="0" w:space="0" w:color="auto"/>
        <w:right w:val="none" w:sz="0" w:space="0" w:color="auto"/>
      </w:divBdr>
    </w:div>
    <w:div w:id="2128888870">
      <w:bodyDiv w:val="1"/>
      <w:marLeft w:val="0"/>
      <w:marRight w:val="0"/>
      <w:marTop w:val="0"/>
      <w:marBottom w:val="0"/>
      <w:divBdr>
        <w:top w:val="none" w:sz="0" w:space="0" w:color="auto"/>
        <w:left w:val="none" w:sz="0" w:space="0" w:color="auto"/>
        <w:bottom w:val="none" w:sz="0" w:space="0" w:color="auto"/>
        <w:right w:val="none" w:sz="0" w:space="0" w:color="auto"/>
      </w:divBdr>
    </w:div>
    <w:div w:id="2128967502">
      <w:bodyDiv w:val="1"/>
      <w:marLeft w:val="0"/>
      <w:marRight w:val="0"/>
      <w:marTop w:val="0"/>
      <w:marBottom w:val="0"/>
      <w:divBdr>
        <w:top w:val="none" w:sz="0" w:space="0" w:color="auto"/>
        <w:left w:val="none" w:sz="0" w:space="0" w:color="auto"/>
        <w:bottom w:val="none" w:sz="0" w:space="0" w:color="auto"/>
        <w:right w:val="none" w:sz="0" w:space="0" w:color="auto"/>
      </w:divBdr>
    </w:div>
    <w:div w:id="2129349921">
      <w:bodyDiv w:val="1"/>
      <w:marLeft w:val="0"/>
      <w:marRight w:val="0"/>
      <w:marTop w:val="0"/>
      <w:marBottom w:val="0"/>
      <w:divBdr>
        <w:top w:val="none" w:sz="0" w:space="0" w:color="auto"/>
        <w:left w:val="none" w:sz="0" w:space="0" w:color="auto"/>
        <w:bottom w:val="none" w:sz="0" w:space="0" w:color="auto"/>
        <w:right w:val="none" w:sz="0" w:space="0" w:color="auto"/>
      </w:divBdr>
    </w:div>
    <w:div w:id="2129659072">
      <w:bodyDiv w:val="1"/>
      <w:marLeft w:val="0"/>
      <w:marRight w:val="0"/>
      <w:marTop w:val="0"/>
      <w:marBottom w:val="0"/>
      <w:divBdr>
        <w:top w:val="none" w:sz="0" w:space="0" w:color="auto"/>
        <w:left w:val="none" w:sz="0" w:space="0" w:color="auto"/>
        <w:bottom w:val="none" w:sz="0" w:space="0" w:color="auto"/>
        <w:right w:val="none" w:sz="0" w:space="0" w:color="auto"/>
      </w:divBdr>
    </w:div>
    <w:div w:id="2129886078">
      <w:bodyDiv w:val="1"/>
      <w:marLeft w:val="0"/>
      <w:marRight w:val="0"/>
      <w:marTop w:val="0"/>
      <w:marBottom w:val="0"/>
      <w:divBdr>
        <w:top w:val="none" w:sz="0" w:space="0" w:color="auto"/>
        <w:left w:val="none" w:sz="0" w:space="0" w:color="auto"/>
        <w:bottom w:val="none" w:sz="0" w:space="0" w:color="auto"/>
        <w:right w:val="none" w:sz="0" w:space="0" w:color="auto"/>
      </w:divBdr>
    </w:div>
    <w:div w:id="2130201460">
      <w:bodyDiv w:val="1"/>
      <w:marLeft w:val="0"/>
      <w:marRight w:val="0"/>
      <w:marTop w:val="0"/>
      <w:marBottom w:val="0"/>
      <w:divBdr>
        <w:top w:val="none" w:sz="0" w:space="0" w:color="auto"/>
        <w:left w:val="none" w:sz="0" w:space="0" w:color="auto"/>
        <w:bottom w:val="none" w:sz="0" w:space="0" w:color="auto"/>
        <w:right w:val="none" w:sz="0" w:space="0" w:color="auto"/>
      </w:divBdr>
    </w:div>
    <w:div w:id="2130277733">
      <w:bodyDiv w:val="1"/>
      <w:marLeft w:val="0"/>
      <w:marRight w:val="0"/>
      <w:marTop w:val="0"/>
      <w:marBottom w:val="0"/>
      <w:divBdr>
        <w:top w:val="none" w:sz="0" w:space="0" w:color="auto"/>
        <w:left w:val="none" w:sz="0" w:space="0" w:color="auto"/>
        <w:bottom w:val="none" w:sz="0" w:space="0" w:color="auto"/>
        <w:right w:val="none" w:sz="0" w:space="0" w:color="auto"/>
      </w:divBdr>
    </w:div>
    <w:div w:id="2130589286">
      <w:bodyDiv w:val="1"/>
      <w:marLeft w:val="0"/>
      <w:marRight w:val="0"/>
      <w:marTop w:val="0"/>
      <w:marBottom w:val="0"/>
      <w:divBdr>
        <w:top w:val="none" w:sz="0" w:space="0" w:color="auto"/>
        <w:left w:val="none" w:sz="0" w:space="0" w:color="auto"/>
        <w:bottom w:val="none" w:sz="0" w:space="0" w:color="auto"/>
        <w:right w:val="none" w:sz="0" w:space="0" w:color="auto"/>
      </w:divBdr>
    </w:div>
    <w:div w:id="2130850977">
      <w:bodyDiv w:val="1"/>
      <w:marLeft w:val="0"/>
      <w:marRight w:val="0"/>
      <w:marTop w:val="0"/>
      <w:marBottom w:val="0"/>
      <w:divBdr>
        <w:top w:val="none" w:sz="0" w:space="0" w:color="auto"/>
        <w:left w:val="none" w:sz="0" w:space="0" w:color="auto"/>
        <w:bottom w:val="none" w:sz="0" w:space="0" w:color="auto"/>
        <w:right w:val="none" w:sz="0" w:space="0" w:color="auto"/>
      </w:divBdr>
    </w:div>
    <w:div w:id="2131512172">
      <w:bodyDiv w:val="1"/>
      <w:marLeft w:val="0"/>
      <w:marRight w:val="0"/>
      <w:marTop w:val="0"/>
      <w:marBottom w:val="0"/>
      <w:divBdr>
        <w:top w:val="none" w:sz="0" w:space="0" w:color="auto"/>
        <w:left w:val="none" w:sz="0" w:space="0" w:color="auto"/>
        <w:bottom w:val="none" w:sz="0" w:space="0" w:color="auto"/>
        <w:right w:val="none" w:sz="0" w:space="0" w:color="auto"/>
      </w:divBdr>
    </w:div>
    <w:div w:id="2131973604">
      <w:bodyDiv w:val="1"/>
      <w:marLeft w:val="0"/>
      <w:marRight w:val="0"/>
      <w:marTop w:val="0"/>
      <w:marBottom w:val="0"/>
      <w:divBdr>
        <w:top w:val="none" w:sz="0" w:space="0" w:color="auto"/>
        <w:left w:val="none" w:sz="0" w:space="0" w:color="auto"/>
        <w:bottom w:val="none" w:sz="0" w:space="0" w:color="auto"/>
        <w:right w:val="none" w:sz="0" w:space="0" w:color="auto"/>
      </w:divBdr>
    </w:div>
    <w:div w:id="2132237107">
      <w:bodyDiv w:val="1"/>
      <w:marLeft w:val="0"/>
      <w:marRight w:val="0"/>
      <w:marTop w:val="0"/>
      <w:marBottom w:val="0"/>
      <w:divBdr>
        <w:top w:val="none" w:sz="0" w:space="0" w:color="auto"/>
        <w:left w:val="none" w:sz="0" w:space="0" w:color="auto"/>
        <w:bottom w:val="none" w:sz="0" w:space="0" w:color="auto"/>
        <w:right w:val="none" w:sz="0" w:space="0" w:color="auto"/>
      </w:divBdr>
    </w:div>
    <w:div w:id="2132241564">
      <w:bodyDiv w:val="1"/>
      <w:marLeft w:val="0"/>
      <w:marRight w:val="0"/>
      <w:marTop w:val="0"/>
      <w:marBottom w:val="0"/>
      <w:divBdr>
        <w:top w:val="none" w:sz="0" w:space="0" w:color="auto"/>
        <w:left w:val="none" w:sz="0" w:space="0" w:color="auto"/>
        <w:bottom w:val="none" w:sz="0" w:space="0" w:color="auto"/>
        <w:right w:val="none" w:sz="0" w:space="0" w:color="auto"/>
      </w:divBdr>
    </w:div>
    <w:div w:id="2132555091">
      <w:bodyDiv w:val="1"/>
      <w:marLeft w:val="0"/>
      <w:marRight w:val="0"/>
      <w:marTop w:val="0"/>
      <w:marBottom w:val="0"/>
      <w:divBdr>
        <w:top w:val="none" w:sz="0" w:space="0" w:color="auto"/>
        <w:left w:val="none" w:sz="0" w:space="0" w:color="auto"/>
        <w:bottom w:val="none" w:sz="0" w:space="0" w:color="auto"/>
        <w:right w:val="none" w:sz="0" w:space="0" w:color="auto"/>
      </w:divBdr>
    </w:div>
    <w:div w:id="2133010352">
      <w:bodyDiv w:val="1"/>
      <w:marLeft w:val="0"/>
      <w:marRight w:val="0"/>
      <w:marTop w:val="0"/>
      <w:marBottom w:val="0"/>
      <w:divBdr>
        <w:top w:val="none" w:sz="0" w:space="0" w:color="auto"/>
        <w:left w:val="none" w:sz="0" w:space="0" w:color="auto"/>
        <w:bottom w:val="none" w:sz="0" w:space="0" w:color="auto"/>
        <w:right w:val="none" w:sz="0" w:space="0" w:color="auto"/>
      </w:divBdr>
    </w:div>
    <w:div w:id="2133354135">
      <w:bodyDiv w:val="1"/>
      <w:marLeft w:val="0"/>
      <w:marRight w:val="0"/>
      <w:marTop w:val="0"/>
      <w:marBottom w:val="0"/>
      <w:divBdr>
        <w:top w:val="none" w:sz="0" w:space="0" w:color="auto"/>
        <w:left w:val="none" w:sz="0" w:space="0" w:color="auto"/>
        <w:bottom w:val="none" w:sz="0" w:space="0" w:color="auto"/>
        <w:right w:val="none" w:sz="0" w:space="0" w:color="auto"/>
      </w:divBdr>
    </w:div>
    <w:div w:id="2133550390">
      <w:bodyDiv w:val="1"/>
      <w:marLeft w:val="0"/>
      <w:marRight w:val="0"/>
      <w:marTop w:val="0"/>
      <w:marBottom w:val="0"/>
      <w:divBdr>
        <w:top w:val="none" w:sz="0" w:space="0" w:color="auto"/>
        <w:left w:val="none" w:sz="0" w:space="0" w:color="auto"/>
        <w:bottom w:val="none" w:sz="0" w:space="0" w:color="auto"/>
        <w:right w:val="none" w:sz="0" w:space="0" w:color="auto"/>
      </w:divBdr>
    </w:div>
    <w:div w:id="2133597743">
      <w:bodyDiv w:val="1"/>
      <w:marLeft w:val="0"/>
      <w:marRight w:val="0"/>
      <w:marTop w:val="0"/>
      <w:marBottom w:val="0"/>
      <w:divBdr>
        <w:top w:val="none" w:sz="0" w:space="0" w:color="auto"/>
        <w:left w:val="none" w:sz="0" w:space="0" w:color="auto"/>
        <w:bottom w:val="none" w:sz="0" w:space="0" w:color="auto"/>
        <w:right w:val="none" w:sz="0" w:space="0" w:color="auto"/>
      </w:divBdr>
    </w:div>
    <w:div w:id="2133669351">
      <w:bodyDiv w:val="1"/>
      <w:marLeft w:val="0"/>
      <w:marRight w:val="0"/>
      <w:marTop w:val="0"/>
      <w:marBottom w:val="0"/>
      <w:divBdr>
        <w:top w:val="none" w:sz="0" w:space="0" w:color="auto"/>
        <w:left w:val="none" w:sz="0" w:space="0" w:color="auto"/>
        <w:bottom w:val="none" w:sz="0" w:space="0" w:color="auto"/>
        <w:right w:val="none" w:sz="0" w:space="0" w:color="auto"/>
      </w:divBdr>
    </w:div>
    <w:div w:id="2134715780">
      <w:bodyDiv w:val="1"/>
      <w:marLeft w:val="0"/>
      <w:marRight w:val="0"/>
      <w:marTop w:val="0"/>
      <w:marBottom w:val="0"/>
      <w:divBdr>
        <w:top w:val="none" w:sz="0" w:space="0" w:color="auto"/>
        <w:left w:val="none" w:sz="0" w:space="0" w:color="auto"/>
        <w:bottom w:val="none" w:sz="0" w:space="0" w:color="auto"/>
        <w:right w:val="none" w:sz="0" w:space="0" w:color="auto"/>
      </w:divBdr>
    </w:div>
    <w:div w:id="2135441947">
      <w:bodyDiv w:val="1"/>
      <w:marLeft w:val="0"/>
      <w:marRight w:val="0"/>
      <w:marTop w:val="0"/>
      <w:marBottom w:val="0"/>
      <w:divBdr>
        <w:top w:val="none" w:sz="0" w:space="0" w:color="auto"/>
        <w:left w:val="none" w:sz="0" w:space="0" w:color="auto"/>
        <w:bottom w:val="none" w:sz="0" w:space="0" w:color="auto"/>
        <w:right w:val="none" w:sz="0" w:space="0" w:color="auto"/>
      </w:divBdr>
    </w:div>
    <w:div w:id="2135518715">
      <w:bodyDiv w:val="1"/>
      <w:marLeft w:val="0"/>
      <w:marRight w:val="0"/>
      <w:marTop w:val="0"/>
      <w:marBottom w:val="0"/>
      <w:divBdr>
        <w:top w:val="none" w:sz="0" w:space="0" w:color="auto"/>
        <w:left w:val="none" w:sz="0" w:space="0" w:color="auto"/>
        <w:bottom w:val="none" w:sz="0" w:space="0" w:color="auto"/>
        <w:right w:val="none" w:sz="0" w:space="0" w:color="auto"/>
      </w:divBdr>
    </w:div>
    <w:div w:id="2136025130">
      <w:bodyDiv w:val="1"/>
      <w:marLeft w:val="0"/>
      <w:marRight w:val="0"/>
      <w:marTop w:val="0"/>
      <w:marBottom w:val="0"/>
      <w:divBdr>
        <w:top w:val="none" w:sz="0" w:space="0" w:color="auto"/>
        <w:left w:val="none" w:sz="0" w:space="0" w:color="auto"/>
        <w:bottom w:val="none" w:sz="0" w:space="0" w:color="auto"/>
        <w:right w:val="none" w:sz="0" w:space="0" w:color="auto"/>
      </w:divBdr>
    </w:div>
    <w:div w:id="2136173082">
      <w:bodyDiv w:val="1"/>
      <w:marLeft w:val="0"/>
      <w:marRight w:val="0"/>
      <w:marTop w:val="0"/>
      <w:marBottom w:val="0"/>
      <w:divBdr>
        <w:top w:val="none" w:sz="0" w:space="0" w:color="auto"/>
        <w:left w:val="none" w:sz="0" w:space="0" w:color="auto"/>
        <w:bottom w:val="none" w:sz="0" w:space="0" w:color="auto"/>
        <w:right w:val="none" w:sz="0" w:space="0" w:color="auto"/>
      </w:divBdr>
    </w:div>
    <w:div w:id="2136173468">
      <w:bodyDiv w:val="1"/>
      <w:marLeft w:val="0"/>
      <w:marRight w:val="0"/>
      <w:marTop w:val="0"/>
      <w:marBottom w:val="0"/>
      <w:divBdr>
        <w:top w:val="none" w:sz="0" w:space="0" w:color="auto"/>
        <w:left w:val="none" w:sz="0" w:space="0" w:color="auto"/>
        <w:bottom w:val="none" w:sz="0" w:space="0" w:color="auto"/>
        <w:right w:val="none" w:sz="0" w:space="0" w:color="auto"/>
      </w:divBdr>
    </w:div>
    <w:div w:id="2136872644">
      <w:bodyDiv w:val="1"/>
      <w:marLeft w:val="0"/>
      <w:marRight w:val="0"/>
      <w:marTop w:val="0"/>
      <w:marBottom w:val="0"/>
      <w:divBdr>
        <w:top w:val="none" w:sz="0" w:space="0" w:color="auto"/>
        <w:left w:val="none" w:sz="0" w:space="0" w:color="auto"/>
        <w:bottom w:val="none" w:sz="0" w:space="0" w:color="auto"/>
        <w:right w:val="none" w:sz="0" w:space="0" w:color="auto"/>
      </w:divBdr>
    </w:div>
    <w:div w:id="2136941373">
      <w:bodyDiv w:val="1"/>
      <w:marLeft w:val="0"/>
      <w:marRight w:val="0"/>
      <w:marTop w:val="0"/>
      <w:marBottom w:val="0"/>
      <w:divBdr>
        <w:top w:val="none" w:sz="0" w:space="0" w:color="auto"/>
        <w:left w:val="none" w:sz="0" w:space="0" w:color="auto"/>
        <w:bottom w:val="none" w:sz="0" w:space="0" w:color="auto"/>
        <w:right w:val="none" w:sz="0" w:space="0" w:color="auto"/>
      </w:divBdr>
    </w:div>
    <w:div w:id="2137092065">
      <w:bodyDiv w:val="1"/>
      <w:marLeft w:val="0"/>
      <w:marRight w:val="0"/>
      <w:marTop w:val="0"/>
      <w:marBottom w:val="0"/>
      <w:divBdr>
        <w:top w:val="none" w:sz="0" w:space="0" w:color="auto"/>
        <w:left w:val="none" w:sz="0" w:space="0" w:color="auto"/>
        <w:bottom w:val="none" w:sz="0" w:space="0" w:color="auto"/>
        <w:right w:val="none" w:sz="0" w:space="0" w:color="auto"/>
      </w:divBdr>
    </w:div>
    <w:div w:id="2137289456">
      <w:bodyDiv w:val="1"/>
      <w:marLeft w:val="0"/>
      <w:marRight w:val="0"/>
      <w:marTop w:val="0"/>
      <w:marBottom w:val="0"/>
      <w:divBdr>
        <w:top w:val="none" w:sz="0" w:space="0" w:color="auto"/>
        <w:left w:val="none" w:sz="0" w:space="0" w:color="auto"/>
        <w:bottom w:val="none" w:sz="0" w:space="0" w:color="auto"/>
        <w:right w:val="none" w:sz="0" w:space="0" w:color="auto"/>
      </w:divBdr>
    </w:div>
    <w:div w:id="2137290898">
      <w:bodyDiv w:val="1"/>
      <w:marLeft w:val="0"/>
      <w:marRight w:val="0"/>
      <w:marTop w:val="0"/>
      <w:marBottom w:val="0"/>
      <w:divBdr>
        <w:top w:val="none" w:sz="0" w:space="0" w:color="auto"/>
        <w:left w:val="none" w:sz="0" w:space="0" w:color="auto"/>
        <w:bottom w:val="none" w:sz="0" w:space="0" w:color="auto"/>
        <w:right w:val="none" w:sz="0" w:space="0" w:color="auto"/>
      </w:divBdr>
    </w:div>
    <w:div w:id="2137410960">
      <w:bodyDiv w:val="1"/>
      <w:marLeft w:val="0"/>
      <w:marRight w:val="0"/>
      <w:marTop w:val="0"/>
      <w:marBottom w:val="0"/>
      <w:divBdr>
        <w:top w:val="none" w:sz="0" w:space="0" w:color="auto"/>
        <w:left w:val="none" w:sz="0" w:space="0" w:color="auto"/>
        <w:bottom w:val="none" w:sz="0" w:space="0" w:color="auto"/>
        <w:right w:val="none" w:sz="0" w:space="0" w:color="auto"/>
      </w:divBdr>
    </w:div>
    <w:div w:id="2137984463">
      <w:bodyDiv w:val="1"/>
      <w:marLeft w:val="0"/>
      <w:marRight w:val="0"/>
      <w:marTop w:val="0"/>
      <w:marBottom w:val="0"/>
      <w:divBdr>
        <w:top w:val="none" w:sz="0" w:space="0" w:color="auto"/>
        <w:left w:val="none" w:sz="0" w:space="0" w:color="auto"/>
        <w:bottom w:val="none" w:sz="0" w:space="0" w:color="auto"/>
        <w:right w:val="none" w:sz="0" w:space="0" w:color="auto"/>
      </w:divBdr>
    </w:div>
    <w:div w:id="2138330903">
      <w:bodyDiv w:val="1"/>
      <w:marLeft w:val="0"/>
      <w:marRight w:val="0"/>
      <w:marTop w:val="0"/>
      <w:marBottom w:val="0"/>
      <w:divBdr>
        <w:top w:val="none" w:sz="0" w:space="0" w:color="auto"/>
        <w:left w:val="none" w:sz="0" w:space="0" w:color="auto"/>
        <w:bottom w:val="none" w:sz="0" w:space="0" w:color="auto"/>
        <w:right w:val="none" w:sz="0" w:space="0" w:color="auto"/>
      </w:divBdr>
    </w:div>
    <w:div w:id="2138402069">
      <w:bodyDiv w:val="1"/>
      <w:marLeft w:val="0"/>
      <w:marRight w:val="0"/>
      <w:marTop w:val="0"/>
      <w:marBottom w:val="0"/>
      <w:divBdr>
        <w:top w:val="none" w:sz="0" w:space="0" w:color="auto"/>
        <w:left w:val="none" w:sz="0" w:space="0" w:color="auto"/>
        <w:bottom w:val="none" w:sz="0" w:space="0" w:color="auto"/>
        <w:right w:val="none" w:sz="0" w:space="0" w:color="auto"/>
      </w:divBdr>
    </w:div>
    <w:div w:id="2138447616">
      <w:bodyDiv w:val="1"/>
      <w:marLeft w:val="0"/>
      <w:marRight w:val="0"/>
      <w:marTop w:val="0"/>
      <w:marBottom w:val="0"/>
      <w:divBdr>
        <w:top w:val="none" w:sz="0" w:space="0" w:color="auto"/>
        <w:left w:val="none" w:sz="0" w:space="0" w:color="auto"/>
        <w:bottom w:val="none" w:sz="0" w:space="0" w:color="auto"/>
        <w:right w:val="none" w:sz="0" w:space="0" w:color="auto"/>
      </w:divBdr>
    </w:div>
    <w:div w:id="2138451442">
      <w:bodyDiv w:val="1"/>
      <w:marLeft w:val="0"/>
      <w:marRight w:val="0"/>
      <w:marTop w:val="0"/>
      <w:marBottom w:val="0"/>
      <w:divBdr>
        <w:top w:val="none" w:sz="0" w:space="0" w:color="auto"/>
        <w:left w:val="none" w:sz="0" w:space="0" w:color="auto"/>
        <w:bottom w:val="none" w:sz="0" w:space="0" w:color="auto"/>
        <w:right w:val="none" w:sz="0" w:space="0" w:color="auto"/>
      </w:divBdr>
    </w:div>
    <w:div w:id="2138453798">
      <w:bodyDiv w:val="1"/>
      <w:marLeft w:val="0"/>
      <w:marRight w:val="0"/>
      <w:marTop w:val="0"/>
      <w:marBottom w:val="0"/>
      <w:divBdr>
        <w:top w:val="none" w:sz="0" w:space="0" w:color="auto"/>
        <w:left w:val="none" w:sz="0" w:space="0" w:color="auto"/>
        <w:bottom w:val="none" w:sz="0" w:space="0" w:color="auto"/>
        <w:right w:val="none" w:sz="0" w:space="0" w:color="auto"/>
      </w:divBdr>
    </w:div>
    <w:div w:id="2138523504">
      <w:bodyDiv w:val="1"/>
      <w:marLeft w:val="0"/>
      <w:marRight w:val="0"/>
      <w:marTop w:val="0"/>
      <w:marBottom w:val="0"/>
      <w:divBdr>
        <w:top w:val="none" w:sz="0" w:space="0" w:color="auto"/>
        <w:left w:val="none" w:sz="0" w:space="0" w:color="auto"/>
        <w:bottom w:val="none" w:sz="0" w:space="0" w:color="auto"/>
        <w:right w:val="none" w:sz="0" w:space="0" w:color="auto"/>
      </w:divBdr>
    </w:div>
    <w:div w:id="2138524532">
      <w:bodyDiv w:val="1"/>
      <w:marLeft w:val="0"/>
      <w:marRight w:val="0"/>
      <w:marTop w:val="0"/>
      <w:marBottom w:val="0"/>
      <w:divBdr>
        <w:top w:val="none" w:sz="0" w:space="0" w:color="auto"/>
        <w:left w:val="none" w:sz="0" w:space="0" w:color="auto"/>
        <w:bottom w:val="none" w:sz="0" w:space="0" w:color="auto"/>
        <w:right w:val="none" w:sz="0" w:space="0" w:color="auto"/>
      </w:divBdr>
    </w:div>
    <w:div w:id="2139106594">
      <w:bodyDiv w:val="1"/>
      <w:marLeft w:val="0"/>
      <w:marRight w:val="0"/>
      <w:marTop w:val="0"/>
      <w:marBottom w:val="0"/>
      <w:divBdr>
        <w:top w:val="none" w:sz="0" w:space="0" w:color="auto"/>
        <w:left w:val="none" w:sz="0" w:space="0" w:color="auto"/>
        <w:bottom w:val="none" w:sz="0" w:space="0" w:color="auto"/>
        <w:right w:val="none" w:sz="0" w:space="0" w:color="auto"/>
      </w:divBdr>
    </w:div>
    <w:div w:id="2139446894">
      <w:bodyDiv w:val="1"/>
      <w:marLeft w:val="0"/>
      <w:marRight w:val="0"/>
      <w:marTop w:val="0"/>
      <w:marBottom w:val="0"/>
      <w:divBdr>
        <w:top w:val="none" w:sz="0" w:space="0" w:color="auto"/>
        <w:left w:val="none" w:sz="0" w:space="0" w:color="auto"/>
        <w:bottom w:val="none" w:sz="0" w:space="0" w:color="auto"/>
        <w:right w:val="none" w:sz="0" w:space="0" w:color="auto"/>
      </w:divBdr>
    </w:div>
    <w:div w:id="2139563820">
      <w:bodyDiv w:val="1"/>
      <w:marLeft w:val="0"/>
      <w:marRight w:val="0"/>
      <w:marTop w:val="0"/>
      <w:marBottom w:val="0"/>
      <w:divBdr>
        <w:top w:val="none" w:sz="0" w:space="0" w:color="auto"/>
        <w:left w:val="none" w:sz="0" w:space="0" w:color="auto"/>
        <w:bottom w:val="none" w:sz="0" w:space="0" w:color="auto"/>
        <w:right w:val="none" w:sz="0" w:space="0" w:color="auto"/>
      </w:divBdr>
    </w:div>
    <w:div w:id="2139570270">
      <w:bodyDiv w:val="1"/>
      <w:marLeft w:val="0"/>
      <w:marRight w:val="0"/>
      <w:marTop w:val="0"/>
      <w:marBottom w:val="0"/>
      <w:divBdr>
        <w:top w:val="none" w:sz="0" w:space="0" w:color="auto"/>
        <w:left w:val="none" w:sz="0" w:space="0" w:color="auto"/>
        <w:bottom w:val="none" w:sz="0" w:space="0" w:color="auto"/>
        <w:right w:val="none" w:sz="0" w:space="0" w:color="auto"/>
      </w:divBdr>
    </w:div>
    <w:div w:id="2139914188">
      <w:bodyDiv w:val="1"/>
      <w:marLeft w:val="0"/>
      <w:marRight w:val="0"/>
      <w:marTop w:val="0"/>
      <w:marBottom w:val="0"/>
      <w:divBdr>
        <w:top w:val="none" w:sz="0" w:space="0" w:color="auto"/>
        <w:left w:val="none" w:sz="0" w:space="0" w:color="auto"/>
        <w:bottom w:val="none" w:sz="0" w:space="0" w:color="auto"/>
        <w:right w:val="none" w:sz="0" w:space="0" w:color="auto"/>
      </w:divBdr>
    </w:div>
    <w:div w:id="2140416003">
      <w:bodyDiv w:val="1"/>
      <w:marLeft w:val="0"/>
      <w:marRight w:val="0"/>
      <w:marTop w:val="0"/>
      <w:marBottom w:val="0"/>
      <w:divBdr>
        <w:top w:val="none" w:sz="0" w:space="0" w:color="auto"/>
        <w:left w:val="none" w:sz="0" w:space="0" w:color="auto"/>
        <w:bottom w:val="none" w:sz="0" w:space="0" w:color="auto"/>
        <w:right w:val="none" w:sz="0" w:space="0" w:color="auto"/>
      </w:divBdr>
    </w:div>
    <w:div w:id="2140760964">
      <w:bodyDiv w:val="1"/>
      <w:marLeft w:val="0"/>
      <w:marRight w:val="0"/>
      <w:marTop w:val="0"/>
      <w:marBottom w:val="0"/>
      <w:divBdr>
        <w:top w:val="none" w:sz="0" w:space="0" w:color="auto"/>
        <w:left w:val="none" w:sz="0" w:space="0" w:color="auto"/>
        <w:bottom w:val="none" w:sz="0" w:space="0" w:color="auto"/>
        <w:right w:val="none" w:sz="0" w:space="0" w:color="auto"/>
      </w:divBdr>
    </w:div>
    <w:div w:id="2140800380">
      <w:bodyDiv w:val="1"/>
      <w:marLeft w:val="0"/>
      <w:marRight w:val="0"/>
      <w:marTop w:val="0"/>
      <w:marBottom w:val="0"/>
      <w:divBdr>
        <w:top w:val="none" w:sz="0" w:space="0" w:color="auto"/>
        <w:left w:val="none" w:sz="0" w:space="0" w:color="auto"/>
        <w:bottom w:val="none" w:sz="0" w:space="0" w:color="auto"/>
        <w:right w:val="none" w:sz="0" w:space="0" w:color="auto"/>
      </w:divBdr>
    </w:div>
    <w:div w:id="2140956613">
      <w:bodyDiv w:val="1"/>
      <w:marLeft w:val="0"/>
      <w:marRight w:val="0"/>
      <w:marTop w:val="0"/>
      <w:marBottom w:val="0"/>
      <w:divBdr>
        <w:top w:val="none" w:sz="0" w:space="0" w:color="auto"/>
        <w:left w:val="none" w:sz="0" w:space="0" w:color="auto"/>
        <w:bottom w:val="none" w:sz="0" w:space="0" w:color="auto"/>
        <w:right w:val="none" w:sz="0" w:space="0" w:color="auto"/>
      </w:divBdr>
    </w:div>
    <w:div w:id="2141141702">
      <w:bodyDiv w:val="1"/>
      <w:marLeft w:val="0"/>
      <w:marRight w:val="0"/>
      <w:marTop w:val="0"/>
      <w:marBottom w:val="0"/>
      <w:divBdr>
        <w:top w:val="none" w:sz="0" w:space="0" w:color="auto"/>
        <w:left w:val="none" w:sz="0" w:space="0" w:color="auto"/>
        <w:bottom w:val="none" w:sz="0" w:space="0" w:color="auto"/>
        <w:right w:val="none" w:sz="0" w:space="0" w:color="auto"/>
      </w:divBdr>
    </w:div>
    <w:div w:id="2141263589">
      <w:bodyDiv w:val="1"/>
      <w:marLeft w:val="0"/>
      <w:marRight w:val="0"/>
      <w:marTop w:val="0"/>
      <w:marBottom w:val="0"/>
      <w:divBdr>
        <w:top w:val="none" w:sz="0" w:space="0" w:color="auto"/>
        <w:left w:val="none" w:sz="0" w:space="0" w:color="auto"/>
        <w:bottom w:val="none" w:sz="0" w:space="0" w:color="auto"/>
        <w:right w:val="none" w:sz="0" w:space="0" w:color="auto"/>
      </w:divBdr>
    </w:div>
    <w:div w:id="2141610235">
      <w:bodyDiv w:val="1"/>
      <w:marLeft w:val="0"/>
      <w:marRight w:val="0"/>
      <w:marTop w:val="0"/>
      <w:marBottom w:val="0"/>
      <w:divBdr>
        <w:top w:val="none" w:sz="0" w:space="0" w:color="auto"/>
        <w:left w:val="none" w:sz="0" w:space="0" w:color="auto"/>
        <w:bottom w:val="none" w:sz="0" w:space="0" w:color="auto"/>
        <w:right w:val="none" w:sz="0" w:space="0" w:color="auto"/>
      </w:divBdr>
    </w:div>
    <w:div w:id="2141652741">
      <w:bodyDiv w:val="1"/>
      <w:marLeft w:val="0"/>
      <w:marRight w:val="0"/>
      <w:marTop w:val="0"/>
      <w:marBottom w:val="0"/>
      <w:divBdr>
        <w:top w:val="none" w:sz="0" w:space="0" w:color="auto"/>
        <w:left w:val="none" w:sz="0" w:space="0" w:color="auto"/>
        <w:bottom w:val="none" w:sz="0" w:space="0" w:color="auto"/>
        <w:right w:val="none" w:sz="0" w:space="0" w:color="auto"/>
      </w:divBdr>
    </w:div>
    <w:div w:id="2141877875">
      <w:bodyDiv w:val="1"/>
      <w:marLeft w:val="0"/>
      <w:marRight w:val="0"/>
      <w:marTop w:val="0"/>
      <w:marBottom w:val="0"/>
      <w:divBdr>
        <w:top w:val="none" w:sz="0" w:space="0" w:color="auto"/>
        <w:left w:val="none" w:sz="0" w:space="0" w:color="auto"/>
        <w:bottom w:val="none" w:sz="0" w:space="0" w:color="auto"/>
        <w:right w:val="none" w:sz="0" w:space="0" w:color="auto"/>
      </w:divBdr>
    </w:div>
    <w:div w:id="2141917866">
      <w:bodyDiv w:val="1"/>
      <w:marLeft w:val="0"/>
      <w:marRight w:val="0"/>
      <w:marTop w:val="0"/>
      <w:marBottom w:val="0"/>
      <w:divBdr>
        <w:top w:val="none" w:sz="0" w:space="0" w:color="auto"/>
        <w:left w:val="none" w:sz="0" w:space="0" w:color="auto"/>
        <w:bottom w:val="none" w:sz="0" w:space="0" w:color="auto"/>
        <w:right w:val="none" w:sz="0" w:space="0" w:color="auto"/>
      </w:divBdr>
    </w:div>
    <w:div w:id="2142074155">
      <w:bodyDiv w:val="1"/>
      <w:marLeft w:val="0"/>
      <w:marRight w:val="0"/>
      <w:marTop w:val="0"/>
      <w:marBottom w:val="0"/>
      <w:divBdr>
        <w:top w:val="none" w:sz="0" w:space="0" w:color="auto"/>
        <w:left w:val="none" w:sz="0" w:space="0" w:color="auto"/>
        <w:bottom w:val="none" w:sz="0" w:space="0" w:color="auto"/>
        <w:right w:val="none" w:sz="0" w:space="0" w:color="auto"/>
      </w:divBdr>
    </w:div>
    <w:div w:id="2142116223">
      <w:bodyDiv w:val="1"/>
      <w:marLeft w:val="0"/>
      <w:marRight w:val="0"/>
      <w:marTop w:val="0"/>
      <w:marBottom w:val="0"/>
      <w:divBdr>
        <w:top w:val="none" w:sz="0" w:space="0" w:color="auto"/>
        <w:left w:val="none" w:sz="0" w:space="0" w:color="auto"/>
        <w:bottom w:val="none" w:sz="0" w:space="0" w:color="auto"/>
        <w:right w:val="none" w:sz="0" w:space="0" w:color="auto"/>
      </w:divBdr>
    </w:div>
    <w:div w:id="2142648785">
      <w:bodyDiv w:val="1"/>
      <w:marLeft w:val="0"/>
      <w:marRight w:val="0"/>
      <w:marTop w:val="0"/>
      <w:marBottom w:val="0"/>
      <w:divBdr>
        <w:top w:val="none" w:sz="0" w:space="0" w:color="auto"/>
        <w:left w:val="none" w:sz="0" w:space="0" w:color="auto"/>
        <w:bottom w:val="none" w:sz="0" w:space="0" w:color="auto"/>
        <w:right w:val="none" w:sz="0" w:space="0" w:color="auto"/>
      </w:divBdr>
    </w:div>
    <w:div w:id="2142769382">
      <w:bodyDiv w:val="1"/>
      <w:marLeft w:val="0"/>
      <w:marRight w:val="0"/>
      <w:marTop w:val="0"/>
      <w:marBottom w:val="0"/>
      <w:divBdr>
        <w:top w:val="none" w:sz="0" w:space="0" w:color="auto"/>
        <w:left w:val="none" w:sz="0" w:space="0" w:color="auto"/>
        <w:bottom w:val="none" w:sz="0" w:space="0" w:color="auto"/>
        <w:right w:val="none" w:sz="0" w:space="0" w:color="auto"/>
      </w:divBdr>
    </w:div>
    <w:div w:id="2142915897">
      <w:bodyDiv w:val="1"/>
      <w:marLeft w:val="0"/>
      <w:marRight w:val="0"/>
      <w:marTop w:val="0"/>
      <w:marBottom w:val="0"/>
      <w:divBdr>
        <w:top w:val="none" w:sz="0" w:space="0" w:color="auto"/>
        <w:left w:val="none" w:sz="0" w:space="0" w:color="auto"/>
        <w:bottom w:val="none" w:sz="0" w:space="0" w:color="auto"/>
        <w:right w:val="none" w:sz="0" w:space="0" w:color="auto"/>
      </w:divBdr>
    </w:div>
    <w:div w:id="2143114639">
      <w:bodyDiv w:val="1"/>
      <w:marLeft w:val="0"/>
      <w:marRight w:val="0"/>
      <w:marTop w:val="0"/>
      <w:marBottom w:val="0"/>
      <w:divBdr>
        <w:top w:val="none" w:sz="0" w:space="0" w:color="auto"/>
        <w:left w:val="none" w:sz="0" w:space="0" w:color="auto"/>
        <w:bottom w:val="none" w:sz="0" w:space="0" w:color="auto"/>
        <w:right w:val="none" w:sz="0" w:space="0" w:color="auto"/>
      </w:divBdr>
    </w:div>
    <w:div w:id="2143188385">
      <w:bodyDiv w:val="1"/>
      <w:marLeft w:val="0"/>
      <w:marRight w:val="0"/>
      <w:marTop w:val="0"/>
      <w:marBottom w:val="0"/>
      <w:divBdr>
        <w:top w:val="none" w:sz="0" w:space="0" w:color="auto"/>
        <w:left w:val="none" w:sz="0" w:space="0" w:color="auto"/>
        <w:bottom w:val="none" w:sz="0" w:space="0" w:color="auto"/>
        <w:right w:val="none" w:sz="0" w:space="0" w:color="auto"/>
      </w:divBdr>
    </w:div>
    <w:div w:id="2143887469">
      <w:bodyDiv w:val="1"/>
      <w:marLeft w:val="0"/>
      <w:marRight w:val="0"/>
      <w:marTop w:val="0"/>
      <w:marBottom w:val="0"/>
      <w:divBdr>
        <w:top w:val="none" w:sz="0" w:space="0" w:color="auto"/>
        <w:left w:val="none" w:sz="0" w:space="0" w:color="auto"/>
        <w:bottom w:val="none" w:sz="0" w:space="0" w:color="auto"/>
        <w:right w:val="none" w:sz="0" w:space="0" w:color="auto"/>
      </w:divBdr>
    </w:div>
    <w:div w:id="2144229410">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32750">
      <w:bodyDiv w:val="1"/>
      <w:marLeft w:val="0"/>
      <w:marRight w:val="0"/>
      <w:marTop w:val="0"/>
      <w:marBottom w:val="0"/>
      <w:divBdr>
        <w:top w:val="none" w:sz="0" w:space="0" w:color="auto"/>
        <w:left w:val="none" w:sz="0" w:space="0" w:color="auto"/>
        <w:bottom w:val="none" w:sz="0" w:space="0" w:color="auto"/>
        <w:right w:val="none" w:sz="0" w:space="0" w:color="auto"/>
      </w:divBdr>
    </w:div>
    <w:div w:id="2144736619">
      <w:bodyDiv w:val="1"/>
      <w:marLeft w:val="0"/>
      <w:marRight w:val="0"/>
      <w:marTop w:val="0"/>
      <w:marBottom w:val="0"/>
      <w:divBdr>
        <w:top w:val="none" w:sz="0" w:space="0" w:color="auto"/>
        <w:left w:val="none" w:sz="0" w:space="0" w:color="auto"/>
        <w:bottom w:val="none" w:sz="0" w:space="0" w:color="auto"/>
        <w:right w:val="none" w:sz="0" w:space="0" w:color="auto"/>
      </w:divBdr>
    </w:div>
    <w:div w:id="2144957180">
      <w:bodyDiv w:val="1"/>
      <w:marLeft w:val="0"/>
      <w:marRight w:val="0"/>
      <w:marTop w:val="0"/>
      <w:marBottom w:val="0"/>
      <w:divBdr>
        <w:top w:val="none" w:sz="0" w:space="0" w:color="auto"/>
        <w:left w:val="none" w:sz="0" w:space="0" w:color="auto"/>
        <w:bottom w:val="none" w:sz="0" w:space="0" w:color="auto"/>
        <w:right w:val="none" w:sz="0" w:space="0" w:color="auto"/>
      </w:divBdr>
    </w:div>
    <w:div w:id="2144957972">
      <w:bodyDiv w:val="1"/>
      <w:marLeft w:val="0"/>
      <w:marRight w:val="0"/>
      <w:marTop w:val="0"/>
      <w:marBottom w:val="0"/>
      <w:divBdr>
        <w:top w:val="none" w:sz="0" w:space="0" w:color="auto"/>
        <w:left w:val="none" w:sz="0" w:space="0" w:color="auto"/>
        <w:bottom w:val="none" w:sz="0" w:space="0" w:color="auto"/>
        <w:right w:val="none" w:sz="0" w:space="0" w:color="auto"/>
      </w:divBdr>
    </w:div>
    <w:div w:id="2145347276">
      <w:bodyDiv w:val="1"/>
      <w:marLeft w:val="0"/>
      <w:marRight w:val="0"/>
      <w:marTop w:val="0"/>
      <w:marBottom w:val="0"/>
      <w:divBdr>
        <w:top w:val="none" w:sz="0" w:space="0" w:color="auto"/>
        <w:left w:val="none" w:sz="0" w:space="0" w:color="auto"/>
        <w:bottom w:val="none" w:sz="0" w:space="0" w:color="auto"/>
        <w:right w:val="none" w:sz="0" w:space="0" w:color="auto"/>
      </w:divBdr>
    </w:div>
    <w:div w:id="2145347836">
      <w:bodyDiv w:val="1"/>
      <w:marLeft w:val="0"/>
      <w:marRight w:val="0"/>
      <w:marTop w:val="0"/>
      <w:marBottom w:val="0"/>
      <w:divBdr>
        <w:top w:val="none" w:sz="0" w:space="0" w:color="auto"/>
        <w:left w:val="none" w:sz="0" w:space="0" w:color="auto"/>
        <w:bottom w:val="none" w:sz="0" w:space="0" w:color="auto"/>
        <w:right w:val="none" w:sz="0" w:space="0" w:color="auto"/>
      </w:divBdr>
    </w:div>
    <w:div w:id="2145386819">
      <w:bodyDiv w:val="1"/>
      <w:marLeft w:val="0"/>
      <w:marRight w:val="0"/>
      <w:marTop w:val="0"/>
      <w:marBottom w:val="0"/>
      <w:divBdr>
        <w:top w:val="none" w:sz="0" w:space="0" w:color="auto"/>
        <w:left w:val="none" w:sz="0" w:space="0" w:color="auto"/>
        <w:bottom w:val="none" w:sz="0" w:space="0" w:color="auto"/>
        <w:right w:val="none" w:sz="0" w:space="0" w:color="auto"/>
      </w:divBdr>
    </w:div>
    <w:div w:id="2145540349">
      <w:bodyDiv w:val="1"/>
      <w:marLeft w:val="0"/>
      <w:marRight w:val="0"/>
      <w:marTop w:val="0"/>
      <w:marBottom w:val="0"/>
      <w:divBdr>
        <w:top w:val="none" w:sz="0" w:space="0" w:color="auto"/>
        <w:left w:val="none" w:sz="0" w:space="0" w:color="auto"/>
        <w:bottom w:val="none" w:sz="0" w:space="0" w:color="auto"/>
        <w:right w:val="none" w:sz="0" w:space="0" w:color="auto"/>
      </w:divBdr>
    </w:div>
    <w:div w:id="2145614914">
      <w:bodyDiv w:val="1"/>
      <w:marLeft w:val="0"/>
      <w:marRight w:val="0"/>
      <w:marTop w:val="0"/>
      <w:marBottom w:val="0"/>
      <w:divBdr>
        <w:top w:val="none" w:sz="0" w:space="0" w:color="auto"/>
        <w:left w:val="none" w:sz="0" w:space="0" w:color="auto"/>
        <w:bottom w:val="none" w:sz="0" w:space="0" w:color="auto"/>
        <w:right w:val="none" w:sz="0" w:space="0" w:color="auto"/>
      </w:divBdr>
    </w:div>
    <w:div w:id="2145653301">
      <w:bodyDiv w:val="1"/>
      <w:marLeft w:val="0"/>
      <w:marRight w:val="0"/>
      <w:marTop w:val="0"/>
      <w:marBottom w:val="0"/>
      <w:divBdr>
        <w:top w:val="none" w:sz="0" w:space="0" w:color="auto"/>
        <w:left w:val="none" w:sz="0" w:space="0" w:color="auto"/>
        <w:bottom w:val="none" w:sz="0" w:space="0" w:color="auto"/>
        <w:right w:val="none" w:sz="0" w:space="0" w:color="auto"/>
      </w:divBdr>
    </w:div>
    <w:div w:id="2146006219">
      <w:bodyDiv w:val="1"/>
      <w:marLeft w:val="0"/>
      <w:marRight w:val="0"/>
      <w:marTop w:val="0"/>
      <w:marBottom w:val="0"/>
      <w:divBdr>
        <w:top w:val="none" w:sz="0" w:space="0" w:color="auto"/>
        <w:left w:val="none" w:sz="0" w:space="0" w:color="auto"/>
        <w:bottom w:val="none" w:sz="0" w:space="0" w:color="auto"/>
        <w:right w:val="none" w:sz="0" w:space="0" w:color="auto"/>
      </w:divBdr>
    </w:div>
    <w:div w:id="2146123035">
      <w:bodyDiv w:val="1"/>
      <w:marLeft w:val="0"/>
      <w:marRight w:val="0"/>
      <w:marTop w:val="0"/>
      <w:marBottom w:val="0"/>
      <w:divBdr>
        <w:top w:val="none" w:sz="0" w:space="0" w:color="auto"/>
        <w:left w:val="none" w:sz="0" w:space="0" w:color="auto"/>
        <w:bottom w:val="none" w:sz="0" w:space="0" w:color="auto"/>
        <w:right w:val="none" w:sz="0" w:space="0" w:color="auto"/>
      </w:divBdr>
    </w:div>
    <w:div w:id="2146311707">
      <w:bodyDiv w:val="1"/>
      <w:marLeft w:val="0"/>
      <w:marRight w:val="0"/>
      <w:marTop w:val="0"/>
      <w:marBottom w:val="0"/>
      <w:divBdr>
        <w:top w:val="none" w:sz="0" w:space="0" w:color="auto"/>
        <w:left w:val="none" w:sz="0" w:space="0" w:color="auto"/>
        <w:bottom w:val="none" w:sz="0" w:space="0" w:color="auto"/>
        <w:right w:val="none" w:sz="0" w:space="0" w:color="auto"/>
      </w:divBdr>
    </w:div>
    <w:div w:id="2146386970">
      <w:bodyDiv w:val="1"/>
      <w:marLeft w:val="0"/>
      <w:marRight w:val="0"/>
      <w:marTop w:val="0"/>
      <w:marBottom w:val="0"/>
      <w:divBdr>
        <w:top w:val="none" w:sz="0" w:space="0" w:color="auto"/>
        <w:left w:val="none" w:sz="0" w:space="0" w:color="auto"/>
        <w:bottom w:val="none" w:sz="0" w:space="0" w:color="auto"/>
        <w:right w:val="none" w:sz="0" w:space="0" w:color="auto"/>
      </w:divBdr>
    </w:div>
    <w:div w:id="2146387790">
      <w:bodyDiv w:val="1"/>
      <w:marLeft w:val="0"/>
      <w:marRight w:val="0"/>
      <w:marTop w:val="0"/>
      <w:marBottom w:val="0"/>
      <w:divBdr>
        <w:top w:val="none" w:sz="0" w:space="0" w:color="auto"/>
        <w:left w:val="none" w:sz="0" w:space="0" w:color="auto"/>
        <w:bottom w:val="none" w:sz="0" w:space="0" w:color="auto"/>
        <w:right w:val="none" w:sz="0" w:space="0" w:color="auto"/>
      </w:divBdr>
    </w:div>
    <w:div w:id="2146770668">
      <w:bodyDiv w:val="1"/>
      <w:marLeft w:val="0"/>
      <w:marRight w:val="0"/>
      <w:marTop w:val="0"/>
      <w:marBottom w:val="0"/>
      <w:divBdr>
        <w:top w:val="none" w:sz="0" w:space="0" w:color="auto"/>
        <w:left w:val="none" w:sz="0" w:space="0" w:color="auto"/>
        <w:bottom w:val="none" w:sz="0" w:space="0" w:color="auto"/>
        <w:right w:val="none" w:sz="0" w:space="0" w:color="auto"/>
      </w:divBdr>
    </w:div>
    <w:div w:id="21467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5.emf"/><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3.png"/><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image" Target="media/image2.png"/><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A80FCD" w:rsidP="00A80FCD">
          <w:pPr>
            <w:pStyle w:val="1773E824CD9F477BB864AD976AEFC2AE2"/>
          </w:pPr>
          <w:r w:rsidRPr="003A7E1C">
            <w:rPr>
              <w:rStyle w:val="PlaceholderText"/>
              <w:sz w:val="20"/>
              <w:szCs w:val="24"/>
            </w:rPr>
            <w:t>[Status]</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A80FCD" w:rsidP="00A80FCD">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A80FCD" w:rsidP="00A80FCD">
          <w:pPr>
            <w:pStyle w:val="DAC6149FE6A74335990CEA540F130DE81"/>
          </w:pPr>
          <w:r w:rsidRPr="00812B14">
            <w:rPr>
              <w:rStyle w:val="PlaceholderText"/>
            </w:rPr>
            <w:t>[Title]</w:t>
          </w:r>
        </w:p>
      </w:docPartBody>
    </w:docPart>
    <w:docPart>
      <w:docPartPr>
        <w:name w:val="EA12011697D2417D88FB3DA337CEE5AB"/>
        <w:category>
          <w:name w:val="General"/>
          <w:gallery w:val="placeholder"/>
        </w:category>
        <w:types>
          <w:type w:val="bbPlcHdr"/>
        </w:types>
        <w:behaviors>
          <w:behavior w:val="content"/>
        </w:behaviors>
        <w:guid w:val="{EF6669EC-10FB-4141-A527-1ADCC9612BC1}"/>
      </w:docPartPr>
      <w:docPartBody>
        <w:p w:rsidR="00DC3767" w:rsidRDefault="00A80FCD" w:rsidP="00A80FCD">
          <w:pPr>
            <w:pStyle w:val="EA12011697D2417D88FB3DA337CEE5AB"/>
          </w:pPr>
          <w:r w:rsidRPr="00812B14">
            <w:rPr>
              <w:rStyle w:val="PlaceholderText"/>
            </w:rPr>
            <w:t>[Title]</w:t>
          </w:r>
        </w:p>
      </w:docPartBody>
    </w:docPart>
    <w:docPart>
      <w:docPartPr>
        <w:name w:val="BE2CC18B29E54834A25228D73EB1AC62"/>
        <w:category>
          <w:name w:val="General"/>
          <w:gallery w:val="placeholder"/>
        </w:category>
        <w:types>
          <w:type w:val="bbPlcHdr"/>
        </w:types>
        <w:behaviors>
          <w:behavior w:val="content"/>
        </w:behaviors>
        <w:guid w:val="{454A9CE6-7E79-42FF-B9AB-BECA4FC63ED6}"/>
      </w:docPartPr>
      <w:docPartBody>
        <w:p w:rsidR="00DC3767" w:rsidRDefault="00A80FCD" w:rsidP="00A80FCD">
          <w:pPr>
            <w:pStyle w:val="BE2CC18B29E54834A25228D73EB1AC62"/>
          </w:pPr>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4D5A"/>
    <w:rsid w:val="000726CE"/>
    <w:rsid w:val="000D2E21"/>
    <w:rsid w:val="001108C5"/>
    <w:rsid w:val="001834F2"/>
    <w:rsid w:val="00183F29"/>
    <w:rsid w:val="001B50D4"/>
    <w:rsid w:val="001C1A54"/>
    <w:rsid w:val="00226066"/>
    <w:rsid w:val="002550FD"/>
    <w:rsid w:val="00262C2A"/>
    <w:rsid w:val="00263DB4"/>
    <w:rsid w:val="002C5A85"/>
    <w:rsid w:val="00333F8E"/>
    <w:rsid w:val="00350199"/>
    <w:rsid w:val="003D24D6"/>
    <w:rsid w:val="00415303"/>
    <w:rsid w:val="004319E1"/>
    <w:rsid w:val="00437A31"/>
    <w:rsid w:val="00482FCA"/>
    <w:rsid w:val="00487E30"/>
    <w:rsid w:val="004D51C5"/>
    <w:rsid w:val="00511220"/>
    <w:rsid w:val="00531321"/>
    <w:rsid w:val="005C30AF"/>
    <w:rsid w:val="005D2010"/>
    <w:rsid w:val="006175F9"/>
    <w:rsid w:val="0068563F"/>
    <w:rsid w:val="00693BD6"/>
    <w:rsid w:val="006F0BE1"/>
    <w:rsid w:val="007154C5"/>
    <w:rsid w:val="00792F4A"/>
    <w:rsid w:val="007D7E43"/>
    <w:rsid w:val="0080413E"/>
    <w:rsid w:val="00835E07"/>
    <w:rsid w:val="00954336"/>
    <w:rsid w:val="00970F98"/>
    <w:rsid w:val="00A80FCD"/>
    <w:rsid w:val="00B71FBF"/>
    <w:rsid w:val="00BE490A"/>
    <w:rsid w:val="00C41BCC"/>
    <w:rsid w:val="00C551FB"/>
    <w:rsid w:val="00C61A72"/>
    <w:rsid w:val="00CA4FD1"/>
    <w:rsid w:val="00CB75F7"/>
    <w:rsid w:val="00CD7641"/>
    <w:rsid w:val="00D92F73"/>
    <w:rsid w:val="00DB00BD"/>
    <w:rsid w:val="00DC3767"/>
    <w:rsid w:val="00DD3337"/>
    <w:rsid w:val="00DD7BA4"/>
    <w:rsid w:val="00E318CE"/>
    <w:rsid w:val="00E57F67"/>
    <w:rsid w:val="00E646E1"/>
    <w:rsid w:val="00EC585A"/>
    <w:rsid w:val="00F25D9B"/>
    <w:rsid w:val="00F35FC7"/>
    <w:rsid w:val="00F451A8"/>
    <w:rsid w:val="00F60369"/>
    <w:rsid w:val="00F93872"/>
    <w:rsid w:val="00FB124E"/>
    <w:rsid w:val="00FF36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24E"/>
  </w:style>
  <w:style w:type="paragraph" w:customStyle="1" w:styleId="DAC6149FE6A74335990CEA540F130DE81">
    <w:name w:val="DAC6149FE6A74335990CEA540F130DE81"/>
    <w:rsid w:val="00A80FCD"/>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A80FCD"/>
    <w:pPr>
      <w:spacing w:after="240" w:line="252" w:lineRule="auto"/>
    </w:pPr>
    <w:rPr>
      <w:rFonts w:ascii="Arial" w:eastAsia="Calibri" w:hAnsi="Arial" w:cs="Arial"/>
      <w:sz w:val="24"/>
      <w:lang w:eastAsia="en-US" w:bidi="he-IL"/>
    </w:rPr>
  </w:style>
  <w:style w:type="paragraph" w:customStyle="1" w:styleId="1773E824CD9F477BB864AD976AEFC2AE2">
    <w:name w:val="1773E824CD9F477BB864AD976AEFC2AE2"/>
    <w:rsid w:val="00A80FCD"/>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A12011697D2417D88FB3DA337CEE5AB">
    <w:name w:val="EA12011697D2417D88FB3DA337CEE5AB"/>
    <w:rsid w:val="00A80FCD"/>
  </w:style>
  <w:style w:type="paragraph" w:customStyle="1" w:styleId="BE2CC18B29E54834A25228D73EB1AC62">
    <w:name w:val="BE2CC18B29E54834A25228D73EB1AC62"/>
    <w:rsid w:val="00A80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IAEAsafstds</b:Tag>
    <b:SourceType>Book</b:SourceType>
    <b:Guid>{774D21F0-07DD-4170-892C-54D97DD80CA2}</b:Guid>
    <b:Author>
      <b:Author>
        <b:Corporate>IAEA</b:Corporate>
      </b:Author>
    </b:Author>
    <b:Title>Safety Standards. www.iaea.org</b:Title>
    <b:RefOrder>13</b:RefOrder>
  </b:Source>
  <b:Source>
    <b:Tag>IAE1</b:Tag>
    <b:SourceType>Book</b:SourceType>
    <b:Guid>{781EF333-C8B0-4598-A0DE-2C175D422F80}</b:Guid>
    <b:Author>
      <b:Author>
        <b:Corporate>IAEA</b:Corporate>
      </b:Author>
    </b:Author>
    <b:Title>Nuclear Security series. www.iaea.org</b:Title>
    <b:RefOrder>14</b:RefOrder>
  </b:Source>
  <b:Source>
    <b:Tag>wenraSRL</b:Tag>
    <b:SourceType>Book</b:SourceType>
    <b:Guid>{CA4C7157-4FDF-473D-B71E-5EB001B494F2}</b:Guid>
    <b:Title>Safety Reference Levels for Existing Reactors 2020. February 2021. WENRA. www.wenra.eu</b:Title>
    <b:Author>
      <b:Author>
        <b:Corporate>WENRA</b:Corporate>
      </b:Author>
    </b:Author>
    <b:RefOrder>15</b:RefOrder>
  </b:Source>
  <b:Source>
    <b:Tag>WENRAnewNPP</b:Tag>
    <b:SourceType>Book</b:SourceType>
    <b:Guid>{DDDD6381-9A17-4BCF-B27D-DAA21E5C38DC}</b:Guid>
    <b:Author>
      <b:Author>
        <b:Corporate>WENRA</b:Corporate>
      </b:Author>
    </b:Author>
    <b:Title>WENRA Safety Objectives for New Nuclear Power Plants and WENRA Report on Safety of new NPP designs - RHWG position on need for revision. September 2020. www.wenra.eu</b:Title>
    <b:RefOrder>16</b:RefOrder>
  </b:Source>
  <b:Source>
    <b:Tag>E3Sch24</b:Tag>
    <b:SourceType>Book</b:SourceType>
    <b:Guid>{AE1856D2-9BF0-43EB-9807-ED6645D2E739}</b:Guid>
    <b:Author>
      <b:Author>
        <b:Corporate>Rolls-Royce SMR Limited</b:Corporate>
      </b:Author>
    </b:Author>
    <b:Title>Environment, Safety, Security and Safeguards Case Version 2, Tier 1, Chapter 24: ALARP Summary, SMR0004487, Issue 3, May 2024. (Record ref. ONRW-2019369590-9914)</b:Title>
    <b:RefOrder>4</b:RefOrder>
  </b:Source>
  <b:Source>
    <b:Tag>E3Sch1</b:Tag>
    <b:SourceType>Book</b:SourceType>
    <b:Guid>{07131340-E21E-4B61-AD22-18DC30D74C8E}</b:Guid>
    <b:Author>
      <b:Author>
        <b:Corporate>Rolls-Royce SMR Limited</b:Corporate>
      </b:Author>
    </b:Author>
    <b:Title>Environment, Safety, Security and Safeguards Case Version 2, Tier 1, Chapter 1: Introduction, SMR0004294, Issue 3, May 2024. (Record ref. ONRW-2019369590-9881)</b:Title>
    <b:RefOrder>1</b:RefOrder>
  </b:Source>
  <b:Source>
    <b:Tag>E3Sch13</b:Tag>
    <b:SourceType>Book</b:SourceType>
    <b:Guid>{43B9406A-637D-403D-90E4-677D349F0FA5}</b:Guid>
    <b:Author>
      <b:Author>
        <b:Corporate>Rolls-Royce SMR Limited</b:Corporate>
      </b:Author>
    </b:Author>
    <b:Title>Environment, Safety, Security and Safeguards Case Version 2, Tier 1, Chapter 13: Conduct of Operations, SMR0004247, Issue 3, May 2024. (Record ref. ONRW-2019369590-9919)</b:Title>
    <b:RefOrder>2</b:RefOrder>
  </b:Source>
  <b:Source>
    <b:Tag>E3Sch18</b:Tag>
    <b:SourceType>Book</b:SourceType>
    <b:Guid>{4077850A-91C0-4E02-AD57-FC7B5F95D0FE}</b:Guid>
    <b:Author>
      <b:Author>
        <b:Corporate>Rolls-Royce SMR Limited</b:Corporate>
      </b:Author>
    </b:Author>
    <b:Title>Environment, Safety, Security and Safeguards Case Version 2, Tier 1, Chapter 18: Human Factors Engineering, SMR0004520, Issue 3, May 2024. (Record ref. ONRW-2019369590-9908)</b:Title>
    <b:RefOrder>3</b:RefOrder>
  </b:Source>
  <b:Source>
    <b:Tag>NSTASTGD096</b:Tag>
    <b:SourceType>Book</b:SourceType>
    <b:Guid>{165DFAFC-9A53-4F83-A7F2-3E969F23F0E1}</b:Guid>
    <b:Title>Guidance on Mechanics of Assessment, NS-TAST-GD-096, Issue 1.2, December 2022. www.onr.org.uk/media/documents/guidance/ns-tast-gd-096.docx</b:Title>
    <b:Author>
      <b:Author>
        <b:Corporate>ONR</b:Corporate>
      </b:Author>
    </b:Author>
    <b:RefOrder>5</b:RefOrder>
  </b:Source>
  <b:Source>
    <b:Tag>SAPs</b:Tag>
    <b:SourceType>Book</b:SourceType>
    <b:Guid>{29B77B1A-4080-41BC-BA26-576819236AA3}</b:Guid>
    <b:Title>Safety Assessment Principles for Nuclear Facilities (SAPs), 2014 Edition, Revision 1, January 2020. www.onr.org.uk/media/pobf24xm/saps2014.pdf</b:Title>
    <b:Author>
      <b:Author>
        <b:Corporate>ONR</b:Corporate>
      </b:Author>
    </b:Author>
    <b:RefOrder>6</b:RefOrder>
  </b:Source>
  <b:Source>
    <b:Tag>TAGgen</b:Tag>
    <b:SourceType>Book</b:SourceType>
    <b:Guid>{1653FD09-72AA-4A30-B124-CFA592821D6B}</b:Guid>
    <b:Title>Technical Assessment Guides. www.onr.org.uk/publications/regulatory-guidance/regulatory-assessment-and-permissioning/technical-assessment-guides-tags/nuclear-safety-tags/technical-assessment-guides-tags-nuclear-safety-full-list/</b:Title>
    <b:Author>
      <b:Author>
        <b:Corporate>ONR</b:Corporate>
      </b:Author>
    </b:Author>
    <b:RefOrder>7</b:RefOrder>
  </b:Source>
  <b:Source>
    <b:Tag>GtoRPs</b:Tag>
    <b:SourceType>Book</b:SourceType>
    <b:Guid>{670699C2-9C2A-44FB-8739-2B5DDA2983DE}</b:Guid>
    <b:Title>New Nuclear Power Plants: Generic Design Assessment Guidance to Requesting Parties, ONR-GDA-GD-006, Revision 0, October 2019. www.onr.org.uk/media/pylbvfnz/onr-gda-gd-006.pdf</b:Title>
    <b:Author>
      <b:Author>
        <b:Corporate>ONR</b:Corporate>
      </b:Author>
    </b:Author>
    <b:RefOrder>9</b:RefOrder>
  </b:Source>
  <b:Source>
    <b:Tag>APlan</b:Tag>
    <b:SourceType>Book</b:SourceType>
    <b:Guid>{9882D95B-FB08-4D87-B821-4555419E4B07}</b:Guid>
    <b:Author>
      <b:Author>
        <b:Corporate>ONR</b:Corporate>
      </b:Author>
    </b:Author>
    <b:Title>Step 2 Human Factors Assessment Plan for the Generic Design Assessment of the Rolls-Royce SMR, ONR-GDA-AP-22-020, Issue No. 1, March 2023. (Record ref. ONRW-2126615823-425)</b:Title>
    <b:RefOrder>10</b:RefOrder>
  </b:Source>
  <b:Source>
    <b:Tag>ONR22</b:Tag>
    <b:SourceType>Book</b:SourceType>
    <b:Guid>{59228232-C301-4207-99FF-CD15F9C4620B}</b:Guid>
    <b:Author>
      <b:Author>
        <b:Corporate>ONR</b:Corporate>
      </b:Author>
    </b:Author>
    <b:Title>The purpose, scope and content of safety cases, NS-TAST-GD-051, Issue 7.1, December 2022. www.onr.org.uk/media/documents/guidance/ns-tast-gd-051.docx</b:Title>
    <b:RefOrder>17</b:RefOrder>
  </b:Source>
  <b:Source>
    <b:Tag>ONR</b:Tag>
    <b:SourceType>Book</b:SourceType>
    <b:Guid>{9304344B-4B46-4C82-B2C9-A610735A0594}</b:Guid>
    <b:Author>
      <b:Author>
        <b:Corporate>ONR</b:Corporate>
      </b:Author>
    </b:Author>
    <b:Title>Human Factors Integration, NS-TAST-GD-058, Issue 5, March 2023. www.onr.org.uk/media/documents/guidance/ns-tast-gd-058.docx</b:Title>
    <b:RefOrder>18</b:RefOrder>
  </b:Source>
  <b:Source>
    <b:Tag>ONR23</b:Tag>
    <b:SourceType>Book</b:SourceType>
    <b:Guid>{36769366-4F85-40D0-89D9-447B4D9D2A4E}</b:Guid>
    <b:Author>
      <b:Author>
        <b:Corporate>ONR</b:Corporate>
      </b:Author>
    </b:Author>
    <b:Title>Human Machine Interfaces, NS-TAST-GD-059, Issue 5.2, December 2022. www.onr.org.uk/media/documents/guidance/ns-tast-gd-059.docx</b:Title>
    <b:RefOrder>19</b:RefOrder>
  </b:Source>
  <b:Source>
    <b:Tag>ONR231</b:Tag>
    <b:SourceType>Book</b:SourceType>
    <b:Guid>{07A31309-99D9-4CE9-AA33-C8490105F41F}</b:Guid>
    <b:Author>
      <b:Author>
        <b:Corporate>ONR</b:Corporate>
      </b:Author>
    </b:Author>
    <b:Title>Workplaces and Work Environment, NS-TAST-GD-062, Issue 4.2, April 2023. www.onr.org.uk/media/documents/guidance/ns-tast-gd-062.docx</b:Title>
    <b:RefOrder>20</b:RefOrder>
  </b:Source>
  <b:Source>
    <b:Tag>ONR232</b:Tag>
    <b:SourceType>Book</b:SourceType>
    <b:Guid>{066EA20C-2866-4816-81E4-D3A4C11943DF}</b:Guid>
    <b:Author>
      <b:Author>
        <b:Corporate>ONR</b:Corporate>
      </b:Author>
    </b:Author>
    <b:Title>Allocation of Function between Human and Engineered Systems, NS-TAST-GD-064, Issue 5, May 2023. www.onr.org.uk/media/documents/guidance/ns-tast-gd-064.docx</b:Title>
    <b:RefOrder>22</b:RefOrder>
  </b:Source>
  <b:Source>
    <b:Tag>IAE161</b:Tag>
    <b:SourceType>Book</b:SourceType>
    <b:Guid>{98E0159F-EE82-49D7-9354-883EC3D1C813}</b:Guid>
    <b:Author>
      <b:Author>
        <b:Corporate>IAEA</b:Corporate>
      </b:Author>
    </b:Author>
    <b:Title>Safety of Nuclear Power Plants: Design, Specific Safety Requirements No. SSR-2/1 (Rev. 1), February 2016. www.iaea.org</b:Title>
    <b:RefOrder>24</b:RefOrder>
  </b:Source>
  <b:Source>
    <b:Tag>IAE162</b:Tag>
    <b:SourceType>Book</b:SourceType>
    <b:Guid>{7FCCA57B-AB7B-4BB8-BFFE-4A6C8C8B092C}</b:Guid>
    <b:Author>
      <b:Author>
        <b:Corporate>IAEA</b:Corporate>
      </b:Author>
    </b:Author>
    <b:Title>Commissioning and Operation of Nuclear Power Plants, Specific Safety Requirements No. SSR-2/2 (Rev. 1), February 2016. www.iaea.org</b:Title>
    <b:RefOrder>25</b:RefOrder>
  </b:Source>
  <b:Source>
    <b:Tag>IAE163</b:Tag>
    <b:SourceType>Book</b:SourceType>
    <b:Guid>{9666B9B8-9F34-44A6-BABC-93F8D658A719}</b:Guid>
    <b:Author>
      <b:Author>
        <b:Corporate>IAEA</b:Corporate>
      </b:Author>
    </b:Author>
    <b:Title>Safety Assessment for Facilities and Activities, General Safety Requirements No. GSR Part 4 (Rev. 1), February 2016. www.iaea.org</b:Title>
    <b:RefOrder>26</b:RefOrder>
  </b:Source>
  <b:Source>
    <b:Tag>IAE19</b:Tag>
    <b:SourceType>Book</b:SourceType>
    <b:Guid>{47DA8911-838E-4A4F-B0D2-A26EC4D2568E}</b:Guid>
    <b:Author>
      <b:Author>
        <b:Corporate>IAEA</b:Corporate>
      </b:Author>
    </b:Author>
    <b:Title>Human Factors Engineering in the Design of Nuclear Power Plants, IAEA Safety Standards Series No. SSG‑51, 2019. www.iaea.org</b:Title>
    <b:RefOrder>27</b:RefOrder>
  </b:Source>
  <b:Source>
    <b:Tag>ONR233</b:Tag>
    <b:SourceType>Book</b:SourceType>
    <b:Guid>{D9BB7478-928E-43F2-9ED4-C9809BC2A429}</b:Guid>
    <b:Author>
      <b:Author>
        <b:Corporate>ONR</b:Corporate>
      </b:Author>
    </b:Author>
    <b:Title>Level 4 Human Factors - General KIT meeting - 28 November 2023, ONR-NR-CR-23-449, November 2023. (Record ref. ONRW-2029369590-5714)</b:Title>
    <b:RefOrder>42</b:RefOrder>
  </b:Source>
  <b:Source>
    <b:Tag>Bri</b:Tag>
    <b:SourceType>Book</b:SourceType>
    <b:Guid>{7651E0E3-BACE-4F90-B511-8D4F28BAF2FB}</b:Guid>
    <b:Author>
      <b:Author>
        <b:Corporate>British Standards Institute</b:Corporate>
      </b:Author>
    </b:Author>
    <b:Title>BS EN 61839:2014: Nuclear power plants – Design of control rooms – Functional analysis and assignment. www.bsigroup.com</b:Title>
    <b:RefOrder>43</b:RefOrder>
  </b:Source>
  <b:Source>
    <b:Tag>ONR234</b:Tag>
    <b:SourceType>Book</b:SourceType>
    <b:Guid>{87FA78D0-A5C1-4C47-8EB3-5076D9480299}</b:Guid>
    <b:Author>
      <b:Author>
        <b:Corporate>ONR</b:Corporate>
      </b:Author>
    </b:Author>
    <b:Title>RR SMR Human Factors Level 4, ONR-NR-CR-23-240, 25 July 2023. (Record ref. ONRW-2019369590-3922)</b:Title>
    <b:RefOrder>48</b:RefOrder>
  </b:Source>
  <b:Source>
    <b:Tag>UKS981</b:Tag>
    <b:SourceType>Book</b:SourceType>
    <b:Guid>{E4D0219F-AA59-45A6-BDD6-3E4ACFA7E2F5}</b:Guid>
    <b:Author>
      <b:Author>
        <b:Corporate>HM Government</b:Corporate>
      </b:Author>
    </b:Author>
    <b:Title>The Provision and Use of Work Equipment Regulations 1998. www.legislation.gov.uk/uksi/1998/2306/contents/made</b:Title>
    <b:RefOrder>47</b:RefOrder>
  </b:Source>
  <b:Source>
    <b:Tag>EEM13</b:Tag>
    <b:SourceType>Book</b:SourceType>
    <b:Guid>{467438FB-A558-407F-9699-E8D84BAF7B65}</b:Guid>
    <b:Author>
      <b:Author>
        <b:Corporate>EEMUA</b:Corporate>
      </b:Author>
    </b:Author>
    <b:Title>Alarm Systems: A Guide to Design, Management and Procurement, Publication 191, Edition 3. eemua.org</b:Title>
    <b:RefOrder>45</b:RefOrder>
  </b:Source>
  <b:Source>
    <b:Tag>NSTASTGD108</b:Tag>
    <b:SourceType>Book</b:SourceType>
    <b:Guid>{40468BF4-ACB3-4702-B7B8-6B8082B3D5B5}</b:Guid>
    <b:Author>
      <b:Author>
        <b:Corporate>ONR</b:Corporate>
      </b:Author>
    </b:Author>
    <b:Title>Guidance on the Production of Reports for Permissioning and Assessment, NS-TAST-GD-108, Issue No. 1, December 2022. (Record ref. 2022/71935)</b:Title>
    <b:RefOrder>8</b:RefOrder>
  </b:Source>
  <b:Source>
    <b:Tag>St2SummRep</b:Tag>
    <b:SourceType>Book</b:SourceType>
    <b:Guid>{A47E5FED-7B81-48D6-955A-A05E08092E55}</b:Guid>
    <b:Author>
      <b:Author>
        <b:Corporate>ONR</b:Corporate>
      </b:Author>
    </b:Author>
    <b:Title>Generic Design Assessment of the Rolls-Royce SMR - Step 2 summary, Issue No. 1, July 2024. (Record ref. ONRW-2019369590-8980)</b:Title>
    <b:RefOrder>11</b:RefOrder>
  </b:Source>
  <b:Source>
    <b:Tag>GDAScope</b:Tag>
    <b:SourceType>Book</b:SourceType>
    <b:Guid>{0064AB13-DDA0-4A53-A49D-0BD4C2A2B07B}</b:Guid>
    <b:Author>
      <b:Author>
        <b:Corporate>Rolls-Royce SMR Limited</b:Corporate>
      </b:Author>
    </b:Author>
    <b:Title>Rolls-Royce SMR Generic Design Assessment Scope, SMR0002183, Issue 2, January 2023. (Record ref. ONRW-2019369590-8058)</b:Title>
    <b:RefOrder>12</b:RefOrder>
  </b:Source>
  <b:Source>
    <b:Tag>SSG61</b:Tag>
    <b:SourceType>Book</b:SourceType>
    <b:Guid>{11B027EE-EFDD-45A4-B786-2E9C8C744E22}</b:Guid>
    <b:Author>
      <b:Author>
        <b:Corporate>IAEA</b:Corporate>
      </b:Author>
    </b:Author>
    <b:Title>Format and Content of the Safety Analysis Report for Nuclear Power Plants, Specific Safety Guide No. SSG-61, September 2021. www.iaea.org</b:Title>
    <b:RefOrder>23</b:RefOrder>
  </b:Source>
  <b:Source>
    <b:Tag>UKS98</b:Tag>
    <b:SourceType>Book</b:SourceType>
    <b:Guid>{527FCDAD-DA90-4E5D-8A51-33905B2A119C}</b:Guid>
    <b:Author>
      <b:Author>
        <b:Corporate>HM Government</b:Corporate>
      </b:Author>
    </b:Author>
    <b:Title>The Lifting Operations and Lifting Equipment Regulations 1998, www.legislation.gov.uk/uksi/1998/2307/contents/made</b:Title>
    <b:RefOrder>46</b:RefOrder>
  </b:Source>
  <b:Source>
    <b:Tag>USN99</b:Tag>
    <b:SourceType>Book</b:SourceType>
    <b:Guid>{2B1E0CF9-8EE3-4DE4-8938-32AE32CD5403}</b:Guid>
    <b:Author>
      <b:Author>
        <b:Corporate>U.S. Nuclear Regulatory Commission</b:Corporate>
      </b:Author>
    </b:Author>
    <b:Title>Rates of Initiating Events at U.S. Nuclear Power Stations: 1987 - 1995, NUREG/CR-5750, ww.nrc.gov</b:Title>
    <b:RefOrder>49</b:RefOrder>
  </b:Source>
  <b:Source>
    <b:Tag>Swa83</b:Tag>
    <b:SourceType>Book</b:SourceType>
    <b:Guid>{CC46A218-3C4D-4845-BF81-EEE1683A6A0F}</b:Guid>
    <b:Title>Handbook of human-reliability analysis with emphasis on nuclear power plant applications, NUREG/CR-1278, Final report, August 1983, www.nrc.gov</b:Title>
    <b:RefOrder>50</b:RefOrder>
  </b:Source>
  <b:Source>
    <b:Tag>Ida05</b:Tag>
    <b:SourceType>Book</b:SourceType>
    <b:Guid>{8DCB6CD5-18AA-4793-919B-05CCAD01C6FE}</b:Guid>
    <b:Author>
      <b:Author>
        <b:Corporate>US Nuclear Regulatory Commission</b:Corporate>
      </b:Author>
    </b:Author>
    <b:Title>Standardised Plant Analysis Risk – HRA (SPAR-H), NUREG/CR-6883, www.nrc.gov</b:Title>
    <b:RefOrder>52</b:RefOrder>
  </b:Source>
  <b:Source>
    <b:Tag>ONR241</b:Tag>
    <b:SourceType>Book</b:SourceType>
    <b:Guid>{61F8BFA3-8D3E-4256-A62E-9D08D6DAC0D3}</b:Guid>
    <b:Author>
      <b:Author>
        <b:Corporate>ONR</b:Corporate>
      </b:Author>
    </b:Author>
    <b:Title>Generic Design Assessment of the Rolls-Royce SMR - Step 2 assessment of Probabilistic Safety Analysis, Issue No. 1, June 2024. (Record ref. ONRW-2126615823-2692)</b:Title>
    <b:RefOrder>55</b:RefOrder>
  </b:Source>
  <b:Source>
    <b:Tag>ONR24</b:Tag>
    <b:SourceType>Book</b:SourceType>
    <b:Guid>{C13F3639-4A16-4AAD-B6CD-15806121D8B6}</b:Guid>
    <b:Author>
      <b:Author>
        <b:Corporate>ONR</b:Corporate>
      </b:Author>
    </b:Author>
    <b:Title>Schedule of Step 2 Regulatory Queries, April 2024. (Record ref. ONRW-2019369590-9071)</b:Title>
    <b:RefOrder>53</b:RefOrder>
  </b:Source>
  <b:Source>
    <b:Tag>Off241</b:Tag>
    <b:SourceType>Book</b:SourceType>
    <b:Guid>{453D96E8-485F-4C0F-9F05-AF8B07A84127}</b:Guid>
    <b:Author>
      <b:Author>
        <b:Corporate>ONR</b:Corporate>
      </b:Author>
    </b:Author>
    <b:Title>Human Reliability Analysis, NS-TAST-GD 063, Issue 6, December 2022. www.onr.org.uk/media/documents/guidance/ns-tast-gd-063.docx</b:Title>
    <b:RefOrder>21</b:RefOrder>
  </b:Source>
  <b:Source>
    <b:Tag>Rol231</b:Tag>
    <b:SourceType>Book</b:SourceType>
    <b:Guid>{6409D528-B15F-4E83-B329-8E6879C0B844}</b:Guid>
    <b:Author>
      <b:Author>
        <b:Corporate>Rolls-Royce SMR Limited</b:Corporate>
      </b:Author>
    </b:Author>
    <b:Title>Allocation of Function Summary, SMR0005768, Issue 2, December 2023. (Record ref. ONRW-2019369590-5825)</b:Title>
    <b:RefOrder>36</b:RefOrder>
  </b:Source>
  <b:Source>
    <b:Tag>Rol2310</b:Tag>
    <b:SourceType>Book</b:SourceType>
    <b:Guid>{6E806B9F-8DA7-4E02-A477-50EC9A1A96ED}</b:Guid>
    <b:Author>
      <b:Author>
        <b:Corporate>Rolls-Royce SMR Limited</b:Corporate>
      </b:Author>
    </b:Author>
    <b:Title>E3S CAE Route Map, SMR0002155, Issue 3, November 2023. (Record ref. ONRW-2019369590-8059)</b:Title>
    <b:RefOrder>28</b:RefOrder>
  </b:Source>
  <b:Source>
    <b:Tag>Rol24</b:Tag>
    <b:SourceType>Book</b:SourceType>
    <b:Guid>{0F80E2BC-F345-4A2F-B2E6-9C1C2ACCEBA2}</b:Guid>
    <b:Author>
      <b:Author>
        <b:Corporate>Rolls-Royce SMR Limited</b:Corporate>
      </b:Author>
    </b:Author>
    <b:Title>Fault Schedule Module - Version 7, SMR0004916_002, January 2024, (Record ref. ONRW-2019369590-7454)</b:Title>
    <b:RefOrder>54</b:RefOrder>
  </b:Source>
  <b:Source>
    <b:Tag>Rol232</b:Tag>
    <b:SourceType>Book</b:SourceType>
    <b:Guid>{7968DC2E-8707-4E5C-872C-27A7154DD007}</b:Guid>
    <b:Author>
      <b:Author>
        <b:Corporate>Rolls-Royce SMR Limited</b:Corporate>
      </b:Author>
    </b:Author>
    <b:Title>Human Factors Checklist - Guidance and Process, SMR0004379, February 2024. (Record ref. ONRW-2019369590-7198)</b:Title>
    <b:RefOrder>44</b:RefOrder>
  </b:Source>
  <b:Source>
    <b:Tag>Rol23</b:Tag>
    <b:SourceType>Book</b:SourceType>
    <b:Guid>{FB88F6DC-E091-4E93-B607-301E454F23DC}</b:Guid>
    <b:Author>
      <b:Author>
        <b:Corporate>Rolls-Royce SMR Limited</b:Corporate>
      </b:Author>
    </b:Author>
    <b:Title>Human Factors Engineering Summary, SMR0009395, Issue 1, January 2024. (Record ref. ONRW-2019369590-6564)</b:Title>
    <b:RefOrder>41</b:RefOrder>
  </b:Source>
  <b:Source>
    <b:Tag>Rol239</b:Tag>
    <b:SourceType>Book</b:SourceType>
    <b:Guid>{843732F9-8D72-442C-961B-42D9D0B73B4C}</b:Guid>
    <b:Author>
      <b:Author>
        <b:Corporate>Rolls-Royce SMR Limited</b:Corporate>
      </b:Author>
    </b:Author>
    <b:Title>Human Factors Integration Plan for the RR Small Modular Reactor, SMR0000219, Issue 1, April 2023. (Record ref. ONRW-2019369590-2681)</b:Title>
    <b:RefOrder>29</b:RefOrder>
  </b:Source>
  <b:Source>
    <b:Tag>Rol</b:Tag>
    <b:SourceType>Book</b:SourceType>
    <b:Guid>{98BAB6CB-D328-4CB9-A2E3-3C510840EC10}</b:Guid>
    <b:Author>
      <b:Author>
        <b:Corporate>Rolls-Royce SMR Limited</b:Corporate>
      </b:Author>
    </b:Author>
    <b:Title>Human Factors Programme, SMR0005544, Issue 1, April 2023. (Record ref. 2023/26310)</b:Title>
    <b:RefOrder>35</b:RefOrder>
  </b:Source>
  <b:Source>
    <b:Tag>Rol241</b:Tag>
    <b:SourceType>Book</b:SourceType>
    <b:Guid>{D6878ACD-5AF6-4CE1-A550-97B773EE639A}</b:Guid>
    <b:Author>
      <b:Author>
        <b:Corporate>Rolls-Royce SMR Limited</b:Corporate>
      </b:Author>
    </b:Author>
    <b:Title>Human Factors Risk Summary, SMR0009127, Issue 1, January 2024. (Record ref. ONRW-2019369590-6565)</b:Title>
    <b:RefOrder>39</b:RefOrder>
  </b:Source>
  <b:Source>
    <b:Tag>Rol237</b:Tag>
    <b:SourceType>Book</b:SourceType>
    <b:Guid>{A89B506E-4864-4D1F-8BDB-26EAAC86F1B0}</b:Guid>
    <b:Author>
      <b:Author>
        <b:Corporate>Rolls-Royce SMR Limited</b:Corporate>
      </b:Author>
    </b:Author>
    <b:Title>Human Reliability Analysis Progress Report, SMR0006534, Issue 1, July 2023. (Record ref. ONRW-2019369590-3616)</b:Title>
    <b:RefOrder>38</b:RefOrder>
  </b:Source>
  <b:Source>
    <b:Tag>Rol238</b:Tag>
    <b:SourceType>Book</b:SourceType>
    <b:Guid>{A3C3C7C4-366D-4EEB-941A-838FD5D4FDBD}</b:Guid>
    <b:Author>
      <b:Author>
        <b:Corporate>Rolls-Royce SMR Limited</b:Corporate>
      </b:Author>
    </b:Author>
    <b:Title>Rolls-Royce SMR Control Facilities Description, SMR0005883, Issue 2, December 2023. (Record ref. ONRW-2019369590-5824)</b:Title>
    <b:RefOrder>37</b:RefOrder>
  </b:Source>
  <b:Source>
    <b:Tag>Rol236</b:Tag>
    <b:SourceType>Book</b:SourceType>
    <b:Guid>{2D9E8F40-8ECE-415D-84B8-5BC486F5FDD4}</b:Guid>
    <b:Author>
      <b:Author>
        <b:Corporate>Rolls-Royce SMR Limited</b:Corporate>
      </b:Author>
    </b:Author>
    <b:Title>RR SMR Concept of Operations, SMR0005048, Issue 1, March 2023. (Record ref. 2023/19876)</b:Title>
    <b:RefOrder>34</b:RefOrder>
  </b:Source>
  <b:Source>
    <b:Tag>Rol22</b:Tag>
    <b:SourceType>Book</b:SourceType>
    <b:Guid>{11C5AD6E-C635-4EAE-A0A9-07398AE82905}</b:Guid>
    <b:Author>
      <b:Author>
        <b:Corporate>Rolls-Royce SMR Limited</b:Corporate>
      </b:Author>
    </b:Author>
    <b:Title>RR SMR HMI Style Guide, SMR0003911, Issue 1, January 2023. (Record ref. 2023/7774)</b:Title>
    <b:RefOrder>30</b:RefOrder>
  </b:Source>
  <b:Source>
    <b:Tag>Rol233</b:Tag>
    <b:SourceType>Book</b:SourceType>
    <b:Guid>{717C0AC2-B2D1-4611-B657-36F9E27CBE22}</b:Guid>
    <b:Author>
      <b:Author>
        <b:Corporate>Rolls-Royce SMR Limited</b:Corporate>
      </b:Author>
    </b:Author>
    <b:Title>RR SMR Human Reliability Analysis Strategy, SMR00004366, Issue 1, February 2023. (Record ref. ONRW-2019369590-2721)</b:Title>
    <b:RefOrder>33</b:RefOrder>
  </b:Source>
  <b:Source>
    <b:Tag>Rol234</b:Tag>
    <b:SourceType>Book</b:SourceType>
    <b:Guid>{50FEE8E5-D234-4EB1-BA7D-F488128436AA}</b:Guid>
    <b:Author>
      <b:Author>
        <b:Corporate>Rolls-Royce SMR Limited</b:Corporate>
      </b:Author>
    </b:Author>
    <b:Title>RR SMR Human Reliability Analysis: Quantitative Assessment Strategy, SMR0004028, Issuel 1, January 2023. (Record ref. 2023/7770)</b:Title>
    <b:RefOrder>32</b:RefOrder>
  </b:Source>
  <b:Source>
    <b:Tag>Rol235</b:Tag>
    <b:SourceType>Book</b:SourceType>
    <b:Guid>{A0751F24-0DE5-4B46-A1AC-C24A39EBC7B6}</b:Guid>
    <b:Author>
      <b:Author>
        <b:Corporate>Rolls-Royce SMR Limited</b:Corporate>
      </b:Author>
    </b:Author>
    <b:Title>RR SMR Target Audience Description, SMR0003975, Issue 2, April 2024. (Record ref. ONRW-2019369590-9756)</b:Title>
    <b:RefOrder>31</b:RefOrder>
  </b:Source>
  <b:Source>
    <b:Tag>Rol2311</b:Tag>
    <b:SourceType>Book</b:SourceType>
    <b:Guid>{583BBE49-55A0-4100-8A28-C28E5929B25B}</b:Guid>
    <b:Author>
      <b:Author>
        <b:Corporate>Rolls-Royce SMR Limited</b:Corporate>
      </b:Author>
    </b:Author>
    <b:Title>SMR Task Analysis Progress Report, SMR0009105, Issue 1, December 2023. (Record ref. ONRW-2019369590-5823)</b:Title>
    <b:RefOrder>40</b:RefOrder>
  </b:Source>
  <b:Source>
    <b:Tag>Jer86</b:Tag>
    <b:SourceType>Book</b:SourceType>
    <b:Guid>{71E56717-94E2-4CA9-8C8F-8AD598BD1F78}</b:Guid>
    <b:Author>
      <b:Author>
        <b:NameList>
          <b:Person>
            <b:Last>Williams</b:Last>
            <b:First>Jerry</b:First>
          </b:Person>
        </b:NameList>
      </b:Author>
    </b:Author>
    <b:Title>Human Error Assessment Reduction Technique - Proposed Method for Assessing and Reducing Human Error. 9th Advances in Reliability Technology Symposium</b:Title>
    <b:RefOrder>51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ONRW-2126615823-3820</_dlc_DocId>
    <_dlc_DocIdUrl xmlns="f6cfbbfa-3ea0-4d8e-acde-632e83cd9c55">
      <Url>https://prodonrgov.sharepoint.com/_layouts/15/DocIdRedir.aspx?ID=ONRW-2126615823-3820</Url>
      <Description>ONRW-2126615823-3820</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_Flow_SignoffStatus xmlns="6ee01a08-9bb3-4510-887c-4508c532eb2e" xsi:nil="true"/>
    <Category xmlns="6ee01a08-9bb3-4510-887c-4508c532eb2e" xsi:nil="true"/>
    <External_x0020_Revision xmlns="f6cfbbfa-3ea0-4d8e-acde-632e83cd9c55" xsi:nil="true"/>
    <GDA_x0020_Tier xmlns="f6cfbbfa-3ea0-4d8e-acde-632e83cd9c55" xsi:nil="true"/>
    <Wherereferenced xmlns="6ee01a08-9bb3-4510-887c-4508c532eb2e" xsi:nil="true"/>
    <Record_x0020_Number xmlns="f6cfbbfa-3ea0-4d8e-acde-632e83cd9c55">AR-01111</Record_x0020_Number>
    <_dlc_DocIdPersistId xmlns="f6cfbbfa-3ea0-4d8e-acde-632e83cd9c55" xsi:nil="true"/>
    <GDA_x0020_RP_x0020_Assigned_x0020_Export_x0020_Control xmlns="f6cfbbfa-3ea0-4d8e-acde-632e83cd9c55" xsi:nil="true"/>
    <Versioncontrol xmlns="6ee01a08-9bb3-4510-887c-4508c532eb2e" xsi:nil="true"/>
    <Division xmlns="f6cfbbfa-3ea0-4d8e-acde-632e83cd9c55" xsi:nil="true"/>
    <Subdivision xmlns="f6cfbbfa-3ea0-4d8e-acde-632e83cd9c55" xsi:nil="true"/>
    <GDA_x0020_Purpose xmlns="f6cfbbfa-3ea0-4d8e-acde-632e83cd9c55" xsi:nil="true"/>
    <Dutyholder xmlns="f6cfbbfa-3ea0-4d8e-acde-632e83cd9c55">Rolls-Royce SMR Limited</Dutyholder>
    <lcf76f155ced4ddcb4097134ff3c332f xmlns="6ee01a08-9bb3-4510-887c-4508c532eb2e">
      <Terms xmlns="http://schemas.microsoft.com/office/infopath/2007/PartnerControls"/>
    </lcf76f155ced4ddcb4097134ff3c332f>
    <GDA_x0020_Topics xmlns="f6cfbbfa-3ea0-4d8e-acde-632e83cd9c5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BFD813B9BA5F84C8E4BDD131736DF68" ma:contentTypeVersion="32" ma:contentTypeDescription="Create a new document." ma:contentTypeScope="" ma:versionID="1f647e5ec8b90a157e0491780f3fc9f6">
  <xsd:schema xmlns:xsd="http://www.w3.org/2001/XMLSchema" xmlns:xs="http://www.w3.org/2001/XMLSchema" xmlns:p="http://schemas.microsoft.com/office/2006/metadata/properties" xmlns:ns2="f6cfbbfa-3ea0-4d8e-acde-632e83cd9c55" xmlns:ns3="6ee01a08-9bb3-4510-887c-4508c532eb2e" targetNamespace="http://schemas.microsoft.com/office/2006/metadata/properties" ma:root="true" ma:fieldsID="5e6fefe18960f14d1e8ea2883d0d8a0f" ns2:_="" ns3:_="">
    <xsd:import namespace="f6cfbbfa-3ea0-4d8e-acde-632e83cd9c55"/>
    <xsd:import namespace="6ee01a08-9bb3-4510-887c-4508c532eb2e"/>
    <xsd:element name="properties">
      <xsd:complexType>
        <xsd:sequence>
          <xsd:element name="documentManagement">
            <xsd:complexType>
              <xsd:all>
                <xsd:element ref="ns2:_dlc_DocIdUrl" minOccurs="0"/>
                <xsd:element ref="ns2:Document_x0020_Type" minOccurs="0"/>
                <xsd:element ref="ns2:Dutyholder" minOccurs="0"/>
                <xsd:element ref="ns2:External_x0020_Reference" minOccurs="0"/>
                <xsd:element ref="ns2:Record_x0020_Number" minOccurs="0"/>
                <xsd:element ref="ns2:Site" minOccurs="0"/>
                <xsd:element ref="ns3:_Flow_SignoffStatus" minOccurs="0"/>
                <xsd:element ref="ns2:Division" minOccurs="0"/>
                <xsd:element ref="ns2:External_x0020_Revision" minOccurs="0"/>
                <xsd:element ref="ns2:Subdivision" minOccurs="0"/>
                <xsd:element ref="ns2:_dlc_DocId"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_dlc_DocIdPersistId" minOccurs="0"/>
                <xsd:element ref="ns2:SharedWithUsers" minOccurs="0"/>
                <xsd:element ref="ns2:SharedWithDetails" minOccurs="0"/>
                <xsd:element ref="ns2:GDA_x0020_Purpose" minOccurs="0"/>
                <xsd:element ref="ns2:GDA_x0020_RP_x0020_Assigned_x0020_Export_x0020_Control" minOccurs="0"/>
                <xsd:element ref="ns2:GDA_x0020_Tier" minOccurs="0"/>
                <xsd:element ref="ns3:MediaServiceObjectDetectorVersions" minOccurs="0"/>
                <xsd:element ref="ns3:Versioncontrol" minOccurs="0"/>
                <xsd:element ref="ns3:Category" minOccurs="0"/>
                <xsd:element ref="ns3:Wherereferenced" minOccurs="0"/>
                <xsd:element ref="ns3:MediaServiceDateTaken" minOccurs="0"/>
                <xsd:element ref="ns3:MediaServiceSearchProperties" minOccurs="0"/>
                <xsd:element ref="ns2:GDA_x0020_Topic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3"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4" nillable="true" ma:displayName="Dutyholder" ma:default="" ma:internalName="Dutyholder" ma:readOnly="false">
      <xsd:simpleType>
        <xsd:restriction base="dms:Text">
          <xsd:maxLength value="255"/>
        </xsd:restriction>
      </xsd:simpleType>
    </xsd:element>
    <xsd:element name="External_x0020_Reference" ma:index="5" nillable="true" ma:displayName="External Reference" ma:default="" ma:internalName="External_x0020_Referenc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Site" ma:index="7" nillable="true" ma:displayName="Site" ma:default="" ma:internalName="Site" ma:readOnly="false">
      <xsd:simpleType>
        <xsd:restriction base="dms:Text">
          <xsd:maxLength value="255"/>
        </xsd:restriction>
      </xsd:simpleType>
    </xsd:element>
    <xsd:element name="Division" ma:index="11" nillable="true" ma:displayName="Division" ma:default="" ma:internalName="Division" ma:readOnly="false">
      <xsd:simpleType>
        <xsd:restriction base="dms:Text">
          <xsd:maxLength value="255"/>
        </xsd:restriction>
      </xsd:simpleType>
    </xsd:element>
    <xsd:element name="External_x0020_Revision" ma:index="12" nillable="true" ma:displayName="External Revision" ma:default="" ma:internalName="External_x0020_Revision" ma:readOnly="false">
      <xsd:simpleType>
        <xsd:restriction base="dms:Text">
          <xsd:maxLength value="255"/>
        </xsd:restriction>
      </xsd:simpleType>
    </xsd:element>
    <xsd:element name="Subdivision" ma:index="13" nillable="true" ma:displayName="Subdivision" ma:default="" ma:internalName="Subdivision" ma:readOnly="false">
      <xsd:simpleType>
        <xsd:restriction base="dms:Text">
          <xsd:maxLength value="255"/>
        </xsd:restriction>
      </xsd:simpleType>
    </xsd:element>
    <xsd:element name="_dlc_DocId" ma:index="16" nillable="true" ma:displayName="Document ID Value" ma:description="The value of the document ID assigned to this item." ma:hidden="true" ma:indexed="true" ma:internalName="_dlc_DocId" ma:readOnly="false">
      <xsd:simpleType>
        <xsd:restriction base="dms:Text"/>
      </xsd:simpleType>
    </xsd:element>
    <xsd:element name="TaxCatchAll" ma:index="21"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_dlc_DocIdPersistId" ma:index="25" nillable="true" ma:displayName="Persist ID" ma:description="Keep ID on add." ma:hidden="true" ma:internalName="_dlc_DocIdPersistId" ma:readOnly="false">
      <xsd:simpleType>
        <xsd:restriction base="dms:Boolean"/>
      </xsd:simpleType>
    </xsd:element>
    <xsd:element name="SharedWithUsers" ma:index="2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hidden="true" ma:internalName="SharedWithDetails" ma:readOnly="true">
      <xsd:simpleType>
        <xsd:restriction base="dms:Note"/>
      </xsd:simpleType>
    </xsd:element>
    <xsd:element name="GDA_x0020_Purpose" ma:index="28" nillable="true" ma:displayName="GDA Purpose" ma:format="Dropdown" ma:hidden="true"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29" nillable="true" ma:displayName="GDA RP Assigned Export Control" ma:default="" ma:hidden="true" ma:internalName="GDA_x0020_RP_x0020_Assigned_x0020_Export_x0020_Control" ma:readOnly="false">
      <xsd:simpleType>
        <xsd:restriction base="dms:Text">
          <xsd:maxLength value="255"/>
        </xsd:restriction>
      </xsd:simpleType>
    </xsd:element>
    <xsd:element name="GDA_x0020_Tier" ma:index="30" nillable="true" ma:displayName="GDA Tier" ma:format="Dropdown" ma:hidden="true" ma:internalName="GDA_x0020_Tier">
      <xsd:simpleType>
        <xsd:restriction base="dms:Choice">
          <xsd:enumeration value="1"/>
          <xsd:enumeration value="2"/>
          <xsd:enumeration value="3"/>
          <xsd:enumeration value="4"/>
          <xsd:enumeration value="N/A"/>
        </xsd:restriction>
      </xsd:simpleType>
    </xsd:element>
    <xsd:element name="GDA_x0020_Topics" ma:index="40"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e01a08-9bb3-4510-887c-4508c532eb2e" elementFormDefault="qualified">
    <xsd:import namespace="http://schemas.microsoft.com/office/2006/documentManagement/types"/>
    <xsd:import namespace="http://schemas.microsoft.com/office/infopath/2007/PartnerControls"/>
    <xsd:element name="_Flow_SignoffStatus" ma:index="10" nillable="true" ma:displayName="Sign-off status" ma:internalName="Sign_x002d_off_x0020_status" ma:readOnly="false">
      <xsd:simpleType>
        <xsd:restriction base="dms:Text"/>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Versioncontrol" ma:index="35" nillable="true" ma:displayName="Version control" ma:format="Dropdown" ma:internalName="Versioncontrol">
      <xsd:simpleType>
        <xsd:restriction base="dms:Text">
          <xsd:maxLength value="255"/>
        </xsd:restriction>
      </xsd:simpleType>
    </xsd:element>
    <xsd:element name="Category" ma:index="36" nillable="true" ma:displayName="Category" ma:format="Dropdown" ma:internalName="Category">
      <xsd:simpleType>
        <xsd:restriction base="dms:Text">
          <xsd:maxLength value="255"/>
        </xsd:restriction>
      </xsd:simpleType>
    </xsd:element>
    <xsd:element name="Wherereferenced" ma:index="37" nillable="true" ma:displayName="Where referenced" ma:format="Dropdown" ma:internalName="Wherereferenced">
      <xsd:simpleType>
        <xsd:restriction base="dms:Text">
          <xsd:maxLength value="255"/>
        </xsd:restriction>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46C4AA-D92E-46D9-8B54-9CC2DFBC8954}">
  <ds:schemaRefs>
    <ds:schemaRef ds:uri="http://schemas.openxmlformats.org/officeDocument/2006/bibliography"/>
  </ds:schemaRefs>
</ds:datastoreItem>
</file>

<file path=customXml/itemProps3.xml><?xml version="1.0" encoding="utf-8"?>
<ds:datastoreItem xmlns:ds="http://schemas.openxmlformats.org/officeDocument/2006/customXml" ds:itemID="{BD0C2751-B981-489C-9CD9-EDA07C170F8F}">
  <ds:schemaRefs>
    <ds:schemaRef ds:uri="http://schemas.microsoft.com/sharepoint/v3/contenttype/forms"/>
  </ds:schemaRefs>
</ds:datastoreItem>
</file>

<file path=customXml/itemProps4.xml><?xml version="1.0" encoding="utf-8"?>
<ds:datastoreItem xmlns:ds="http://schemas.openxmlformats.org/officeDocument/2006/customXml" ds:itemID="{88C58A50-0CBD-4409-BA8E-3F7E278B4FBD}">
  <ds:schemaRefs>
    <ds:schemaRef ds:uri="http://schemas.microsoft.com/office/2006/metadata/properties"/>
    <ds:schemaRef ds:uri="http://schemas.microsoft.com/office/infopath/2007/PartnerControls"/>
    <ds:schemaRef ds:uri="f6cfbbfa-3ea0-4d8e-acde-632e83cd9c55"/>
    <ds:schemaRef ds:uri="6ee01a08-9bb3-4510-887c-4508c532eb2e"/>
  </ds:schemaRefs>
</ds:datastoreItem>
</file>

<file path=customXml/itemProps5.xml><?xml version="1.0" encoding="utf-8"?>
<ds:datastoreItem xmlns:ds="http://schemas.openxmlformats.org/officeDocument/2006/customXml" ds:itemID="{B62F2378-0368-42EB-895D-20DCA7B57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6ee01a08-9bb3-4510-887c-4508c532e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C38ED1-A55A-4640-A71D-DBBA0261B8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66</Pages>
  <Words>18312</Words>
  <Characters>104382</Characters>
  <Application>Microsoft Office Word</Application>
  <DocSecurity>4</DocSecurity>
  <Lines>869</Lines>
  <Paragraphs>244</Paragraphs>
  <ScaleCrop>false</ScaleCrop>
  <HeadingPairs>
    <vt:vector size="2" baseType="variant">
      <vt:variant>
        <vt:lpstr>Title</vt:lpstr>
      </vt:variant>
      <vt:variant>
        <vt:i4>1</vt:i4>
      </vt:variant>
    </vt:vector>
  </HeadingPairs>
  <TitlesOfParts>
    <vt:vector size="1" baseType="lpstr">
      <vt:lpstr>Step 2 Human Factors</vt:lpstr>
    </vt:vector>
  </TitlesOfParts>
  <Manager>Office for Nuclear Regulation</Manager>
  <Company>Office for Nuclear Regulation</Company>
  <LinksUpToDate>false</LinksUpToDate>
  <CharactersWithSpaces>122450</CharactersWithSpaces>
  <SharedDoc>false</SharedDoc>
  <HLinks>
    <vt:vector size="66" baseType="variant">
      <vt:variant>
        <vt:i4>1703989</vt:i4>
      </vt:variant>
      <vt:variant>
        <vt:i4>59</vt:i4>
      </vt:variant>
      <vt:variant>
        <vt:i4>0</vt:i4>
      </vt:variant>
      <vt:variant>
        <vt:i4>5</vt:i4>
      </vt:variant>
      <vt:variant>
        <vt:lpwstr/>
      </vt:variant>
      <vt:variant>
        <vt:lpwstr>_Toc170220688</vt:lpwstr>
      </vt:variant>
      <vt:variant>
        <vt:i4>1703989</vt:i4>
      </vt:variant>
      <vt:variant>
        <vt:i4>53</vt:i4>
      </vt:variant>
      <vt:variant>
        <vt:i4>0</vt:i4>
      </vt:variant>
      <vt:variant>
        <vt:i4>5</vt:i4>
      </vt:variant>
      <vt:variant>
        <vt:lpwstr/>
      </vt:variant>
      <vt:variant>
        <vt:lpwstr>_Toc170220687</vt:lpwstr>
      </vt:variant>
      <vt:variant>
        <vt:i4>1703989</vt:i4>
      </vt:variant>
      <vt:variant>
        <vt:i4>47</vt:i4>
      </vt:variant>
      <vt:variant>
        <vt:i4>0</vt:i4>
      </vt:variant>
      <vt:variant>
        <vt:i4>5</vt:i4>
      </vt:variant>
      <vt:variant>
        <vt:lpwstr/>
      </vt:variant>
      <vt:variant>
        <vt:lpwstr>_Toc170220686</vt:lpwstr>
      </vt:variant>
      <vt:variant>
        <vt:i4>1703989</vt:i4>
      </vt:variant>
      <vt:variant>
        <vt:i4>41</vt:i4>
      </vt:variant>
      <vt:variant>
        <vt:i4>0</vt:i4>
      </vt:variant>
      <vt:variant>
        <vt:i4>5</vt:i4>
      </vt:variant>
      <vt:variant>
        <vt:lpwstr/>
      </vt:variant>
      <vt:variant>
        <vt:lpwstr>_Toc170220685</vt:lpwstr>
      </vt:variant>
      <vt:variant>
        <vt:i4>1703989</vt:i4>
      </vt:variant>
      <vt:variant>
        <vt:i4>35</vt:i4>
      </vt:variant>
      <vt:variant>
        <vt:i4>0</vt:i4>
      </vt:variant>
      <vt:variant>
        <vt:i4>5</vt:i4>
      </vt:variant>
      <vt:variant>
        <vt:lpwstr/>
      </vt:variant>
      <vt:variant>
        <vt:lpwstr>_Toc170220684</vt:lpwstr>
      </vt:variant>
      <vt:variant>
        <vt:i4>1703989</vt:i4>
      </vt:variant>
      <vt:variant>
        <vt:i4>29</vt:i4>
      </vt:variant>
      <vt:variant>
        <vt:i4>0</vt:i4>
      </vt:variant>
      <vt:variant>
        <vt:i4>5</vt:i4>
      </vt:variant>
      <vt:variant>
        <vt:lpwstr/>
      </vt:variant>
      <vt:variant>
        <vt:lpwstr>_Toc170220683</vt:lpwstr>
      </vt:variant>
      <vt:variant>
        <vt:i4>1703989</vt:i4>
      </vt:variant>
      <vt:variant>
        <vt:i4>23</vt:i4>
      </vt:variant>
      <vt:variant>
        <vt:i4>0</vt:i4>
      </vt:variant>
      <vt:variant>
        <vt:i4>5</vt:i4>
      </vt:variant>
      <vt:variant>
        <vt:lpwstr/>
      </vt:variant>
      <vt:variant>
        <vt:lpwstr>_Toc170220682</vt:lpwstr>
      </vt:variant>
      <vt:variant>
        <vt:i4>1703989</vt:i4>
      </vt:variant>
      <vt:variant>
        <vt:i4>17</vt:i4>
      </vt:variant>
      <vt:variant>
        <vt:i4>0</vt:i4>
      </vt:variant>
      <vt:variant>
        <vt:i4>5</vt:i4>
      </vt:variant>
      <vt:variant>
        <vt:lpwstr/>
      </vt:variant>
      <vt:variant>
        <vt:lpwstr>_Toc170220681</vt:lpwstr>
      </vt:variant>
      <vt:variant>
        <vt:i4>1703989</vt:i4>
      </vt:variant>
      <vt:variant>
        <vt:i4>11</vt:i4>
      </vt:variant>
      <vt:variant>
        <vt:i4>0</vt:i4>
      </vt:variant>
      <vt:variant>
        <vt:i4>5</vt:i4>
      </vt:variant>
      <vt:variant>
        <vt:lpwstr/>
      </vt:variant>
      <vt:variant>
        <vt:lpwstr>_Toc170220680</vt:lpwstr>
      </vt:variant>
      <vt:variant>
        <vt:i4>1376309</vt:i4>
      </vt:variant>
      <vt:variant>
        <vt:i4>5</vt:i4>
      </vt:variant>
      <vt:variant>
        <vt:i4>0</vt:i4>
      </vt:variant>
      <vt:variant>
        <vt:i4>5</vt:i4>
      </vt:variant>
      <vt:variant>
        <vt:lpwstr/>
      </vt:variant>
      <vt:variant>
        <vt:lpwstr>_Toc170220679</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2 Human Factors</dc:title>
  <dc:subject>[Subtitle or description]</dc:subject>
  <dc:creator>Liam Dunning</dc:creator>
  <cp:keywords>Assessment; [Key words separated by commas]</cp:keywords>
  <dc:description/>
  <cp:lastModifiedBy>Linda Beckett</cp:lastModifiedBy>
  <cp:revision>2</cp:revision>
  <cp:lastPrinted>2016-11-28T19:35:00Z</cp:lastPrinted>
  <dcterms:created xsi:type="dcterms:W3CDTF">2024-07-29T11:56:00Z</dcterms:created>
  <dcterms:modified xsi:type="dcterms:W3CDTF">2024-07-29T11:56:00Z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0x0101002BFD813B9BA5F84C8E4BDD131736DF68</vt:lpwstr>
  </property>
  <property fmtid="{D5CDD505-2E9C-101B-9397-08002B2CF9AE}" pid="3" name="_dlc_DocIdItemGuid">
    <vt:lpwstr>a711e3b0-4535-417d-9ff7-5c25b63c62ab</vt:lpwstr>
  </property>
  <property fmtid="{D5CDD505-2E9C-101B-9397-08002B2CF9AE}" pid="4" name="MSIP_Label_9e5e003a-90eb-47c9-a506-ad47e7a0b281_Enabled">
    <vt:lpwstr>true</vt:lpwstr>
  </property>
  <property fmtid="{D5CDD505-2E9C-101B-9397-08002B2CF9AE}" pid="5" name="MSIP_Label_9e5e003a-90eb-47c9-a506-ad47e7a0b281_SetDate">
    <vt:lpwstr>2023-03-21T09:17:47Z</vt:lpwstr>
  </property>
  <property fmtid="{D5CDD505-2E9C-101B-9397-08002B2CF9AE}" pid="6" name="MSIP_Label_9e5e003a-90eb-47c9-a506-ad47e7a0b281_Method">
    <vt:lpwstr>Privileged</vt:lpwstr>
  </property>
  <property fmtid="{D5CDD505-2E9C-101B-9397-08002B2CF9AE}" pid="7" name="MSIP_Label_9e5e003a-90eb-47c9-a506-ad47e7a0b281_Name">
    <vt:lpwstr>OFFICIAL</vt:lpwstr>
  </property>
  <property fmtid="{D5CDD505-2E9C-101B-9397-08002B2CF9AE}" pid="8" name="MSIP_Label_9e5e003a-90eb-47c9-a506-ad47e7a0b281_SiteId">
    <vt:lpwstr>742775df-8077-48d6-81d0-1e82a1f52cb8</vt:lpwstr>
  </property>
  <property fmtid="{D5CDD505-2E9C-101B-9397-08002B2CF9AE}" pid="9" name="MSIP_Label_9e5e003a-90eb-47c9-a506-ad47e7a0b281_ActionId">
    <vt:lpwstr>3c4caf4e-49b4-4d55-9b13-6dc05af0406d</vt:lpwstr>
  </property>
  <property fmtid="{D5CDD505-2E9C-101B-9397-08002B2CF9AE}" pid="10" name="MSIP_Label_9e5e003a-90eb-47c9-a506-ad47e7a0b281_ContentBits">
    <vt:lpwstr>0</vt:lpwstr>
  </property>
  <property fmtid="{D5CDD505-2E9C-101B-9397-08002B2CF9AE}" pid="11" name="TaxKeyword">
    <vt:lpwstr>5;#Assessment|2cdaf327-48f5-4429-a88a-89277bce43de;#4;#[Key words separated by commas]|f43e2310-82d5-44d8-a731-b695dd9d1339</vt:lpwstr>
  </property>
  <property fmtid="{D5CDD505-2E9C-101B-9397-08002B2CF9AE}" pid="12" name="_dlc_policyId">
    <vt:lpwstr>0x010100D26132866C27C8419274F4F56698250A</vt:lpwstr>
  </property>
  <property fmtid="{D5CDD505-2E9C-101B-9397-08002B2CF9AE}" pid="13" name="ItemRetentionFormula">
    <vt:lpwstr/>
  </property>
  <property fmtid="{D5CDD505-2E9C-101B-9397-08002B2CF9AE}" pid="14" name="PublicationIssueNo.">
    <vt:r8>17</vt:r8>
  </property>
  <property fmtid="{D5CDD505-2E9C-101B-9397-08002B2CF9AE}" pid="15" name="MediaServiceImageTags">
    <vt:lpwstr/>
  </property>
</Properties>
</file>