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06A3" w14:textId="77777777" w:rsidR="00E72C86" w:rsidRPr="00E72C86" w:rsidRDefault="00A20BDF" w:rsidP="0026305D">
      <w:bookmarkStart w:id="0" w:name="_Toc466022543"/>
      <w:r>
        <w:rPr>
          <w:noProof/>
        </w:rPr>
        <mc:AlternateContent>
          <mc:Choice Requires="wps">
            <w:drawing>
              <wp:inline distT="0" distB="0" distL="0" distR="0" wp14:anchorId="7A990BC5" wp14:editId="5C657CE6">
                <wp:extent cx="2660400" cy="558000"/>
                <wp:effectExtent l="0" t="0" r="0" b="1270"/>
                <wp:docPr id="1" name="Rectangle 1" descr="Office for Nuclear Regulation" title="Logo"/>
                <wp:cNvGraphicFramePr/>
                <a:graphic xmlns:a="http://schemas.openxmlformats.org/drawingml/2006/main">
                  <a:graphicData uri="http://schemas.microsoft.com/office/word/2010/wordprocessingShape">
                    <wps:wsp>
                      <wps:cNvSpPr/>
                      <wps:spPr>
                        <a:xfrm>
                          <a:off x="0" y="0"/>
                          <a:ext cx="2660400" cy="5580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inline>
            </w:drawing>
          </mc:Choice>
          <mc:Fallback>
            <w:pict>
              <v:rect w14:anchorId="6909D13C" id="Rectangle 1" o:spid="_x0000_s1026" alt="Title: Logo - Description: Office for Nuclear Regulation" style="width:209.5pt;height:43.95pt;visibility:visible;mso-wrap-style:non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" stroked="f" strokeweight="1pt">
                <v:fill r:id="rId9" o:title="Office for Nuclear Regulation" recolor="t" rotate="t" type="frame"/>
                <v:textbox inset="0,0,0,0"/>
                <w10:anchorlock/>
              </v:rect>
            </w:pict>
          </mc:Fallback>
        </mc:AlternateContent>
      </w:r>
    </w:p>
    <w:p w14:paraId="1208841E" w14:textId="77777777" w:rsidR="00025AFC" w:rsidRPr="00025AFC" w:rsidRDefault="00025AFC" w:rsidP="0026305D"/>
    <w:p w14:paraId="053F6DC9" w14:textId="24901571" w:rsidR="00267815" w:rsidRPr="008D5BF4" w:rsidRDefault="008D5BF4" w:rsidP="0026305D">
      <w:pPr>
        <w:spacing w:after="0"/>
      </w:pPr>
      <w:r w:rsidRPr="008D5BF4">
        <w:rPr>
          <w:rFonts w:eastAsia="Times New Roman" w:cs="Times New Roman"/>
          <w:b/>
          <w:bCs/>
          <w:color w:val="11656F"/>
          <w:sz w:val="66"/>
          <w:szCs w:val="20"/>
        </w:rPr>
        <w:t>Regulating criticality safety in the UK</w:t>
      </w:r>
      <w:r>
        <w:rPr>
          <w:rFonts w:eastAsia="Times New Roman" w:cs="Times New Roman"/>
          <w:b/>
          <w:bCs/>
          <w:color w:val="11656F"/>
          <w:sz w:val="66"/>
          <w:szCs w:val="20"/>
        </w:rPr>
        <w:t>:</w:t>
      </w:r>
      <w:r w:rsidRPr="008D5BF4">
        <w:rPr>
          <w:rFonts w:eastAsia="Times New Roman" w:cs="Times New Roman"/>
          <w:b/>
          <w:bCs/>
          <w:color w:val="11656F"/>
          <w:sz w:val="66"/>
          <w:szCs w:val="20"/>
        </w:rPr>
        <w:t xml:space="preserve"> experience from Office for Nuclear Regulation cross</w:t>
      </w:r>
      <w:r>
        <w:rPr>
          <w:rFonts w:eastAsia="Times New Roman" w:cs="Times New Roman"/>
          <w:b/>
          <w:bCs/>
          <w:color w:val="11656F"/>
          <w:sz w:val="66"/>
          <w:szCs w:val="20"/>
        </w:rPr>
        <w:noBreakHyphen/>
      </w:r>
      <w:r w:rsidRPr="008D5BF4">
        <w:rPr>
          <w:rFonts w:eastAsia="Times New Roman" w:cs="Times New Roman"/>
          <w:b/>
          <w:bCs/>
          <w:color w:val="11656F"/>
          <w:sz w:val="66"/>
          <w:szCs w:val="20"/>
        </w:rPr>
        <w:t>sites inspection series</w:t>
      </w:r>
      <w:r w:rsidR="00025AFC" w:rsidRPr="00F30557">
        <w:rPr>
          <w:noProof/>
        </w:rPr>
        <mc:AlternateContent>
          <mc:Choice Requires="wps">
            <w:drawing>
              <wp:anchor distT="0" distB="0" distL="114300" distR="114300" simplePos="0" relativeHeight="251664384" behindDoc="0" locked="0" layoutInCell="1" allowOverlap="1" wp14:anchorId="3C7578F8" wp14:editId="01AE8DC7">
                <wp:simplePos x="0" y="0"/>
                <wp:positionH relativeFrom="page">
                  <wp:align>left</wp:align>
                </wp:positionH>
                <wp:positionV relativeFrom="page">
                  <wp:align>bottom</wp:align>
                </wp:positionV>
                <wp:extent cx="7560000" cy="64008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6400800"/>
                        </a:xfrm>
                        <a:prstGeom prst="rect">
                          <a:avLst/>
                        </a:prstGeom>
                        <a:gradFill>
                          <a:gsLst>
                            <a:gs pos="0">
                              <a:srgbClr val="4BC3CA"/>
                            </a:gs>
                            <a:gs pos="100000">
                              <a:srgbClr val="11656F"/>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2EF90" id="Rectangle 3" o:spid="_x0000_s1026" alt="&quot;&quot;" style="position:absolute;margin-left:0;margin-top:0;width:595.3pt;height:7in;z-index:2516643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" fillcolor="#4bc3ca" stroked="f" strokeweight="1pt">
                <v:fill color2="#11656f" angle="90" focus="100%" type="gradient">
                  <o:fill v:ext="view" type="gradientUnscaled"/>
                </v:fill>
                <w10:wrap anchorx="page" anchory="page"/>
              </v:rect>
            </w:pict>
          </mc:Fallback>
        </mc:AlternateContent>
      </w:r>
      <w:r w:rsidR="00267815" w:rsidRPr="00C1438C">
        <w:rPr>
          <w:szCs w:val="36"/>
        </w:rPr>
        <w:br w:type="page"/>
      </w:r>
    </w:p>
    <w:tbl>
      <w:tblPr>
        <w:tblStyle w:val="TableGrid"/>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51"/>
      </w:tblGrid>
      <w:tr w:rsidR="003768E1" w14:paraId="35A39DC8" w14:textId="77777777" w:rsidTr="001E6280">
        <w:trPr>
          <w:trHeight w:val="3555"/>
        </w:trPr>
        <w:tc>
          <w:tcPr>
            <w:tcW w:w="9751" w:type="dxa"/>
            <w:vAlign w:val="center"/>
            <w:hideMark/>
          </w:tcPr>
          <w:p w14:paraId="5E31C01A" w14:textId="4701AECB" w:rsidR="003768E1" w:rsidRPr="00461302" w:rsidRDefault="008D5BF4" w:rsidP="0026305D">
            <w:pPr>
              <w:pStyle w:val="ONRInnerCoverTitle"/>
              <w:rPr>
                <w:color w:val="106470"/>
              </w:rPr>
            </w:pPr>
            <w:r w:rsidRPr="008D5BF4">
              <w:rPr>
                <w:color w:val="106470"/>
              </w:rPr>
              <w:lastRenderedPageBreak/>
              <w:t>Regulating criticality safety in the UK</w:t>
            </w:r>
            <w:r>
              <w:rPr>
                <w:color w:val="106470"/>
              </w:rPr>
              <w:t>:</w:t>
            </w:r>
            <w:r w:rsidRPr="008D5BF4">
              <w:rPr>
                <w:color w:val="106470"/>
              </w:rPr>
              <w:t xml:space="preserve"> experience from Office for Nuclear Regulation cross-sites inspection series</w:t>
            </w:r>
          </w:p>
        </w:tc>
      </w:tr>
      <w:tr w:rsidR="003768E1" w14:paraId="5E95BBB0" w14:textId="77777777" w:rsidTr="001E6280">
        <w:trPr>
          <w:trHeight w:val="3917"/>
        </w:trPr>
        <w:tc>
          <w:tcPr>
            <w:tcW w:w="9751" w:type="dxa"/>
            <w:hideMark/>
          </w:tcPr>
          <w:p w14:paraId="363B9CE5" w14:textId="77777777" w:rsidR="003768E1" w:rsidRDefault="008D5BF4" w:rsidP="0026305D">
            <w:pPr>
              <w:pStyle w:val="ONRInnerCoverAuthor"/>
            </w:pPr>
            <w:r w:rsidRPr="008D5BF4">
              <w:t>Eoin Flannery, Clive Ingram, Adam Nichols</w:t>
            </w:r>
          </w:p>
          <w:p w14:paraId="6AA2166F" w14:textId="22AF353C" w:rsidR="008D5BF4" w:rsidRDefault="008D5BF4" w:rsidP="0026305D">
            <w:pPr>
              <w:pStyle w:val="ONRInnerCoverAuthor"/>
            </w:pPr>
            <w:r>
              <w:t>Conference paper presented at t</w:t>
            </w:r>
            <w:r>
              <w:t>he 12th International Conference on Nuclear Criticality Safety</w:t>
            </w:r>
            <w:r>
              <w:t xml:space="preserve"> (</w:t>
            </w:r>
            <w:r>
              <w:t>ICNC 2023</w:t>
            </w:r>
            <w:r>
              <w:t>), 1–6 October</w:t>
            </w:r>
            <w:r>
              <w:t xml:space="preserve"> 2023 in Sendai, Japan</w:t>
            </w:r>
          </w:p>
          <w:p w14:paraId="60E8D08E" w14:textId="67438D91" w:rsidR="008D5BF4" w:rsidRPr="008D5BF4" w:rsidRDefault="008D5BF4" w:rsidP="0026305D">
            <w:pPr>
              <w:pStyle w:val="ONRInnerCoverAuthor"/>
              <w:rPr>
                <w:lang w:val="en-US"/>
              </w:rPr>
            </w:pPr>
          </w:p>
        </w:tc>
      </w:tr>
      <w:tr w:rsidR="003768E1" w14:paraId="600D1118" w14:textId="77777777" w:rsidTr="001E6280">
        <w:tc>
          <w:tcPr>
            <w:tcW w:w="9751" w:type="dxa"/>
            <w:hideMark/>
          </w:tcPr>
          <w:p w14:paraId="3B20453D" w14:textId="7CE728CA" w:rsidR="003768E1" w:rsidRDefault="003768E1" w:rsidP="0026305D">
            <w:pPr>
              <w:rPr>
                <w:color w:val="106470"/>
              </w:rPr>
            </w:pPr>
          </w:p>
        </w:tc>
      </w:tr>
    </w:tbl>
    <w:p w14:paraId="7055C10C" w14:textId="77777777" w:rsidR="003768E1" w:rsidRDefault="003768E1" w:rsidP="0026305D"/>
    <w:p w14:paraId="24DBE8D0" w14:textId="77777777" w:rsidR="00021F55" w:rsidRDefault="00021F55" w:rsidP="0026305D">
      <w:pPr>
        <w:pStyle w:val="ContentsHeading"/>
      </w:pPr>
      <w:r>
        <w:br w:type="page"/>
      </w:r>
    </w:p>
    <w:p w14:paraId="237F4C5B" w14:textId="77777777" w:rsidR="00267815" w:rsidRDefault="00267815" w:rsidP="0026305D">
      <w:pPr>
        <w:pStyle w:val="ContentsHeading"/>
      </w:pPr>
      <w:r>
        <w:lastRenderedPageBreak/>
        <w:t>Co</w:t>
      </w:r>
      <w:r w:rsidRPr="005E5396">
        <w:t>n</w:t>
      </w:r>
      <w:r w:rsidRPr="003768E1">
        <w:t>te</w:t>
      </w:r>
      <w:r>
        <w:t>nts</w:t>
      </w:r>
    </w:p>
    <w:p w14:paraId="606F690E" w14:textId="1058F79F" w:rsidR="00AC3E11" w:rsidRDefault="00AD167C" w:rsidP="0026305D">
      <w:pPr>
        <w:pStyle w:val="TOC1"/>
        <w:rPr>
          <w:rFonts w:asciiTheme="minorHAnsi" w:eastAsiaTheme="minorEastAsia" w:hAnsiTheme="minorHAnsi" w:cstheme="minorBidi"/>
          <w:sz w:val="22"/>
          <w:szCs w:val="22"/>
        </w:rPr>
      </w:pPr>
      <w:r>
        <w:rPr>
          <w:rStyle w:val="Hyperlink"/>
        </w:rPr>
        <w:fldChar w:fldCharType="begin"/>
      </w:r>
      <w:r w:rsidR="00716AB1" w:rsidRPr="009D5B34">
        <w:rPr>
          <w:rStyle w:val="Hyperlink"/>
        </w:rPr>
        <w:instrText xml:space="preserve"> TOC \h \z \t "Heading 1,</w:instrText>
      </w:r>
      <w:r w:rsidR="009C15F3" w:rsidRPr="009D5B34">
        <w:rPr>
          <w:rStyle w:val="Hyperlink"/>
        </w:rPr>
        <w:instrText>1</w:instrText>
      </w:r>
      <w:r w:rsidR="00716AB1" w:rsidRPr="009D5B34">
        <w:rPr>
          <w:rStyle w:val="Hyperlink"/>
        </w:rPr>
        <w:instrText>,Heading 2,</w:instrText>
      </w:r>
      <w:r w:rsidR="009C15F3" w:rsidRPr="009D5B34">
        <w:rPr>
          <w:rStyle w:val="Hyperlink"/>
        </w:rPr>
        <w:instrText>2</w:instrText>
      </w:r>
      <w:r w:rsidR="00716AB1" w:rsidRPr="009D5B34">
        <w:rPr>
          <w:rStyle w:val="Hyperlink"/>
        </w:rPr>
        <w:instrText xml:space="preserve">" </w:instrText>
      </w:r>
      <w:r>
        <w:rPr>
          <w:rStyle w:val="Hyperlink"/>
        </w:rPr>
        <w:fldChar w:fldCharType="separate"/>
      </w:r>
      <w:hyperlink w:anchor="_Toc152060823" w:history="1">
        <w:r w:rsidR="00AC3E11" w:rsidRPr="003F6AEA">
          <w:rPr>
            <w:rStyle w:val="Hyperlink"/>
          </w:rPr>
          <w:t>Abstract</w:t>
        </w:r>
        <w:r w:rsidR="00AC3E11">
          <w:rPr>
            <w:webHidden/>
          </w:rPr>
          <w:tab/>
        </w:r>
        <w:r w:rsidR="00AC3E11">
          <w:rPr>
            <w:webHidden/>
          </w:rPr>
          <w:fldChar w:fldCharType="begin"/>
        </w:r>
        <w:r w:rsidR="00AC3E11">
          <w:rPr>
            <w:webHidden/>
          </w:rPr>
          <w:instrText xml:space="preserve"> PAGEREF _Toc152060823 \h </w:instrText>
        </w:r>
        <w:r w:rsidR="00AC3E11">
          <w:rPr>
            <w:webHidden/>
          </w:rPr>
        </w:r>
        <w:r w:rsidR="00AC3E11">
          <w:rPr>
            <w:webHidden/>
          </w:rPr>
          <w:fldChar w:fldCharType="separate"/>
        </w:r>
        <w:r w:rsidR="00AC3E11">
          <w:rPr>
            <w:webHidden/>
          </w:rPr>
          <w:t>4</w:t>
        </w:r>
        <w:r w:rsidR="00AC3E11">
          <w:rPr>
            <w:webHidden/>
          </w:rPr>
          <w:fldChar w:fldCharType="end"/>
        </w:r>
      </w:hyperlink>
    </w:p>
    <w:p w14:paraId="2D1E2ABC" w14:textId="18E3ECC0" w:rsidR="00AC3E11" w:rsidRDefault="00AC3E11" w:rsidP="0026305D">
      <w:pPr>
        <w:pStyle w:val="TOC1"/>
        <w:rPr>
          <w:rFonts w:asciiTheme="minorHAnsi" w:eastAsiaTheme="minorEastAsia" w:hAnsiTheme="minorHAnsi" w:cstheme="minorBidi"/>
          <w:sz w:val="22"/>
          <w:szCs w:val="22"/>
        </w:rPr>
      </w:pPr>
      <w:hyperlink w:anchor="_Toc152060824" w:history="1">
        <w:r w:rsidRPr="003F6AEA">
          <w:rPr>
            <w:rStyle w:val="Hyperlink"/>
          </w:rPr>
          <w:t>Keywords</w:t>
        </w:r>
        <w:r>
          <w:rPr>
            <w:webHidden/>
          </w:rPr>
          <w:tab/>
        </w:r>
        <w:r>
          <w:rPr>
            <w:webHidden/>
          </w:rPr>
          <w:fldChar w:fldCharType="begin"/>
        </w:r>
        <w:r>
          <w:rPr>
            <w:webHidden/>
          </w:rPr>
          <w:instrText xml:space="preserve"> PAGEREF _Toc152060824 \h </w:instrText>
        </w:r>
        <w:r>
          <w:rPr>
            <w:webHidden/>
          </w:rPr>
        </w:r>
        <w:r>
          <w:rPr>
            <w:webHidden/>
          </w:rPr>
          <w:fldChar w:fldCharType="separate"/>
        </w:r>
        <w:r>
          <w:rPr>
            <w:webHidden/>
          </w:rPr>
          <w:t>4</w:t>
        </w:r>
        <w:r>
          <w:rPr>
            <w:webHidden/>
          </w:rPr>
          <w:fldChar w:fldCharType="end"/>
        </w:r>
      </w:hyperlink>
    </w:p>
    <w:p w14:paraId="795A304E" w14:textId="2F9A4572" w:rsidR="00AC3E11" w:rsidRDefault="00AC3E11" w:rsidP="0026305D">
      <w:pPr>
        <w:pStyle w:val="TOC1"/>
        <w:rPr>
          <w:rFonts w:asciiTheme="minorHAnsi" w:eastAsiaTheme="minorEastAsia" w:hAnsiTheme="minorHAnsi" w:cstheme="minorBidi"/>
          <w:sz w:val="22"/>
          <w:szCs w:val="22"/>
        </w:rPr>
      </w:pPr>
      <w:hyperlink w:anchor="_Toc152060825" w:history="1">
        <w:r w:rsidRPr="003F6AEA">
          <w:rPr>
            <w:rStyle w:val="Hyperlink"/>
          </w:rPr>
          <w:t>Introduction</w:t>
        </w:r>
        <w:r>
          <w:rPr>
            <w:webHidden/>
          </w:rPr>
          <w:tab/>
        </w:r>
        <w:r>
          <w:rPr>
            <w:webHidden/>
          </w:rPr>
          <w:fldChar w:fldCharType="begin"/>
        </w:r>
        <w:r>
          <w:rPr>
            <w:webHidden/>
          </w:rPr>
          <w:instrText xml:space="preserve"> PAGEREF _Toc152060825 \h </w:instrText>
        </w:r>
        <w:r>
          <w:rPr>
            <w:webHidden/>
          </w:rPr>
        </w:r>
        <w:r>
          <w:rPr>
            <w:webHidden/>
          </w:rPr>
          <w:fldChar w:fldCharType="separate"/>
        </w:r>
        <w:r>
          <w:rPr>
            <w:webHidden/>
          </w:rPr>
          <w:t>5</w:t>
        </w:r>
        <w:r>
          <w:rPr>
            <w:webHidden/>
          </w:rPr>
          <w:fldChar w:fldCharType="end"/>
        </w:r>
      </w:hyperlink>
    </w:p>
    <w:p w14:paraId="13FC2184" w14:textId="614E8AE4" w:rsidR="00AC3E11" w:rsidRDefault="00AC3E11" w:rsidP="0026305D">
      <w:pPr>
        <w:pStyle w:val="TOC1"/>
        <w:rPr>
          <w:rFonts w:asciiTheme="minorHAnsi" w:eastAsiaTheme="minorEastAsia" w:hAnsiTheme="minorHAnsi" w:cstheme="minorBidi"/>
          <w:sz w:val="22"/>
          <w:szCs w:val="22"/>
        </w:rPr>
      </w:pPr>
      <w:hyperlink w:anchor="_Toc152060826" w:history="1">
        <w:r w:rsidRPr="003F6AEA">
          <w:rPr>
            <w:rStyle w:val="Hyperlink"/>
          </w:rPr>
          <w:t>Method</w:t>
        </w:r>
        <w:r>
          <w:rPr>
            <w:webHidden/>
          </w:rPr>
          <w:tab/>
        </w:r>
        <w:r>
          <w:rPr>
            <w:webHidden/>
          </w:rPr>
          <w:fldChar w:fldCharType="begin"/>
        </w:r>
        <w:r>
          <w:rPr>
            <w:webHidden/>
          </w:rPr>
          <w:instrText xml:space="preserve"> PAGEREF _Toc152060826 \h </w:instrText>
        </w:r>
        <w:r>
          <w:rPr>
            <w:webHidden/>
          </w:rPr>
        </w:r>
        <w:r>
          <w:rPr>
            <w:webHidden/>
          </w:rPr>
          <w:fldChar w:fldCharType="separate"/>
        </w:r>
        <w:r>
          <w:rPr>
            <w:webHidden/>
          </w:rPr>
          <w:t>5</w:t>
        </w:r>
        <w:r>
          <w:rPr>
            <w:webHidden/>
          </w:rPr>
          <w:fldChar w:fldCharType="end"/>
        </w:r>
      </w:hyperlink>
    </w:p>
    <w:p w14:paraId="4A9E7E20" w14:textId="44EBD903" w:rsidR="00AC3E11" w:rsidRDefault="00AC3E11" w:rsidP="0026305D">
      <w:pPr>
        <w:pStyle w:val="TOC1"/>
        <w:rPr>
          <w:rFonts w:asciiTheme="minorHAnsi" w:eastAsiaTheme="minorEastAsia" w:hAnsiTheme="minorHAnsi" w:cstheme="minorBidi"/>
          <w:sz w:val="22"/>
          <w:szCs w:val="22"/>
        </w:rPr>
      </w:pPr>
      <w:hyperlink w:anchor="_Toc152060827" w:history="1">
        <w:r w:rsidRPr="003F6AEA">
          <w:rPr>
            <w:rStyle w:val="Hyperlink"/>
          </w:rPr>
          <w:t>Results</w:t>
        </w:r>
        <w:r>
          <w:rPr>
            <w:webHidden/>
          </w:rPr>
          <w:tab/>
        </w:r>
        <w:r>
          <w:rPr>
            <w:webHidden/>
          </w:rPr>
          <w:fldChar w:fldCharType="begin"/>
        </w:r>
        <w:r>
          <w:rPr>
            <w:webHidden/>
          </w:rPr>
          <w:instrText xml:space="preserve"> PAGEREF _Toc152060827 \h </w:instrText>
        </w:r>
        <w:r>
          <w:rPr>
            <w:webHidden/>
          </w:rPr>
        </w:r>
        <w:r>
          <w:rPr>
            <w:webHidden/>
          </w:rPr>
          <w:fldChar w:fldCharType="separate"/>
        </w:r>
        <w:r>
          <w:rPr>
            <w:webHidden/>
          </w:rPr>
          <w:t>8</w:t>
        </w:r>
        <w:r>
          <w:rPr>
            <w:webHidden/>
          </w:rPr>
          <w:fldChar w:fldCharType="end"/>
        </w:r>
      </w:hyperlink>
    </w:p>
    <w:p w14:paraId="3D595BCE" w14:textId="66243E0F" w:rsidR="00AC3E11" w:rsidRDefault="00AC3E11" w:rsidP="0026305D">
      <w:pPr>
        <w:pStyle w:val="TOC1"/>
        <w:rPr>
          <w:rFonts w:asciiTheme="minorHAnsi" w:eastAsiaTheme="minorEastAsia" w:hAnsiTheme="minorHAnsi" w:cstheme="minorBidi"/>
          <w:sz w:val="22"/>
          <w:szCs w:val="22"/>
        </w:rPr>
      </w:pPr>
      <w:hyperlink w:anchor="_Toc152060828" w:history="1">
        <w:r w:rsidRPr="003F6AEA">
          <w:rPr>
            <w:rStyle w:val="Hyperlink"/>
          </w:rPr>
          <w:t>Conclusions</w:t>
        </w:r>
        <w:r>
          <w:rPr>
            <w:webHidden/>
          </w:rPr>
          <w:tab/>
        </w:r>
        <w:r>
          <w:rPr>
            <w:webHidden/>
          </w:rPr>
          <w:fldChar w:fldCharType="begin"/>
        </w:r>
        <w:r>
          <w:rPr>
            <w:webHidden/>
          </w:rPr>
          <w:instrText xml:space="preserve"> PAGEREF _Toc152060828 \h </w:instrText>
        </w:r>
        <w:r>
          <w:rPr>
            <w:webHidden/>
          </w:rPr>
        </w:r>
        <w:r>
          <w:rPr>
            <w:webHidden/>
          </w:rPr>
          <w:fldChar w:fldCharType="separate"/>
        </w:r>
        <w:r>
          <w:rPr>
            <w:webHidden/>
          </w:rPr>
          <w:t>9</w:t>
        </w:r>
        <w:r>
          <w:rPr>
            <w:webHidden/>
          </w:rPr>
          <w:fldChar w:fldCharType="end"/>
        </w:r>
      </w:hyperlink>
    </w:p>
    <w:p w14:paraId="2823C0EF" w14:textId="57622F95" w:rsidR="00AC3E11" w:rsidRDefault="00AC3E11" w:rsidP="0026305D">
      <w:pPr>
        <w:pStyle w:val="TOC1"/>
        <w:rPr>
          <w:rFonts w:asciiTheme="minorHAnsi" w:eastAsiaTheme="minorEastAsia" w:hAnsiTheme="minorHAnsi" w:cstheme="minorBidi"/>
          <w:sz w:val="22"/>
          <w:szCs w:val="22"/>
        </w:rPr>
      </w:pPr>
      <w:hyperlink w:anchor="_Toc152060829" w:history="1">
        <w:r w:rsidRPr="003F6AEA">
          <w:rPr>
            <w:rStyle w:val="Hyperlink"/>
          </w:rPr>
          <w:t>Acknowledgments</w:t>
        </w:r>
        <w:r>
          <w:rPr>
            <w:webHidden/>
          </w:rPr>
          <w:tab/>
        </w:r>
        <w:r>
          <w:rPr>
            <w:webHidden/>
          </w:rPr>
          <w:fldChar w:fldCharType="begin"/>
        </w:r>
        <w:r>
          <w:rPr>
            <w:webHidden/>
          </w:rPr>
          <w:instrText xml:space="preserve"> PAGEREF _Toc152060829 \h </w:instrText>
        </w:r>
        <w:r>
          <w:rPr>
            <w:webHidden/>
          </w:rPr>
        </w:r>
        <w:r>
          <w:rPr>
            <w:webHidden/>
          </w:rPr>
          <w:fldChar w:fldCharType="separate"/>
        </w:r>
        <w:r>
          <w:rPr>
            <w:webHidden/>
          </w:rPr>
          <w:t>9</w:t>
        </w:r>
        <w:r>
          <w:rPr>
            <w:webHidden/>
          </w:rPr>
          <w:fldChar w:fldCharType="end"/>
        </w:r>
      </w:hyperlink>
    </w:p>
    <w:p w14:paraId="7EAD5528" w14:textId="6F4CE09A" w:rsidR="00AC3E11" w:rsidRDefault="00AC3E11" w:rsidP="0026305D">
      <w:pPr>
        <w:pStyle w:val="TOC1"/>
        <w:rPr>
          <w:rFonts w:asciiTheme="minorHAnsi" w:eastAsiaTheme="minorEastAsia" w:hAnsiTheme="minorHAnsi" w:cstheme="minorBidi"/>
          <w:sz w:val="22"/>
          <w:szCs w:val="22"/>
        </w:rPr>
      </w:pPr>
      <w:hyperlink w:anchor="_Toc152060830" w:history="1">
        <w:r w:rsidRPr="003F6AEA">
          <w:rPr>
            <w:rStyle w:val="Hyperlink"/>
          </w:rPr>
          <w:t>References</w:t>
        </w:r>
        <w:r>
          <w:rPr>
            <w:webHidden/>
          </w:rPr>
          <w:tab/>
        </w:r>
        <w:r>
          <w:rPr>
            <w:webHidden/>
          </w:rPr>
          <w:fldChar w:fldCharType="begin"/>
        </w:r>
        <w:r>
          <w:rPr>
            <w:webHidden/>
          </w:rPr>
          <w:instrText xml:space="preserve"> PAGEREF _Toc152060830 \h </w:instrText>
        </w:r>
        <w:r>
          <w:rPr>
            <w:webHidden/>
          </w:rPr>
        </w:r>
        <w:r>
          <w:rPr>
            <w:webHidden/>
          </w:rPr>
          <w:fldChar w:fldCharType="separate"/>
        </w:r>
        <w:r>
          <w:rPr>
            <w:webHidden/>
          </w:rPr>
          <w:t>10</w:t>
        </w:r>
        <w:r>
          <w:rPr>
            <w:webHidden/>
          </w:rPr>
          <w:fldChar w:fldCharType="end"/>
        </w:r>
      </w:hyperlink>
    </w:p>
    <w:p w14:paraId="28275839" w14:textId="5AA8D28B" w:rsidR="003E098E" w:rsidRDefault="00AD167C" w:rsidP="0026305D">
      <w:pPr>
        <w:sectPr w:rsidR="003E098E" w:rsidSect="00D97C59">
          <w:headerReference w:type="default" r:id="rId10"/>
          <w:pgSz w:w="11906" w:h="16838" w:code="9"/>
          <w:pgMar w:top="1440" w:right="1080" w:bottom="1440" w:left="1080" w:header="397" w:footer="397" w:gutter="0"/>
          <w:cols w:space="312"/>
          <w:docGrid w:linePitch="360"/>
        </w:sectPr>
      </w:pPr>
      <w:r>
        <w:fldChar w:fldCharType="end"/>
      </w:r>
    </w:p>
    <w:p w14:paraId="08704E63" w14:textId="7A7C4300" w:rsidR="00022F2F" w:rsidRDefault="008D5BF4" w:rsidP="0026305D">
      <w:pPr>
        <w:pStyle w:val="Heading1"/>
      </w:pPr>
      <w:bookmarkStart w:id="1" w:name="_Toc67061255"/>
      <w:bookmarkStart w:id="2" w:name="_Hlk67060119"/>
      <w:bookmarkStart w:id="3" w:name="_Toc152060823"/>
      <w:bookmarkEnd w:id="0"/>
      <w:r>
        <w:lastRenderedPageBreak/>
        <w:t>Abstract</w:t>
      </w:r>
      <w:bookmarkEnd w:id="3"/>
    </w:p>
    <w:p w14:paraId="5C17D980" w14:textId="77777777" w:rsidR="008D5BF4" w:rsidRDefault="008D5BF4" w:rsidP="0026305D">
      <w:r>
        <w:t>The Office for Nuclear Regulation (ONR), the nuclear regulator for the United Kingdom (UK), has over a two-year period completed a cross-site series of criticality-themed inspections to assess how licensees on nuclear licensed sites are managing criticality safety. Inspections were carried out at a range of sites chosen to represent a broad cross-section of the nuclear industry and the wide spectrum of associated criticality hazards.</w:t>
      </w:r>
    </w:p>
    <w:p w14:paraId="0B9B3916" w14:textId="77777777" w:rsidR="008D5BF4" w:rsidRDefault="008D5BF4" w:rsidP="0026305D">
      <w:r>
        <w:t>The inspection series had three main aims:</w:t>
      </w:r>
    </w:p>
    <w:p w14:paraId="0D5E2A07" w14:textId="32A89D14" w:rsidR="008D5BF4" w:rsidRDefault="008D5BF4" w:rsidP="0026305D">
      <w:pPr>
        <w:pStyle w:val="ONRBulletlist1"/>
      </w:pPr>
      <w:r>
        <w:t>To identify any deficiencies in the licensees’ management of criticality safety (and/or any regulatory non-compliances) and to work with licensees to ensure prompt and sustained rectification of these deficiencies;</w:t>
      </w:r>
    </w:p>
    <w:p w14:paraId="707F00F8" w14:textId="2EB3FEB9" w:rsidR="008D5BF4" w:rsidRDefault="008D5BF4" w:rsidP="0026305D">
      <w:pPr>
        <w:pStyle w:val="ONRBulletlist1"/>
      </w:pPr>
      <w:r>
        <w:t>To identify areas of good practice adopted by individual licensees and to share these more widely across UK nuclear industry; and</w:t>
      </w:r>
    </w:p>
    <w:p w14:paraId="53550D4C" w14:textId="0E7C32C7" w:rsidR="008D5BF4" w:rsidRDefault="008D5BF4" w:rsidP="0026305D">
      <w:pPr>
        <w:pStyle w:val="ONRBulletlist1"/>
      </w:pPr>
      <w:r>
        <w:t>To influence improvements across the various sites sampled and to further develop ONR’s guidance for inspectors.</w:t>
      </w:r>
    </w:p>
    <w:p w14:paraId="7A2ECADB" w14:textId="77777777" w:rsidR="008D5BF4" w:rsidRDefault="008D5BF4" w:rsidP="0026305D">
      <w:r>
        <w:t>Each inspection was conducted against key regulatory requirements of ONR’s Licence Conditions, with some site specific variations, to achieve consistency of approach and to ensure a representative picture was obtained of each licensee’s management of criticality safety. In addition, each inspection was conducted against a standard question set drawn from ONR’s inspection guidance.</w:t>
      </w:r>
    </w:p>
    <w:p w14:paraId="0C23484C" w14:textId="437659BB" w:rsidR="008D5BF4" w:rsidRDefault="008D5BF4" w:rsidP="0026305D">
      <w:r>
        <w:t>The inspections were conducted by plant walk-downs, sampling of key licensee documentation and meetings with relevant licensee personnel (for example operators, criticality safety professionals and managers). This paper will describe the conduct of the criticality-themed inspection series and discuss the key findings.</w:t>
      </w:r>
    </w:p>
    <w:p w14:paraId="15C0CF73" w14:textId="72192D30" w:rsidR="008D5BF4" w:rsidRPr="008D5BF4" w:rsidRDefault="008D5BF4" w:rsidP="0026305D">
      <w:pPr>
        <w:pStyle w:val="Heading1"/>
      </w:pPr>
      <w:bookmarkStart w:id="4" w:name="_Toc152060824"/>
      <w:r w:rsidRPr="00A72F26">
        <w:t>Keywords</w:t>
      </w:r>
      <w:bookmarkEnd w:id="4"/>
    </w:p>
    <w:p w14:paraId="20E32E9E" w14:textId="77777777" w:rsidR="008D5BF4" w:rsidRPr="008D5BF4" w:rsidRDefault="008D5BF4" w:rsidP="0026305D">
      <w:pPr>
        <w:snapToGrid w:val="0"/>
        <w:rPr>
          <w:iCs/>
          <w:szCs w:val="22"/>
        </w:rPr>
      </w:pPr>
      <w:r w:rsidRPr="008D5BF4">
        <w:rPr>
          <w:iCs/>
          <w:szCs w:val="22"/>
        </w:rPr>
        <w:t>Criticality safety, inspection, regulation, relevant good practice</w:t>
      </w:r>
    </w:p>
    <w:p w14:paraId="5CAB5631" w14:textId="77777777" w:rsidR="00DE308F" w:rsidRDefault="00DE308F" w:rsidP="0026305D">
      <w:pPr>
        <w:suppressAutoHyphens w:val="0"/>
        <w:autoSpaceDE/>
        <w:autoSpaceDN/>
        <w:adjustRightInd/>
        <w:spacing w:after="0" w:line="240" w:lineRule="auto"/>
        <w:textAlignment w:val="auto"/>
        <w:rPr>
          <w:color w:val="217F8F"/>
          <w:sz w:val="48"/>
        </w:rPr>
      </w:pPr>
      <w:r>
        <w:br w:type="page"/>
      </w:r>
    </w:p>
    <w:p w14:paraId="55226053" w14:textId="5E5ACE5B" w:rsidR="008D5BF4" w:rsidRPr="00A72F26" w:rsidRDefault="008D5BF4" w:rsidP="0026305D">
      <w:pPr>
        <w:pStyle w:val="Heading1"/>
      </w:pPr>
      <w:bookmarkStart w:id="5" w:name="_Toc152060825"/>
      <w:r w:rsidRPr="00A72F26">
        <w:lastRenderedPageBreak/>
        <w:t>Introduction</w:t>
      </w:r>
      <w:bookmarkEnd w:id="5"/>
    </w:p>
    <w:p w14:paraId="0FE186BF" w14:textId="386CC4FE" w:rsidR="008D5BF4" w:rsidRPr="00A72F26" w:rsidRDefault="008D5BF4" w:rsidP="0026305D">
      <w:pPr>
        <w:snapToGrid w:val="0"/>
        <w:rPr>
          <w:szCs w:val="22"/>
        </w:rPr>
      </w:pPr>
      <w:r w:rsidRPr="00A72F26">
        <w:rPr>
          <w:szCs w:val="22"/>
        </w:rPr>
        <w:t>ONR carried out a series of criticality safety interventions over a two-year period beginning in 2021, across a representative sample of licensees. This inspection series followed on from similar inspections carried out approximately ten years earlier. Due to the changing nature of the UK nuclear industry (for example</w:t>
      </w:r>
      <w:r w:rsidR="00816338">
        <w:rPr>
          <w:szCs w:val="22"/>
        </w:rPr>
        <w:t>,</w:t>
      </w:r>
      <w:r w:rsidRPr="00A72F26">
        <w:rPr>
          <w:szCs w:val="22"/>
        </w:rPr>
        <w:t xml:space="preserve"> changes in operations as sites transition from operating to decommissioning activities, a decreasing work force) and the reduction in expert criticality safety resource, it was considered an appropriate time to carry out repeat inspections in order to benchmark current practices and standards.</w:t>
      </w:r>
    </w:p>
    <w:p w14:paraId="59FB0A14" w14:textId="77777777" w:rsidR="008D5BF4" w:rsidRPr="00A72F26" w:rsidRDefault="008D5BF4" w:rsidP="0026305D">
      <w:pPr>
        <w:snapToGrid w:val="0"/>
        <w:rPr>
          <w:szCs w:val="22"/>
        </w:rPr>
      </w:pPr>
      <w:r w:rsidRPr="00A72F26">
        <w:rPr>
          <w:szCs w:val="22"/>
        </w:rPr>
        <w:t>The inspection series had three key aims:</w:t>
      </w:r>
    </w:p>
    <w:p w14:paraId="3D4343F2" w14:textId="77777777" w:rsidR="008D5BF4" w:rsidRPr="00DE308F" w:rsidRDefault="008D5BF4" w:rsidP="0026305D">
      <w:pPr>
        <w:pStyle w:val="ONRBulletlist1"/>
      </w:pPr>
      <w:r w:rsidRPr="00DE308F">
        <w:t>To identify any deficiencies in the licensees’ management of criticality safety (and/or any regulatory non-compliances) and to work with licensees to ensure prompt and sustained rectification of these deficiencies;</w:t>
      </w:r>
    </w:p>
    <w:p w14:paraId="589270DB" w14:textId="77777777" w:rsidR="008D5BF4" w:rsidRPr="00DE308F" w:rsidRDefault="008D5BF4" w:rsidP="0026305D">
      <w:pPr>
        <w:pStyle w:val="ONRBulletlist1"/>
      </w:pPr>
      <w:r w:rsidRPr="00DE308F">
        <w:t>To identify areas of good practice adopted by individual licensees and to share these more widely across UK nuclear industry; and</w:t>
      </w:r>
    </w:p>
    <w:p w14:paraId="7BB63317" w14:textId="78E2DCBF" w:rsidR="008D5BF4" w:rsidRPr="00DE308F" w:rsidRDefault="008D5BF4" w:rsidP="0026305D">
      <w:pPr>
        <w:pStyle w:val="ONRBulletlist1"/>
      </w:pPr>
      <w:r w:rsidRPr="00DE308F">
        <w:t>To influence improvements across the various sites sampled and to further develop ONR’s guidance for inspectors.</w:t>
      </w:r>
    </w:p>
    <w:p w14:paraId="17D300D4" w14:textId="77777777" w:rsidR="008D5BF4" w:rsidRPr="00A72F26" w:rsidRDefault="008D5BF4" w:rsidP="0026305D">
      <w:pPr>
        <w:snapToGrid w:val="0"/>
        <w:rPr>
          <w:szCs w:val="22"/>
        </w:rPr>
      </w:pPr>
      <w:r w:rsidRPr="00A72F26">
        <w:rPr>
          <w:szCs w:val="22"/>
        </w:rPr>
        <w:t>In addition to the above aims, the inspections presented a valuable opportunity to expose lesser experienced ONR inspectors within the criticality safety specialism to on-site inspections in order to develop their regulatory skill set.</w:t>
      </w:r>
    </w:p>
    <w:p w14:paraId="1218308C" w14:textId="77777777" w:rsidR="008D5BF4" w:rsidRPr="00A72F26" w:rsidRDefault="008D5BF4" w:rsidP="0026305D">
      <w:pPr>
        <w:snapToGrid w:val="0"/>
        <w:rPr>
          <w:szCs w:val="22"/>
        </w:rPr>
      </w:pPr>
      <w:r w:rsidRPr="00A72F26">
        <w:rPr>
          <w:szCs w:val="22"/>
        </w:rPr>
        <w:t>It was also recognised that the inspections had the potential to identify important cross-industry themes. ONR could therefore use its regulatory influence to drive national improvements of criticality safety management in the UK.</w:t>
      </w:r>
    </w:p>
    <w:p w14:paraId="5A4C303C" w14:textId="6E6CE543" w:rsidR="008D5BF4" w:rsidRPr="00A72F26" w:rsidRDefault="008D5BF4" w:rsidP="0026305D">
      <w:pPr>
        <w:pStyle w:val="Heading1"/>
      </w:pPr>
      <w:bookmarkStart w:id="6" w:name="_Toc152060826"/>
      <w:r w:rsidRPr="00A72F26">
        <w:t>Method</w:t>
      </w:r>
      <w:bookmarkEnd w:id="6"/>
    </w:p>
    <w:p w14:paraId="28596632" w14:textId="279FBCB7" w:rsidR="008D5BF4" w:rsidRPr="00A72F26" w:rsidRDefault="008D5BF4" w:rsidP="0026305D">
      <w:pPr>
        <w:snapToGrid w:val="0"/>
        <w:rPr>
          <w:szCs w:val="22"/>
        </w:rPr>
      </w:pPr>
      <w:r w:rsidRPr="00A72F26">
        <w:rPr>
          <w:szCs w:val="22"/>
        </w:rPr>
        <w:t>As most of the UK nuclear licensed sites hold and operate with fissile material, a sample of sites were chosen to represent the broad cross-section of the nuclear industry and the wide spectrum of associated criticality hazards. The selection was based upon a number of factors including whether ONR had carried out any inspections relating to criticality safety on the site recently, whether there had been recent incidents reported on site relating to criticality safety, whether operations on the site were soon to undergo significant change (for example</w:t>
      </w:r>
      <w:r w:rsidR="0026305D">
        <w:rPr>
          <w:szCs w:val="22"/>
        </w:rPr>
        <w:t>,</w:t>
      </w:r>
      <w:r w:rsidRPr="00A72F26">
        <w:rPr>
          <w:szCs w:val="22"/>
        </w:rPr>
        <w:t xml:space="preserve"> defueling), or whether there had been significant changes to criticality safety resource on site. A number of nuclear licensed sites that hold fissile material (for example</w:t>
      </w:r>
      <w:r w:rsidR="0026305D">
        <w:rPr>
          <w:szCs w:val="22"/>
        </w:rPr>
        <w:t>,</w:t>
      </w:r>
      <w:r w:rsidRPr="00A72F26">
        <w:rPr>
          <w:szCs w:val="22"/>
        </w:rPr>
        <w:t xml:space="preserve"> the Sellafield waste and reprocessing site in the north of England and the Atomic Weapons Establishment in the south east) were not included in the sample, as ONR already liaises frequently with the </w:t>
      </w:r>
      <w:r w:rsidRPr="00A72F26">
        <w:rPr>
          <w:szCs w:val="22"/>
        </w:rPr>
        <w:lastRenderedPageBreak/>
        <w:t>criticality safety experts on these higher hazard sites so inclusion in the inspection series was not considered proportionate.</w:t>
      </w:r>
    </w:p>
    <w:p w14:paraId="3B3471BF" w14:textId="77777777" w:rsidR="008D5BF4" w:rsidRPr="00A72F26" w:rsidRDefault="008D5BF4" w:rsidP="0026305D">
      <w:pPr>
        <w:snapToGrid w:val="0"/>
        <w:rPr>
          <w:szCs w:val="22"/>
        </w:rPr>
      </w:pPr>
      <w:r w:rsidRPr="00A72F26">
        <w:rPr>
          <w:szCs w:val="22"/>
        </w:rPr>
        <w:t xml:space="preserve">The six sites selected (and their respective licensee company) were: </w:t>
      </w:r>
    </w:p>
    <w:p w14:paraId="256B1D16" w14:textId="5F1F569E" w:rsidR="008D5BF4" w:rsidRPr="00DE308F" w:rsidRDefault="008D5BF4" w:rsidP="0026305D">
      <w:pPr>
        <w:pStyle w:val="ONRBulletlist1"/>
      </w:pPr>
      <w:r w:rsidRPr="00DE308F">
        <w:t>Dounreay (Dounreay Site Restoration Ltd</w:t>
      </w:r>
      <w:r w:rsidR="00467704">
        <w:t>,</w:t>
      </w:r>
      <w:r w:rsidR="00EF1FFD">
        <w:t xml:space="preserve"> n</w:t>
      </w:r>
      <w:r w:rsidR="00EF1FFD">
        <w:t xml:space="preserve">ow </w:t>
      </w:r>
      <w:r w:rsidR="00EF1FFD" w:rsidRPr="00C9528D">
        <w:t>Magnox</w:t>
      </w:r>
      <w:r w:rsidR="00EF1FFD">
        <w:t xml:space="preserve"> Ltd</w:t>
      </w:r>
      <w:r w:rsidRPr="00DE308F">
        <w:t>);</w:t>
      </w:r>
    </w:p>
    <w:p w14:paraId="1947A1CC" w14:textId="77777777" w:rsidR="008D5BF4" w:rsidRPr="00DE308F" w:rsidRDefault="008D5BF4" w:rsidP="0026305D">
      <w:pPr>
        <w:pStyle w:val="ONRBulletlist1"/>
      </w:pPr>
      <w:r w:rsidRPr="00DE308F">
        <w:t>Capenhurst (URENCO UK Ltd);</w:t>
      </w:r>
    </w:p>
    <w:p w14:paraId="6C16C98D" w14:textId="77777777" w:rsidR="008D5BF4" w:rsidRPr="00DE308F" w:rsidRDefault="008D5BF4" w:rsidP="0026305D">
      <w:pPr>
        <w:pStyle w:val="ONRBulletlist1"/>
      </w:pPr>
      <w:r w:rsidRPr="00DE308F">
        <w:t>Springfields (Springfields Fuels Ltd);</w:t>
      </w:r>
    </w:p>
    <w:p w14:paraId="413F1A23" w14:textId="77777777" w:rsidR="008D5BF4" w:rsidRPr="00DE308F" w:rsidRDefault="008D5BF4" w:rsidP="0026305D">
      <w:pPr>
        <w:pStyle w:val="ONRBulletlist1"/>
      </w:pPr>
      <w:r w:rsidRPr="00DE308F">
        <w:t>Raynesway (Rolls-Royce Submarine Ltd);</w:t>
      </w:r>
    </w:p>
    <w:p w14:paraId="2CDA8A8E" w14:textId="77777777" w:rsidR="008D5BF4" w:rsidRPr="00DE308F" w:rsidRDefault="008D5BF4" w:rsidP="0026305D">
      <w:pPr>
        <w:pStyle w:val="ONRBulletlist1"/>
      </w:pPr>
      <w:r w:rsidRPr="00DE308F">
        <w:t>Hunterston B (EDF Energy Nuclear Generation Ltd); and</w:t>
      </w:r>
    </w:p>
    <w:p w14:paraId="57023B42" w14:textId="77777777" w:rsidR="008D5BF4" w:rsidRPr="00DE308F" w:rsidRDefault="008D5BF4" w:rsidP="0026305D">
      <w:pPr>
        <w:pStyle w:val="ONRBulletlist1"/>
      </w:pPr>
      <w:r w:rsidRPr="00DE308F">
        <w:t>Hartlepool (EDF Energy Nuclear Generation Ltd).</w:t>
      </w:r>
    </w:p>
    <w:p w14:paraId="4DBAE060" w14:textId="77777777" w:rsidR="008D5BF4" w:rsidRPr="00A72F26" w:rsidRDefault="008D5BF4" w:rsidP="0026305D">
      <w:r w:rsidRPr="00A72F26">
        <w:t>These sites cover a number of activities in the fuel cycle process including enrichment, fuel production, manufacture, power generation and decommissioning. The geographical locations of the sites are shown in Figure 1.</w:t>
      </w:r>
    </w:p>
    <w:p w14:paraId="0E79AE63" w14:textId="77777777" w:rsidR="0026305D" w:rsidRDefault="008D5BF4" w:rsidP="00AC7D42">
      <w:pPr>
        <w:keepNext/>
        <w:snapToGrid w:val="0"/>
        <w:jc w:val="center"/>
      </w:pPr>
      <w:r w:rsidRPr="00A72F26">
        <w:rPr>
          <w:noProof/>
          <w:szCs w:val="22"/>
        </w:rPr>
        <w:drawing>
          <wp:inline distT="0" distB="0" distL="0" distR="0" wp14:anchorId="67040F14" wp14:editId="21C35759">
            <wp:extent cx="2873579" cy="4595854"/>
            <wp:effectExtent l="0" t="0" r="3175" b="0"/>
            <wp:docPr id="7" name="Picture 7" descr="Map of Great Britain with Dounreay, Hunterston B, Hartlepool, Springfields, Capenhurst and Rolls Royce 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Great Britain with Dounreay, Hunterston B, Hartlepool, Springfields, Capenhurst and Rolls Royce marked"/>
                    <pic:cNvPicPr/>
                  </pic:nvPicPr>
                  <pic:blipFill>
                    <a:blip r:embed="rId11"/>
                    <a:stretch>
                      <a:fillRect/>
                    </a:stretch>
                  </pic:blipFill>
                  <pic:spPr>
                    <a:xfrm>
                      <a:off x="0" y="0"/>
                      <a:ext cx="2875920" cy="4599598"/>
                    </a:xfrm>
                    <a:prstGeom prst="rect">
                      <a:avLst/>
                    </a:prstGeom>
                  </pic:spPr>
                </pic:pic>
              </a:graphicData>
            </a:graphic>
          </wp:inline>
        </w:drawing>
      </w:r>
    </w:p>
    <w:p w14:paraId="153E8EA1" w14:textId="76FA4244" w:rsidR="008D5BF4" w:rsidRPr="0026305D" w:rsidRDefault="0026305D" w:rsidP="00AC7D42">
      <w:pPr>
        <w:pStyle w:val="Caption"/>
        <w:jc w:val="center"/>
        <w:rPr>
          <w:i w:val="0"/>
          <w:iCs w:val="0"/>
          <w:sz w:val="24"/>
          <w:szCs w:val="32"/>
        </w:rPr>
      </w:pPr>
      <w:r w:rsidRPr="0026305D">
        <w:rPr>
          <w:b/>
          <w:bCs/>
          <w:i w:val="0"/>
          <w:iCs w:val="0"/>
          <w:sz w:val="24"/>
          <w:szCs w:val="24"/>
        </w:rPr>
        <w:t xml:space="preserve">Figure </w:t>
      </w:r>
      <w:r w:rsidRPr="0026305D">
        <w:rPr>
          <w:b/>
          <w:bCs/>
          <w:i w:val="0"/>
          <w:iCs w:val="0"/>
          <w:sz w:val="24"/>
          <w:szCs w:val="24"/>
        </w:rPr>
        <w:fldChar w:fldCharType="begin"/>
      </w:r>
      <w:r w:rsidRPr="0026305D">
        <w:rPr>
          <w:b/>
          <w:bCs/>
          <w:i w:val="0"/>
          <w:iCs w:val="0"/>
          <w:sz w:val="24"/>
          <w:szCs w:val="24"/>
        </w:rPr>
        <w:instrText xml:space="preserve"> SEQ Figure \* ARABIC </w:instrText>
      </w:r>
      <w:r w:rsidRPr="0026305D">
        <w:rPr>
          <w:b/>
          <w:bCs/>
          <w:i w:val="0"/>
          <w:iCs w:val="0"/>
          <w:sz w:val="24"/>
          <w:szCs w:val="24"/>
        </w:rPr>
        <w:fldChar w:fldCharType="separate"/>
      </w:r>
      <w:r w:rsidRPr="0026305D">
        <w:rPr>
          <w:b/>
          <w:bCs/>
          <w:i w:val="0"/>
          <w:iCs w:val="0"/>
          <w:noProof/>
          <w:sz w:val="24"/>
          <w:szCs w:val="24"/>
        </w:rPr>
        <w:t>1</w:t>
      </w:r>
      <w:r w:rsidRPr="0026305D">
        <w:rPr>
          <w:b/>
          <w:bCs/>
          <w:i w:val="0"/>
          <w:iCs w:val="0"/>
          <w:sz w:val="24"/>
          <w:szCs w:val="24"/>
        </w:rPr>
        <w:fldChar w:fldCharType="end"/>
      </w:r>
      <w:r w:rsidRPr="0026305D">
        <w:rPr>
          <w:b/>
          <w:bCs/>
          <w:i w:val="0"/>
          <w:iCs w:val="0"/>
          <w:sz w:val="24"/>
          <w:szCs w:val="24"/>
        </w:rPr>
        <w:t>.</w:t>
      </w:r>
      <w:r w:rsidRPr="0026305D">
        <w:rPr>
          <w:i w:val="0"/>
          <w:iCs w:val="0"/>
          <w:sz w:val="24"/>
          <w:szCs w:val="24"/>
        </w:rPr>
        <w:t xml:space="preserve"> </w:t>
      </w:r>
      <w:r w:rsidRPr="0026305D">
        <w:rPr>
          <w:i w:val="0"/>
          <w:iCs w:val="0"/>
          <w:sz w:val="24"/>
          <w:szCs w:val="24"/>
        </w:rPr>
        <w:t>Map of nuclear sites inspected</w:t>
      </w:r>
      <w:r w:rsidRPr="0026305D">
        <w:rPr>
          <w:i w:val="0"/>
          <w:iCs w:val="0"/>
          <w:sz w:val="24"/>
          <w:szCs w:val="24"/>
        </w:rPr>
        <w:t>.</w:t>
      </w:r>
    </w:p>
    <w:p w14:paraId="4183F01D" w14:textId="77777777" w:rsidR="008D5BF4" w:rsidRPr="00A72F26" w:rsidRDefault="008D5BF4" w:rsidP="0026305D">
      <w:pPr>
        <w:snapToGrid w:val="0"/>
        <w:rPr>
          <w:szCs w:val="22"/>
        </w:rPr>
      </w:pPr>
    </w:p>
    <w:p w14:paraId="7D9F5D0D" w14:textId="77777777" w:rsidR="008D5BF4" w:rsidRPr="00A72F26" w:rsidRDefault="008D5BF4" w:rsidP="0026305D">
      <w:pPr>
        <w:snapToGrid w:val="0"/>
        <w:rPr>
          <w:szCs w:val="22"/>
        </w:rPr>
      </w:pPr>
      <w:r w:rsidRPr="00A72F26">
        <w:rPr>
          <w:szCs w:val="22"/>
        </w:rPr>
        <w:t>The inspections were typically carried out by two inspectors, one experienced and one less experienced, who would lead on a subsequent inspection. A number of inspections also included an ONR Nuclear Graduate or ONR Degree Apprentice to provide them with valuable inspection experience. All inspections were supported by the ONR Nominated Site Inspector for that site.</w:t>
      </w:r>
    </w:p>
    <w:p w14:paraId="53B24C16" w14:textId="0B8BFE79" w:rsidR="008D5BF4" w:rsidRPr="00A72F26" w:rsidRDefault="008D5BF4" w:rsidP="0026305D">
      <w:pPr>
        <w:snapToGrid w:val="0"/>
        <w:rPr>
          <w:szCs w:val="22"/>
        </w:rPr>
      </w:pPr>
      <w:r w:rsidRPr="00A72F26">
        <w:rPr>
          <w:szCs w:val="22"/>
        </w:rPr>
        <w:t xml:space="preserve">The inspections were conducted against the ONR Technical Inspection Guide (TIG) </w:t>
      </w:r>
      <w:r w:rsidR="00A57114">
        <w:rPr>
          <w:szCs w:val="22"/>
        </w:rPr>
        <w:t xml:space="preserve">(ref. </w:t>
      </w:r>
      <w:r w:rsidRPr="00A72F26">
        <w:rPr>
          <w:szCs w:val="22"/>
        </w:rPr>
        <w:t>[1]</w:t>
      </w:r>
      <w:r w:rsidR="00A57114">
        <w:rPr>
          <w:szCs w:val="22"/>
        </w:rPr>
        <w:t>)</w:t>
      </w:r>
      <w:r w:rsidRPr="00A72F26">
        <w:rPr>
          <w:szCs w:val="22"/>
        </w:rPr>
        <w:t xml:space="preserve">. This TIG provides guidance to inspectors to judge whether a licensee’s arrangements to protect workers and the public from an accidental criticality event are adequate. The TIG is supported by tables of questions that include the latest learning and good practices in criticality safety (including a number of national and international sources </w:t>
      </w:r>
      <w:r w:rsidR="00A57114">
        <w:rPr>
          <w:szCs w:val="22"/>
        </w:rPr>
        <w:t>(ref</w:t>
      </w:r>
      <w:r w:rsidR="00A57114">
        <w:rPr>
          <w:szCs w:val="22"/>
        </w:rPr>
        <w:t>s</w:t>
      </w:r>
      <w:r w:rsidR="00A57114">
        <w:rPr>
          <w:szCs w:val="22"/>
        </w:rPr>
        <w:t xml:space="preserve">. </w:t>
      </w:r>
      <w:r w:rsidRPr="00A72F26">
        <w:rPr>
          <w:szCs w:val="22"/>
        </w:rPr>
        <w:t>[2]</w:t>
      </w:r>
      <w:r w:rsidR="00A57114">
        <w:rPr>
          <w:szCs w:val="22"/>
        </w:rPr>
        <w:t>–</w:t>
      </w:r>
      <w:r w:rsidRPr="00A72F26">
        <w:rPr>
          <w:szCs w:val="22"/>
        </w:rPr>
        <w:t xml:space="preserve">[7]). These questions have been reviewed in detail by ONR and the wider UK criticality safety community (by way of the </w:t>
      </w:r>
      <w:r w:rsidRPr="00A72F26">
        <w:rPr>
          <w:szCs w:val="22"/>
        </w:rPr>
        <w:lastRenderedPageBreak/>
        <w:t>UK Working Party on Criticality (WPC)) and formed the basis for the question set sent to the licensees before the inspections.</w:t>
      </w:r>
    </w:p>
    <w:p w14:paraId="63B2EDC3" w14:textId="6E3405C2" w:rsidR="008D5BF4" w:rsidRPr="00A72F26" w:rsidRDefault="008D5BF4" w:rsidP="0026305D">
      <w:pPr>
        <w:snapToGrid w:val="0"/>
        <w:rPr>
          <w:szCs w:val="22"/>
        </w:rPr>
      </w:pPr>
      <w:r w:rsidRPr="00A72F26">
        <w:rPr>
          <w:szCs w:val="22"/>
        </w:rPr>
        <w:t xml:space="preserve">ONR inspections of nuclear licensed sites are undertaken against Licence Conditions (LC) </w:t>
      </w:r>
      <w:r w:rsidR="007E01E5">
        <w:rPr>
          <w:szCs w:val="22"/>
        </w:rPr>
        <w:t xml:space="preserve">(ref. </w:t>
      </w:r>
      <w:r w:rsidRPr="00A72F26">
        <w:rPr>
          <w:szCs w:val="22"/>
        </w:rPr>
        <w:t>[8]</w:t>
      </w:r>
      <w:r w:rsidR="007E01E5">
        <w:rPr>
          <w:szCs w:val="22"/>
        </w:rPr>
        <w:t>)</w:t>
      </w:r>
      <w:r w:rsidRPr="00A72F26">
        <w:rPr>
          <w:szCs w:val="22"/>
        </w:rPr>
        <w:t xml:space="preserve"> attached to the nuclear site licence. To meet the aims of the inspection series and cover an adequate range of areas on the sites, inspection against the following LC</w:t>
      </w:r>
      <w:r w:rsidR="00026A9A">
        <w:rPr>
          <w:szCs w:val="22"/>
        </w:rPr>
        <w:t>s</w:t>
      </w:r>
      <w:r w:rsidRPr="00A72F26">
        <w:rPr>
          <w:szCs w:val="22"/>
        </w:rPr>
        <w:t xml:space="preserve"> were agreed by the ONR criticality safety inspectors:</w:t>
      </w:r>
    </w:p>
    <w:p w14:paraId="625849CC" w14:textId="77777777" w:rsidR="008D5BF4" w:rsidRPr="00DE308F" w:rsidRDefault="008D5BF4" w:rsidP="0026305D">
      <w:pPr>
        <w:pStyle w:val="ONRBulletlist1"/>
      </w:pPr>
      <w:r w:rsidRPr="00DE308F">
        <w:t>LC8 – Warning notices;</w:t>
      </w:r>
    </w:p>
    <w:p w14:paraId="70140FE4" w14:textId="77777777" w:rsidR="008D5BF4" w:rsidRPr="00DE308F" w:rsidRDefault="008D5BF4" w:rsidP="0026305D">
      <w:pPr>
        <w:pStyle w:val="ONRBulletlist1"/>
      </w:pPr>
      <w:r w:rsidRPr="00DE308F">
        <w:t>LC10 – Training;</w:t>
      </w:r>
    </w:p>
    <w:p w14:paraId="4CB2968A" w14:textId="77777777" w:rsidR="008D5BF4" w:rsidRPr="00DE308F" w:rsidRDefault="008D5BF4" w:rsidP="0026305D">
      <w:pPr>
        <w:pStyle w:val="ONRBulletlist1"/>
      </w:pPr>
      <w:r w:rsidRPr="00DE308F">
        <w:t>LC12 – Duly authorised and other suitably qualified and experienced persons;</w:t>
      </w:r>
    </w:p>
    <w:p w14:paraId="7A45F795" w14:textId="77777777" w:rsidR="008D5BF4" w:rsidRPr="00DE308F" w:rsidRDefault="008D5BF4" w:rsidP="0026305D">
      <w:pPr>
        <w:pStyle w:val="ONRBulletlist1"/>
      </w:pPr>
      <w:r w:rsidRPr="00DE308F">
        <w:t>LC23 – Operating rules;</w:t>
      </w:r>
    </w:p>
    <w:p w14:paraId="69380BF5" w14:textId="77777777" w:rsidR="008D5BF4" w:rsidRPr="00DE308F" w:rsidRDefault="008D5BF4" w:rsidP="0026305D">
      <w:pPr>
        <w:pStyle w:val="ONRBulletlist1"/>
      </w:pPr>
      <w:r w:rsidRPr="00DE308F">
        <w:t>LC24 – Operating instructions; and</w:t>
      </w:r>
    </w:p>
    <w:p w14:paraId="262FA786" w14:textId="77777777" w:rsidR="008D5BF4" w:rsidRPr="00DE308F" w:rsidRDefault="008D5BF4" w:rsidP="0026305D">
      <w:pPr>
        <w:pStyle w:val="ONRBulletlist1"/>
      </w:pPr>
      <w:r w:rsidRPr="00DE308F">
        <w:t>LC28 – Examination, inspection, maintenance and testing (EIMT).</w:t>
      </w:r>
    </w:p>
    <w:p w14:paraId="0D3A7A47" w14:textId="77777777" w:rsidR="008D5BF4" w:rsidRPr="00A72F26" w:rsidRDefault="008D5BF4" w:rsidP="0026305D">
      <w:pPr>
        <w:snapToGrid w:val="0"/>
        <w:rPr>
          <w:szCs w:val="22"/>
        </w:rPr>
      </w:pPr>
      <w:r w:rsidRPr="00A72F26">
        <w:rPr>
          <w:szCs w:val="22"/>
        </w:rPr>
        <w:t>The question set sent to the licensees focused on these LCs. The objective was to determine whether the criticality safety controls identified within the plant safety case had been adequately implemented on plant (LC8, LC23, LC24), the engineered safety measures relevant to criticality safety had undergone adequate EIMT (LC28), and whether personnel who could affect criticality safety on plant had been adequately trained (LC10, LC12). This objective was achieved by reviewing the criticality safety case before the inspection, by discussion with the relevant licensee personnel and by a site visit.</w:t>
      </w:r>
    </w:p>
    <w:p w14:paraId="7EB6CAE4" w14:textId="77777777" w:rsidR="008D5BF4" w:rsidRPr="00A72F26" w:rsidRDefault="008D5BF4" w:rsidP="0026305D">
      <w:pPr>
        <w:snapToGrid w:val="0"/>
        <w:rPr>
          <w:szCs w:val="22"/>
        </w:rPr>
      </w:pPr>
      <w:r w:rsidRPr="00A72F26">
        <w:rPr>
          <w:szCs w:val="22"/>
        </w:rPr>
        <w:t>At the end of each inspection, ONR inspectors provided feedback on the findings to the licensee’s management team on-site along with an overall inspection rating. Once all inspections in the series had taken place, a summary report was written covering the key findings and suggested recommendations; these are to be communicated to the UK criticality safety community via the UK WPC.</w:t>
      </w:r>
    </w:p>
    <w:p w14:paraId="2011567C" w14:textId="4FF4E79B" w:rsidR="008D5BF4" w:rsidRPr="00A72F26" w:rsidRDefault="008D5BF4" w:rsidP="0026305D">
      <w:pPr>
        <w:pStyle w:val="Heading1"/>
      </w:pPr>
      <w:bookmarkStart w:id="7" w:name="_Toc152060827"/>
      <w:r w:rsidRPr="00A72F26">
        <w:t>Results</w:t>
      </w:r>
      <w:bookmarkEnd w:id="7"/>
    </w:p>
    <w:p w14:paraId="42DA7FB7" w14:textId="77777777" w:rsidR="008D5BF4" w:rsidRPr="00A72F26" w:rsidRDefault="008D5BF4" w:rsidP="0026305D">
      <w:pPr>
        <w:snapToGrid w:val="0"/>
        <w:rPr>
          <w:szCs w:val="22"/>
        </w:rPr>
      </w:pPr>
      <w:r w:rsidRPr="00A72F26">
        <w:rPr>
          <w:szCs w:val="22"/>
        </w:rPr>
        <w:t xml:space="preserve">The key finding of the inspection series, based on the evidence sampled, was that licensees are appropriately managing criticality safety and no significant matters of legal non-compliance were identified. </w:t>
      </w:r>
    </w:p>
    <w:p w14:paraId="02F90EBF" w14:textId="77777777" w:rsidR="008D5BF4" w:rsidRPr="00A72F26" w:rsidRDefault="008D5BF4" w:rsidP="0026305D">
      <w:pPr>
        <w:snapToGrid w:val="0"/>
        <w:rPr>
          <w:szCs w:val="22"/>
        </w:rPr>
      </w:pPr>
      <w:r w:rsidRPr="00A72F26">
        <w:rPr>
          <w:szCs w:val="22"/>
        </w:rPr>
        <w:t>Areas of good practice identified included:</w:t>
      </w:r>
    </w:p>
    <w:p w14:paraId="43CE45FC" w14:textId="77777777" w:rsidR="008D5BF4" w:rsidRPr="00DE308F" w:rsidRDefault="008D5BF4" w:rsidP="0026305D">
      <w:pPr>
        <w:pStyle w:val="ONRBulletlist1"/>
      </w:pPr>
      <w:r w:rsidRPr="00DE308F">
        <w:lastRenderedPageBreak/>
        <w:t>On-site limits and conditions relevant to criticality safety control had clear links to the safety case where they were derived. Inspectors found them to be clear such that operators (who were questioned during inspection) could readily demonstrate understanding and compliance with them. On some limits and conditions displayed on plant, useful visual images were included to aid compliance;</w:t>
      </w:r>
    </w:p>
    <w:p w14:paraId="5B5FA132" w14:textId="77777777" w:rsidR="008D5BF4" w:rsidRPr="00DE308F" w:rsidRDefault="008D5BF4" w:rsidP="0026305D">
      <w:pPr>
        <w:pStyle w:val="ONRBulletlist1"/>
      </w:pPr>
      <w:r w:rsidRPr="00DE308F">
        <w:t>Some licensees had a site-wide electronic database of all limits and conditions displayed on plant, recording details such as location, current issue number and expiry date;</w:t>
      </w:r>
    </w:p>
    <w:p w14:paraId="7EB7F465" w14:textId="77777777" w:rsidR="008D5BF4" w:rsidRPr="00DE308F" w:rsidRDefault="008D5BF4" w:rsidP="0026305D">
      <w:pPr>
        <w:pStyle w:val="ONRBulletlist1"/>
      </w:pPr>
      <w:r w:rsidRPr="00DE308F">
        <w:t>On a number of plants, the notices detailing limits and conditions were kept within locked glass-fronted cabinets, helping to maintain their good condition;</w:t>
      </w:r>
    </w:p>
    <w:p w14:paraId="7227C2D8" w14:textId="01F07154" w:rsidR="008D5BF4" w:rsidRPr="00DE308F" w:rsidRDefault="008D5BF4" w:rsidP="0026305D">
      <w:pPr>
        <w:pStyle w:val="ONRBulletlist1"/>
      </w:pPr>
      <w:r w:rsidRPr="00DE308F">
        <w:t>Criticality safety training to personnel was found to be comprehensive, with tiered levels tailored for different roles (for example</w:t>
      </w:r>
      <w:r w:rsidR="00F52E89">
        <w:t>,</w:t>
      </w:r>
      <w:r w:rsidRPr="00DE308F">
        <w:t xml:space="preserve"> awareness training for plant operators and managers as well as in-depth training for criticality specialists). Training could consist of a mix of classroom and on-site elements;</w:t>
      </w:r>
    </w:p>
    <w:p w14:paraId="7A6AD7EB" w14:textId="77777777" w:rsidR="008D5BF4" w:rsidRPr="00DE308F" w:rsidRDefault="008D5BF4" w:rsidP="0026305D">
      <w:pPr>
        <w:pStyle w:val="ONRBulletlist1"/>
      </w:pPr>
      <w:r w:rsidRPr="00DE308F">
        <w:t>Training for criticality safety specialists was found in most cases to be benchmarked against competencies developed by the UK WPC;</w:t>
      </w:r>
    </w:p>
    <w:p w14:paraId="6FEA5186" w14:textId="77777777" w:rsidR="008D5BF4" w:rsidRPr="00DE308F" w:rsidRDefault="008D5BF4" w:rsidP="0026305D">
      <w:pPr>
        <w:pStyle w:val="ONRBulletlist1"/>
      </w:pPr>
      <w:r w:rsidRPr="00DE308F">
        <w:t>Key calculations were cross-checked by licensees using a different independent calculational code (for example MONK vs MCNP);</w:t>
      </w:r>
    </w:p>
    <w:p w14:paraId="0B4664F7" w14:textId="77777777" w:rsidR="008D5BF4" w:rsidRPr="00DE308F" w:rsidRDefault="008D5BF4" w:rsidP="0026305D">
      <w:pPr>
        <w:pStyle w:val="ONRBulletlist1"/>
      </w:pPr>
      <w:r w:rsidRPr="00DE308F">
        <w:t>There was evidence of partnering with universities to undertake criticality projects and develop criticality safety training courses;</w:t>
      </w:r>
    </w:p>
    <w:p w14:paraId="269BFEC5" w14:textId="133800C8" w:rsidR="008D5BF4" w:rsidRPr="00DE308F" w:rsidRDefault="008D5BF4" w:rsidP="0026305D">
      <w:pPr>
        <w:pStyle w:val="ONRBulletlist1"/>
      </w:pPr>
      <w:r w:rsidRPr="00DE308F">
        <w:t>Licensees showed innovative approaches to validation of safety measures (for example</w:t>
      </w:r>
      <w:r w:rsidR="00884603">
        <w:t>,</w:t>
      </w:r>
      <w:r w:rsidRPr="00DE308F">
        <w:t xml:space="preserve"> use of sacrificial strips of PVC to allow destructive testing for neutron poisons); and</w:t>
      </w:r>
    </w:p>
    <w:p w14:paraId="3E81D0A3" w14:textId="2558389E" w:rsidR="008D5BF4" w:rsidRPr="00DE308F" w:rsidRDefault="008D5BF4" w:rsidP="0026305D">
      <w:pPr>
        <w:pStyle w:val="ONRBulletlist1"/>
      </w:pPr>
      <w:r w:rsidRPr="00DE308F">
        <w:t>Use of a limited number of detachable trolley handles and limiting the number of trolleys that can be used to move fissile material at any one time.</w:t>
      </w:r>
    </w:p>
    <w:p w14:paraId="152DD9FB" w14:textId="77777777" w:rsidR="008D5BF4" w:rsidRPr="00A72F26" w:rsidRDefault="008D5BF4" w:rsidP="0026305D">
      <w:pPr>
        <w:snapToGrid w:val="0"/>
        <w:rPr>
          <w:szCs w:val="22"/>
        </w:rPr>
      </w:pPr>
      <w:r w:rsidRPr="00A72F26">
        <w:rPr>
          <w:szCs w:val="22"/>
        </w:rPr>
        <w:t>Areas for improvement included:</w:t>
      </w:r>
    </w:p>
    <w:p w14:paraId="54C3DE9A" w14:textId="77777777" w:rsidR="008D5BF4" w:rsidRPr="00DE308F" w:rsidRDefault="008D5BF4" w:rsidP="0026305D">
      <w:pPr>
        <w:pStyle w:val="ONRBulletlist1"/>
      </w:pPr>
      <w:r w:rsidRPr="00DE308F">
        <w:t>Succession planning for criticality personnel – many inspections found that the criticality resource available to the licensee was decreasing. Reasons for this included personnel retiring or moving outside the criticality safety discipline, and a scarcity of new personnel applying to fill the criticality safety roles;</w:t>
      </w:r>
    </w:p>
    <w:p w14:paraId="793F96C7" w14:textId="77777777" w:rsidR="008D5BF4" w:rsidRPr="00DE308F" w:rsidRDefault="008D5BF4" w:rsidP="0026305D">
      <w:pPr>
        <w:pStyle w:val="ONRBulletlist1"/>
      </w:pPr>
      <w:r w:rsidRPr="00DE308F">
        <w:t>There was a reliance on contractors to provide criticality safety expertise, in some instances from a single contracting company and a corresponding potential lack in in-house criticality expertise to manage these contracts/ contractors; and</w:t>
      </w:r>
    </w:p>
    <w:p w14:paraId="63D28677" w14:textId="0D142DA9" w:rsidR="008D5BF4" w:rsidRPr="00DE308F" w:rsidRDefault="008D5BF4" w:rsidP="0026305D">
      <w:pPr>
        <w:pStyle w:val="ONRBulletlist1"/>
      </w:pPr>
      <w:r w:rsidRPr="00DE308F">
        <w:t xml:space="preserve">There is an opportunity for the UK criticality safety community to review and enhance the criticality competency guidance published </w:t>
      </w:r>
      <w:r w:rsidR="007E01E5">
        <w:rPr>
          <w:szCs w:val="22"/>
        </w:rPr>
        <w:t xml:space="preserve">(ref. </w:t>
      </w:r>
      <w:r w:rsidRPr="00DE308F">
        <w:t>[9]</w:t>
      </w:r>
      <w:r w:rsidR="007E01E5">
        <w:t>)</w:t>
      </w:r>
      <w:r w:rsidRPr="00DE308F">
        <w:t xml:space="preserve"> by UK WPC, to take account of recent developments and industry operating experience (</w:t>
      </w:r>
      <w:r w:rsidR="00F96BCB" w:rsidRPr="00DE308F">
        <w:t>for example</w:t>
      </w:r>
      <w:r w:rsidR="00F96BCB">
        <w:t xml:space="preserve">, </w:t>
      </w:r>
      <w:r w:rsidRPr="00DE308F">
        <w:t>in new plant based roles).</w:t>
      </w:r>
    </w:p>
    <w:p w14:paraId="1E7D6E61" w14:textId="4369EA6A" w:rsidR="008D5BF4" w:rsidRPr="00A72F26" w:rsidRDefault="008D5BF4" w:rsidP="0026305D">
      <w:pPr>
        <w:pStyle w:val="Heading1"/>
      </w:pPr>
      <w:bookmarkStart w:id="8" w:name="_Toc152060828"/>
      <w:r w:rsidRPr="00A72F26">
        <w:lastRenderedPageBreak/>
        <w:t>Conclusions</w:t>
      </w:r>
      <w:bookmarkEnd w:id="8"/>
    </w:p>
    <w:p w14:paraId="1FF076C1" w14:textId="3A0ACEE7" w:rsidR="008D5BF4" w:rsidRPr="00A72F26" w:rsidRDefault="008D5BF4" w:rsidP="0026305D">
      <w:pPr>
        <w:snapToGrid w:val="0"/>
        <w:rPr>
          <w:szCs w:val="22"/>
        </w:rPr>
      </w:pPr>
      <w:r w:rsidRPr="00A72F26">
        <w:rPr>
          <w:szCs w:val="22"/>
        </w:rPr>
        <w:t>With respect to the first of the three aims identified for the inspection series, no significant regulatory non</w:t>
      </w:r>
      <w:r w:rsidRPr="00A72F26">
        <w:rPr>
          <w:szCs w:val="22"/>
        </w:rPr>
        <w:noBreakHyphen/>
        <w:t xml:space="preserve">compliances were found in any licensees’ management arrangements for criticality safety. Sufficient standards were found to be implemented across all licensees inspected. With regard to the second aim, areas of good practice have been identified and these will be shared across the wider nuclear industry via the UK WPC. In meeting the third aim, the inspection provided a valuable trial of the updated TIG </w:t>
      </w:r>
      <w:r w:rsidR="007E01E5">
        <w:rPr>
          <w:szCs w:val="22"/>
        </w:rPr>
        <w:t xml:space="preserve">(ref. </w:t>
      </w:r>
      <w:r w:rsidRPr="00A72F26">
        <w:rPr>
          <w:szCs w:val="22"/>
        </w:rPr>
        <w:t>[1]</w:t>
      </w:r>
      <w:r w:rsidR="007E01E5">
        <w:rPr>
          <w:szCs w:val="22"/>
        </w:rPr>
        <w:t>)</w:t>
      </w:r>
      <w:r w:rsidRPr="00A72F26">
        <w:rPr>
          <w:szCs w:val="22"/>
        </w:rPr>
        <w:t xml:space="preserve"> (plus supporting tables) and highlighted two areas where ONR can influence improvement:</w:t>
      </w:r>
    </w:p>
    <w:p w14:paraId="4B81DEA1" w14:textId="77777777" w:rsidR="008D5BF4" w:rsidRPr="00DE308F" w:rsidRDefault="008D5BF4" w:rsidP="0026305D">
      <w:pPr>
        <w:pStyle w:val="ONRBulletlist1"/>
      </w:pPr>
      <w:r w:rsidRPr="00DE308F">
        <w:t xml:space="preserve">Continued engagement with the UK WPC to support the development of a strengthened criticality competency guidance; and </w:t>
      </w:r>
    </w:p>
    <w:p w14:paraId="5046B60E" w14:textId="77777777" w:rsidR="008D5BF4" w:rsidRPr="00DE308F" w:rsidRDefault="008D5BF4" w:rsidP="0026305D">
      <w:pPr>
        <w:pStyle w:val="ONRBulletlist1"/>
      </w:pPr>
      <w:r w:rsidRPr="00DE308F">
        <w:t>Continued engagement with the UK WPC (and its parent body – the Safety Directors Forum) to understand the extent of the resource issue and to raise awareness across the industry of the current shortage of criticality specialists. The development of an industry-wide initiative to increase the number of criticality safety personnel within the UK would be beneficial.</w:t>
      </w:r>
    </w:p>
    <w:p w14:paraId="3016671F" w14:textId="77777777" w:rsidR="008D5BF4" w:rsidRPr="00A72F26" w:rsidRDefault="008D5BF4" w:rsidP="0026305D">
      <w:pPr>
        <w:snapToGrid w:val="0"/>
        <w:rPr>
          <w:szCs w:val="22"/>
        </w:rPr>
      </w:pPr>
      <w:r w:rsidRPr="00A72F26">
        <w:rPr>
          <w:szCs w:val="22"/>
        </w:rPr>
        <w:t>These actions will be managed via the ONR Criticality and Shielding Sub-Group with progress reported to ONR senior management.</w:t>
      </w:r>
    </w:p>
    <w:p w14:paraId="2B32F849" w14:textId="6C82EECE" w:rsidR="008D5BF4" w:rsidRPr="00A72F26" w:rsidRDefault="008D5BF4" w:rsidP="0026305D">
      <w:pPr>
        <w:pStyle w:val="Heading1"/>
      </w:pPr>
      <w:bookmarkStart w:id="9" w:name="_Toc152060829"/>
      <w:r w:rsidRPr="00A72F26">
        <w:t>Acknowledgments</w:t>
      </w:r>
      <w:bookmarkEnd w:id="9"/>
    </w:p>
    <w:p w14:paraId="0E229D3F" w14:textId="0EBA5E05" w:rsidR="008D5BF4" w:rsidRPr="00A72F26" w:rsidRDefault="008D5BF4" w:rsidP="0026305D">
      <w:pPr>
        <w:snapToGrid w:val="0"/>
        <w:rPr>
          <w:szCs w:val="22"/>
        </w:rPr>
      </w:pPr>
      <w:r w:rsidRPr="00A72F26">
        <w:rPr>
          <w:szCs w:val="22"/>
        </w:rPr>
        <w:t>ONR acknowledges the licensees</w:t>
      </w:r>
      <w:r w:rsidR="00341ABC">
        <w:rPr>
          <w:szCs w:val="22"/>
        </w:rPr>
        <w:t>’</w:t>
      </w:r>
      <w:r w:rsidRPr="00A72F26">
        <w:rPr>
          <w:szCs w:val="22"/>
        </w:rPr>
        <w:t xml:space="preserve"> participation in these inspections.</w:t>
      </w:r>
    </w:p>
    <w:p w14:paraId="4B399CDD" w14:textId="77777777" w:rsidR="00F65B4E" w:rsidRDefault="00F65B4E" w:rsidP="0026305D">
      <w:pPr>
        <w:suppressAutoHyphens w:val="0"/>
        <w:autoSpaceDE/>
        <w:autoSpaceDN/>
        <w:adjustRightInd/>
        <w:spacing w:after="0" w:line="240" w:lineRule="auto"/>
        <w:textAlignment w:val="auto"/>
        <w:rPr>
          <w:color w:val="217F8F"/>
          <w:sz w:val="48"/>
        </w:rPr>
      </w:pPr>
      <w:r>
        <w:br w:type="page"/>
      </w:r>
    </w:p>
    <w:p w14:paraId="042CCAA0" w14:textId="1ABC774E" w:rsidR="008D5BF4" w:rsidRPr="00A72F26" w:rsidRDefault="008D5BF4" w:rsidP="0026305D">
      <w:pPr>
        <w:pStyle w:val="Heading1"/>
      </w:pPr>
      <w:bookmarkStart w:id="10" w:name="_Toc152060830"/>
      <w:r w:rsidRPr="00A72F26">
        <w:t>References</w:t>
      </w:r>
      <w:bookmarkEnd w:id="10"/>
    </w:p>
    <w:p w14:paraId="79D59D11" w14:textId="77777777" w:rsidR="008D5BF4" w:rsidRPr="00A72F26" w:rsidRDefault="008D5BF4" w:rsidP="0026305D">
      <w:pPr>
        <w:snapToGrid w:val="0"/>
        <w:rPr>
          <w:szCs w:val="22"/>
        </w:rPr>
      </w:pPr>
      <w:r w:rsidRPr="00A72F26">
        <w:rPr>
          <w:szCs w:val="22"/>
        </w:rPr>
        <w:t>[1] ONR Nuclear Safety Technical Inspection Guide – Criticality Safety, NS-INSP-GD-053, Revision 6, February 2020. https://www.onr.org.uk/operational/tech_insp_guides/ns-insp-gd-053.pdf.</w:t>
      </w:r>
    </w:p>
    <w:p w14:paraId="12F79981" w14:textId="77777777" w:rsidR="008D5BF4" w:rsidRPr="00A72F26" w:rsidRDefault="008D5BF4" w:rsidP="0026305D">
      <w:pPr>
        <w:snapToGrid w:val="0"/>
        <w:rPr>
          <w:szCs w:val="22"/>
        </w:rPr>
      </w:pPr>
      <w:r w:rsidRPr="00A72F26">
        <w:rPr>
          <w:szCs w:val="22"/>
        </w:rPr>
        <w:t>[2] IAEA, Criticality Safety in the Handling of Fissile Material, SSG-27, Revision 1, 2022.</w:t>
      </w:r>
    </w:p>
    <w:p w14:paraId="3FC894F3" w14:textId="77777777" w:rsidR="008D5BF4" w:rsidRPr="00A72F26" w:rsidRDefault="008D5BF4" w:rsidP="0026305D">
      <w:pPr>
        <w:snapToGrid w:val="0"/>
        <w:rPr>
          <w:szCs w:val="22"/>
        </w:rPr>
      </w:pPr>
      <w:r w:rsidRPr="00A72F26">
        <w:rPr>
          <w:szCs w:val="22"/>
        </w:rPr>
        <w:t>[3] British Standard Institute (BSI) International Standard Organisation (ISO), Fissile Materials - Principles of criticality safety in storing, handling and processing, BS ISO 1709:2018, Third edition, 28 February 2018.</w:t>
      </w:r>
    </w:p>
    <w:p w14:paraId="0D06F2C4" w14:textId="77777777" w:rsidR="008D5BF4" w:rsidRPr="00A72F26" w:rsidRDefault="008D5BF4" w:rsidP="0026305D">
      <w:pPr>
        <w:snapToGrid w:val="0"/>
        <w:rPr>
          <w:szCs w:val="22"/>
        </w:rPr>
      </w:pPr>
      <w:r w:rsidRPr="00A72F26">
        <w:rPr>
          <w:szCs w:val="22"/>
        </w:rPr>
        <w:t>[4] R. Haley et al, Criticality Detection at UK Nuclear Licensed Sites, WPC/P289, Issue 1, December 2017.</w:t>
      </w:r>
    </w:p>
    <w:p w14:paraId="5E9BFD6D" w14:textId="77777777" w:rsidR="008D5BF4" w:rsidRPr="00A72F26" w:rsidRDefault="008D5BF4" w:rsidP="0026305D">
      <w:pPr>
        <w:snapToGrid w:val="0"/>
        <w:rPr>
          <w:szCs w:val="22"/>
        </w:rPr>
      </w:pPr>
      <w:r w:rsidRPr="00A72F26">
        <w:rPr>
          <w:szCs w:val="22"/>
        </w:rPr>
        <w:t>[5] E. Cracknell et al, Minimum Subcritical Margins, WPC/P288, Issue 1, June 2020.</w:t>
      </w:r>
    </w:p>
    <w:p w14:paraId="21562F97" w14:textId="77777777" w:rsidR="008D5BF4" w:rsidRPr="00A72F26" w:rsidRDefault="008D5BF4" w:rsidP="0026305D">
      <w:pPr>
        <w:snapToGrid w:val="0"/>
        <w:rPr>
          <w:szCs w:val="22"/>
        </w:rPr>
      </w:pPr>
      <w:r w:rsidRPr="00A72F26">
        <w:rPr>
          <w:szCs w:val="22"/>
        </w:rPr>
        <w:lastRenderedPageBreak/>
        <w:t>[6] Amec Foster Wheeler, Use of Burn-Up Credit in the Assessment of Criticality Risk, ONR</w:t>
      </w:r>
      <w:r w:rsidRPr="00A72F26">
        <w:rPr>
          <w:szCs w:val="22"/>
        </w:rPr>
        <w:noBreakHyphen/>
        <w:t>RRR</w:t>
      </w:r>
      <w:r w:rsidRPr="00A72F26">
        <w:rPr>
          <w:szCs w:val="22"/>
        </w:rPr>
        <w:noBreakHyphen/>
        <w:t>026, Issue 1, August 2017. https://www.onr.org.uk/documents/2017/onr-rrr-026.pdf</w:t>
      </w:r>
    </w:p>
    <w:p w14:paraId="026C8A67" w14:textId="77777777" w:rsidR="008D5BF4" w:rsidRPr="00A72F26" w:rsidRDefault="008D5BF4" w:rsidP="0026305D">
      <w:pPr>
        <w:snapToGrid w:val="0"/>
        <w:rPr>
          <w:szCs w:val="22"/>
        </w:rPr>
      </w:pPr>
      <w:r w:rsidRPr="00A72F26">
        <w:rPr>
          <w:szCs w:val="22"/>
        </w:rPr>
        <w:t>[7] Wood, Research into the Effect of Temperature on the Criticality Safety of Fissile Systems, ONR</w:t>
      </w:r>
      <w:r w:rsidRPr="00A72F26">
        <w:rPr>
          <w:szCs w:val="22"/>
        </w:rPr>
        <w:noBreakHyphen/>
        <w:t>RRR-077, Issue 2, February 2019. https://www.onr.org.uk/documents/2019/onr-rrr-077.pdf.</w:t>
      </w:r>
    </w:p>
    <w:p w14:paraId="19063D07" w14:textId="77777777" w:rsidR="008D5BF4" w:rsidRPr="00A72F26" w:rsidRDefault="008D5BF4" w:rsidP="0026305D">
      <w:pPr>
        <w:snapToGrid w:val="0"/>
        <w:rPr>
          <w:szCs w:val="22"/>
        </w:rPr>
      </w:pPr>
      <w:r w:rsidRPr="00A72F26">
        <w:rPr>
          <w:szCs w:val="22"/>
        </w:rPr>
        <w:t>[8] ONR Licence Condition Handbook, February 2017. https://www.onr.org.uk/documents/licence-condition-handbook.pdf.</w:t>
      </w:r>
    </w:p>
    <w:p w14:paraId="1F600472" w14:textId="77777777" w:rsidR="008D5BF4" w:rsidRPr="00A72F26" w:rsidRDefault="008D5BF4" w:rsidP="0026305D">
      <w:pPr>
        <w:snapToGrid w:val="0"/>
        <w:rPr>
          <w:szCs w:val="22"/>
        </w:rPr>
      </w:pPr>
      <w:r w:rsidRPr="00A72F26">
        <w:rPr>
          <w:szCs w:val="22"/>
        </w:rPr>
        <w:t>[9] Derek Putley (WPC Chair), The WPC Criticality Competence Framework, WPC/P243, Issue 2, 24 May 2017.</w:t>
      </w:r>
    </w:p>
    <w:p w14:paraId="41975E28" w14:textId="77777777" w:rsidR="008D5BF4" w:rsidRPr="00A72F26" w:rsidRDefault="008D5BF4" w:rsidP="0026305D">
      <w:pPr>
        <w:snapToGrid w:val="0"/>
        <w:rPr>
          <w:szCs w:val="22"/>
        </w:rPr>
      </w:pPr>
    </w:p>
    <w:p w14:paraId="2E5D38AC" w14:textId="77777777" w:rsidR="008D5BF4" w:rsidRPr="008D5BF4" w:rsidRDefault="008D5BF4" w:rsidP="0026305D"/>
    <w:p w14:paraId="35180CA3" w14:textId="6E231DE6" w:rsidR="00D97C59" w:rsidRDefault="00B110E5" w:rsidP="0026305D">
      <w:pPr>
        <w:suppressAutoHyphens w:val="0"/>
        <w:autoSpaceDE/>
        <w:autoSpaceDN/>
        <w:adjustRightInd/>
        <w:spacing w:after="0" w:line="240" w:lineRule="auto"/>
        <w:textAlignment w:val="auto"/>
      </w:pPr>
      <w:bookmarkStart w:id="11" w:name="_Hlk64558841"/>
      <w:bookmarkEnd w:id="1"/>
      <w:r>
        <w:br w:type="page"/>
      </w:r>
      <w:bookmarkEnd w:id="11"/>
    </w:p>
    <w:bookmarkEnd w:id="2"/>
    <w:p w14:paraId="76A9A3CD" w14:textId="77777777" w:rsidR="00021F55" w:rsidRDefault="00021F55" w:rsidP="0026305D">
      <w:pPr>
        <w:pStyle w:val="Copyright"/>
        <w:sectPr w:rsidR="00021F55" w:rsidSect="00D97C59">
          <w:headerReference w:type="default" r:id="rId12"/>
          <w:footerReference w:type="default" r:id="rId13"/>
          <w:pgSz w:w="11906" w:h="16838" w:code="9"/>
          <w:pgMar w:top="1440" w:right="1080" w:bottom="1440" w:left="1080" w:header="397" w:footer="397" w:gutter="0"/>
          <w:cols w:space="312"/>
          <w:docGrid w:linePitch="360"/>
        </w:sectPr>
      </w:pPr>
    </w:p>
    <w:p w14:paraId="64FDE076" w14:textId="77777777" w:rsidR="00D97C59" w:rsidRPr="00D97C59" w:rsidRDefault="00021F55" w:rsidP="0026305D">
      <w:pPr>
        <w:pStyle w:val="Copyright"/>
      </w:pPr>
      <w:r>
        <w:rPr>
          <w:noProof/>
        </w:rPr>
        <w:lastRenderedPageBreak/>
        <mc:AlternateContent>
          <mc:Choice Requires="wpc">
            <w:drawing>
              <wp:anchor distT="0" distB="0" distL="114300" distR="114300" simplePos="0" relativeHeight="251666432" behindDoc="0" locked="0" layoutInCell="1" allowOverlap="1" wp14:anchorId="2B17D9F1" wp14:editId="4D10C618">
                <wp:simplePos x="0" y="0"/>
                <wp:positionH relativeFrom="margin">
                  <wp:posOffset>-10746</wp:posOffset>
                </wp:positionH>
                <wp:positionV relativeFrom="paragraph">
                  <wp:posOffset>8037195</wp:posOffset>
                </wp:positionV>
                <wp:extent cx="6104890" cy="822960"/>
                <wp:effectExtent l="0" t="0" r="0" b="0"/>
                <wp:wrapSquare wrapText="bothSides"/>
                <wp:docPr id="10" name="Canvas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Rectangle 12"/>
                        <wps:cNvSpPr/>
                        <wps:spPr>
                          <a:xfrm>
                            <a:off x="37509" y="35999"/>
                            <a:ext cx="6067381" cy="5689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2518FD" w14:textId="77777777" w:rsidR="00021F55" w:rsidRPr="00D97C59" w:rsidRDefault="00021F55" w:rsidP="00021F55">
                              <w:pPr>
                                <w:pStyle w:val="Copyright"/>
                              </w:pPr>
                              <w:r w:rsidRPr="00D97C59">
                                <w:t>© Office for Nuclear Re</w:t>
                              </w:r>
                              <w:r w:rsidRPr="00DB5C9D">
                                <w:t>g</w:t>
                              </w:r>
                              <w:r w:rsidRPr="00D97C59">
                                <w:t xml:space="preserve">ulation, </w:t>
                              </w:r>
                              <w:r>
                                <w:t>2023</w:t>
                              </w:r>
                            </w:p>
                            <w:p w14:paraId="113C5730" w14:textId="77777777" w:rsidR="00021F55" w:rsidRPr="00D97C59" w:rsidRDefault="00021F55" w:rsidP="00021F55">
                              <w:pPr>
                                <w:pStyle w:val="Copyright"/>
                              </w:pPr>
                              <w:r w:rsidRPr="00D97C59">
                                <w:t>An</w:t>
                              </w:r>
                              <w:r w:rsidRPr="00DB5C9D">
                                <w:t>y</w:t>
                              </w:r>
                              <w:r w:rsidRPr="00D97C59">
                                <w:t xml:space="preserve"> en</w:t>
                              </w:r>
                              <w:r w:rsidRPr="00DB5C9D">
                                <w:t>q</w:t>
                              </w:r>
                              <w:r w:rsidRPr="00D97C59">
                                <w:t xml:space="preserve">uiries related to this document should be sent to </w:t>
                              </w:r>
                              <w:hyperlink r:id="rId14" w:history="1">
                                <w:r w:rsidRPr="009D12D0">
                                  <w:rPr>
                                    <w:rStyle w:val="Hyperlink"/>
                                  </w:rPr>
                                  <w:t>contact@onr.gov.uk</w:t>
                                </w:r>
                              </w:hyperlink>
                            </w:p>
                            <w:p w14:paraId="52E98588" w14:textId="77777777" w:rsidR="00021F55" w:rsidRDefault="00021F55" w:rsidP="00021F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w14:anchorId="2B17D9F1" id="Canvas 10" o:spid="_x0000_s1026" editas="canvas" alt="&quot;&quot;" style="position:absolute;margin-left:-.85pt;margin-top:632.85pt;width:480.7pt;height:64.8pt;z-index:251666432;mso-position-horizontal-relative:margin;mso-height-relative:margin" coordsize="61048,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1048;height:8229;visibility:visible;mso-wrap-style:square" filled="t">
                  <v:fill o:detectmouseclick="t"/>
                  <v:path o:connecttype="none"/>
                </v:shape>
                <v:rect id="Rectangle 12" o:spid="_x0000_s1028" style="position:absolute;left:375;top:359;width:60673;height:5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textbox>
                    <w:txbxContent>
                      <w:p w14:paraId="132518FD" w14:textId="77777777" w:rsidR="00021F55" w:rsidRPr="00D97C59" w:rsidRDefault="00021F55" w:rsidP="00021F55">
                        <w:pPr>
                          <w:pStyle w:val="Copyright"/>
                        </w:pPr>
                        <w:r w:rsidRPr="00D97C59">
                          <w:t>© Office for Nuclear Re</w:t>
                        </w:r>
                        <w:r w:rsidRPr="00DB5C9D">
                          <w:t>g</w:t>
                        </w:r>
                        <w:r w:rsidRPr="00D97C59">
                          <w:t xml:space="preserve">ulation, </w:t>
                        </w:r>
                        <w:r>
                          <w:t>2023</w:t>
                        </w:r>
                      </w:p>
                      <w:p w14:paraId="113C5730" w14:textId="77777777" w:rsidR="00021F55" w:rsidRPr="00D97C59" w:rsidRDefault="00021F55" w:rsidP="00021F55">
                        <w:pPr>
                          <w:pStyle w:val="Copyright"/>
                        </w:pPr>
                        <w:r w:rsidRPr="00D97C59">
                          <w:t>An</w:t>
                        </w:r>
                        <w:r w:rsidRPr="00DB5C9D">
                          <w:t>y</w:t>
                        </w:r>
                        <w:r w:rsidRPr="00D97C59">
                          <w:t xml:space="preserve"> en</w:t>
                        </w:r>
                        <w:r w:rsidRPr="00DB5C9D">
                          <w:t>q</w:t>
                        </w:r>
                        <w:r w:rsidRPr="00D97C59">
                          <w:t xml:space="preserve">uiries related to this document should be sent to </w:t>
                        </w:r>
                        <w:hyperlink r:id="rId15" w:history="1">
                          <w:r w:rsidRPr="009D12D0">
                            <w:rPr>
                              <w:rStyle w:val="Hyperlink"/>
                            </w:rPr>
                            <w:t>contact@onr.gov.uk</w:t>
                          </w:r>
                        </w:hyperlink>
                      </w:p>
                      <w:p w14:paraId="52E98588" w14:textId="77777777" w:rsidR="00021F55" w:rsidRDefault="00021F55" w:rsidP="00021F55">
                        <w:pPr>
                          <w:jc w:val="center"/>
                        </w:pPr>
                      </w:p>
                    </w:txbxContent>
                  </v:textbox>
                </v:rect>
                <w10:wrap type="square" anchorx="margin"/>
              </v:group>
            </w:pict>
          </mc:Fallback>
        </mc:AlternateContent>
      </w:r>
    </w:p>
    <w:sectPr w:rsidR="00D97C59" w:rsidRPr="00D97C59" w:rsidSect="00D97C59">
      <w:headerReference w:type="default" r:id="rId16"/>
      <w:footerReference w:type="default" r:id="rId17"/>
      <w:pgSz w:w="11906" w:h="16838" w:code="9"/>
      <w:pgMar w:top="1440" w:right="1080" w:bottom="1440" w:left="1080" w:header="397" w:footer="397"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DE41" w14:textId="77777777" w:rsidR="008D5BF4" w:rsidRDefault="008D5BF4" w:rsidP="007D199A">
      <w:pPr>
        <w:spacing w:after="0"/>
      </w:pPr>
      <w:r>
        <w:separator/>
      </w:r>
    </w:p>
    <w:p w14:paraId="670E4BD6" w14:textId="77777777" w:rsidR="008D5BF4" w:rsidRDefault="008D5BF4"/>
    <w:p w14:paraId="2A8043FC" w14:textId="77777777" w:rsidR="008D5BF4" w:rsidRDefault="008D5BF4"/>
    <w:p w14:paraId="15BCDBF6" w14:textId="77777777" w:rsidR="008D5BF4" w:rsidRDefault="008D5BF4"/>
  </w:endnote>
  <w:endnote w:type="continuationSeparator" w:id="0">
    <w:p w14:paraId="3ECFAD40" w14:textId="77777777" w:rsidR="008D5BF4" w:rsidRDefault="008D5BF4" w:rsidP="007D199A">
      <w:pPr>
        <w:spacing w:after="0"/>
      </w:pPr>
      <w:r>
        <w:continuationSeparator/>
      </w:r>
    </w:p>
    <w:p w14:paraId="4036376F" w14:textId="77777777" w:rsidR="008D5BF4" w:rsidRDefault="008D5BF4"/>
    <w:p w14:paraId="7AF9663A" w14:textId="77777777" w:rsidR="008D5BF4" w:rsidRDefault="008D5BF4"/>
    <w:p w14:paraId="4CD3B528" w14:textId="77777777" w:rsidR="008D5BF4" w:rsidRDefault="008D5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rEavesXLModOT">
    <w:altName w:val="Calibri"/>
    <w:panose1 w:val="020B0603060502020204"/>
    <w:charset w:val="00"/>
    <w:family w:val="swiss"/>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5BA" w14:textId="77777777" w:rsidR="0075640A" w:rsidRPr="00021F55" w:rsidRDefault="00A55FF6" w:rsidP="00021F55">
    <w:pPr>
      <w:pStyle w:val="Footer"/>
      <w:tabs>
        <w:tab w:val="left" w:pos="8725"/>
        <w:tab w:val="right" w:pos="9746"/>
      </w:tabs>
      <w:jc w:val="left"/>
      <w:rPr>
        <w:b/>
        <w:color w:val="106470"/>
        <w:sz w:val="22"/>
      </w:rPr>
    </w:pPr>
    <w:r>
      <w:tab/>
    </w:r>
    <w:r>
      <w:tab/>
    </w:r>
    <w:r>
      <w:tab/>
    </w:r>
    <w:r w:rsidRPr="00971DA6">
      <w:t xml:space="preserve">Page </w:t>
    </w:r>
    <w:r w:rsidRPr="00971DA6">
      <w:fldChar w:fldCharType="begin"/>
    </w:r>
    <w:r w:rsidRPr="00971DA6">
      <w:instrText xml:space="preserve"> PAGE   \* MERGEFORMAT </w:instrText>
    </w:r>
    <w:r w:rsidRPr="00971DA6">
      <w:fldChar w:fldCharType="separate"/>
    </w:r>
    <w:r>
      <w:t>4</w:t>
    </w:r>
    <w:r w:rsidRPr="00971DA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864A" w14:textId="77777777" w:rsidR="00021F55" w:rsidRPr="00021F55" w:rsidRDefault="00021F55" w:rsidP="00021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74DE" w14:textId="77777777" w:rsidR="008D5BF4" w:rsidRPr="005E0344" w:rsidRDefault="008D5BF4" w:rsidP="005E0344">
      <w:pPr>
        <w:spacing w:after="120"/>
        <w:rPr>
          <w:color w:val="000000" w:themeColor="text2"/>
        </w:rPr>
      </w:pPr>
      <w:r w:rsidRPr="005E0344">
        <w:rPr>
          <w:color w:val="000000" w:themeColor="text2"/>
        </w:rPr>
        <w:separator/>
      </w:r>
    </w:p>
    <w:p w14:paraId="026C1C94" w14:textId="77777777" w:rsidR="008D5BF4" w:rsidRDefault="008D5BF4"/>
    <w:p w14:paraId="08910886" w14:textId="77777777" w:rsidR="008D5BF4" w:rsidRDefault="008D5BF4"/>
  </w:footnote>
  <w:footnote w:type="continuationSeparator" w:id="0">
    <w:p w14:paraId="1A6CC070" w14:textId="77777777" w:rsidR="008D5BF4" w:rsidRPr="005E0344" w:rsidRDefault="008D5BF4" w:rsidP="0090581D">
      <w:pPr>
        <w:spacing w:after="120"/>
        <w:rPr>
          <w:color w:val="000000" w:themeColor="text2"/>
        </w:rPr>
      </w:pPr>
      <w:r w:rsidRPr="005E0344">
        <w:rPr>
          <w:color w:val="000000" w:themeColor="text2"/>
        </w:rPr>
        <w:continuationSeparator/>
      </w:r>
    </w:p>
    <w:p w14:paraId="591F4D52" w14:textId="77777777" w:rsidR="008D5BF4" w:rsidRDefault="008D5BF4"/>
    <w:p w14:paraId="20E62B51" w14:textId="77777777" w:rsidR="008D5BF4" w:rsidRDefault="008D5BF4"/>
    <w:p w14:paraId="391884D0" w14:textId="77777777" w:rsidR="008D5BF4" w:rsidRDefault="008D5BF4"/>
  </w:footnote>
  <w:footnote w:type="continuationNotice" w:id="1">
    <w:p w14:paraId="6C29FA7C" w14:textId="77777777" w:rsidR="008D5BF4" w:rsidRDefault="008D5BF4">
      <w:pPr>
        <w:spacing w:after="0"/>
      </w:pPr>
    </w:p>
    <w:p w14:paraId="217B5977" w14:textId="77777777" w:rsidR="008D5BF4" w:rsidRDefault="008D5BF4"/>
    <w:p w14:paraId="1423EBCC" w14:textId="77777777" w:rsidR="008D5BF4" w:rsidRDefault="008D5BF4"/>
    <w:p w14:paraId="4119A21D" w14:textId="77777777" w:rsidR="008D5BF4" w:rsidRDefault="008D5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CDC6" w14:textId="77777777" w:rsidR="00521E1C" w:rsidRDefault="00521E1C" w:rsidP="00102E1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DA8" w14:textId="77777777" w:rsidR="00521E1C" w:rsidRPr="00D97C59" w:rsidRDefault="00F96BCB" w:rsidP="00A55FF6">
    <w:pPr>
      <w:pStyle w:val="Header"/>
    </w:pPr>
    <w:sdt>
      <w:sdtPr>
        <w:id w:val="72470151"/>
        <w:placeholder>
          <w:docPart w:val="1047222A9F7A4948B9119CC40DEA168C"/>
        </w:placeholder>
        <w:temporary/>
        <w:showingPlcHdr/>
      </w:sdtPr>
      <w:sdtEndPr/>
      <w:sdtContent>
        <w:r w:rsidR="00A55FF6">
          <w:t>[Type document title]</w:t>
        </w:r>
      </w:sdtContent>
    </w:sdt>
  </w:p>
  <w:p w14:paraId="5FF520F5" w14:textId="77777777" w:rsidR="0075640A" w:rsidRDefault="007564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B253" w14:textId="77777777" w:rsidR="00021F55" w:rsidRDefault="00021F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3C10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606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841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A49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226C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46D6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8E4B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262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643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906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B08B3"/>
    <w:multiLevelType w:val="multilevel"/>
    <w:tmpl w:val="A4C80834"/>
    <w:styleLink w:val="Style2"/>
    <w:lvl w:ilvl="0">
      <w:start w:val="1"/>
      <w:numFmt w:val="bullet"/>
      <w:lvlText w:val=""/>
      <w:lvlJc w:val="left"/>
      <w:pPr>
        <w:ind w:left="567" w:hanging="283"/>
      </w:pPr>
      <w:rPr>
        <w:rFonts w:ascii="Symbol" w:hAnsi="Symbol" w:hint="default"/>
        <w:color w:val="07716C"/>
      </w:rPr>
    </w:lvl>
    <w:lvl w:ilvl="1">
      <w:start w:val="1"/>
      <w:numFmt w:val="bullet"/>
      <w:lvlText w:val="o"/>
      <w:lvlJc w:val="left"/>
      <w:pPr>
        <w:ind w:left="851" w:hanging="284"/>
      </w:pPr>
      <w:rPr>
        <w:rFonts w:ascii="Courier New" w:hAnsi="Courier New" w:hint="default"/>
        <w:color w:val="07716C"/>
      </w:rPr>
    </w:lvl>
    <w:lvl w:ilvl="2">
      <w:start w:val="1"/>
      <w:numFmt w:val="bullet"/>
      <w:lvlText w:val="»"/>
      <w:lvlJc w:val="left"/>
      <w:pPr>
        <w:ind w:left="851" w:hanging="284"/>
      </w:pPr>
      <w:rPr>
        <w:rFonts w:ascii="Arial" w:hAnsi="Arial" w:hint="default"/>
        <w:color w:val="07716C"/>
      </w:rPr>
    </w:lvl>
    <w:lvl w:ilvl="3">
      <w:start w:val="1"/>
      <w:numFmt w:val="bullet"/>
      <w:lvlText w:val=""/>
      <w:lvlJc w:val="left"/>
      <w:pPr>
        <w:ind w:left="851" w:hanging="284"/>
      </w:pPr>
      <w:rPr>
        <w:rFonts w:ascii="Wingdings" w:hAnsi="Wingdings" w:hint="default"/>
        <w:color w:val="07716C"/>
      </w:rPr>
    </w:lvl>
    <w:lvl w:ilvl="4">
      <w:start w:val="1"/>
      <w:numFmt w:val="bullet"/>
      <w:lvlText w:val=""/>
      <w:lvlJc w:val="left"/>
      <w:pPr>
        <w:ind w:left="1134" w:hanging="283"/>
      </w:pPr>
      <w:rPr>
        <w:rFonts w:ascii="Symbol" w:hAnsi="Symbol" w:hint="default"/>
        <w:color w:val="07716C"/>
      </w:rPr>
    </w:lvl>
    <w:lvl w:ilvl="5">
      <w:start w:val="1"/>
      <w:numFmt w:val="bullet"/>
      <w:lvlText w:val=""/>
      <w:lvlJc w:val="left"/>
      <w:pPr>
        <w:ind w:left="1418" w:hanging="284"/>
      </w:pPr>
      <w:rPr>
        <w:rFonts w:ascii="Wingdings" w:hAnsi="Wingdings" w:hint="default"/>
        <w:color w:val="07716C"/>
      </w:rPr>
    </w:lvl>
    <w:lvl w:ilvl="6">
      <w:start w:val="1"/>
      <w:numFmt w:val="bullet"/>
      <w:lvlText w:val=""/>
      <w:lvlJc w:val="left"/>
      <w:pPr>
        <w:ind w:left="1701" w:hanging="283"/>
      </w:pPr>
      <w:rPr>
        <w:rFonts w:ascii="Symbol" w:hAnsi="Symbol" w:hint="default"/>
        <w:color w:val="07716C"/>
      </w:rPr>
    </w:lvl>
    <w:lvl w:ilvl="7">
      <w:start w:val="1"/>
      <w:numFmt w:val="bullet"/>
      <w:lvlText w:val=""/>
      <w:lvlJc w:val="left"/>
      <w:pPr>
        <w:ind w:left="1985" w:hanging="284"/>
      </w:pPr>
      <w:rPr>
        <w:rFonts w:ascii="Symbol" w:hAnsi="Symbol" w:hint="default"/>
        <w:color w:val="07716C"/>
      </w:rPr>
    </w:lvl>
    <w:lvl w:ilvl="8">
      <w:start w:val="1"/>
      <w:numFmt w:val="bullet"/>
      <w:lvlText w:val=""/>
      <w:lvlJc w:val="left"/>
      <w:pPr>
        <w:ind w:left="2268" w:hanging="283"/>
      </w:pPr>
      <w:rPr>
        <w:rFonts w:ascii="Wingdings" w:hAnsi="Wingdings" w:hint="default"/>
        <w:color w:val="07716C"/>
      </w:rPr>
    </w:lvl>
  </w:abstractNum>
  <w:abstractNum w:abstractNumId="11" w15:restartNumberingAfterBreak="0">
    <w:nsid w:val="16DC1BC2"/>
    <w:multiLevelType w:val="hybridMultilevel"/>
    <w:tmpl w:val="D100ABEA"/>
    <w:lvl w:ilvl="0" w:tplc="56989AF2">
      <w:start w:val="1"/>
      <w:numFmt w:val="bullet"/>
      <w:lvlText w:val=""/>
      <w:lvlJc w:val="left"/>
      <w:pPr>
        <w:ind w:left="1074" w:hanging="360"/>
      </w:pPr>
      <w:rPr>
        <w:rFonts w:ascii="Symbol" w:hAnsi="Symbol" w:hint="default"/>
        <w:color w:val="0771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73737"/>
    <w:multiLevelType w:val="multilevel"/>
    <w:tmpl w:val="5144FEE2"/>
    <w:lvl w:ilvl="0">
      <w:start w:val="1"/>
      <w:numFmt w:val="lowerLetter"/>
      <w:lvlText w:val="%1)"/>
      <w:lvlJc w:val="left"/>
      <w:pPr>
        <w:ind w:left="360" w:hanging="360"/>
      </w:pPr>
      <w:rPr>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8F1D31"/>
    <w:multiLevelType w:val="multilevel"/>
    <w:tmpl w:val="424CAC50"/>
    <w:lvl w:ilvl="0">
      <w:start w:val="1"/>
      <w:numFmt w:val="bullet"/>
      <w:pStyle w:val="ONRBulletlist1"/>
      <w:lvlText w:val=""/>
      <w:lvlJc w:val="left"/>
      <w:pPr>
        <w:ind w:left="567" w:hanging="283"/>
      </w:pPr>
      <w:rPr>
        <w:rFonts w:ascii="Symbol" w:hAnsi="Symbol" w:hint="default"/>
        <w:color w:val="4BC3CA"/>
      </w:rPr>
    </w:lvl>
    <w:lvl w:ilvl="1">
      <w:start w:val="1"/>
      <w:numFmt w:val="bullet"/>
      <w:lvlText w:val="o"/>
      <w:lvlJc w:val="left"/>
      <w:pPr>
        <w:ind w:left="851" w:hanging="284"/>
      </w:pPr>
      <w:rPr>
        <w:rFonts w:ascii="Courier New" w:hAnsi="Courier New" w:hint="default"/>
        <w:color w:val="4BC3CA"/>
      </w:rPr>
    </w:lvl>
    <w:lvl w:ilvl="2">
      <w:start w:val="1"/>
      <w:numFmt w:val="bullet"/>
      <w:lvlText w:val="»"/>
      <w:lvlJc w:val="left"/>
      <w:pPr>
        <w:ind w:left="851" w:hanging="284"/>
      </w:pPr>
      <w:rPr>
        <w:rFonts w:ascii="Arial" w:hAnsi="Arial" w:hint="default"/>
        <w:color w:val="4BC3CA"/>
      </w:rPr>
    </w:lvl>
    <w:lvl w:ilvl="3">
      <w:start w:val="1"/>
      <w:numFmt w:val="bullet"/>
      <w:lvlText w:val=""/>
      <w:lvlJc w:val="left"/>
      <w:pPr>
        <w:ind w:left="851" w:hanging="284"/>
      </w:pPr>
      <w:rPr>
        <w:rFonts w:ascii="Wingdings" w:hAnsi="Wingdings" w:hint="default"/>
        <w:color w:val="4BC3CA"/>
      </w:rPr>
    </w:lvl>
    <w:lvl w:ilvl="4">
      <w:start w:val="1"/>
      <w:numFmt w:val="bullet"/>
      <w:lvlText w:val=""/>
      <w:lvlJc w:val="left"/>
      <w:pPr>
        <w:ind w:left="1134" w:hanging="283"/>
      </w:pPr>
      <w:rPr>
        <w:rFonts w:ascii="Symbol" w:hAnsi="Symbol" w:hint="default"/>
        <w:color w:val="4BC3CA"/>
      </w:rPr>
    </w:lvl>
    <w:lvl w:ilvl="5">
      <w:start w:val="1"/>
      <w:numFmt w:val="bullet"/>
      <w:lvlText w:val=""/>
      <w:lvlJc w:val="left"/>
      <w:pPr>
        <w:ind w:left="1418" w:hanging="284"/>
      </w:pPr>
      <w:rPr>
        <w:rFonts w:ascii="Wingdings" w:hAnsi="Wingdings" w:hint="default"/>
        <w:color w:val="4BC3CA"/>
      </w:rPr>
    </w:lvl>
    <w:lvl w:ilvl="6">
      <w:start w:val="1"/>
      <w:numFmt w:val="bullet"/>
      <w:lvlText w:val=""/>
      <w:lvlJc w:val="left"/>
      <w:pPr>
        <w:ind w:left="1701" w:hanging="283"/>
      </w:pPr>
      <w:rPr>
        <w:rFonts w:ascii="Symbol" w:hAnsi="Symbol" w:hint="default"/>
        <w:color w:val="4BC3CA"/>
      </w:rPr>
    </w:lvl>
    <w:lvl w:ilvl="7">
      <w:start w:val="1"/>
      <w:numFmt w:val="bullet"/>
      <w:lvlText w:val=""/>
      <w:lvlJc w:val="left"/>
      <w:pPr>
        <w:ind w:left="1985" w:hanging="284"/>
      </w:pPr>
      <w:rPr>
        <w:rFonts w:ascii="Symbol" w:hAnsi="Symbol" w:hint="default"/>
        <w:color w:val="4BC3CA"/>
      </w:rPr>
    </w:lvl>
    <w:lvl w:ilvl="8">
      <w:start w:val="1"/>
      <w:numFmt w:val="bullet"/>
      <w:lvlText w:val=""/>
      <w:lvlJc w:val="left"/>
      <w:pPr>
        <w:ind w:left="2268" w:hanging="283"/>
      </w:pPr>
      <w:rPr>
        <w:rFonts w:ascii="Wingdings" w:hAnsi="Wingdings" w:hint="default"/>
        <w:color w:val="4BC3CA"/>
      </w:rPr>
    </w:lvl>
  </w:abstractNum>
  <w:abstractNum w:abstractNumId="14" w15:restartNumberingAfterBreak="0">
    <w:nsid w:val="2970619E"/>
    <w:multiLevelType w:val="multilevel"/>
    <w:tmpl w:val="0409001D"/>
    <w:styleLink w:val="Style1"/>
    <w:lvl w:ilvl="0">
      <w:start w:val="1"/>
      <w:numFmt w:val="lowerLetter"/>
      <w:lvlText w:val="%1)"/>
      <w:lvlJc w:val="left"/>
      <w:pPr>
        <w:ind w:left="360" w:hanging="360"/>
      </w:pPr>
      <w:rPr>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B70C27"/>
    <w:multiLevelType w:val="hybridMultilevel"/>
    <w:tmpl w:val="7990EC76"/>
    <w:lvl w:ilvl="0" w:tplc="A43AB398">
      <w:start w:val="1"/>
      <w:numFmt w:val="bullet"/>
      <w:lvlText w:val=""/>
      <w:lvlJc w:val="left"/>
      <w:pPr>
        <w:ind w:left="717" w:hanging="360"/>
      </w:pPr>
      <w:rPr>
        <w:rFonts w:ascii="Symbol" w:hAnsi="Symbol" w:hint="default"/>
        <w:color w:val="19B790"/>
        <w:sz w:val="22"/>
      </w:rPr>
    </w:lvl>
    <w:lvl w:ilvl="1" w:tplc="3D8A59CA" w:tentative="1">
      <w:start w:val="1"/>
      <w:numFmt w:val="bullet"/>
      <w:lvlText w:val="o"/>
      <w:lvlJc w:val="left"/>
      <w:pPr>
        <w:ind w:left="1440" w:hanging="360"/>
      </w:pPr>
      <w:rPr>
        <w:rFonts w:ascii="Courier New" w:hAnsi="Courier New" w:cs="Courier New" w:hint="default"/>
      </w:rPr>
    </w:lvl>
    <w:lvl w:ilvl="2" w:tplc="0A6AF690" w:tentative="1">
      <w:start w:val="1"/>
      <w:numFmt w:val="bullet"/>
      <w:lvlText w:val=""/>
      <w:lvlJc w:val="left"/>
      <w:pPr>
        <w:ind w:left="2160" w:hanging="360"/>
      </w:pPr>
      <w:rPr>
        <w:rFonts w:ascii="Wingdings" w:hAnsi="Wingdings" w:hint="default"/>
      </w:rPr>
    </w:lvl>
    <w:lvl w:ilvl="3" w:tplc="7F66D190" w:tentative="1">
      <w:start w:val="1"/>
      <w:numFmt w:val="bullet"/>
      <w:lvlText w:val=""/>
      <w:lvlJc w:val="left"/>
      <w:pPr>
        <w:ind w:left="2880" w:hanging="360"/>
      </w:pPr>
      <w:rPr>
        <w:rFonts w:ascii="Symbol" w:hAnsi="Symbol" w:hint="default"/>
      </w:rPr>
    </w:lvl>
    <w:lvl w:ilvl="4" w:tplc="12AC977C" w:tentative="1">
      <w:start w:val="1"/>
      <w:numFmt w:val="bullet"/>
      <w:lvlText w:val="o"/>
      <w:lvlJc w:val="left"/>
      <w:pPr>
        <w:ind w:left="3600" w:hanging="360"/>
      </w:pPr>
      <w:rPr>
        <w:rFonts w:ascii="Courier New" w:hAnsi="Courier New" w:cs="Courier New" w:hint="default"/>
      </w:rPr>
    </w:lvl>
    <w:lvl w:ilvl="5" w:tplc="19B6B29C" w:tentative="1">
      <w:start w:val="1"/>
      <w:numFmt w:val="bullet"/>
      <w:lvlText w:val=""/>
      <w:lvlJc w:val="left"/>
      <w:pPr>
        <w:ind w:left="4320" w:hanging="360"/>
      </w:pPr>
      <w:rPr>
        <w:rFonts w:ascii="Wingdings" w:hAnsi="Wingdings" w:hint="default"/>
      </w:rPr>
    </w:lvl>
    <w:lvl w:ilvl="6" w:tplc="A592505C" w:tentative="1">
      <w:start w:val="1"/>
      <w:numFmt w:val="bullet"/>
      <w:lvlText w:val=""/>
      <w:lvlJc w:val="left"/>
      <w:pPr>
        <w:ind w:left="5040" w:hanging="360"/>
      </w:pPr>
      <w:rPr>
        <w:rFonts w:ascii="Symbol" w:hAnsi="Symbol" w:hint="default"/>
      </w:rPr>
    </w:lvl>
    <w:lvl w:ilvl="7" w:tplc="283498DE" w:tentative="1">
      <w:start w:val="1"/>
      <w:numFmt w:val="bullet"/>
      <w:lvlText w:val="o"/>
      <w:lvlJc w:val="left"/>
      <w:pPr>
        <w:ind w:left="5760" w:hanging="360"/>
      </w:pPr>
      <w:rPr>
        <w:rFonts w:ascii="Courier New" w:hAnsi="Courier New" w:cs="Courier New" w:hint="default"/>
      </w:rPr>
    </w:lvl>
    <w:lvl w:ilvl="8" w:tplc="E954CACC" w:tentative="1">
      <w:start w:val="1"/>
      <w:numFmt w:val="bullet"/>
      <w:lvlText w:val=""/>
      <w:lvlJc w:val="left"/>
      <w:pPr>
        <w:ind w:left="6480" w:hanging="360"/>
      </w:pPr>
      <w:rPr>
        <w:rFonts w:ascii="Wingdings" w:hAnsi="Wingdings" w:hint="default"/>
      </w:rPr>
    </w:lvl>
  </w:abstractNum>
  <w:abstractNum w:abstractNumId="16" w15:restartNumberingAfterBreak="0">
    <w:nsid w:val="47862017"/>
    <w:multiLevelType w:val="multilevel"/>
    <w:tmpl w:val="2E608FD6"/>
    <w:lvl w:ilvl="0">
      <w:start w:val="1"/>
      <w:numFmt w:val="bullet"/>
      <w:lvlText w:val=""/>
      <w:lvlJc w:val="left"/>
      <w:pPr>
        <w:ind w:left="567" w:hanging="283"/>
      </w:pPr>
      <w:rPr>
        <w:rFonts w:ascii="Symbol" w:hAnsi="Symbol" w:hint="default"/>
        <w:color w:val="07716C"/>
      </w:rPr>
    </w:lvl>
    <w:lvl w:ilvl="1">
      <w:start w:val="1"/>
      <w:numFmt w:val="bullet"/>
      <w:lvlText w:val="–"/>
      <w:lvlJc w:val="left"/>
      <w:pPr>
        <w:ind w:left="851" w:hanging="284"/>
      </w:pPr>
      <w:rPr>
        <w:rFonts w:ascii="Arial" w:hAnsi="Arial" w:hint="default"/>
        <w:color w:val="07716C"/>
      </w:rPr>
    </w:lvl>
    <w:lvl w:ilvl="2">
      <w:start w:val="1"/>
      <w:numFmt w:val="bullet"/>
      <w:lvlText w:val="»"/>
      <w:lvlJc w:val="left"/>
      <w:pPr>
        <w:ind w:left="851" w:hanging="284"/>
      </w:pPr>
      <w:rPr>
        <w:rFonts w:ascii="Arial" w:hAnsi="Arial" w:hint="default"/>
        <w:color w:val="07716C"/>
      </w:rPr>
    </w:lvl>
    <w:lvl w:ilvl="3">
      <w:start w:val="1"/>
      <w:numFmt w:val="bullet"/>
      <w:lvlText w:val=""/>
      <w:lvlJc w:val="left"/>
      <w:pPr>
        <w:ind w:left="851" w:hanging="284"/>
      </w:pPr>
      <w:rPr>
        <w:rFonts w:ascii="Wingdings" w:hAnsi="Wingdings" w:hint="default"/>
        <w:color w:val="07716C"/>
      </w:rPr>
    </w:lvl>
    <w:lvl w:ilvl="4">
      <w:start w:val="1"/>
      <w:numFmt w:val="bullet"/>
      <w:lvlText w:val=""/>
      <w:lvlJc w:val="left"/>
      <w:pPr>
        <w:ind w:left="1134" w:hanging="283"/>
      </w:pPr>
      <w:rPr>
        <w:rFonts w:ascii="Symbol" w:hAnsi="Symbol" w:hint="default"/>
        <w:color w:val="07716C"/>
      </w:rPr>
    </w:lvl>
    <w:lvl w:ilvl="5">
      <w:start w:val="1"/>
      <w:numFmt w:val="bullet"/>
      <w:lvlText w:val=""/>
      <w:lvlJc w:val="left"/>
      <w:pPr>
        <w:ind w:left="1418" w:hanging="284"/>
      </w:pPr>
      <w:rPr>
        <w:rFonts w:ascii="Wingdings" w:hAnsi="Wingdings" w:hint="default"/>
        <w:color w:val="07716C"/>
      </w:rPr>
    </w:lvl>
    <w:lvl w:ilvl="6">
      <w:start w:val="1"/>
      <w:numFmt w:val="bullet"/>
      <w:lvlText w:val=""/>
      <w:lvlJc w:val="left"/>
      <w:pPr>
        <w:ind w:left="1701" w:hanging="283"/>
      </w:pPr>
      <w:rPr>
        <w:rFonts w:ascii="Symbol" w:hAnsi="Symbol" w:hint="default"/>
        <w:color w:val="07716C"/>
      </w:rPr>
    </w:lvl>
    <w:lvl w:ilvl="7">
      <w:start w:val="1"/>
      <w:numFmt w:val="bullet"/>
      <w:lvlText w:val=""/>
      <w:lvlJc w:val="left"/>
      <w:pPr>
        <w:ind w:left="1985" w:hanging="284"/>
      </w:pPr>
      <w:rPr>
        <w:rFonts w:ascii="Symbol" w:hAnsi="Symbol" w:hint="default"/>
        <w:color w:val="07716C"/>
      </w:rPr>
    </w:lvl>
    <w:lvl w:ilvl="8">
      <w:start w:val="1"/>
      <w:numFmt w:val="bullet"/>
      <w:lvlText w:val=""/>
      <w:lvlJc w:val="left"/>
      <w:pPr>
        <w:ind w:left="2268" w:hanging="283"/>
      </w:pPr>
      <w:rPr>
        <w:rFonts w:ascii="Wingdings" w:hAnsi="Wingdings" w:hint="default"/>
        <w:color w:val="07716C"/>
      </w:rPr>
    </w:lvl>
  </w:abstractNum>
  <w:abstractNum w:abstractNumId="17" w15:restartNumberingAfterBreak="0">
    <w:nsid w:val="4DE516EC"/>
    <w:multiLevelType w:val="hybridMultilevel"/>
    <w:tmpl w:val="16B0C06A"/>
    <w:lvl w:ilvl="0" w:tplc="3BE67ACC">
      <w:start w:val="1"/>
      <w:numFmt w:val="bullet"/>
      <w:lvlText w:val="-"/>
      <w:lvlJc w:val="left"/>
      <w:pPr>
        <w:ind w:left="1429" w:hanging="360"/>
      </w:pPr>
      <w:rPr>
        <w:rFonts w:ascii="Times New Roman" w:eastAsia="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FF41A4E"/>
    <w:multiLevelType w:val="hybridMultilevel"/>
    <w:tmpl w:val="D6FC314C"/>
    <w:lvl w:ilvl="0" w:tplc="438A58B6">
      <w:start w:val="1"/>
      <w:numFmt w:val="bullet"/>
      <w:lvlText w:val="–"/>
      <w:lvlJc w:val="left"/>
      <w:pPr>
        <w:ind w:left="717"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553B7"/>
    <w:multiLevelType w:val="hybridMultilevel"/>
    <w:tmpl w:val="BE0696C0"/>
    <w:lvl w:ilvl="0" w:tplc="F2F8ACDC">
      <w:start w:val="1"/>
      <w:numFmt w:val="decimal"/>
      <w:lvlText w:val="%1."/>
      <w:lvlJc w:val="left"/>
      <w:pPr>
        <w:ind w:left="360"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56251AC3"/>
    <w:multiLevelType w:val="hybridMultilevel"/>
    <w:tmpl w:val="479241AE"/>
    <w:lvl w:ilvl="0" w:tplc="CF22C1BE">
      <w:start w:val="1"/>
      <w:numFmt w:val="bullet"/>
      <w:lvlText w:val=""/>
      <w:lvlJc w:val="left"/>
      <w:pPr>
        <w:ind w:left="1074" w:hanging="360"/>
      </w:pPr>
      <w:rPr>
        <w:rFonts w:ascii="Symbol" w:hAnsi="Symbol" w:hint="default"/>
        <w:strike w:val="0"/>
        <w:dstrike w:val="0"/>
        <w:color w:val="19B790"/>
        <w:sz w:val="22"/>
        <w:u w:val="none"/>
        <w:effect w:val="none"/>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1" w15:restartNumberingAfterBreak="0">
    <w:nsid w:val="580F76F7"/>
    <w:multiLevelType w:val="hybridMultilevel"/>
    <w:tmpl w:val="A0928528"/>
    <w:lvl w:ilvl="0" w:tplc="D25E05EC">
      <w:start w:val="1"/>
      <w:numFmt w:val="bullet"/>
      <w:lvlText w:val=""/>
      <w:lvlJc w:val="left"/>
      <w:pPr>
        <w:ind w:left="360" w:hanging="360"/>
      </w:pPr>
      <w:rPr>
        <w:rFonts w:ascii="Symbol" w:hAnsi="Symbol" w:hint="default"/>
        <w:color w:val="07716C"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03837"/>
    <w:multiLevelType w:val="multilevel"/>
    <w:tmpl w:val="70980212"/>
    <w:lvl w:ilvl="0">
      <w:start w:val="1"/>
      <w:numFmt w:val="bullet"/>
      <w:lvlText w:val=""/>
      <w:lvlJc w:val="left"/>
      <w:pPr>
        <w:ind w:left="567" w:hanging="283"/>
      </w:pPr>
      <w:rPr>
        <w:rFonts w:ascii="Symbol" w:hAnsi="Symbol" w:hint="default"/>
        <w:color w:val="07716C"/>
      </w:rPr>
    </w:lvl>
    <w:lvl w:ilvl="1">
      <w:start w:val="1"/>
      <w:numFmt w:val="bullet"/>
      <w:lvlText w:val="̶"/>
      <w:lvlJc w:val="left"/>
      <w:pPr>
        <w:ind w:left="851" w:hanging="284"/>
      </w:pPr>
      <w:rPr>
        <w:rFonts w:ascii="Arial" w:hAnsi="Arial" w:hint="default"/>
        <w:color w:val="07716C"/>
      </w:rPr>
    </w:lvl>
    <w:lvl w:ilvl="2">
      <w:start w:val="1"/>
      <w:numFmt w:val="bullet"/>
      <w:lvlText w:val="»"/>
      <w:lvlJc w:val="left"/>
      <w:pPr>
        <w:ind w:left="851" w:hanging="284"/>
      </w:pPr>
      <w:rPr>
        <w:rFonts w:ascii="Arial" w:hAnsi="Arial" w:hint="default"/>
        <w:color w:val="07716C"/>
      </w:rPr>
    </w:lvl>
    <w:lvl w:ilvl="3">
      <w:start w:val="1"/>
      <w:numFmt w:val="bullet"/>
      <w:lvlText w:val=""/>
      <w:lvlJc w:val="left"/>
      <w:pPr>
        <w:ind w:left="851" w:hanging="284"/>
      </w:pPr>
      <w:rPr>
        <w:rFonts w:ascii="Wingdings" w:hAnsi="Wingdings" w:hint="default"/>
        <w:color w:val="07716C"/>
      </w:rPr>
    </w:lvl>
    <w:lvl w:ilvl="4">
      <w:start w:val="1"/>
      <w:numFmt w:val="bullet"/>
      <w:lvlText w:val=""/>
      <w:lvlJc w:val="left"/>
      <w:pPr>
        <w:ind w:left="1134" w:hanging="283"/>
      </w:pPr>
      <w:rPr>
        <w:rFonts w:ascii="Symbol" w:hAnsi="Symbol" w:hint="default"/>
        <w:color w:val="07716C"/>
      </w:rPr>
    </w:lvl>
    <w:lvl w:ilvl="5">
      <w:start w:val="1"/>
      <w:numFmt w:val="bullet"/>
      <w:lvlText w:val=""/>
      <w:lvlJc w:val="left"/>
      <w:pPr>
        <w:ind w:left="1418" w:hanging="284"/>
      </w:pPr>
      <w:rPr>
        <w:rFonts w:ascii="Wingdings" w:hAnsi="Wingdings" w:hint="default"/>
        <w:color w:val="07716C"/>
      </w:rPr>
    </w:lvl>
    <w:lvl w:ilvl="6">
      <w:start w:val="1"/>
      <w:numFmt w:val="bullet"/>
      <w:lvlText w:val=""/>
      <w:lvlJc w:val="left"/>
      <w:pPr>
        <w:ind w:left="1701" w:hanging="283"/>
      </w:pPr>
      <w:rPr>
        <w:rFonts w:ascii="Symbol" w:hAnsi="Symbol" w:hint="default"/>
        <w:color w:val="07716C"/>
      </w:rPr>
    </w:lvl>
    <w:lvl w:ilvl="7">
      <w:start w:val="1"/>
      <w:numFmt w:val="bullet"/>
      <w:lvlText w:val=""/>
      <w:lvlJc w:val="left"/>
      <w:pPr>
        <w:ind w:left="1985" w:hanging="284"/>
      </w:pPr>
      <w:rPr>
        <w:rFonts w:ascii="Symbol" w:hAnsi="Symbol" w:hint="default"/>
        <w:color w:val="07716C"/>
      </w:rPr>
    </w:lvl>
    <w:lvl w:ilvl="8">
      <w:start w:val="1"/>
      <w:numFmt w:val="bullet"/>
      <w:lvlText w:val=""/>
      <w:lvlJc w:val="left"/>
      <w:pPr>
        <w:ind w:left="2268" w:hanging="283"/>
      </w:pPr>
      <w:rPr>
        <w:rFonts w:ascii="Wingdings" w:hAnsi="Wingdings" w:hint="default"/>
        <w:color w:val="07716C"/>
      </w:rPr>
    </w:lvl>
  </w:abstractNum>
  <w:abstractNum w:abstractNumId="23" w15:restartNumberingAfterBreak="0">
    <w:nsid w:val="5C61504A"/>
    <w:multiLevelType w:val="multilevel"/>
    <w:tmpl w:val="38A4786A"/>
    <w:lvl w:ilvl="0">
      <w:start w:val="1"/>
      <w:numFmt w:val="decimal"/>
      <w:suff w:val="space"/>
      <w:lvlText w:val="%1."/>
      <w:lvlJc w:val="left"/>
      <w:pPr>
        <w:ind w:left="720" w:hanging="363"/>
      </w:pPr>
      <w:rPr>
        <w:rFonts w:hint="eastAsia"/>
      </w:rPr>
    </w:lvl>
    <w:lvl w:ilvl="1">
      <w:start w:val="1"/>
      <w:numFmt w:val="decimal"/>
      <w:suff w:val="space"/>
      <w:lvlText w:val="%1.%2."/>
      <w:lvlJc w:val="left"/>
      <w:pPr>
        <w:ind w:left="720" w:hanging="363"/>
      </w:pPr>
      <w:rPr>
        <w:rFonts w:ascii="Times New Roman" w:hAnsi="Times New Roman" w:hint="default"/>
      </w:rPr>
    </w:lvl>
    <w:lvl w:ilvl="2">
      <w:start w:val="1"/>
      <w:numFmt w:val="decimal"/>
      <w:suff w:val="space"/>
      <w:lvlText w:val="%1.%2.%3"/>
      <w:lvlJc w:val="left"/>
      <w:pPr>
        <w:ind w:left="720" w:hanging="363"/>
      </w:pPr>
      <w:rPr>
        <w:rFonts w:ascii="Times New Roman" w:hAnsi="Times New Roman" w:hint="default"/>
      </w:rPr>
    </w:lvl>
    <w:lvl w:ilvl="3">
      <w:start w:val="1"/>
      <w:numFmt w:val="bullet"/>
      <w:lvlText w:val="-"/>
      <w:lvlJc w:val="left"/>
      <w:pPr>
        <w:ind w:left="2877" w:hanging="360"/>
      </w:pPr>
      <w:rPr>
        <w:rFonts w:ascii="Times New Roman" w:eastAsia="Times New Roman" w:hAnsi="Times New Roman" w:cs="Times New Roman" w:hint="default"/>
      </w:rPr>
    </w:lvl>
    <w:lvl w:ilvl="4">
      <w:start w:val="1"/>
      <w:numFmt w:val="lowerLetter"/>
      <w:lvlText w:val="%5."/>
      <w:lvlJc w:val="left"/>
      <w:pPr>
        <w:ind w:left="3600" w:hanging="363"/>
      </w:pPr>
      <w:rPr>
        <w:rFonts w:hint="eastAsia"/>
      </w:rPr>
    </w:lvl>
    <w:lvl w:ilvl="5">
      <w:start w:val="1"/>
      <w:numFmt w:val="lowerRoman"/>
      <w:lvlText w:val="%6."/>
      <w:lvlJc w:val="right"/>
      <w:pPr>
        <w:ind w:left="4320" w:hanging="363"/>
      </w:pPr>
      <w:rPr>
        <w:rFonts w:hint="eastAsia"/>
      </w:rPr>
    </w:lvl>
    <w:lvl w:ilvl="6">
      <w:start w:val="1"/>
      <w:numFmt w:val="decimal"/>
      <w:lvlText w:val="%7."/>
      <w:lvlJc w:val="left"/>
      <w:pPr>
        <w:ind w:left="5040" w:hanging="363"/>
      </w:pPr>
      <w:rPr>
        <w:rFonts w:hint="eastAsia"/>
      </w:rPr>
    </w:lvl>
    <w:lvl w:ilvl="7">
      <w:start w:val="1"/>
      <w:numFmt w:val="lowerLetter"/>
      <w:lvlText w:val="%8."/>
      <w:lvlJc w:val="left"/>
      <w:pPr>
        <w:ind w:left="5760" w:hanging="363"/>
      </w:pPr>
      <w:rPr>
        <w:rFonts w:hint="eastAsia"/>
      </w:rPr>
    </w:lvl>
    <w:lvl w:ilvl="8">
      <w:start w:val="1"/>
      <w:numFmt w:val="lowerRoman"/>
      <w:lvlText w:val="%9."/>
      <w:lvlJc w:val="right"/>
      <w:pPr>
        <w:ind w:left="6480" w:hanging="363"/>
      </w:pPr>
      <w:rPr>
        <w:rFonts w:hint="eastAsia"/>
      </w:rPr>
    </w:lvl>
  </w:abstractNum>
  <w:abstractNum w:abstractNumId="24" w15:restartNumberingAfterBreak="0">
    <w:nsid w:val="631B42CF"/>
    <w:multiLevelType w:val="multilevel"/>
    <w:tmpl w:val="6BE225A4"/>
    <w:lvl w:ilvl="0">
      <w:start w:val="1"/>
      <w:numFmt w:val="bullet"/>
      <w:lvlText w:val=""/>
      <w:lvlJc w:val="left"/>
      <w:pPr>
        <w:ind w:left="567" w:hanging="283"/>
      </w:pPr>
      <w:rPr>
        <w:rFonts w:ascii="Symbol" w:hAnsi="Symbol" w:hint="default"/>
        <w:color w:val="07716C"/>
      </w:rPr>
    </w:lvl>
    <w:lvl w:ilvl="1">
      <w:start w:val="1"/>
      <w:numFmt w:val="bullet"/>
      <w:lvlText w:val="–"/>
      <w:lvlJc w:val="left"/>
      <w:pPr>
        <w:ind w:left="851" w:hanging="284"/>
      </w:pPr>
      <w:rPr>
        <w:rFonts w:ascii="Arial" w:hAnsi="Arial" w:hint="default"/>
        <w:color w:val="07716C"/>
      </w:rPr>
    </w:lvl>
    <w:lvl w:ilvl="2">
      <w:start w:val="1"/>
      <w:numFmt w:val="bullet"/>
      <w:lvlText w:val="»"/>
      <w:lvlJc w:val="left"/>
      <w:pPr>
        <w:ind w:left="851" w:hanging="284"/>
      </w:pPr>
      <w:rPr>
        <w:rFonts w:ascii="Arial" w:hAnsi="Arial" w:hint="default"/>
        <w:color w:val="07716C"/>
      </w:rPr>
    </w:lvl>
    <w:lvl w:ilvl="3">
      <w:start w:val="1"/>
      <w:numFmt w:val="bullet"/>
      <w:lvlText w:val=""/>
      <w:lvlJc w:val="left"/>
      <w:pPr>
        <w:ind w:left="851" w:hanging="284"/>
      </w:pPr>
      <w:rPr>
        <w:rFonts w:ascii="Wingdings" w:hAnsi="Wingdings" w:hint="default"/>
        <w:color w:val="07716C"/>
      </w:rPr>
    </w:lvl>
    <w:lvl w:ilvl="4">
      <w:start w:val="1"/>
      <w:numFmt w:val="bullet"/>
      <w:lvlText w:val=""/>
      <w:lvlJc w:val="left"/>
      <w:pPr>
        <w:ind w:left="1134" w:hanging="283"/>
      </w:pPr>
      <w:rPr>
        <w:rFonts w:ascii="Symbol" w:hAnsi="Symbol" w:hint="default"/>
        <w:color w:val="07716C"/>
      </w:rPr>
    </w:lvl>
    <w:lvl w:ilvl="5">
      <w:start w:val="1"/>
      <w:numFmt w:val="bullet"/>
      <w:lvlText w:val=""/>
      <w:lvlJc w:val="left"/>
      <w:pPr>
        <w:ind w:left="1418" w:hanging="284"/>
      </w:pPr>
      <w:rPr>
        <w:rFonts w:ascii="Wingdings" w:hAnsi="Wingdings" w:hint="default"/>
        <w:color w:val="07716C"/>
      </w:rPr>
    </w:lvl>
    <w:lvl w:ilvl="6">
      <w:start w:val="1"/>
      <w:numFmt w:val="bullet"/>
      <w:lvlText w:val=""/>
      <w:lvlJc w:val="left"/>
      <w:pPr>
        <w:ind w:left="1701" w:hanging="283"/>
      </w:pPr>
      <w:rPr>
        <w:rFonts w:ascii="Symbol" w:hAnsi="Symbol" w:hint="default"/>
        <w:color w:val="07716C"/>
      </w:rPr>
    </w:lvl>
    <w:lvl w:ilvl="7">
      <w:start w:val="1"/>
      <w:numFmt w:val="bullet"/>
      <w:lvlText w:val=""/>
      <w:lvlJc w:val="left"/>
      <w:pPr>
        <w:ind w:left="1985" w:hanging="284"/>
      </w:pPr>
      <w:rPr>
        <w:rFonts w:ascii="Symbol" w:hAnsi="Symbol" w:hint="default"/>
        <w:color w:val="07716C"/>
      </w:rPr>
    </w:lvl>
    <w:lvl w:ilvl="8">
      <w:start w:val="1"/>
      <w:numFmt w:val="bullet"/>
      <w:lvlText w:val=""/>
      <w:lvlJc w:val="left"/>
      <w:pPr>
        <w:ind w:left="2268" w:hanging="283"/>
      </w:pPr>
      <w:rPr>
        <w:rFonts w:ascii="Wingdings" w:hAnsi="Wingdings" w:hint="default"/>
        <w:color w:val="07716C"/>
      </w:rPr>
    </w:lvl>
  </w:abstractNum>
  <w:abstractNum w:abstractNumId="25" w15:restartNumberingAfterBreak="0">
    <w:nsid w:val="67113EFF"/>
    <w:multiLevelType w:val="hybridMultilevel"/>
    <w:tmpl w:val="D8FAA500"/>
    <w:lvl w:ilvl="0" w:tplc="5346FF3C">
      <w:start w:val="1"/>
      <w:numFmt w:val="lowerLetter"/>
      <w:lvlText w:val="%1)"/>
      <w:lvlJc w:val="left"/>
      <w:pPr>
        <w:ind w:left="720" w:hanging="360"/>
      </w:pPr>
    </w:lvl>
    <w:lvl w:ilvl="1" w:tplc="26C80D3E" w:tentative="1">
      <w:start w:val="1"/>
      <w:numFmt w:val="lowerLetter"/>
      <w:lvlText w:val="%2."/>
      <w:lvlJc w:val="left"/>
      <w:pPr>
        <w:ind w:left="1440" w:hanging="360"/>
      </w:pPr>
    </w:lvl>
    <w:lvl w:ilvl="2" w:tplc="4836D096" w:tentative="1">
      <w:start w:val="1"/>
      <w:numFmt w:val="lowerRoman"/>
      <w:lvlText w:val="%3."/>
      <w:lvlJc w:val="right"/>
      <w:pPr>
        <w:ind w:left="2160" w:hanging="180"/>
      </w:pPr>
    </w:lvl>
    <w:lvl w:ilvl="3" w:tplc="B476B892" w:tentative="1">
      <w:start w:val="1"/>
      <w:numFmt w:val="decimal"/>
      <w:lvlText w:val="%4."/>
      <w:lvlJc w:val="left"/>
      <w:pPr>
        <w:ind w:left="2880" w:hanging="360"/>
      </w:pPr>
    </w:lvl>
    <w:lvl w:ilvl="4" w:tplc="3B266EAE" w:tentative="1">
      <w:start w:val="1"/>
      <w:numFmt w:val="lowerLetter"/>
      <w:lvlText w:val="%5."/>
      <w:lvlJc w:val="left"/>
      <w:pPr>
        <w:ind w:left="3600" w:hanging="360"/>
      </w:pPr>
    </w:lvl>
    <w:lvl w:ilvl="5" w:tplc="786EA04C" w:tentative="1">
      <w:start w:val="1"/>
      <w:numFmt w:val="lowerRoman"/>
      <w:lvlText w:val="%6."/>
      <w:lvlJc w:val="right"/>
      <w:pPr>
        <w:ind w:left="4320" w:hanging="180"/>
      </w:pPr>
    </w:lvl>
    <w:lvl w:ilvl="6" w:tplc="305248C0" w:tentative="1">
      <w:start w:val="1"/>
      <w:numFmt w:val="decimal"/>
      <w:lvlText w:val="%7."/>
      <w:lvlJc w:val="left"/>
      <w:pPr>
        <w:ind w:left="5040" w:hanging="360"/>
      </w:pPr>
    </w:lvl>
    <w:lvl w:ilvl="7" w:tplc="6B0AE490" w:tentative="1">
      <w:start w:val="1"/>
      <w:numFmt w:val="lowerLetter"/>
      <w:lvlText w:val="%8."/>
      <w:lvlJc w:val="left"/>
      <w:pPr>
        <w:ind w:left="5760" w:hanging="360"/>
      </w:pPr>
    </w:lvl>
    <w:lvl w:ilvl="8" w:tplc="1EBC8266" w:tentative="1">
      <w:start w:val="1"/>
      <w:numFmt w:val="lowerRoman"/>
      <w:lvlText w:val="%9."/>
      <w:lvlJc w:val="right"/>
      <w:pPr>
        <w:ind w:left="6480" w:hanging="180"/>
      </w:pPr>
    </w:lvl>
  </w:abstractNum>
  <w:abstractNum w:abstractNumId="26" w15:restartNumberingAfterBreak="0">
    <w:nsid w:val="679E6CE4"/>
    <w:multiLevelType w:val="hybridMultilevel"/>
    <w:tmpl w:val="49DCEC3C"/>
    <w:lvl w:ilvl="0" w:tplc="F5461C2E">
      <w:start w:val="1"/>
      <w:numFmt w:val="bullet"/>
      <w:pStyle w:val="TabletextBulletlist1"/>
      <w:lvlText w:val=""/>
      <w:lvlJc w:val="left"/>
      <w:pPr>
        <w:ind w:left="360" w:hanging="360"/>
      </w:pPr>
      <w:rPr>
        <w:rFonts w:ascii="Symbol" w:hAnsi="Symbol" w:hint="default"/>
        <w:color w:val="07716C"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A0F99"/>
    <w:multiLevelType w:val="multilevel"/>
    <w:tmpl w:val="9A5C22A8"/>
    <w:lvl w:ilvl="0">
      <w:start w:val="1"/>
      <w:numFmt w:val="decimal"/>
      <w:lvlText w:val="%1."/>
      <w:lvlJc w:val="left"/>
      <w:pPr>
        <w:ind w:left="357" w:hanging="357"/>
      </w:pPr>
    </w:lvl>
    <w:lvl w:ilvl="1">
      <w:start w:val="1"/>
      <w:numFmt w:val="lowerLetter"/>
      <w:lvlText w:val="%2)"/>
      <w:lvlJc w:val="left"/>
      <w:pPr>
        <w:ind w:left="714"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612D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5F46359"/>
    <w:multiLevelType w:val="hybridMultilevel"/>
    <w:tmpl w:val="D0D036E0"/>
    <w:lvl w:ilvl="0" w:tplc="A596FDE2">
      <w:start w:val="1"/>
      <w:numFmt w:val="bullet"/>
      <w:lvlText w:val=""/>
      <w:lvlJc w:val="left"/>
      <w:pPr>
        <w:ind w:left="360" w:hanging="360"/>
      </w:pPr>
      <w:rPr>
        <w:rFonts w:ascii="Symbol" w:hAnsi="Symbol" w:hint="default"/>
        <w:color w:val="4BC3CA" w:themeColor="accent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12935389">
    <w:abstractNumId w:val="15"/>
  </w:num>
  <w:num w:numId="2" w16cid:durableId="1696468843">
    <w:abstractNumId w:val="20"/>
  </w:num>
  <w:num w:numId="3" w16cid:durableId="1177240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4172078">
    <w:abstractNumId w:val="14"/>
  </w:num>
  <w:num w:numId="5" w16cid:durableId="1168909698">
    <w:abstractNumId w:val="12"/>
  </w:num>
  <w:num w:numId="6" w16cid:durableId="134302434">
    <w:abstractNumId w:val="25"/>
  </w:num>
  <w:num w:numId="7" w16cid:durableId="64885730">
    <w:abstractNumId w:val="19"/>
  </w:num>
  <w:num w:numId="8" w16cid:durableId="1578129548">
    <w:abstractNumId w:val="26"/>
  </w:num>
  <w:num w:numId="9" w16cid:durableId="1785879943">
    <w:abstractNumId w:val="18"/>
  </w:num>
  <w:num w:numId="10" w16cid:durableId="163518533">
    <w:abstractNumId w:val="21"/>
  </w:num>
  <w:num w:numId="11" w16cid:durableId="1350373147">
    <w:abstractNumId w:val="11"/>
  </w:num>
  <w:num w:numId="12" w16cid:durableId="82073073">
    <w:abstractNumId w:val="9"/>
  </w:num>
  <w:num w:numId="13" w16cid:durableId="485586649">
    <w:abstractNumId w:val="7"/>
  </w:num>
  <w:num w:numId="14" w16cid:durableId="1899511243">
    <w:abstractNumId w:val="6"/>
  </w:num>
  <w:num w:numId="15" w16cid:durableId="203758559">
    <w:abstractNumId w:val="2"/>
  </w:num>
  <w:num w:numId="16" w16cid:durableId="1873567070">
    <w:abstractNumId w:val="29"/>
  </w:num>
  <w:num w:numId="17" w16cid:durableId="1864125772">
    <w:abstractNumId w:val="10"/>
  </w:num>
  <w:num w:numId="18" w16cid:durableId="476460898">
    <w:abstractNumId w:val="22"/>
  </w:num>
  <w:num w:numId="19" w16cid:durableId="961111001">
    <w:abstractNumId w:val="28"/>
  </w:num>
  <w:num w:numId="20" w16cid:durableId="521474508">
    <w:abstractNumId w:val="24"/>
  </w:num>
  <w:num w:numId="21" w16cid:durableId="1097748093">
    <w:abstractNumId w:val="16"/>
  </w:num>
  <w:num w:numId="22" w16cid:durableId="2062053984">
    <w:abstractNumId w:val="13"/>
  </w:num>
  <w:num w:numId="23" w16cid:durableId="830145795">
    <w:abstractNumId w:val="5"/>
  </w:num>
  <w:num w:numId="24" w16cid:durableId="544752882">
    <w:abstractNumId w:val="4"/>
  </w:num>
  <w:num w:numId="25" w16cid:durableId="788351666">
    <w:abstractNumId w:val="8"/>
  </w:num>
  <w:num w:numId="26" w16cid:durableId="1094977398">
    <w:abstractNumId w:val="3"/>
  </w:num>
  <w:num w:numId="27" w16cid:durableId="738135529">
    <w:abstractNumId w:val="1"/>
  </w:num>
  <w:num w:numId="28" w16cid:durableId="1528834569">
    <w:abstractNumId w:val="0"/>
  </w:num>
  <w:num w:numId="29" w16cid:durableId="960066201">
    <w:abstractNumId w:val="23"/>
  </w:num>
  <w:num w:numId="30" w16cid:durableId="607354636">
    <w:abstractNumId w:val="17"/>
  </w:num>
  <w:num w:numId="31" w16cid:durableId="583610234">
    <w:abstractNumId w:val="13"/>
  </w:num>
  <w:num w:numId="32" w16cid:durableId="1511524972">
    <w:abstractNumId w:val="13"/>
  </w:num>
  <w:num w:numId="33" w16cid:durableId="2026978524">
    <w:abstractNumId w:val="13"/>
  </w:num>
  <w:num w:numId="34" w16cid:durableId="738940812">
    <w:abstractNumId w:val="13"/>
  </w:num>
  <w:num w:numId="35" w16cid:durableId="882132390">
    <w:abstractNumId w:val="13"/>
  </w:num>
  <w:num w:numId="36" w16cid:durableId="1906063195">
    <w:abstractNumId w:val="13"/>
  </w:num>
  <w:num w:numId="37" w16cid:durableId="19325438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F4"/>
    <w:rsid w:val="00002F03"/>
    <w:rsid w:val="0001249C"/>
    <w:rsid w:val="00014814"/>
    <w:rsid w:val="00021F55"/>
    <w:rsid w:val="00022F2F"/>
    <w:rsid w:val="00024522"/>
    <w:rsid w:val="00024B2E"/>
    <w:rsid w:val="00024C27"/>
    <w:rsid w:val="00025AFC"/>
    <w:rsid w:val="00026A9A"/>
    <w:rsid w:val="00030430"/>
    <w:rsid w:val="0003078E"/>
    <w:rsid w:val="00031B89"/>
    <w:rsid w:val="0003693D"/>
    <w:rsid w:val="0003795F"/>
    <w:rsid w:val="0004440F"/>
    <w:rsid w:val="00052C8A"/>
    <w:rsid w:val="000625F5"/>
    <w:rsid w:val="0006358A"/>
    <w:rsid w:val="00072E1E"/>
    <w:rsid w:val="00075605"/>
    <w:rsid w:val="000811EE"/>
    <w:rsid w:val="00082879"/>
    <w:rsid w:val="00083620"/>
    <w:rsid w:val="0008508D"/>
    <w:rsid w:val="00087534"/>
    <w:rsid w:val="00092138"/>
    <w:rsid w:val="000A1FED"/>
    <w:rsid w:val="000A345A"/>
    <w:rsid w:val="000C2DDC"/>
    <w:rsid w:val="000D2FD4"/>
    <w:rsid w:val="000D3FDA"/>
    <w:rsid w:val="000D6735"/>
    <w:rsid w:val="000E0E4E"/>
    <w:rsid w:val="000F4417"/>
    <w:rsid w:val="0010032A"/>
    <w:rsid w:val="001028E8"/>
    <w:rsid w:val="00102E15"/>
    <w:rsid w:val="00122FCC"/>
    <w:rsid w:val="00124800"/>
    <w:rsid w:val="0012714D"/>
    <w:rsid w:val="0013565E"/>
    <w:rsid w:val="001378FA"/>
    <w:rsid w:val="00147AE4"/>
    <w:rsid w:val="00150CC3"/>
    <w:rsid w:val="001571E5"/>
    <w:rsid w:val="00160C69"/>
    <w:rsid w:val="001770EE"/>
    <w:rsid w:val="00184900"/>
    <w:rsid w:val="001849CA"/>
    <w:rsid w:val="00185410"/>
    <w:rsid w:val="00192352"/>
    <w:rsid w:val="001A0B36"/>
    <w:rsid w:val="001A0BAA"/>
    <w:rsid w:val="001A39E8"/>
    <w:rsid w:val="001B3DE1"/>
    <w:rsid w:val="001B5889"/>
    <w:rsid w:val="001C4D63"/>
    <w:rsid w:val="001D0DE0"/>
    <w:rsid w:val="001D5E48"/>
    <w:rsid w:val="001D74E2"/>
    <w:rsid w:val="001E6280"/>
    <w:rsid w:val="001E6383"/>
    <w:rsid w:val="001F059F"/>
    <w:rsid w:val="00200811"/>
    <w:rsid w:val="0021338D"/>
    <w:rsid w:val="002319AB"/>
    <w:rsid w:val="00234342"/>
    <w:rsid w:val="0024040D"/>
    <w:rsid w:val="0025100C"/>
    <w:rsid w:val="00255FA3"/>
    <w:rsid w:val="002629F8"/>
    <w:rsid w:val="0026305D"/>
    <w:rsid w:val="00263396"/>
    <w:rsid w:val="002659FA"/>
    <w:rsid w:val="00267815"/>
    <w:rsid w:val="00272411"/>
    <w:rsid w:val="00280DDF"/>
    <w:rsid w:val="002917FF"/>
    <w:rsid w:val="00291C15"/>
    <w:rsid w:val="002928C9"/>
    <w:rsid w:val="00292ADF"/>
    <w:rsid w:val="002A0998"/>
    <w:rsid w:val="002A300A"/>
    <w:rsid w:val="002A71BC"/>
    <w:rsid w:val="002E053B"/>
    <w:rsid w:val="002E0BE4"/>
    <w:rsid w:val="002E111F"/>
    <w:rsid w:val="002E6154"/>
    <w:rsid w:val="002E6A6A"/>
    <w:rsid w:val="002F76EC"/>
    <w:rsid w:val="0030380D"/>
    <w:rsid w:val="0030731D"/>
    <w:rsid w:val="00316BE4"/>
    <w:rsid w:val="003227D6"/>
    <w:rsid w:val="003233FE"/>
    <w:rsid w:val="00323E71"/>
    <w:rsid w:val="003371D2"/>
    <w:rsid w:val="003376EE"/>
    <w:rsid w:val="00341ABC"/>
    <w:rsid w:val="0036229E"/>
    <w:rsid w:val="00367BD5"/>
    <w:rsid w:val="003723D1"/>
    <w:rsid w:val="003768E1"/>
    <w:rsid w:val="00393B78"/>
    <w:rsid w:val="003A01E9"/>
    <w:rsid w:val="003A1834"/>
    <w:rsid w:val="003B05C7"/>
    <w:rsid w:val="003C02D2"/>
    <w:rsid w:val="003C0306"/>
    <w:rsid w:val="003C10D6"/>
    <w:rsid w:val="003C465D"/>
    <w:rsid w:val="003D24BC"/>
    <w:rsid w:val="003D412C"/>
    <w:rsid w:val="003D495D"/>
    <w:rsid w:val="003E098E"/>
    <w:rsid w:val="003E0B0F"/>
    <w:rsid w:val="003E2FAE"/>
    <w:rsid w:val="0040286F"/>
    <w:rsid w:val="00405FBA"/>
    <w:rsid w:val="00407CF7"/>
    <w:rsid w:val="00415ED6"/>
    <w:rsid w:val="00422265"/>
    <w:rsid w:val="00427FE7"/>
    <w:rsid w:val="004344F5"/>
    <w:rsid w:val="00434CF4"/>
    <w:rsid w:val="0043708F"/>
    <w:rsid w:val="004373A7"/>
    <w:rsid w:val="00437D94"/>
    <w:rsid w:val="0044030C"/>
    <w:rsid w:val="004435CF"/>
    <w:rsid w:val="00452D54"/>
    <w:rsid w:val="00461302"/>
    <w:rsid w:val="00467704"/>
    <w:rsid w:val="00471380"/>
    <w:rsid w:val="00485342"/>
    <w:rsid w:val="00494F0D"/>
    <w:rsid w:val="00496BFD"/>
    <w:rsid w:val="004A74FD"/>
    <w:rsid w:val="004C361D"/>
    <w:rsid w:val="004C4948"/>
    <w:rsid w:val="004C5996"/>
    <w:rsid w:val="004D2C89"/>
    <w:rsid w:val="004E0DB8"/>
    <w:rsid w:val="004F1E79"/>
    <w:rsid w:val="004F3888"/>
    <w:rsid w:val="004F5F33"/>
    <w:rsid w:val="0050103A"/>
    <w:rsid w:val="00511B0F"/>
    <w:rsid w:val="005154CB"/>
    <w:rsid w:val="005154D0"/>
    <w:rsid w:val="00521E1C"/>
    <w:rsid w:val="00527130"/>
    <w:rsid w:val="005277BA"/>
    <w:rsid w:val="00534EDC"/>
    <w:rsid w:val="0055311B"/>
    <w:rsid w:val="005549AE"/>
    <w:rsid w:val="00577FB5"/>
    <w:rsid w:val="00583076"/>
    <w:rsid w:val="00584D4C"/>
    <w:rsid w:val="005852D1"/>
    <w:rsid w:val="00586236"/>
    <w:rsid w:val="0059299D"/>
    <w:rsid w:val="005A1D6D"/>
    <w:rsid w:val="005A4CDD"/>
    <w:rsid w:val="005A5F19"/>
    <w:rsid w:val="005B0366"/>
    <w:rsid w:val="005B518B"/>
    <w:rsid w:val="005B5ABD"/>
    <w:rsid w:val="005C36C0"/>
    <w:rsid w:val="005C6763"/>
    <w:rsid w:val="005D3164"/>
    <w:rsid w:val="005E0344"/>
    <w:rsid w:val="005E440B"/>
    <w:rsid w:val="005E5396"/>
    <w:rsid w:val="005F2C85"/>
    <w:rsid w:val="00603540"/>
    <w:rsid w:val="00605ADB"/>
    <w:rsid w:val="00610F39"/>
    <w:rsid w:val="00611C9F"/>
    <w:rsid w:val="006130C3"/>
    <w:rsid w:val="00621311"/>
    <w:rsid w:val="00627555"/>
    <w:rsid w:val="006322A0"/>
    <w:rsid w:val="0064226F"/>
    <w:rsid w:val="006508BF"/>
    <w:rsid w:val="00653298"/>
    <w:rsid w:val="00654104"/>
    <w:rsid w:val="00655DD6"/>
    <w:rsid w:val="00665E5F"/>
    <w:rsid w:val="00667DF2"/>
    <w:rsid w:val="00670DF1"/>
    <w:rsid w:val="00671345"/>
    <w:rsid w:val="00672A9B"/>
    <w:rsid w:val="00676F9B"/>
    <w:rsid w:val="00682B8D"/>
    <w:rsid w:val="00694BEC"/>
    <w:rsid w:val="00696EE0"/>
    <w:rsid w:val="00697980"/>
    <w:rsid w:val="006A19EF"/>
    <w:rsid w:val="006A43D5"/>
    <w:rsid w:val="006A4A87"/>
    <w:rsid w:val="006A4EAD"/>
    <w:rsid w:val="006A7BB9"/>
    <w:rsid w:val="006C5F85"/>
    <w:rsid w:val="006C63B0"/>
    <w:rsid w:val="006C792E"/>
    <w:rsid w:val="006D116C"/>
    <w:rsid w:val="006D6E9D"/>
    <w:rsid w:val="006E6988"/>
    <w:rsid w:val="006E7C42"/>
    <w:rsid w:val="006F168A"/>
    <w:rsid w:val="006F5076"/>
    <w:rsid w:val="006F6009"/>
    <w:rsid w:val="0070321D"/>
    <w:rsid w:val="00705167"/>
    <w:rsid w:val="007068BA"/>
    <w:rsid w:val="00713022"/>
    <w:rsid w:val="00713FBF"/>
    <w:rsid w:val="00716AB1"/>
    <w:rsid w:val="00721D63"/>
    <w:rsid w:val="00732668"/>
    <w:rsid w:val="00734D2B"/>
    <w:rsid w:val="00737705"/>
    <w:rsid w:val="007420AC"/>
    <w:rsid w:val="00742617"/>
    <w:rsid w:val="00746B48"/>
    <w:rsid w:val="0075640A"/>
    <w:rsid w:val="00770E35"/>
    <w:rsid w:val="0077383E"/>
    <w:rsid w:val="00776339"/>
    <w:rsid w:val="007823A3"/>
    <w:rsid w:val="00785427"/>
    <w:rsid w:val="0078727F"/>
    <w:rsid w:val="00790540"/>
    <w:rsid w:val="007A43FF"/>
    <w:rsid w:val="007A645D"/>
    <w:rsid w:val="007A7056"/>
    <w:rsid w:val="007A7CC2"/>
    <w:rsid w:val="007B3918"/>
    <w:rsid w:val="007B6F42"/>
    <w:rsid w:val="007D199A"/>
    <w:rsid w:val="007D2EBE"/>
    <w:rsid w:val="007E01E5"/>
    <w:rsid w:val="007E1C07"/>
    <w:rsid w:val="007E6DBC"/>
    <w:rsid w:val="007F24B6"/>
    <w:rsid w:val="007F76B1"/>
    <w:rsid w:val="00803D94"/>
    <w:rsid w:val="0080650A"/>
    <w:rsid w:val="00816338"/>
    <w:rsid w:val="008205FC"/>
    <w:rsid w:val="00824E87"/>
    <w:rsid w:val="00833A25"/>
    <w:rsid w:val="00845390"/>
    <w:rsid w:val="00845DDE"/>
    <w:rsid w:val="00851AB9"/>
    <w:rsid w:val="008606F0"/>
    <w:rsid w:val="00863157"/>
    <w:rsid w:val="00863725"/>
    <w:rsid w:val="00865489"/>
    <w:rsid w:val="0086553D"/>
    <w:rsid w:val="008703EA"/>
    <w:rsid w:val="00870A76"/>
    <w:rsid w:val="00874FEB"/>
    <w:rsid w:val="00882AA4"/>
    <w:rsid w:val="00883E22"/>
    <w:rsid w:val="00884603"/>
    <w:rsid w:val="00887EC6"/>
    <w:rsid w:val="0089084C"/>
    <w:rsid w:val="00893409"/>
    <w:rsid w:val="00893D9F"/>
    <w:rsid w:val="008A2379"/>
    <w:rsid w:val="008A578E"/>
    <w:rsid w:val="008B7BCC"/>
    <w:rsid w:val="008C0CE4"/>
    <w:rsid w:val="008C50C3"/>
    <w:rsid w:val="008C5F7C"/>
    <w:rsid w:val="008C7094"/>
    <w:rsid w:val="008D2B97"/>
    <w:rsid w:val="008D5BF4"/>
    <w:rsid w:val="008D6C81"/>
    <w:rsid w:val="008E2C4D"/>
    <w:rsid w:val="008E6CF0"/>
    <w:rsid w:val="008F1439"/>
    <w:rsid w:val="008F7051"/>
    <w:rsid w:val="00901BEC"/>
    <w:rsid w:val="0090581D"/>
    <w:rsid w:val="009125EA"/>
    <w:rsid w:val="00920BF2"/>
    <w:rsid w:val="00923101"/>
    <w:rsid w:val="009237C1"/>
    <w:rsid w:val="009335B5"/>
    <w:rsid w:val="009349A9"/>
    <w:rsid w:val="0095489B"/>
    <w:rsid w:val="009550A8"/>
    <w:rsid w:val="0096189F"/>
    <w:rsid w:val="00966FB9"/>
    <w:rsid w:val="00980F9C"/>
    <w:rsid w:val="00986497"/>
    <w:rsid w:val="0099034B"/>
    <w:rsid w:val="00997BFB"/>
    <w:rsid w:val="009C15F3"/>
    <w:rsid w:val="009C2B21"/>
    <w:rsid w:val="009D5B34"/>
    <w:rsid w:val="009E0169"/>
    <w:rsid w:val="009E07C2"/>
    <w:rsid w:val="009E458C"/>
    <w:rsid w:val="009F67EC"/>
    <w:rsid w:val="009F72F9"/>
    <w:rsid w:val="00A00AF0"/>
    <w:rsid w:val="00A14B5A"/>
    <w:rsid w:val="00A20BDF"/>
    <w:rsid w:val="00A26200"/>
    <w:rsid w:val="00A3567F"/>
    <w:rsid w:val="00A37698"/>
    <w:rsid w:val="00A41ED3"/>
    <w:rsid w:val="00A55FF6"/>
    <w:rsid w:val="00A57114"/>
    <w:rsid w:val="00A773DC"/>
    <w:rsid w:val="00A81D82"/>
    <w:rsid w:val="00A86EA0"/>
    <w:rsid w:val="00A878F3"/>
    <w:rsid w:val="00A93E33"/>
    <w:rsid w:val="00A95FAF"/>
    <w:rsid w:val="00AB7C82"/>
    <w:rsid w:val="00AC0CDF"/>
    <w:rsid w:val="00AC1939"/>
    <w:rsid w:val="00AC3E11"/>
    <w:rsid w:val="00AC7C05"/>
    <w:rsid w:val="00AC7D42"/>
    <w:rsid w:val="00AD167C"/>
    <w:rsid w:val="00AD17C7"/>
    <w:rsid w:val="00AD4041"/>
    <w:rsid w:val="00AD7E61"/>
    <w:rsid w:val="00AE1B80"/>
    <w:rsid w:val="00AE302B"/>
    <w:rsid w:val="00B110E5"/>
    <w:rsid w:val="00B16F8F"/>
    <w:rsid w:val="00B259DF"/>
    <w:rsid w:val="00B34040"/>
    <w:rsid w:val="00B40E9D"/>
    <w:rsid w:val="00B417FA"/>
    <w:rsid w:val="00B44B1F"/>
    <w:rsid w:val="00B50DAA"/>
    <w:rsid w:val="00B64E72"/>
    <w:rsid w:val="00B77913"/>
    <w:rsid w:val="00B824FB"/>
    <w:rsid w:val="00B85B20"/>
    <w:rsid w:val="00B91441"/>
    <w:rsid w:val="00B977C2"/>
    <w:rsid w:val="00BA4E58"/>
    <w:rsid w:val="00BA7074"/>
    <w:rsid w:val="00BB1C3B"/>
    <w:rsid w:val="00BB4BBC"/>
    <w:rsid w:val="00BB7754"/>
    <w:rsid w:val="00BB7829"/>
    <w:rsid w:val="00BC3A0A"/>
    <w:rsid w:val="00BC7236"/>
    <w:rsid w:val="00BD1457"/>
    <w:rsid w:val="00BE2AD9"/>
    <w:rsid w:val="00BE5B3F"/>
    <w:rsid w:val="00BF27FE"/>
    <w:rsid w:val="00BF7A02"/>
    <w:rsid w:val="00C043B3"/>
    <w:rsid w:val="00C079AB"/>
    <w:rsid w:val="00C1438C"/>
    <w:rsid w:val="00C14787"/>
    <w:rsid w:val="00C17010"/>
    <w:rsid w:val="00C20562"/>
    <w:rsid w:val="00C23A96"/>
    <w:rsid w:val="00C249C6"/>
    <w:rsid w:val="00C30DB2"/>
    <w:rsid w:val="00C32CC1"/>
    <w:rsid w:val="00C60A56"/>
    <w:rsid w:val="00C6483C"/>
    <w:rsid w:val="00C672D2"/>
    <w:rsid w:val="00C678E5"/>
    <w:rsid w:val="00C70CFF"/>
    <w:rsid w:val="00C718FE"/>
    <w:rsid w:val="00C7640B"/>
    <w:rsid w:val="00C8773D"/>
    <w:rsid w:val="00C87ABB"/>
    <w:rsid w:val="00C91831"/>
    <w:rsid w:val="00C9528D"/>
    <w:rsid w:val="00C953DF"/>
    <w:rsid w:val="00CC7106"/>
    <w:rsid w:val="00CD0B79"/>
    <w:rsid w:val="00CD1F08"/>
    <w:rsid w:val="00CE2D64"/>
    <w:rsid w:val="00CE370B"/>
    <w:rsid w:val="00CE6198"/>
    <w:rsid w:val="00CE7D0B"/>
    <w:rsid w:val="00CF54FF"/>
    <w:rsid w:val="00CF6230"/>
    <w:rsid w:val="00CF7FB7"/>
    <w:rsid w:val="00D017FC"/>
    <w:rsid w:val="00D0226A"/>
    <w:rsid w:val="00D13147"/>
    <w:rsid w:val="00D16AEF"/>
    <w:rsid w:val="00D23700"/>
    <w:rsid w:val="00D32B12"/>
    <w:rsid w:val="00D547F0"/>
    <w:rsid w:val="00D5715A"/>
    <w:rsid w:val="00D600F4"/>
    <w:rsid w:val="00D625C8"/>
    <w:rsid w:val="00D66707"/>
    <w:rsid w:val="00D71687"/>
    <w:rsid w:val="00D74813"/>
    <w:rsid w:val="00D75156"/>
    <w:rsid w:val="00D7562D"/>
    <w:rsid w:val="00D75CD8"/>
    <w:rsid w:val="00D97C59"/>
    <w:rsid w:val="00DA12A5"/>
    <w:rsid w:val="00DA30BC"/>
    <w:rsid w:val="00DA3885"/>
    <w:rsid w:val="00DA6D70"/>
    <w:rsid w:val="00DB5C9D"/>
    <w:rsid w:val="00DB6050"/>
    <w:rsid w:val="00DC2C34"/>
    <w:rsid w:val="00DC484A"/>
    <w:rsid w:val="00DC7DEF"/>
    <w:rsid w:val="00DE308F"/>
    <w:rsid w:val="00DF27DA"/>
    <w:rsid w:val="00DF4DBE"/>
    <w:rsid w:val="00E15A31"/>
    <w:rsid w:val="00E22D68"/>
    <w:rsid w:val="00E23DAA"/>
    <w:rsid w:val="00E30E90"/>
    <w:rsid w:val="00E402F1"/>
    <w:rsid w:val="00E40820"/>
    <w:rsid w:val="00E4658F"/>
    <w:rsid w:val="00E54A67"/>
    <w:rsid w:val="00E61C0D"/>
    <w:rsid w:val="00E63EB4"/>
    <w:rsid w:val="00E71329"/>
    <w:rsid w:val="00E72C86"/>
    <w:rsid w:val="00E8363B"/>
    <w:rsid w:val="00E84966"/>
    <w:rsid w:val="00E92383"/>
    <w:rsid w:val="00EA1B3A"/>
    <w:rsid w:val="00EA2109"/>
    <w:rsid w:val="00EC6DAB"/>
    <w:rsid w:val="00ED4D4E"/>
    <w:rsid w:val="00EE4E54"/>
    <w:rsid w:val="00EE6FCD"/>
    <w:rsid w:val="00EE76B6"/>
    <w:rsid w:val="00EF1FFD"/>
    <w:rsid w:val="00EF264D"/>
    <w:rsid w:val="00F05CB8"/>
    <w:rsid w:val="00F071A6"/>
    <w:rsid w:val="00F24E82"/>
    <w:rsid w:val="00F30557"/>
    <w:rsid w:val="00F34066"/>
    <w:rsid w:val="00F3456F"/>
    <w:rsid w:val="00F436BB"/>
    <w:rsid w:val="00F52E89"/>
    <w:rsid w:val="00F545BF"/>
    <w:rsid w:val="00F65B4E"/>
    <w:rsid w:val="00F70120"/>
    <w:rsid w:val="00F71037"/>
    <w:rsid w:val="00F71B56"/>
    <w:rsid w:val="00F82054"/>
    <w:rsid w:val="00F86FFC"/>
    <w:rsid w:val="00F873B3"/>
    <w:rsid w:val="00F94DE4"/>
    <w:rsid w:val="00F96BCB"/>
    <w:rsid w:val="00FA3E5F"/>
    <w:rsid w:val="00FA42B9"/>
    <w:rsid w:val="00FA755A"/>
    <w:rsid w:val="00FB2B0F"/>
    <w:rsid w:val="00FB4F6B"/>
    <w:rsid w:val="00FB5FE1"/>
    <w:rsid w:val="00FC07C9"/>
    <w:rsid w:val="00FC5E2C"/>
    <w:rsid w:val="00FD1FE3"/>
    <w:rsid w:val="00FD4204"/>
    <w:rsid w:val="00FF3CCB"/>
    <w:rsid w:val="00FF57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BFB6A"/>
  <w15:docId w15:val="{970200E6-091C-4F22-ACC5-F38888FE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F67EC"/>
    <w:pPr>
      <w:suppressAutoHyphens/>
      <w:autoSpaceDE w:val="0"/>
      <w:autoSpaceDN w:val="0"/>
      <w:adjustRightInd w:val="0"/>
      <w:spacing w:after="295" w:line="320" w:lineRule="atLeast"/>
      <w:textAlignment w:val="center"/>
    </w:pPr>
    <w:rPr>
      <w:rFonts w:ascii="Arial" w:hAnsi="Arial" w:cs="MrEavesXLModOT"/>
      <w:sz w:val="24"/>
      <w:szCs w:val="28"/>
    </w:rPr>
  </w:style>
  <w:style w:type="paragraph" w:styleId="Heading1">
    <w:name w:val="heading 1"/>
    <w:basedOn w:val="Normal"/>
    <w:next w:val="Normal"/>
    <w:link w:val="Heading1Char"/>
    <w:qFormat/>
    <w:rsid w:val="00AD7E61"/>
    <w:pPr>
      <w:keepNext/>
      <w:spacing w:before="240"/>
      <w:outlineLvl w:val="0"/>
    </w:pPr>
    <w:rPr>
      <w:color w:val="217F8F"/>
      <w:sz w:val="48"/>
    </w:rPr>
  </w:style>
  <w:style w:type="paragraph" w:styleId="Heading2">
    <w:name w:val="heading 2"/>
    <w:basedOn w:val="Normal"/>
    <w:next w:val="Normal"/>
    <w:link w:val="Heading2Char"/>
    <w:qFormat/>
    <w:rsid w:val="00A878F3"/>
    <w:pPr>
      <w:keepNext/>
      <w:spacing w:after="120"/>
      <w:outlineLvl w:val="1"/>
    </w:pPr>
    <w:rPr>
      <w:color w:val="217F8F"/>
      <w:sz w:val="36"/>
    </w:rPr>
  </w:style>
  <w:style w:type="paragraph" w:styleId="Heading3">
    <w:name w:val="heading 3"/>
    <w:basedOn w:val="Normal"/>
    <w:next w:val="Normal"/>
    <w:link w:val="Heading3Char"/>
    <w:qFormat/>
    <w:rsid w:val="00AD7E61"/>
    <w:pPr>
      <w:keepNext/>
      <w:outlineLvl w:val="2"/>
    </w:pPr>
    <w:rPr>
      <w:b/>
      <w:color w:val="217F8F"/>
      <w:sz w:val="28"/>
    </w:rPr>
  </w:style>
  <w:style w:type="paragraph" w:styleId="Heading4">
    <w:name w:val="heading 4"/>
    <w:basedOn w:val="Normal"/>
    <w:next w:val="Normal"/>
    <w:link w:val="Heading4Char"/>
    <w:qFormat/>
    <w:rsid w:val="00AD7E61"/>
    <w:pPr>
      <w:keepNext/>
      <w:outlineLvl w:val="3"/>
    </w:pPr>
    <w:rPr>
      <w:color w:val="217F8F"/>
      <w:sz w:val="28"/>
    </w:rPr>
  </w:style>
  <w:style w:type="paragraph" w:styleId="Heading5">
    <w:name w:val="heading 5"/>
    <w:basedOn w:val="Normal"/>
    <w:next w:val="Normal"/>
    <w:link w:val="Heading5Char"/>
    <w:qFormat/>
    <w:rsid w:val="00AD7E61"/>
    <w:pPr>
      <w:keepNext/>
      <w:outlineLvl w:val="4"/>
    </w:pPr>
    <w:rPr>
      <w:b/>
      <w:noProof/>
      <w:color w:val="217F8F"/>
    </w:rPr>
  </w:style>
  <w:style w:type="paragraph" w:styleId="Heading6">
    <w:name w:val="heading 6"/>
    <w:basedOn w:val="Normal"/>
    <w:next w:val="Normal"/>
    <w:link w:val="Heading6Char"/>
    <w:qFormat/>
    <w:rsid w:val="00AD7E61"/>
    <w:pPr>
      <w:keepNext/>
      <w:keepLines/>
      <w:outlineLvl w:val="5"/>
    </w:pPr>
    <w:rPr>
      <w:rFonts w:asciiTheme="majorHAnsi" w:eastAsiaTheme="majorEastAsia" w:hAnsiTheme="majorHAnsi" w:cstheme="majorBidi"/>
      <w:color w:val="217F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34CF4"/>
    <w:pPr>
      <w:pBdr>
        <w:bottom w:val="single" w:sz="8" w:space="6" w:color="7ED0E0"/>
      </w:pBdr>
      <w:tabs>
        <w:tab w:val="center" w:pos="4513"/>
        <w:tab w:val="right" w:pos="9026"/>
      </w:tabs>
      <w:jc w:val="right"/>
    </w:pPr>
    <w:rPr>
      <w:color w:val="217F8F"/>
      <w:sz w:val="18"/>
    </w:rPr>
  </w:style>
  <w:style w:type="character" w:customStyle="1" w:styleId="HeaderChar">
    <w:name w:val="Header Char"/>
    <w:link w:val="Header"/>
    <w:uiPriority w:val="99"/>
    <w:semiHidden/>
    <w:rsid w:val="00434CF4"/>
    <w:rPr>
      <w:rFonts w:ascii="Arial" w:hAnsi="Arial" w:cs="MrEavesXLModOT"/>
      <w:color w:val="217F8F"/>
      <w:sz w:val="18"/>
      <w:szCs w:val="28"/>
    </w:rPr>
  </w:style>
  <w:style w:type="paragraph" w:styleId="Footer">
    <w:name w:val="footer"/>
    <w:basedOn w:val="Normal"/>
    <w:link w:val="FooterChar"/>
    <w:uiPriority w:val="99"/>
    <w:semiHidden/>
    <w:rsid w:val="00434CF4"/>
    <w:pPr>
      <w:tabs>
        <w:tab w:val="center" w:pos="4513"/>
        <w:tab w:val="right" w:pos="9026"/>
      </w:tabs>
      <w:jc w:val="right"/>
    </w:pPr>
    <w:rPr>
      <w:color w:val="217F8F"/>
    </w:rPr>
  </w:style>
  <w:style w:type="character" w:customStyle="1" w:styleId="FooterChar">
    <w:name w:val="Footer Char"/>
    <w:link w:val="Footer"/>
    <w:uiPriority w:val="99"/>
    <w:semiHidden/>
    <w:rsid w:val="00434CF4"/>
    <w:rPr>
      <w:rFonts w:ascii="Arial" w:hAnsi="Arial" w:cs="MrEavesXLModOT"/>
      <w:color w:val="217F8F"/>
      <w:sz w:val="24"/>
      <w:szCs w:val="28"/>
    </w:rPr>
  </w:style>
  <w:style w:type="character" w:styleId="PageNumber">
    <w:name w:val="page number"/>
    <w:uiPriority w:val="99"/>
    <w:semiHidden/>
    <w:rsid w:val="00FD4204"/>
    <w:rPr>
      <w:rFonts w:ascii="Arial" w:hAnsi="Arial"/>
      <w:b w:val="0"/>
      <w:color w:val="auto"/>
      <w:sz w:val="22"/>
    </w:rPr>
  </w:style>
  <w:style w:type="character" w:customStyle="1" w:styleId="Heading2Char">
    <w:name w:val="Heading 2 Char"/>
    <w:link w:val="Heading2"/>
    <w:rsid w:val="00A878F3"/>
    <w:rPr>
      <w:rFonts w:ascii="Arial" w:hAnsi="Arial" w:cs="MrEavesXLModOT"/>
      <w:color w:val="217F8F"/>
      <w:sz w:val="36"/>
      <w:szCs w:val="28"/>
    </w:rPr>
  </w:style>
  <w:style w:type="character" w:customStyle="1" w:styleId="Heading3Char">
    <w:name w:val="Heading 3 Char"/>
    <w:link w:val="Heading3"/>
    <w:rsid w:val="00AD7E61"/>
    <w:rPr>
      <w:rFonts w:ascii="Arial" w:hAnsi="Arial" w:cs="MrEavesXLModOT"/>
      <w:b/>
      <w:color w:val="217F8F"/>
      <w:sz w:val="28"/>
      <w:szCs w:val="28"/>
    </w:rPr>
  </w:style>
  <w:style w:type="character" w:customStyle="1" w:styleId="Heading4Char">
    <w:name w:val="Heading 4 Char"/>
    <w:link w:val="Heading4"/>
    <w:rsid w:val="00AD7E61"/>
    <w:rPr>
      <w:rFonts w:ascii="Arial" w:hAnsi="Arial" w:cs="MrEavesXLModOT"/>
      <w:color w:val="217F8F"/>
      <w:sz w:val="28"/>
      <w:szCs w:val="28"/>
    </w:rPr>
  </w:style>
  <w:style w:type="character" w:customStyle="1" w:styleId="Heading5Char">
    <w:name w:val="Heading 5 Char"/>
    <w:link w:val="Heading5"/>
    <w:rsid w:val="00AD7E61"/>
    <w:rPr>
      <w:rFonts w:ascii="Arial" w:hAnsi="Arial" w:cs="MrEavesXLModOT"/>
      <w:b/>
      <w:noProof/>
      <w:color w:val="217F8F"/>
      <w:sz w:val="24"/>
      <w:szCs w:val="28"/>
    </w:rPr>
  </w:style>
  <w:style w:type="character" w:customStyle="1" w:styleId="Heading1Char">
    <w:name w:val="Heading 1 Char"/>
    <w:link w:val="Heading1"/>
    <w:rsid w:val="00AD7E61"/>
    <w:rPr>
      <w:rFonts w:ascii="Arial" w:hAnsi="Arial" w:cs="MrEavesXLModOT"/>
      <w:color w:val="217F8F"/>
      <w:sz w:val="48"/>
      <w:szCs w:val="28"/>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list1">
    <w:name w:val="Table textBullet list 1"/>
    <w:basedOn w:val="Normal"/>
    <w:uiPriority w:val="1"/>
    <w:qFormat/>
    <w:rsid w:val="002A71BC"/>
    <w:pPr>
      <w:numPr>
        <w:numId w:val="8"/>
      </w:numPr>
      <w:spacing w:before="60" w:after="120"/>
    </w:pPr>
    <w:rPr>
      <w:noProof/>
    </w:rPr>
  </w:style>
  <w:style w:type="paragraph" w:customStyle="1" w:styleId="Quotetext2">
    <w:name w:val="Quote text 2"/>
    <w:basedOn w:val="Normal"/>
    <w:rsid w:val="00AD7E61"/>
    <w:pPr>
      <w:spacing w:after="120" w:line="280" w:lineRule="atLeast"/>
    </w:pPr>
    <w:rPr>
      <w:rFonts w:eastAsia="Times New Roman" w:cs="Times New Roman"/>
      <w:color w:val="217F8F"/>
      <w:sz w:val="28"/>
      <w:szCs w:val="20"/>
    </w:rPr>
  </w:style>
  <w:style w:type="paragraph" w:customStyle="1" w:styleId="TableandChartNote">
    <w:name w:val="Table and Chart Note"/>
    <w:basedOn w:val="Normal"/>
    <w:uiPriority w:val="1"/>
    <w:qFormat/>
    <w:rsid w:val="007068BA"/>
    <w:pPr>
      <w:spacing w:before="60"/>
    </w:pPr>
    <w:rPr>
      <w:b/>
      <w:noProof/>
      <w:color w:val="000000" w:themeColor="text2"/>
      <w:sz w:val="20"/>
      <w:szCs w:val="20"/>
    </w:rPr>
  </w:style>
  <w:style w:type="table" w:customStyle="1" w:styleId="ONRTable2">
    <w:name w:val="ONR Table 2"/>
    <w:basedOn w:val="TableNormal"/>
    <w:uiPriority w:val="99"/>
    <w:rsid w:val="00BB4BBC"/>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6F2EB"/>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CFAE1"/>
      </w:tcPr>
    </w:tblStylePr>
  </w:style>
  <w:style w:type="paragraph" w:customStyle="1" w:styleId="StyleCoverTitle33ptLeft0cm">
    <w:name w:val="Style Cover Title + 33 pt Left:  0 cm"/>
    <w:basedOn w:val="CoverTitle"/>
    <w:rsid w:val="00AD7E61"/>
    <w:pPr>
      <w:ind w:left="0"/>
    </w:pPr>
    <w:rPr>
      <w:rFonts w:eastAsia="Times New Roman" w:cs="Times New Roman"/>
      <w:bCs/>
      <w:color w:val="11656F"/>
      <w:sz w:val="66"/>
      <w:szCs w:val="20"/>
    </w:rPr>
  </w:style>
  <w:style w:type="paragraph" w:styleId="TOC1">
    <w:name w:val="toc 1"/>
    <w:aliases w:val="ONR TOC 1"/>
    <w:basedOn w:val="Normal"/>
    <w:next w:val="Normal"/>
    <w:uiPriority w:val="39"/>
    <w:rsid w:val="00160C69"/>
    <w:pPr>
      <w:tabs>
        <w:tab w:val="right" w:leader="dot" w:pos="9752"/>
      </w:tabs>
      <w:spacing w:before="240" w:after="0"/>
    </w:pPr>
    <w:rPr>
      <w:noProof/>
    </w:rPr>
  </w:style>
  <w:style w:type="paragraph" w:styleId="TOC2">
    <w:name w:val="toc 2"/>
    <w:aliases w:val="ONR TOC 2"/>
    <w:basedOn w:val="Normal"/>
    <w:next w:val="Normal"/>
    <w:uiPriority w:val="39"/>
    <w:rsid w:val="00870A76"/>
    <w:pPr>
      <w:tabs>
        <w:tab w:val="right" w:leader="dot" w:pos="9752"/>
      </w:tabs>
      <w:spacing w:before="120" w:after="0"/>
      <w:ind w:left="284"/>
    </w:pPr>
    <w:rPr>
      <w:noProof/>
    </w:rPr>
  </w:style>
  <w:style w:type="character" w:styleId="Hyperlink">
    <w:name w:val="Hyperlink"/>
    <w:aliases w:val="ONR Hyperlink"/>
    <w:uiPriority w:val="99"/>
    <w:unhideWhenUsed/>
    <w:rsid w:val="00F71B56"/>
    <w:rPr>
      <w:color w:val="0563C1"/>
      <w:u w:val="single"/>
    </w:rPr>
  </w:style>
  <w:style w:type="paragraph" w:styleId="TOC3">
    <w:name w:val="toc 3"/>
    <w:basedOn w:val="Normal"/>
    <w:next w:val="Normal"/>
    <w:autoRedefine/>
    <w:uiPriority w:val="39"/>
    <w:semiHidden/>
    <w:rsid w:val="004C361D"/>
    <w:pPr>
      <w:tabs>
        <w:tab w:val="right" w:leader="dot" w:pos="9469"/>
      </w:tabs>
      <w:spacing w:before="120" w:after="0"/>
      <w:ind w:left="720"/>
    </w:pPr>
  </w:style>
  <w:style w:type="paragraph" w:customStyle="1" w:styleId="ContentsHeading">
    <w:name w:val="Contents Heading"/>
    <w:basedOn w:val="Normal"/>
    <w:uiPriority w:val="99"/>
    <w:semiHidden/>
    <w:qFormat/>
    <w:rsid w:val="00021F55"/>
    <w:pPr>
      <w:spacing w:before="240" w:after="120"/>
    </w:pPr>
    <w:rPr>
      <w:color w:val="217F8F"/>
      <w:sz w:val="48"/>
      <w:szCs w:val="50"/>
    </w:rPr>
  </w:style>
  <w:style w:type="paragraph" w:customStyle="1" w:styleId="CoverDate">
    <w:name w:val="Cover Date"/>
    <w:basedOn w:val="Normal"/>
    <w:uiPriority w:val="99"/>
    <w:semiHidden/>
    <w:qFormat/>
    <w:rsid w:val="00F30557"/>
    <w:pPr>
      <w:spacing w:before="240"/>
    </w:pPr>
    <w:rPr>
      <w:sz w:val="36"/>
    </w:rPr>
  </w:style>
  <w:style w:type="paragraph" w:customStyle="1" w:styleId="CoverTitle">
    <w:name w:val="Cover Title"/>
    <w:basedOn w:val="Normal"/>
    <w:uiPriority w:val="99"/>
    <w:semiHidden/>
    <w:qFormat/>
    <w:rsid w:val="009F67EC"/>
    <w:pPr>
      <w:pBdr>
        <w:top w:val="single" w:sz="24" w:space="10" w:color="4BC3CA"/>
        <w:left w:val="single" w:sz="24" w:space="10" w:color="4BC3CA"/>
        <w:bottom w:val="single" w:sz="24" w:space="10" w:color="4BC3CA"/>
        <w:right w:val="single" w:sz="24" w:space="10" w:color="4BC3CA"/>
      </w:pBdr>
      <w:ind w:left="227"/>
    </w:pPr>
    <w:rPr>
      <w:b/>
      <w:color w:val="217F8F"/>
      <w:sz w:val="90"/>
      <w:szCs w:val="88"/>
    </w:rPr>
  </w:style>
  <w:style w:type="paragraph" w:customStyle="1" w:styleId="ONRInnerCoverTitle">
    <w:name w:val="ONR Inner Cover Title"/>
    <w:basedOn w:val="Normal"/>
    <w:uiPriority w:val="99"/>
    <w:semiHidden/>
    <w:qFormat/>
    <w:rsid w:val="00160C69"/>
    <w:rPr>
      <w:color w:val="07716C" w:themeColor="accent1"/>
      <w:sz w:val="48"/>
    </w:rPr>
  </w:style>
  <w:style w:type="paragraph" w:styleId="FootnoteText">
    <w:name w:val="footnote text"/>
    <w:basedOn w:val="Normal"/>
    <w:link w:val="FootnoteTextChar"/>
    <w:unhideWhenUsed/>
    <w:rsid w:val="00EF1FFD"/>
    <w:pPr>
      <w:spacing w:after="120" w:line="240" w:lineRule="auto"/>
      <w:ind w:left="397" w:hanging="397"/>
    </w:pPr>
    <w:rPr>
      <w:sz w:val="20"/>
      <w:szCs w:val="20"/>
    </w:rPr>
  </w:style>
  <w:style w:type="character" w:customStyle="1" w:styleId="FootnoteTextChar">
    <w:name w:val="Footnote Text Char"/>
    <w:basedOn w:val="DefaultParagraphFont"/>
    <w:link w:val="FootnoteText"/>
    <w:rsid w:val="00EF1FFD"/>
    <w:rPr>
      <w:rFonts w:ascii="Arial" w:hAnsi="Arial" w:cs="MrEavesXLModOT"/>
    </w:rPr>
  </w:style>
  <w:style w:type="character" w:styleId="FootnoteReference">
    <w:name w:val="footnote reference"/>
    <w:basedOn w:val="DefaultParagraphFont"/>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customStyle="1" w:styleId="ONRInnerCoverDate">
    <w:name w:val="ONR Inner Cover Date"/>
    <w:basedOn w:val="CoverDate"/>
    <w:uiPriority w:val="99"/>
    <w:semiHidden/>
    <w:qFormat/>
    <w:rsid w:val="00160C69"/>
    <w:rPr>
      <w:color w:val="07716C" w:themeColor="accent1"/>
    </w:rPr>
  </w:style>
  <w:style w:type="paragraph" w:customStyle="1" w:styleId="ONRInnerCoverAuthor">
    <w:name w:val="ONR Inner Cover Author"/>
    <w:basedOn w:val="Normal"/>
    <w:uiPriority w:val="99"/>
    <w:semiHidden/>
    <w:qFormat/>
    <w:rsid w:val="00160C69"/>
    <w:rPr>
      <w:color w:val="07716C" w:themeColor="accent1"/>
      <w:sz w:val="28"/>
    </w:rPr>
  </w:style>
  <w:style w:type="character" w:customStyle="1" w:styleId="Heading6Char">
    <w:name w:val="Heading 6 Char"/>
    <w:basedOn w:val="DefaultParagraphFont"/>
    <w:link w:val="Heading6"/>
    <w:rsid w:val="00AD7E61"/>
    <w:rPr>
      <w:rFonts w:asciiTheme="majorHAnsi" w:eastAsiaTheme="majorEastAsia" w:hAnsiTheme="majorHAnsi" w:cstheme="majorBidi"/>
      <w:color w:val="217F8F"/>
      <w:sz w:val="24"/>
      <w:szCs w:val="28"/>
    </w:rPr>
  </w:style>
  <w:style w:type="paragraph" w:styleId="ListParagraph">
    <w:name w:val="List Paragraph"/>
    <w:basedOn w:val="Normal"/>
    <w:uiPriority w:val="34"/>
    <w:qFormat/>
    <w:rsid w:val="00F82054"/>
    <w:pPr>
      <w:ind w:left="720"/>
      <w:contextualSpacing/>
    </w:pPr>
  </w:style>
  <w:style w:type="paragraph" w:customStyle="1" w:styleId="QuoteText">
    <w:name w:val="Quote Text"/>
    <w:basedOn w:val="Normal"/>
    <w:uiPriority w:val="1"/>
    <w:qFormat/>
    <w:rsid w:val="00AD7E61"/>
    <w:pPr>
      <w:pBdr>
        <w:top w:val="single" w:sz="24" w:space="6" w:color="4BC3CA"/>
        <w:bottom w:val="single" w:sz="24" w:space="6" w:color="4BC3CA"/>
      </w:pBdr>
      <w:spacing w:before="240"/>
    </w:pPr>
    <w:rPr>
      <w:rFonts w:asciiTheme="minorHAnsi" w:eastAsiaTheme="minorHAnsi" w:hAnsiTheme="minorHAnsi" w:cstheme="minorBidi"/>
      <w:color w:val="11656F"/>
      <w:sz w:val="28"/>
      <w:szCs w:val="30"/>
    </w:rPr>
  </w:style>
  <w:style w:type="paragraph" w:customStyle="1" w:styleId="TableandChartCaption">
    <w:name w:val="Table and Chart Caption"/>
    <w:basedOn w:val="Normal"/>
    <w:uiPriority w:val="1"/>
    <w:qFormat/>
    <w:rsid w:val="00AD7E61"/>
    <w:pPr>
      <w:spacing w:before="60"/>
    </w:pPr>
    <w:rPr>
      <w:rFonts w:asciiTheme="minorHAnsi" w:eastAsiaTheme="minorHAnsi" w:hAnsiTheme="minorHAnsi" w:cstheme="minorBidi"/>
      <w:b/>
      <w:noProof/>
      <w:color w:val="11656F"/>
      <w:sz w:val="20"/>
      <w:szCs w:val="18"/>
    </w:rPr>
  </w:style>
  <w:style w:type="table" w:customStyle="1" w:styleId="ONRTable1">
    <w:name w:val="ONR Table 1"/>
    <w:basedOn w:val="TableNormal"/>
    <w:uiPriority w:val="99"/>
    <w:rsid w:val="00BB4BBC"/>
    <w:rPr>
      <w:rFonts w:asciiTheme="minorHAnsi" w:eastAsiaTheme="minorHAnsi" w:hAnsiTheme="minorHAnsi" w:cstheme="minorBidi"/>
      <w:sz w:val="22"/>
      <w:szCs w:val="22"/>
      <w:lang w:eastAsia="en-US"/>
    </w:rPr>
    <w:tblPr>
      <w:tblInd w:w="0" w:type="nil"/>
      <w:tblBorders>
        <w:bottom w:val="single" w:sz="4" w:space="0" w:color="007836"/>
        <w:insideH w:val="single" w:sz="4" w:space="0" w:color="007836"/>
        <w:insideV w:val="single" w:sz="4" w:space="0" w:color="007836"/>
      </w:tblBorders>
      <w:tblCellMar>
        <w:top w:w="57" w:type="dxa"/>
        <w:left w:w="113" w:type="dxa"/>
        <w:bottom w:w="57" w:type="dxa"/>
        <w:right w:w="113" w:type="dxa"/>
      </w:tblCellMar>
    </w:tblPr>
    <w:tblStylePr w:type="firstRow">
      <w:rPr>
        <w:b/>
        <w:color w:val="auto"/>
      </w:rPr>
      <w:tblPr/>
      <w:tcPr>
        <w:tcBorders>
          <w:top w:val="nil"/>
          <w:left w:val="nil"/>
          <w:bottom w:val="nil"/>
          <w:right w:val="nil"/>
          <w:insideH w:val="nil"/>
          <w:insideV w:val="single" w:sz="4" w:space="0" w:color="007836"/>
          <w:tl2br w:val="nil"/>
          <w:tr2bl w:val="nil"/>
        </w:tcBorders>
        <w:shd w:val="clear" w:color="auto" w:fill="FCFAE1"/>
      </w:tcPr>
    </w:tblStylePr>
  </w:style>
  <w:style w:type="table" w:customStyle="1" w:styleId="Box1">
    <w:name w:val="Box 1"/>
    <w:basedOn w:val="TableNormal"/>
    <w:uiPriority w:val="99"/>
    <w:rsid w:val="003227D6"/>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style>
  <w:style w:type="table" w:customStyle="1" w:styleId="Box2">
    <w:name w:val="Box 2"/>
    <w:basedOn w:val="TableNormal"/>
    <w:uiPriority w:val="99"/>
    <w:rsid w:val="00BB4BBC"/>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tblStylePr w:type="firstRow">
      <w:rPr>
        <w:b/>
        <w:color w:val="auto"/>
      </w:rPr>
      <w:tblPr/>
      <w:tcPr>
        <w:tcBorders>
          <w:top w:val="single" w:sz="4" w:space="0" w:color="007836"/>
          <w:left w:val="single" w:sz="4" w:space="0" w:color="007836"/>
          <w:bottom w:val="single" w:sz="4" w:space="0" w:color="007836"/>
          <w:right w:val="single" w:sz="4" w:space="0" w:color="007836"/>
          <w:insideH w:val="nil"/>
          <w:insideV w:val="nil"/>
          <w:tl2br w:val="nil"/>
          <w:tr2bl w:val="nil"/>
        </w:tcBorders>
        <w:shd w:val="clear" w:color="auto" w:fill="FCFAE1"/>
      </w:tcPr>
    </w:tblStylePr>
  </w:style>
  <w:style w:type="paragraph" w:customStyle="1" w:styleId="Copyright">
    <w:name w:val="Copyright"/>
    <w:basedOn w:val="Normal"/>
    <w:uiPriority w:val="99"/>
    <w:semiHidden/>
    <w:qFormat/>
    <w:rsid w:val="00021F55"/>
    <w:pPr>
      <w:spacing w:after="0"/>
    </w:pPr>
    <w:rPr>
      <w:color w:val="217F8F"/>
      <w:szCs w:val="16"/>
    </w:rPr>
  </w:style>
  <w:style w:type="paragraph" w:customStyle="1" w:styleId="Footnotes">
    <w:name w:val="Footnotes"/>
    <w:basedOn w:val="Normal"/>
    <w:uiPriority w:val="99"/>
    <w:rsid w:val="00824E87"/>
    <w:pPr>
      <w:tabs>
        <w:tab w:val="left" w:pos="284"/>
      </w:tabs>
      <w:spacing w:after="113" w:line="240" w:lineRule="atLeast"/>
      <w:ind w:left="284" w:hanging="284"/>
    </w:pPr>
    <w:rPr>
      <w:sz w:val="20"/>
      <w:szCs w:val="24"/>
    </w:rPr>
  </w:style>
  <w:style w:type="character" w:customStyle="1" w:styleId="Bold">
    <w:name w:val="Bold"/>
    <w:uiPriority w:val="99"/>
    <w:rsid w:val="00EE6FCD"/>
    <w:rPr>
      <w:b/>
      <w:bCs/>
      <w:lang w:val="en-US"/>
    </w:rPr>
  </w:style>
  <w:style w:type="character" w:styleId="UnresolvedMention">
    <w:name w:val="Unresolved Mention"/>
    <w:basedOn w:val="DefaultParagraphFont"/>
    <w:uiPriority w:val="99"/>
    <w:semiHidden/>
    <w:unhideWhenUsed/>
    <w:rsid w:val="00EE6FCD"/>
    <w:rPr>
      <w:color w:val="605E5C"/>
      <w:shd w:val="clear" w:color="auto" w:fill="E1DFDD"/>
    </w:rPr>
  </w:style>
  <w:style w:type="character" w:styleId="FollowedHyperlink">
    <w:name w:val="FollowedHyperlink"/>
    <w:basedOn w:val="DefaultParagraphFont"/>
    <w:uiPriority w:val="99"/>
    <w:semiHidden/>
    <w:unhideWhenUsed/>
    <w:rsid w:val="00923101"/>
    <w:rPr>
      <w:color w:val="AA1C76" w:themeColor="followedHyperlink"/>
      <w:u w:val="single"/>
    </w:rPr>
  </w:style>
  <w:style w:type="paragraph" w:customStyle="1" w:styleId="Callout">
    <w:name w:val="Call out"/>
    <w:basedOn w:val="Normal"/>
    <w:qFormat/>
    <w:rsid w:val="00AD7E61"/>
    <w:pPr>
      <w:pBdr>
        <w:top w:val="single" w:sz="48" w:space="1" w:color="BBE4ED"/>
        <w:left w:val="single" w:sz="48" w:space="4" w:color="BBE4ED"/>
        <w:bottom w:val="single" w:sz="48" w:space="1" w:color="BBE4ED"/>
        <w:right w:val="single" w:sz="48" w:space="4" w:color="BBE4ED"/>
      </w:pBdr>
      <w:shd w:val="clear" w:color="auto" w:fill="BBE4ED"/>
      <w:ind w:left="720" w:hanging="720"/>
      <w:contextualSpacing/>
    </w:pPr>
    <w:rPr>
      <w:sz w:val="36"/>
      <w:szCs w:val="38"/>
    </w:rPr>
  </w:style>
  <w:style w:type="paragraph" w:customStyle="1" w:styleId="ListBulletindent1">
    <w:name w:val="List Bullet indent1"/>
    <w:basedOn w:val="Normal"/>
    <w:uiPriority w:val="99"/>
    <w:rsid w:val="0040286F"/>
    <w:pPr>
      <w:tabs>
        <w:tab w:val="left" w:pos="283"/>
      </w:tabs>
      <w:spacing w:after="147"/>
      <w:ind w:left="567" w:hanging="227"/>
    </w:pPr>
    <w:rPr>
      <w:rFonts w:ascii="MrEavesXLModOT" w:hAnsi="MrEavesXLModOT"/>
      <w:sz w:val="28"/>
    </w:rPr>
  </w:style>
  <w:style w:type="character" w:customStyle="1" w:styleId="ONRFootnotesuperscript">
    <w:name w:val="ONR Footnote superscript"/>
    <w:uiPriority w:val="99"/>
    <w:rsid w:val="00072E1E"/>
    <w:rPr>
      <w:b/>
      <w:bCs/>
      <w:color w:val="07716C"/>
      <w:vertAlign w:val="superscript"/>
    </w:rPr>
  </w:style>
  <w:style w:type="numbering" w:customStyle="1" w:styleId="Style1">
    <w:name w:val="Style1"/>
    <w:uiPriority w:val="99"/>
    <w:rsid w:val="004A74FD"/>
    <w:pPr>
      <w:numPr>
        <w:numId w:val="4"/>
      </w:numPr>
    </w:pPr>
  </w:style>
  <w:style w:type="character" w:styleId="CommentReference">
    <w:name w:val="annotation reference"/>
    <w:basedOn w:val="DefaultParagraphFont"/>
    <w:uiPriority w:val="99"/>
    <w:rsid w:val="006C5F85"/>
    <w:rPr>
      <w:w w:val="100"/>
      <w:sz w:val="16"/>
      <w:szCs w:val="16"/>
    </w:rPr>
  </w:style>
  <w:style w:type="table" w:customStyle="1" w:styleId="ONRTable">
    <w:name w:val="ONR Table"/>
    <w:basedOn w:val="TableNormal"/>
    <w:uiPriority w:val="99"/>
    <w:rsid w:val="006A7BB9"/>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7F0F1"/>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8F5F9"/>
      </w:tcPr>
    </w:tblStylePr>
  </w:style>
  <w:style w:type="paragraph" w:customStyle="1" w:styleId="ONRTableText">
    <w:name w:val="ONR Table Text"/>
    <w:basedOn w:val="Normal"/>
    <w:uiPriority w:val="1"/>
    <w:qFormat/>
    <w:rsid w:val="006A7BB9"/>
    <w:pPr>
      <w:suppressAutoHyphens w:val="0"/>
      <w:autoSpaceDE/>
      <w:autoSpaceDN/>
      <w:adjustRightInd/>
      <w:spacing w:before="60" w:after="60" w:line="252" w:lineRule="auto"/>
      <w:textAlignment w:val="auto"/>
    </w:pPr>
    <w:rPr>
      <w:rFonts w:cs="Arial"/>
      <w:szCs w:val="22"/>
      <w:lang w:eastAsia="en-US" w:bidi="he-IL"/>
    </w:rPr>
  </w:style>
  <w:style w:type="character" w:customStyle="1" w:styleId="Author">
    <w:name w:val="Author"/>
    <w:aliases w:val="Approver,Date and reference numbers"/>
    <w:basedOn w:val="DefaultParagraphFont"/>
    <w:rsid w:val="00AD7E61"/>
    <w:rPr>
      <w:color w:val="217F8F"/>
      <w:sz w:val="28"/>
    </w:rPr>
  </w:style>
  <w:style w:type="numbering" w:customStyle="1" w:styleId="Style2">
    <w:name w:val="Style2"/>
    <w:uiPriority w:val="99"/>
    <w:rsid w:val="001A0B36"/>
    <w:pPr>
      <w:numPr>
        <w:numId w:val="17"/>
      </w:numPr>
    </w:pPr>
  </w:style>
  <w:style w:type="paragraph" w:customStyle="1" w:styleId="ONRBulletlist1">
    <w:name w:val="ONR Bullet list 1"/>
    <w:basedOn w:val="ListParagraph"/>
    <w:uiPriority w:val="99"/>
    <w:rsid w:val="00AD7E61"/>
    <w:pPr>
      <w:numPr>
        <w:numId w:val="22"/>
      </w:numPr>
    </w:pPr>
  </w:style>
  <w:style w:type="paragraph" w:styleId="IntenseQuote">
    <w:name w:val="Intense Quote"/>
    <w:basedOn w:val="Normal"/>
    <w:next w:val="Normal"/>
    <w:link w:val="IntenseQuoteChar"/>
    <w:uiPriority w:val="30"/>
    <w:semiHidden/>
    <w:qFormat/>
    <w:rsid w:val="009F67EC"/>
    <w:pPr>
      <w:pBdr>
        <w:top w:val="single" w:sz="4" w:space="10" w:color="07716C" w:themeColor="accent1"/>
        <w:bottom w:val="single" w:sz="4" w:space="10" w:color="07716C" w:themeColor="accent1"/>
      </w:pBdr>
      <w:spacing w:before="360" w:after="360"/>
      <w:ind w:left="864" w:right="864"/>
      <w:jc w:val="center"/>
    </w:pPr>
    <w:rPr>
      <w:iCs/>
      <w:color w:val="217F8F"/>
    </w:rPr>
  </w:style>
  <w:style w:type="character" w:customStyle="1" w:styleId="IntenseQuoteChar">
    <w:name w:val="Intense Quote Char"/>
    <w:basedOn w:val="DefaultParagraphFont"/>
    <w:link w:val="IntenseQuote"/>
    <w:uiPriority w:val="30"/>
    <w:semiHidden/>
    <w:rsid w:val="009F67EC"/>
    <w:rPr>
      <w:rFonts w:ascii="Arial" w:hAnsi="Arial" w:cs="MrEavesXLModOT"/>
      <w:iCs/>
      <w:color w:val="217F8F"/>
      <w:sz w:val="24"/>
      <w:szCs w:val="28"/>
    </w:rPr>
  </w:style>
  <w:style w:type="paragraph" w:styleId="BlockText">
    <w:name w:val="Block Text"/>
    <w:basedOn w:val="Normal"/>
    <w:uiPriority w:val="99"/>
    <w:semiHidden/>
    <w:unhideWhenUsed/>
    <w:rsid w:val="009F67EC"/>
    <w:pPr>
      <w:pBdr>
        <w:top w:val="single" w:sz="2" w:space="10" w:color="217F8F"/>
        <w:left w:val="single" w:sz="2" w:space="10" w:color="217F8F"/>
        <w:bottom w:val="single" w:sz="2" w:space="10" w:color="217F8F"/>
        <w:right w:val="single" w:sz="2" w:space="10" w:color="217F8F"/>
      </w:pBdr>
      <w:ind w:left="1152" w:right="1152"/>
    </w:pPr>
    <w:rPr>
      <w:rFonts w:asciiTheme="minorHAnsi" w:eastAsiaTheme="minorEastAsia" w:hAnsiTheme="minorHAnsi" w:cstheme="minorBidi"/>
      <w:iCs/>
      <w:color w:val="217F8F"/>
    </w:rPr>
  </w:style>
  <w:style w:type="character" w:styleId="IntenseEmphasis">
    <w:name w:val="Intense Emphasis"/>
    <w:basedOn w:val="DefaultParagraphFont"/>
    <w:uiPriority w:val="21"/>
    <w:semiHidden/>
    <w:qFormat/>
    <w:rsid w:val="009F67EC"/>
    <w:rPr>
      <w:i w:val="0"/>
      <w:iCs/>
      <w:color w:val="217F8F"/>
    </w:rPr>
  </w:style>
  <w:style w:type="character" w:styleId="IntenseReference">
    <w:name w:val="Intense Reference"/>
    <w:basedOn w:val="DefaultParagraphFont"/>
    <w:uiPriority w:val="32"/>
    <w:semiHidden/>
    <w:qFormat/>
    <w:rsid w:val="009F67EC"/>
    <w:rPr>
      <w:b/>
      <w:bCs/>
      <w:smallCaps/>
      <w:color w:val="217F8F"/>
      <w:spacing w:val="5"/>
    </w:rPr>
  </w:style>
  <w:style w:type="paragraph" w:styleId="Caption">
    <w:name w:val="caption"/>
    <w:basedOn w:val="Normal"/>
    <w:next w:val="Normal"/>
    <w:uiPriority w:val="35"/>
    <w:semiHidden/>
    <w:qFormat/>
    <w:rsid w:val="0026305D"/>
    <w:pPr>
      <w:spacing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0109">
      <w:bodyDiv w:val="1"/>
      <w:marLeft w:val="0"/>
      <w:marRight w:val="0"/>
      <w:marTop w:val="0"/>
      <w:marBottom w:val="0"/>
      <w:divBdr>
        <w:top w:val="none" w:sz="0" w:space="0" w:color="auto"/>
        <w:left w:val="none" w:sz="0" w:space="0" w:color="auto"/>
        <w:bottom w:val="none" w:sz="0" w:space="0" w:color="auto"/>
        <w:right w:val="none" w:sz="0" w:space="0" w:color="auto"/>
      </w:divBdr>
    </w:div>
    <w:div w:id="35395695">
      <w:bodyDiv w:val="1"/>
      <w:marLeft w:val="0"/>
      <w:marRight w:val="0"/>
      <w:marTop w:val="0"/>
      <w:marBottom w:val="0"/>
      <w:divBdr>
        <w:top w:val="none" w:sz="0" w:space="0" w:color="auto"/>
        <w:left w:val="none" w:sz="0" w:space="0" w:color="auto"/>
        <w:bottom w:val="none" w:sz="0" w:space="0" w:color="auto"/>
        <w:right w:val="none" w:sz="0" w:space="0" w:color="auto"/>
      </w:divBdr>
    </w:div>
    <w:div w:id="248077151">
      <w:bodyDiv w:val="1"/>
      <w:marLeft w:val="0"/>
      <w:marRight w:val="0"/>
      <w:marTop w:val="0"/>
      <w:marBottom w:val="0"/>
      <w:divBdr>
        <w:top w:val="none" w:sz="0" w:space="0" w:color="auto"/>
        <w:left w:val="none" w:sz="0" w:space="0" w:color="auto"/>
        <w:bottom w:val="none" w:sz="0" w:space="0" w:color="auto"/>
        <w:right w:val="none" w:sz="0" w:space="0" w:color="auto"/>
      </w:divBdr>
    </w:div>
    <w:div w:id="561791516">
      <w:bodyDiv w:val="1"/>
      <w:marLeft w:val="0"/>
      <w:marRight w:val="0"/>
      <w:marTop w:val="0"/>
      <w:marBottom w:val="0"/>
      <w:divBdr>
        <w:top w:val="none" w:sz="0" w:space="0" w:color="auto"/>
        <w:left w:val="none" w:sz="0" w:space="0" w:color="auto"/>
        <w:bottom w:val="none" w:sz="0" w:space="0" w:color="auto"/>
        <w:right w:val="none" w:sz="0" w:space="0" w:color="auto"/>
      </w:divBdr>
    </w:div>
    <w:div w:id="677662256">
      <w:bodyDiv w:val="1"/>
      <w:marLeft w:val="0"/>
      <w:marRight w:val="0"/>
      <w:marTop w:val="0"/>
      <w:marBottom w:val="0"/>
      <w:divBdr>
        <w:top w:val="none" w:sz="0" w:space="0" w:color="auto"/>
        <w:left w:val="none" w:sz="0" w:space="0" w:color="auto"/>
        <w:bottom w:val="none" w:sz="0" w:space="0" w:color="auto"/>
        <w:right w:val="none" w:sz="0" w:space="0" w:color="auto"/>
      </w:divBdr>
    </w:div>
    <w:div w:id="744034332">
      <w:bodyDiv w:val="1"/>
      <w:marLeft w:val="0"/>
      <w:marRight w:val="0"/>
      <w:marTop w:val="0"/>
      <w:marBottom w:val="0"/>
      <w:divBdr>
        <w:top w:val="none" w:sz="0" w:space="0" w:color="auto"/>
        <w:left w:val="none" w:sz="0" w:space="0" w:color="auto"/>
        <w:bottom w:val="none" w:sz="0" w:space="0" w:color="auto"/>
        <w:right w:val="none" w:sz="0" w:space="0" w:color="auto"/>
      </w:divBdr>
    </w:div>
    <w:div w:id="759179413">
      <w:bodyDiv w:val="1"/>
      <w:marLeft w:val="0"/>
      <w:marRight w:val="0"/>
      <w:marTop w:val="0"/>
      <w:marBottom w:val="0"/>
      <w:divBdr>
        <w:top w:val="none" w:sz="0" w:space="0" w:color="auto"/>
        <w:left w:val="none" w:sz="0" w:space="0" w:color="auto"/>
        <w:bottom w:val="none" w:sz="0" w:space="0" w:color="auto"/>
        <w:right w:val="none" w:sz="0" w:space="0" w:color="auto"/>
      </w:divBdr>
    </w:div>
    <w:div w:id="806166431">
      <w:bodyDiv w:val="1"/>
      <w:marLeft w:val="0"/>
      <w:marRight w:val="0"/>
      <w:marTop w:val="0"/>
      <w:marBottom w:val="0"/>
      <w:divBdr>
        <w:top w:val="none" w:sz="0" w:space="0" w:color="auto"/>
        <w:left w:val="none" w:sz="0" w:space="0" w:color="auto"/>
        <w:bottom w:val="none" w:sz="0" w:space="0" w:color="auto"/>
        <w:right w:val="none" w:sz="0" w:space="0" w:color="auto"/>
      </w:divBdr>
    </w:div>
    <w:div w:id="917207502">
      <w:bodyDiv w:val="1"/>
      <w:marLeft w:val="0"/>
      <w:marRight w:val="0"/>
      <w:marTop w:val="0"/>
      <w:marBottom w:val="0"/>
      <w:divBdr>
        <w:top w:val="none" w:sz="0" w:space="0" w:color="auto"/>
        <w:left w:val="none" w:sz="0" w:space="0" w:color="auto"/>
        <w:bottom w:val="none" w:sz="0" w:space="0" w:color="auto"/>
        <w:right w:val="none" w:sz="0" w:space="0" w:color="auto"/>
      </w:divBdr>
    </w:div>
    <w:div w:id="995961678">
      <w:bodyDiv w:val="1"/>
      <w:marLeft w:val="0"/>
      <w:marRight w:val="0"/>
      <w:marTop w:val="0"/>
      <w:marBottom w:val="0"/>
      <w:divBdr>
        <w:top w:val="none" w:sz="0" w:space="0" w:color="auto"/>
        <w:left w:val="none" w:sz="0" w:space="0" w:color="auto"/>
        <w:bottom w:val="none" w:sz="0" w:space="0" w:color="auto"/>
        <w:right w:val="none" w:sz="0" w:space="0" w:color="auto"/>
      </w:divBdr>
    </w:div>
    <w:div w:id="1442801588">
      <w:bodyDiv w:val="1"/>
      <w:marLeft w:val="0"/>
      <w:marRight w:val="0"/>
      <w:marTop w:val="0"/>
      <w:marBottom w:val="0"/>
      <w:divBdr>
        <w:top w:val="none" w:sz="0" w:space="0" w:color="auto"/>
        <w:left w:val="none" w:sz="0" w:space="0" w:color="auto"/>
        <w:bottom w:val="none" w:sz="0" w:space="0" w:color="auto"/>
        <w:right w:val="none" w:sz="0" w:space="0" w:color="auto"/>
      </w:divBdr>
    </w:div>
    <w:div w:id="1478064582">
      <w:bodyDiv w:val="1"/>
      <w:marLeft w:val="0"/>
      <w:marRight w:val="0"/>
      <w:marTop w:val="0"/>
      <w:marBottom w:val="0"/>
      <w:divBdr>
        <w:top w:val="none" w:sz="0" w:space="0" w:color="auto"/>
        <w:left w:val="none" w:sz="0" w:space="0" w:color="auto"/>
        <w:bottom w:val="none" w:sz="0" w:space="0" w:color="auto"/>
        <w:right w:val="none" w:sz="0" w:space="0" w:color="auto"/>
      </w:divBdr>
    </w:div>
    <w:div w:id="1767189885">
      <w:bodyDiv w:val="1"/>
      <w:marLeft w:val="0"/>
      <w:marRight w:val="0"/>
      <w:marTop w:val="0"/>
      <w:marBottom w:val="0"/>
      <w:divBdr>
        <w:top w:val="none" w:sz="0" w:space="0" w:color="auto"/>
        <w:left w:val="none" w:sz="0" w:space="0" w:color="auto"/>
        <w:bottom w:val="none" w:sz="0" w:space="0" w:color="auto"/>
        <w:right w:val="none" w:sz="0" w:space="0" w:color="auto"/>
      </w:divBdr>
    </w:div>
    <w:div w:id="1834105945">
      <w:bodyDiv w:val="1"/>
      <w:marLeft w:val="0"/>
      <w:marRight w:val="0"/>
      <w:marTop w:val="0"/>
      <w:marBottom w:val="0"/>
      <w:divBdr>
        <w:top w:val="none" w:sz="0" w:space="0" w:color="auto"/>
        <w:left w:val="none" w:sz="0" w:space="0" w:color="auto"/>
        <w:bottom w:val="none" w:sz="0" w:space="0" w:color="auto"/>
        <w:right w:val="none" w:sz="0" w:space="0" w:color="auto"/>
      </w:divBdr>
    </w:div>
    <w:div w:id="2078089759">
      <w:bodyDiv w:val="1"/>
      <w:marLeft w:val="0"/>
      <w:marRight w:val="0"/>
      <w:marTop w:val="0"/>
      <w:marBottom w:val="0"/>
      <w:divBdr>
        <w:top w:val="none" w:sz="0" w:space="0" w:color="auto"/>
        <w:left w:val="none" w:sz="0" w:space="0" w:color="auto"/>
        <w:bottom w:val="none" w:sz="0" w:space="0" w:color="auto"/>
        <w:right w:val="none" w:sz="0" w:space="0" w:color="auto"/>
      </w:divBdr>
    </w:div>
    <w:div w:id="20865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contact@onr.gov.uk"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tact@onr.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illiams\Downloads\ONR-DOC-TEMP-309%20-%20ONR%20Word%20Template%20-%20Blue%20-%20S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47222A9F7A4948B9119CC40DEA168C"/>
        <w:category>
          <w:name w:val="General"/>
          <w:gallery w:val="placeholder"/>
        </w:category>
        <w:types>
          <w:type w:val="bbPlcHdr"/>
        </w:types>
        <w:behaviors>
          <w:behavior w:val="content"/>
        </w:behaviors>
        <w:guid w:val="{E863276F-BE9D-4FD5-AB61-C0CE0DF017AC}"/>
      </w:docPartPr>
      <w:docPartBody>
        <w:p w:rsidR="00000000" w:rsidRDefault="0028173F">
          <w:pPr>
            <w:pStyle w:val="1047222A9F7A4948B9119CC40DEA168C"/>
          </w:pPr>
          <w:r>
            <w:t>[Type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rEavesXLModOT">
    <w:altName w:val="Calibri"/>
    <w:panose1 w:val="020B0603060502020204"/>
    <w:charset w:val="00"/>
    <w:family w:val="swiss"/>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AD20EBF3248B68ECCF4D985ADCA1C">
    <w:name w:val="A88AD20EBF3248B68ECCF4D985ADCA1C"/>
  </w:style>
  <w:style w:type="paragraph" w:customStyle="1" w:styleId="E358A8DBD1334371A989CD6968174B28">
    <w:name w:val="E358A8DBD1334371A989CD6968174B28"/>
  </w:style>
  <w:style w:type="paragraph" w:customStyle="1" w:styleId="56C53E4CA29D4344A245BA42140FAFC9">
    <w:name w:val="56C53E4CA29D4344A245BA42140FAFC9"/>
  </w:style>
  <w:style w:type="paragraph" w:customStyle="1" w:styleId="884F1D32F23D407C8AB6F8AADBE1421F">
    <w:name w:val="884F1D32F23D407C8AB6F8AADBE1421F"/>
  </w:style>
  <w:style w:type="paragraph" w:customStyle="1" w:styleId="214AC95F5DBD4E35B2515F4DDCA9312A">
    <w:name w:val="214AC95F5DBD4E35B2515F4DDCA9312A"/>
  </w:style>
  <w:style w:type="paragraph" w:customStyle="1" w:styleId="1047222A9F7A4948B9119CC40DEA168C">
    <w:name w:val="1047222A9F7A4948B9119CC40DEA1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NR colours">
      <a:dk1>
        <a:sysClr val="windowText" lastClr="000000"/>
      </a:dk1>
      <a:lt1>
        <a:srgbClr val="FFFFFF"/>
      </a:lt1>
      <a:dk2>
        <a:srgbClr val="000000"/>
      </a:dk2>
      <a:lt2>
        <a:srgbClr val="FFFFFF"/>
      </a:lt2>
      <a:accent1>
        <a:srgbClr val="07716C"/>
      </a:accent1>
      <a:accent2>
        <a:srgbClr val="F26522"/>
      </a:accent2>
      <a:accent3>
        <a:srgbClr val="4BC3CA"/>
      </a:accent3>
      <a:accent4>
        <a:srgbClr val="90C346"/>
      </a:accent4>
      <a:accent5>
        <a:srgbClr val="AA1C76"/>
      </a:accent5>
      <a:accent6>
        <a:srgbClr val="8E8E8D"/>
      </a:accent6>
      <a:hlink>
        <a:srgbClr val="07716C"/>
      </a:hlink>
      <a:folHlink>
        <a:srgbClr val="AA1C76"/>
      </a:folHlink>
    </a:clrScheme>
    <a:fontScheme name="ON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272A-2A71-6F4D-9A7C-15B7D47A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ONR-DOC-TEMP-309 - ONR Word Template - Blue - ST1</Template>
  <TotalTime>0</TotalTime>
  <Pages>11</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[Title]</vt:lpstr>
    </vt:vector>
  </TitlesOfParts>
  <Manager>Office for Nuclear Regulation</Manager>
  <Company>Office for Nuclear Regulation</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criticality safety in the UK</dc:title>
  <dc:subject>[Subtitle or description]</dc:subject>
  <cp:keywords>[Key words separated by commas]</cp:keywords>
  <dc:description/>
  <cp:revision>24</cp:revision>
  <cp:lastPrinted>2016-11-28T11:35:00Z</cp:lastPrinted>
  <dcterms:created xsi:type="dcterms:W3CDTF">2023-11-28T10:29:00Z</dcterms:created>
  <dcterms:modified xsi:type="dcterms:W3CDTF">2023-11-28T10:54:00Z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2023-02-23T15:11:28Z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f4a662b3-ab61-46e6-a40a-da919e8db201</vt:lpwstr>
  </property>
  <property fmtid="{D5CDD505-2E9C-101B-9397-08002B2CF9AE}" pid="8" name="MSIP_Label_9e5e003a-90eb-47c9-a506-ad47e7a0b281_ContentBits">
    <vt:lpwstr>0</vt:lpwstr>
  </property>
</Properties>
</file>