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81D98" w14:textId="0EFE2193" w:rsidR="00FC6077" w:rsidRPr="00911D4C" w:rsidRDefault="00FC6077" w:rsidP="00D84095">
      <w:pPr>
        <w:spacing w:before="240"/>
        <w:rPr>
          <w:rFonts w:ascii="Arial" w:hAnsi="Arial" w:cs="Arial"/>
          <w:bCs/>
          <w:color w:val="07716C"/>
          <w:sz w:val="28"/>
          <w:szCs w:val="28"/>
        </w:rPr>
      </w:pPr>
      <w:r w:rsidRPr="00911D4C">
        <w:rPr>
          <w:rFonts w:ascii="Arial" w:hAnsi="Arial" w:cs="Arial"/>
          <w:bCs/>
          <w:color w:val="07716C"/>
          <w:sz w:val="28"/>
          <w:szCs w:val="28"/>
        </w:rPr>
        <w:t xml:space="preserve">Meeting </w:t>
      </w:r>
      <w:r w:rsidR="00F67404" w:rsidRPr="00911D4C">
        <w:rPr>
          <w:rFonts w:ascii="Arial" w:hAnsi="Arial" w:cs="Arial"/>
          <w:bCs/>
          <w:color w:val="07716C"/>
          <w:sz w:val="28"/>
          <w:szCs w:val="28"/>
        </w:rPr>
        <w:t xml:space="preserve">Minutes </w:t>
      </w:r>
    </w:p>
    <w:p w14:paraId="14A6BBC7" w14:textId="0BAFAADC" w:rsidR="00F67404" w:rsidRPr="00911D4C" w:rsidRDefault="00F67404" w:rsidP="00D84095">
      <w:pPr>
        <w:spacing w:before="240"/>
        <w:rPr>
          <w:rFonts w:ascii="Arial" w:hAnsi="Arial" w:cs="Arial"/>
          <w:bCs/>
          <w:color w:val="07716C"/>
          <w:sz w:val="28"/>
          <w:szCs w:val="28"/>
        </w:rPr>
      </w:pPr>
      <w:r w:rsidRPr="00911D4C">
        <w:rPr>
          <w:rFonts w:ascii="Arial" w:hAnsi="Arial" w:cs="Arial"/>
          <w:bCs/>
          <w:color w:val="07716C"/>
          <w:sz w:val="28"/>
          <w:szCs w:val="28"/>
        </w:rPr>
        <w:t xml:space="preserve">ONR NGO </w:t>
      </w:r>
      <w:r w:rsidR="002707E3" w:rsidRPr="00911D4C">
        <w:rPr>
          <w:rFonts w:ascii="Arial" w:hAnsi="Arial" w:cs="Arial"/>
          <w:bCs/>
          <w:color w:val="07716C"/>
          <w:sz w:val="28"/>
          <w:szCs w:val="28"/>
        </w:rPr>
        <w:t>Forum</w:t>
      </w:r>
      <w:r w:rsidR="00B62944" w:rsidRPr="00911D4C">
        <w:rPr>
          <w:rFonts w:ascii="Arial" w:hAnsi="Arial" w:cs="Arial"/>
          <w:bCs/>
          <w:color w:val="07716C"/>
          <w:sz w:val="28"/>
          <w:szCs w:val="28"/>
        </w:rPr>
        <w:t xml:space="preserve"> Meeting</w:t>
      </w:r>
    </w:p>
    <w:p w14:paraId="5B7E7392" w14:textId="0782867E" w:rsidR="00F67404" w:rsidRPr="00B62944" w:rsidRDefault="002707E3" w:rsidP="00F67404">
      <w:pPr>
        <w:rPr>
          <w:rFonts w:ascii="Arial" w:hAnsi="Arial" w:cs="Arial"/>
          <w:b/>
        </w:rPr>
      </w:pPr>
      <w:r w:rsidRPr="00B62944">
        <w:rPr>
          <w:rFonts w:ascii="Arial" w:hAnsi="Arial" w:cs="Arial"/>
          <w:b/>
        </w:rPr>
        <w:t xml:space="preserve">19 April 2023, 110 Rochester Row, </w:t>
      </w:r>
      <w:r w:rsidR="002965EF" w:rsidRPr="00B62944">
        <w:rPr>
          <w:rFonts w:ascii="Arial" w:hAnsi="Arial" w:cs="Arial"/>
          <w:b/>
        </w:rPr>
        <w:t>Victoria, London, SW1P 1JP</w:t>
      </w:r>
      <w:r w:rsidRPr="00B62944">
        <w:rPr>
          <w:rFonts w:ascii="Arial" w:hAnsi="Arial" w:cs="Arial"/>
          <w:b/>
        </w:rPr>
        <w:t xml:space="preserve"> </w:t>
      </w:r>
      <w:r w:rsidR="00F67404" w:rsidRPr="00B62944">
        <w:rPr>
          <w:rFonts w:ascii="Arial" w:hAnsi="Arial" w:cs="Arial"/>
          <w:b/>
        </w:rPr>
        <w:t xml:space="preserve">(held </w:t>
      </w:r>
      <w:r w:rsidR="002965EF" w:rsidRPr="00B62944">
        <w:rPr>
          <w:rFonts w:ascii="Arial" w:hAnsi="Arial" w:cs="Arial"/>
          <w:b/>
        </w:rPr>
        <w:t>in person and via Zoom</w:t>
      </w:r>
      <w:r w:rsidR="00F67404" w:rsidRPr="00B62944">
        <w:rPr>
          <w:rFonts w:ascii="Arial" w:hAnsi="Arial" w:cs="Arial"/>
          <w:b/>
        </w:rPr>
        <w:t>)</w:t>
      </w:r>
    </w:p>
    <w:tbl>
      <w:tblPr>
        <w:tblStyle w:val="TableGrid"/>
        <w:tblW w:w="0" w:type="auto"/>
        <w:tblLook w:val="04A0" w:firstRow="1" w:lastRow="0" w:firstColumn="1" w:lastColumn="0" w:noHBand="0" w:noVBand="1"/>
      </w:tblPr>
      <w:tblGrid>
        <w:gridCol w:w="4868"/>
        <w:gridCol w:w="4868"/>
      </w:tblGrid>
      <w:tr w:rsidR="00017DE4" w14:paraId="1D8D784C" w14:textId="77777777" w:rsidTr="00BC348C">
        <w:tc>
          <w:tcPr>
            <w:tcW w:w="4868" w:type="dxa"/>
            <w:vAlign w:val="center"/>
          </w:tcPr>
          <w:p w14:paraId="40A06D0C" w14:textId="3D1033EF" w:rsidR="00017DE4" w:rsidRPr="00017DE4" w:rsidRDefault="00017DE4" w:rsidP="00BC348C">
            <w:pPr>
              <w:spacing w:before="120" w:after="120"/>
              <w:rPr>
                <w:rFonts w:ascii="Arial" w:hAnsi="Arial" w:cs="Arial"/>
                <w:bCs/>
                <w:color w:val="07716C"/>
              </w:rPr>
            </w:pPr>
            <w:r w:rsidRPr="00A32C07">
              <w:rPr>
                <w:rFonts w:ascii="Arial" w:hAnsi="Arial" w:cs="Arial"/>
                <w:bCs/>
                <w:color w:val="07716C"/>
              </w:rPr>
              <w:t xml:space="preserve">In Attendance (ONR): </w:t>
            </w:r>
          </w:p>
        </w:tc>
        <w:tc>
          <w:tcPr>
            <w:tcW w:w="4868" w:type="dxa"/>
            <w:vAlign w:val="center"/>
          </w:tcPr>
          <w:p w14:paraId="65843FB9" w14:textId="7A309F8D" w:rsidR="00017DE4" w:rsidRPr="00017DE4" w:rsidRDefault="00017DE4" w:rsidP="00BC348C">
            <w:pPr>
              <w:spacing w:before="120" w:after="120"/>
              <w:rPr>
                <w:rFonts w:ascii="Arial" w:hAnsi="Arial" w:cs="Arial"/>
                <w:bCs/>
                <w:color w:val="07716C"/>
              </w:rPr>
            </w:pPr>
            <w:r w:rsidRPr="00A32C07">
              <w:rPr>
                <w:rFonts w:ascii="Arial" w:hAnsi="Arial" w:cs="Arial"/>
                <w:bCs/>
                <w:color w:val="07716C"/>
              </w:rPr>
              <w:t>In Attendance (NGO):</w:t>
            </w:r>
          </w:p>
        </w:tc>
      </w:tr>
      <w:tr w:rsidR="002965EF" w14:paraId="600F8858" w14:textId="77777777" w:rsidTr="004C406D">
        <w:tc>
          <w:tcPr>
            <w:tcW w:w="4868" w:type="dxa"/>
          </w:tcPr>
          <w:p w14:paraId="5CCBB81A" w14:textId="4E73F3C7" w:rsidR="007E3BF0" w:rsidRDefault="007E3BF0" w:rsidP="00A456B8">
            <w:pPr>
              <w:spacing w:before="60" w:after="0"/>
              <w:rPr>
                <w:rFonts w:ascii="Arial" w:hAnsi="Arial" w:cs="Arial"/>
                <w:bCs/>
              </w:rPr>
            </w:pPr>
            <w:r w:rsidRPr="007E3BF0">
              <w:rPr>
                <w:rFonts w:ascii="Arial" w:hAnsi="Arial" w:cs="Arial"/>
                <w:bCs/>
              </w:rPr>
              <w:t>Rachel Grant (RG) – Director of Policy and Communications (co-chair)</w:t>
            </w:r>
          </w:p>
          <w:p w14:paraId="3460CEF1" w14:textId="0696A885" w:rsidR="002965EF" w:rsidRDefault="002965EF" w:rsidP="00A456B8">
            <w:pPr>
              <w:spacing w:before="60" w:after="0"/>
              <w:rPr>
                <w:rFonts w:ascii="Arial" w:hAnsi="Arial" w:cs="Arial"/>
                <w:bCs/>
              </w:rPr>
            </w:pPr>
            <w:r>
              <w:rPr>
                <w:rFonts w:ascii="Arial" w:hAnsi="Arial" w:cs="Arial"/>
                <w:bCs/>
              </w:rPr>
              <w:t>Mark Foy (MF) – Chief Executive and Chief Nuclear Inspector</w:t>
            </w:r>
          </w:p>
          <w:p w14:paraId="5FD8B67F" w14:textId="75360323" w:rsidR="004213EA" w:rsidRDefault="004213EA" w:rsidP="00A456B8">
            <w:pPr>
              <w:spacing w:before="60" w:after="0"/>
              <w:rPr>
                <w:rFonts w:ascii="Arial" w:hAnsi="Arial" w:cs="Arial"/>
                <w:bCs/>
              </w:rPr>
            </w:pPr>
            <w:r>
              <w:rPr>
                <w:rFonts w:ascii="Arial" w:hAnsi="Arial" w:cs="Arial"/>
                <w:bCs/>
              </w:rPr>
              <w:t>Sarah High – Deputy Chief Executive</w:t>
            </w:r>
          </w:p>
          <w:p w14:paraId="66545A02" w14:textId="77777777" w:rsidR="007E3BF0" w:rsidRPr="007E3BF0" w:rsidRDefault="007E3BF0" w:rsidP="007E3BF0">
            <w:pPr>
              <w:spacing w:before="60" w:after="0"/>
              <w:rPr>
                <w:rFonts w:ascii="Arial" w:hAnsi="Arial" w:cs="Arial"/>
                <w:bCs/>
              </w:rPr>
            </w:pPr>
            <w:r w:rsidRPr="007E3BF0">
              <w:rPr>
                <w:rFonts w:ascii="Arial" w:hAnsi="Arial" w:cs="Arial"/>
                <w:bCs/>
              </w:rPr>
              <w:t>Donald Urquhart (DU) – Executive Director of Regulation and Deputy Chief Nuclear Inspector</w:t>
            </w:r>
          </w:p>
          <w:p w14:paraId="276AE227" w14:textId="77777777" w:rsidR="007E3BF0" w:rsidRPr="007E3BF0" w:rsidRDefault="007E3BF0" w:rsidP="007E3BF0">
            <w:pPr>
              <w:spacing w:before="60" w:after="0"/>
              <w:rPr>
                <w:rFonts w:ascii="Arial" w:hAnsi="Arial" w:cs="Arial"/>
                <w:bCs/>
              </w:rPr>
            </w:pPr>
            <w:r w:rsidRPr="007E3BF0">
              <w:rPr>
                <w:rFonts w:ascii="Arial" w:hAnsi="Arial" w:cs="Arial"/>
                <w:bCs/>
              </w:rPr>
              <w:t>Mike Finnerty (</w:t>
            </w:r>
            <w:proofErr w:type="spellStart"/>
            <w:r w:rsidRPr="007E3BF0">
              <w:rPr>
                <w:rFonts w:ascii="Arial" w:hAnsi="Arial" w:cs="Arial"/>
                <w:bCs/>
              </w:rPr>
              <w:t>MFinn</w:t>
            </w:r>
            <w:proofErr w:type="spellEnd"/>
            <w:r w:rsidRPr="007E3BF0">
              <w:rPr>
                <w:rFonts w:ascii="Arial" w:hAnsi="Arial" w:cs="Arial"/>
                <w:bCs/>
              </w:rPr>
              <w:t>) – Director of Regulation, Operating Facilities Division</w:t>
            </w:r>
          </w:p>
          <w:p w14:paraId="4A72ABDD" w14:textId="77777777" w:rsidR="007E3BF0" w:rsidRPr="007E3BF0" w:rsidRDefault="007E3BF0" w:rsidP="007E3BF0">
            <w:pPr>
              <w:spacing w:before="60" w:after="0"/>
              <w:rPr>
                <w:rFonts w:ascii="Arial" w:hAnsi="Arial" w:cs="Arial"/>
                <w:bCs/>
              </w:rPr>
            </w:pPr>
            <w:r w:rsidRPr="007E3BF0">
              <w:rPr>
                <w:rFonts w:ascii="Arial" w:hAnsi="Arial" w:cs="Arial"/>
                <w:bCs/>
              </w:rPr>
              <w:t>Kobina Lokko (KL) – Senior Policy Advisor</w:t>
            </w:r>
          </w:p>
          <w:p w14:paraId="2C3811E1" w14:textId="77777777" w:rsidR="007E3BF0" w:rsidRPr="007E3BF0" w:rsidRDefault="007E3BF0" w:rsidP="007E3BF0">
            <w:pPr>
              <w:spacing w:before="60" w:after="0"/>
              <w:rPr>
                <w:rFonts w:ascii="Arial" w:hAnsi="Arial" w:cs="Arial"/>
                <w:bCs/>
              </w:rPr>
            </w:pPr>
          </w:p>
          <w:p w14:paraId="7E12C159" w14:textId="77777777" w:rsidR="007E3BF0" w:rsidRPr="007E3BF0" w:rsidRDefault="007E3BF0" w:rsidP="007E3BF0">
            <w:pPr>
              <w:spacing w:before="60" w:after="0"/>
              <w:rPr>
                <w:rFonts w:ascii="Arial" w:hAnsi="Arial" w:cs="Arial"/>
                <w:b/>
              </w:rPr>
            </w:pPr>
            <w:r w:rsidRPr="007E3BF0">
              <w:rPr>
                <w:rFonts w:ascii="Arial" w:hAnsi="Arial" w:cs="Arial"/>
                <w:b/>
              </w:rPr>
              <w:t>Secretariat/organisers:</w:t>
            </w:r>
          </w:p>
          <w:p w14:paraId="309060A7" w14:textId="77777777" w:rsidR="007E3BF0" w:rsidRPr="007E3BF0" w:rsidRDefault="007E3BF0" w:rsidP="007E3BF0">
            <w:pPr>
              <w:spacing w:before="60" w:after="0"/>
              <w:rPr>
                <w:rFonts w:ascii="Arial" w:hAnsi="Arial" w:cs="Arial"/>
                <w:bCs/>
              </w:rPr>
            </w:pPr>
            <w:r w:rsidRPr="007E3BF0">
              <w:rPr>
                <w:rFonts w:ascii="Arial" w:hAnsi="Arial" w:cs="Arial"/>
                <w:bCs/>
              </w:rPr>
              <w:t>Daniel Jones – Communications Manager</w:t>
            </w:r>
          </w:p>
          <w:p w14:paraId="2DD8C11C" w14:textId="77777777" w:rsidR="007E3BF0" w:rsidRPr="007E3BF0" w:rsidRDefault="007E3BF0" w:rsidP="007E3BF0">
            <w:pPr>
              <w:spacing w:before="60" w:after="0"/>
              <w:rPr>
                <w:rFonts w:ascii="Arial" w:hAnsi="Arial" w:cs="Arial"/>
                <w:bCs/>
              </w:rPr>
            </w:pPr>
            <w:r w:rsidRPr="007E3BF0">
              <w:rPr>
                <w:rFonts w:ascii="Arial" w:hAnsi="Arial" w:cs="Arial"/>
                <w:bCs/>
              </w:rPr>
              <w:t>Enid Lovelady – Communications Officer</w:t>
            </w:r>
          </w:p>
          <w:p w14:paraId="6F750BDC" w14:textId="77777777" w:rsidR="007E3BF0" w:rsidRPr="007E3BF0" w:rsidRDefault="007E3BF0" w:rsidP="007E3BF0">
            <w:pPr>
              <w:spacing w:before="60" w:after="0"/>
              <w:rPr>
                <w:rFonts w:ascii="Arial" w:hAnsi="Arial" w:cs="Arial"/>
                <w:bCs/>
              </w:rPr>
            </w:pPr>
          </w:p>
          <w:p w14:paraId="7854FC11" w14:textId="77777777" w:rsidR="007E3BF0" w:rsidRPr="007E3BF0" w:rsidRDefault="007E3BF0" w:rsidP="007E3BF0">
            <w:pPr>
              <w:spacing w:before="60" w:after="0"/>
              <w:rPr>
                <w:rFonts w:ascii="Arial" w:hAnsi="Arial" w:cs="Arial"/>
                <w:b/>
              </w:rPr>
            </w:pPr>
            <w:r w:rsidRPr="007E3BF0">
              <w:rPr>
                <w:rFonts w:ascii="Arial" w:hAnsi="Arial" w:cs="Arial"/>
                <w:b/>
              </w:rPr>
              <w:t>Environment Agency:</w:t>
            </w:r>
          </w:p>
          <w:p w14:paraId="7E475323" w14:textId="492B0E54" w:rsidR="007E3BF0" w:rsidRPr="00F67404" w:rsidRDefault="007E3BF0" w:rsidP="007E3BF0">
            <w:pPr>
              <w:spacing w:before="60" w:after="0"/>
              <w:rPr>
                <w:rFonts w:ascii="Arial" w:hAnsi="Arial" w:cs="Arial"/>
                <w:bCs/>
              </w:rPr>
            </w:pPr>
            <w:r w:rsidRPr="007E3BF0">
              <w:rPr>
                <w:rFonts w:ascii="Arial" w:hAnsi="Arial" w:cs="Arial"/>
                <w:bCs/>
              </w:rPr>
              <w:t xml:space="preserve">Alan </w:t>
            </w:r>
            <w:proofErr w:type="spellStart"/>
            <w:r w:rsidRPr="007E3BF0">
              <w:rPr>
                <w:rFonts w:ascii="Arial" w:hAnsi="Arial" w:cs="Arial"/>
                <w:bCs/>
              </w:rPr>
              <w:t>McGoff</w:t>
            </w:r>
            <w:proofErr w:type="spellEnd"/>
            <w:r w:rsidRPr="007E3BF0">
              <w:rPr>
                <w:rFonts w:ascii="Arial" w:hAnsi="Arial" w:cs="Arial"/>
                <w:bCs/>
              </w:rPr>
              <w:t xml:space="preserve"> -</w:t>
            </w:r>
            <w:r w:rsidR="00E17328">
              <w:rPr>
                <w:rFonts w:ascii="Arial" w:hAnsi="Arial" w:cs="Arial"/>
                <w:bCs/>
              </w:rPr>
              <w:t xml:space="preserve"> </w:t>
            </w:r>
            <w:r w:rsidR="00E17328" w:rsidRPr="00E17328">
              <w:rPr>
                <w:rFonts w:ascii="Arial" w:hAnsi="Arial" w:cs="Arial"/>
                <w:bCs/>
              </w:rPr>
              <w:t>Manager, Reactor Assessment and Radiological Monitoring Team</w:t>
            </w:r>
          </w:p>
        </w:tc>
        <w:tc>
          <w:tcPr>
            <w:tcW w:w="4868" w:type="dxa"/>
          </w:tcPr>
          <w:p w14:paraId="73DA42C5" w14:textId="77777777" w:rsidR="002965EF" w:rsidRDefault="00746F4D" w:rsidP="00A456B8">
            <w:pPr>
              <w:spacing w:before="60" w:after="0"/>
              <w:rPr>
                <w:rFonts w:ascii="Arial" w:hAnsi="Arial" w:cs="Arial"/>
                <w:bCs/>
              </w:rPr>
            </w:pPr>
            <w:r w:rsidRPr="00F67404">
              <w:rPr>
                <w:rFonts w:ascii="Arial" w:hAnsi="Arial" w:cs="Arial"/>
                <w:bCs/>
              </w:rPr>
              <w:t>Dr Jill Sutcliffe (JS) – Low Level Radiation and Health Conference</w:t>
            </w:r>
            <w:r>
              <w:rPr>
                <w:rFonts w:ascii="Arial" w:hAnsi="Arial" w:cs="Arial"/>
                <w:bCs/>
              </w:rPr>
              <w:t xml:space="preserve"> (co-chair)</w:t>
            </w:r>
          </w:p>
          <w:p w14:paraId="761ACC4C" w14:textId="77777777" w:rsidR="007E3BF0" w:rsidRPr="007E3BF0" w:rsidRDefault="007E3BF0" w:rsidP="007E3BF0">
            <w:pPr>
              <w:spacing w:before="60" w:after="0"/>
              <w:rPr>
                <w:rFonts w:ascii="Arial" w:hAnsi="Arial" w:cs="Arial"/>
                <w:bCs/>
              </w:rPr>
            </w:pPr>
            <w:r w:rsidRPr="007E3BF0">
              <w:rPr>
                <w:rFonts w:ascii="Arial" w:hAnsi="Arial" w:cs="Arial"/>
                <w:bCs/>
              </w:rPr>
              <w:t>Katy Attwater (KA) – Stop Hinkley</w:t>
            </w:r>
          </w:p>
          <w:p w14:paraId="7D1C80B5" w14:textId="77777777" w:rsidR="007E3BF0" w:rsidRPr="007E3BF0" w:rsidRDefault="007E3BF0" w:rsidP="007E3BF0">
            <w:pPr>
              <w:spacing w:before="60" w:after="0"/>
              <w:rPr>
                <w:rFonts w:ascii="Arial" w:hAnsi="Arial" w:cs="Arial"/>
                <w:bCs/>
              </w:rPr>
            </w:pPr>
            <w:r w:rsidRPr="007E3BF0">
              <w:rPr>
                <w:rFonts w:ascii="Arial" w:hAnsi="Arial" w:cs="Arial"/>
                <w:bCs/>
              </w:rPr>
              <w:t>Sue Aubrey (SA) – Stop Hinkley</w:t>
            </w:r>
          </w:p>
          <w:p w14:paraId="49829EC2" w14:textId="3E979BA6" w:rsidR="007E3BF0" w:rsidRPr="007E3BF0" w:rsidRDefault="00973D52" w:rsidP="007E3BF0">
            <w:pPr>
              <w:spacing w:before="60" w:after="0"/>
              <w:rPr>
                <w:rFonts w:ascii="Arial" w:hAnsi="Arial" w:cs="Arial"/>
                <w:bCs/>
              </w:rPr>
            </w:pPr>
            <w:r>
              <w:rPr>
                <w:rFonts w:ascii="Arial" w:hAnsi="Arial" w:cs="Arial"/>
                <w:bCs/>
              </w:rPr>
              <w:t xml:space="preserve">Dr </w:t>
            </w:r>
            <w:r w:rsidR="007E3BF0" w:rsidRPr="007E3BF0">
              <w:rPr>
                <w:rFonts w:ascii="Arial" w:hAnsi="Arial" w:cs="Arial"/>
                <w:bCs/>
              </w:rPr>
              <w:t>Ruth Balogh (RB) – West Cumbria and North Lakes Friend</w:t>
            </w:r>
            <w:r w:rsidR="00EB60FE">
              <w:rPr>
                <w:rFonts w:ascii="Arial" w:hAnsi="Arial" w:cs="Arial"/>
                <w:bCs/>
              </w:rPr>
              <w:t>s</w:t>
            </w:r>
            <w:r w:rsidR="007E3BF0" w:rsidRPr="007E3BF0">
              <w:rPr>
                <w:rFonts w:ascii="Arial" w:hAnsi="Arial" w:cs="Arial"/>
                <w:bCs/>
              </w:rPr>
              <w:t xml:space="preserve"> of the Earth</w:t>
            </w:r>
          </w:p>
          <w:p w14:paraId="33114DD2" w14:textId="77777777" w:rsidR="007E3BF0" w:rsidRPr="007E3BF0" w:rsidRDefault="007E3BF0" w:rsidP="007E3BF0">
            <w:pPr>
              <w:spacing w:before="60" w:after="0"/>
              <w:rPr>
                <w:rFonts w:ascii="Arial" w:hAnsi="Arial" w:cs="Arial"/>
                <w:bCs/>
              </w:rPr>
            </w:pPr>
            <w:r w:rsidRPr="007E3BF0">
              <w:rPr>
                <w:rFonts w:ascii="Arial" w:hAnsi="Arial" w:cs="Arial"/>
                <w:bCs/>
              </w:rPr>
              <w:t>Peter Banks (</w:t>
            </w:r>
            <w:proofErr w:type="spellStart"/>
            <w:r w:rsidRPr="007E3BF0">
              <w:rPr>
                <w:rFonts w:ascii="Arial" w:hAnsi="Arial" w:cs="Arial"/>
                <w:bCs/>
              </w:rPr>
              <w:t>PBan</w:t>
            </w:r>
            <w:proofErr w:type="spellEnd"/>
            <w:r w:rsidRPr="007E3BF0">
              <w:rPr>
                <w:rFonts w:ascii="Arial" w:hAnsi="Arial" w:cs="Arial"/>
                <w:bCs/>
              </w:rPr>
              <w:t>) – Blackwater Against New Nuclear</w:t>
            </w:r>
          </w:p>
          <w:p w14:paraId="39E346DC" w14:textId="77777777" w:rsidR="007E3BF0" w:rsidRPr="007E3BF0" w:rsidRDefault="007E3BF0" w:rsidP="007E3BF0">
            <w:pPr>
              <w:spacing w:before="60" w:after="0"/>
              <w:rPr>
                <w:rFonts w:ascii="Arial" w:hAnsi="Arial" w:cs="Arial"/>
                <w:bCs/>
              </w:rPr>
            </w:pPr>
            <w:r w:rsidRPr="007E3BF0">
              <w:rPr>
                <w:rFonts w:ascii="Arial" w:hAnsi="Arial" w:cs="Arial"/>
                <w:bCs/>
              </w:rPr>
              <w:t>Prof. Andy Blowers (AB) – Blackwater Against New Nuclear</w:t>
            </w:r>
          </w:p>
          <w:p w14:paraId="5F222A08" w14:textId="77777777" w:rsidR="007E3BF0" w:rsidRPr="007E3BF0" w:rsidRDefault="007E3BF0" w:rsidP="007E3BF0">
            <w:pPr>
              <w:spacing w:before="60" w:after="0"/>
              <w:rPr>
                <w:rFonts w:ascii="Arial" w:hAnsi="Arial" w:cs="Arial"/>
                <w:bCs/>
              </w:rPr>
            </w:pPr>
            <w:r w:rsidRPr="007E3BF0">
              <w:rPr>
                <w:rFonts w:ascii="Arial" w:hAnsi="Arial" w:cs="Arial"/>
                <w:bCs/>
              </w:rPr>
              <w:t>Richard Bramhall (RB) – Low Level Radiation Campaign</w:t>
            </w:r>
          </w:p>
          <w:p w14:paraId="3CB35304" w14:textId="77777777" w:rsidR="007E3BF0" w:rsidRPr="007E3BF0" w:rsidRDefault="007E3BF0" w:rsidP="007E3BF0">
            <w:pPr>
              <w:spacing w:before="60" w:after="0"/>
              <w:rPr>
                <w:rFonts w:ascii="Arial" w:hAnsi="Arial" w:cs="Arial"/>
                <w:bCs/>
              </w:rPr>
            </w:pPr>
            <w:r w:rsidRPr="007E3BF0">
              <w:rPr>
                <w:rFonts w:ascii="Arial" w:hAnsi="Arial" w:cs="Arial"/>
                <w:bCs/>
              </w:rPr>
              <w:t>Jo Brown (JB) – Parents Concerned About Hinkley</w:t>
            </w:r>
          </w:p>
          <w:p w14:paraId="46849FB0" w14:textId="77777777" w:rsidR="007E3BF0" w:rsidRPr="007E3BF0" w:rsidRDefault="007E3BF0" w:rsidP="007E3BF0">
            <w:pPr>
              <w:spacing w:before="60" w:after="0"/>
              <w:rPr>
                <w:rFonts w:ascii="Arial" w:hAnsi="Arial" w:cs="Arial"/>
                <w:bCs/>
              </w:rPr>
            </w:pPr>
            <w:r w:rsidRPr="007E3BF0">
              <w:rPr>
                <w:rFonts w:ascii="Arial" w:hAnsi="Arial" w:cs="Arial"/>
                <w:bCs/>
              </w:rPr>
              <w:t>Peter Burt (PB) – Nuclear Awareness Group/Nuclear Education Trust</w:t>
            </w:r>
          </w:p>
          <w:p w14:paraId="68EEF79B" w14:textId="77777777" w:rsidR="007E3BF0" w:rsidRPr="007E3BF0" w:rsidRDefault="007E3BF0" w:rsidP="007E3BF0">
            <w:pPr>
              <w:spacing w:before="60" w:after="0"/>
              <w:rPr>
                <w:rFonts w:ascii="Arial" w:hAnsi="Arial" w:cs="Arial"/>
                <w:bCs/>
              </w:rPr>
            </w:pPr>
            <w:r w:rsidRPr="007E3BF0">
              <w:rPr>
                <w:rFonts w:ascii="Arial" w:hAnsi="Arial" w:cs="Arial"/>
                <w:bCs/>
              </w:rPr>
              <w:t>John Busby (JB) – Low Level Radiation and Health Conference</w:t>
            </w:r>
          </w:p>
          <w:p w14:paraId="329DD8E4" w14:textId="77777777" w:rsidR="007E3BF0" w:rsidRPr="007E3BF0" w:rsidRDefault="007E3BF0" w:rsidP="007E3BF0">
            <w:pPr>
              <w:spacing w:before="60" w:after="0"/>
              <w:rPr>
                <w:rFonts w:ascii="Arial" w:hAnsi="Arial" w:cs="Arial"/>
                <w:bCs/>
              </w:rPr>
            </w:pPr>
            <w:r w:rsidRPr="007E3BF0">
              <w:rPr>
                <w:rFonts w:ascii="Arial" w:hAnsi="Arial" w:cs="Arial"/>
                <w:bCs/>
              </w:rPr>
              <w:t>David Cullen (DC) – Nuclear Information Service</w:t>
            </w:r>
          </w:p>
          <w:p w14:paraId="6C9665A9" w14:textId="77777777" w:rsidR="007E3BF0" w:rsidRPr="007E3BF0" w:rsidRDefault="007E3BF0" w:rsidP="007E3BF0">
            <w:pPr>
              <w:spacing w:before="60" w:after="0"/>
              <w:rPr>
                <w:rFonts w:ascii="Arial" w:hAnsi="Arial" w:cs="Arial"/>
                <w:bCs/>
              </w:rPr>
            </w:pPr>
            <w:r w:rsidRPr="007E3BF0">
              <w:rPr>
                <w:rFonts w:ascii="Arial" w:hAnsi="Arial" w:cs="Arial"/>
                <w:bCs/>
              </w:rPr>
              <w:t xml:space="preserve">Stephen </w:t>
            </w:r>
            <w:proofErr w:type="spellStart"/>
            <w:r w:rsidRPr="007E3BF0">
              <w:rPr>
                <w:rFonts w:ascii="Arial" w:hAnsi="Arial" w:cs="Arial"/>
                <w:bCs/>
              </w:rPr>
              <w:t>Dewick</w:t>
            </w:r>
            <w:proofErr w:type="spellEnd"/>
            <w:r w:rsidRPr="007E3BF0">
              <w:rPr>
                <w:rFonts w:ascii="Arial" w:hAnsi="Arial" w:cs="Arial"/>
                <w:bCs/>
              </w:rPr>
              <w:t xml:space="preserve"> (SD) – Bradwell B Action Network</w:t>
            </w:r>
          </w:p>
          <w:p w14:paraId="60C7057F" w14:textId="77777777" w:rsidR="007E3BF0" w:rsidRPr="007E3BF0" w:rsidRDefault="007E3BF0" w:rsidP="007E3BF0">
            <w:pPr>
              <w:spacing w:before="60" w:after="0"/>
              <w:rPr>
                <w:rFonts w:ascii="Arial" w:hAnsi="Arial" w:cs="Arial"/>
                <w:bCs/>
              </w:rPr>
            </w:pPr>
            <w:r w:rsidRPr="007E3BF0">
              <w:rPr>
                <w:rFonts w:ascii="Arial" w:hAnsi="Arial" w:cs="Arial"/>
                <w:bCs/>
              </w:rPr>
              <w:t>Alison Downes (AD) – Stop Sizewell C</w:t>
            </w:r>
          </w:p>
          <w:p w14:paraId="4E2AB1C7" w14:textId="77777777" w:rsidR="007E3BF0" w:rsidRPr="007E3BF0" w:rsidRDefault="007E3BF0" w:rsidP="007E3BF0">
            <w:pPr>
              <w:spacing w:before="60" w:after="0"/>
              <w:rPr>
                <w:rFonts w:ascii="Arial" w:hAnsi="Arial" w:cs="Arial"/>
                <w:bCs/>
              </w:rPr>
            </w:pPr>
            <w:r w:rsidRPr="007E3BF0">
              <w:rPr>
                <w:rFonts w:ascii="Arial" w:hAnsi="Arial" w:cs="Arial"/>
                <w:bCs/>
              </w:rPr>
              <w:t xml:space="preserve">Alan </w:t>
            </w:r>
            <w:proofErr w:type="spellStart"/>
            <w:r w:rsidRPr="007E3BF0">
              <w:rPr>
                <w:rFonts w:ascii="Arial" w:hAnsi="Arial" w:cs="Arial"/>
                <w:bCs/>
              </w:rPr>
              <w:t>Hatt</w:t>
            </w:r>
            <w:proofErr w:type="spellEnd"/>
            <w:r w:rsidRPr="007E3BF0">
              <w:rPr>
                <w:rFonts w:ascii="Arial" w:hAnsi="Arial" w:cs="Arial"/>
                <w:bCs/>
              </w:rPr>
              <w:t xml:space="preserve"> (AH) – Together Against Sizewell C</w:t>
            </w:r>
          </w:p>
          <w:p w14:paraId="56F2F48F" w14:textId="77777777" w:rsidR="007E3BF0" w:rsidRPr="007E3BF0" w:rsidRDefault="007E3BF0" w:rsidP="007E3BF0">
            <w:pPr>
              <w:spacing w:before="60" w:after="0"/>
              <w:rPr>
                <w:rFonts w:ascii="Arial" w:hAnsi="Arial" w:cs="Arial"/>
                <w:bCs/>
              </w:rPr>
            </w:pPr>
            <w:r w:rsidRPr="007E3BF0">
              <w:rPr>
                <w:rFonts w:ascii="Arial" w:hAnsi="Arial" w:cs="Arial"/>
                <w:bCs/>
              </w:rPr>
              <w:t>Rita Holmes (RH) – Ayrshire Radiation Monitoring Group</w:t>
            </w:r>
          </w:p>
          <w:p w14:paraId="419D06EA" w14:textId="77777777" w:rsidR="007E3BF0" w:rsidRPr="007E3BF0" w:rsidRDefault="007E3BF0" w:rsidP="007E3BF0">
            <w:pPr>
              <w:spacing w:before="60" w:after="0"/>
              <w:rPr>
                <w:rFonts w:ascii="Arial" w:hAnsi="Arial" w:cs="Arial"/>
                <w:bCs/>
              </w:rPr>
            </w:pPr>
            <w:r w:rsidRPr="007E3BF0">
              <w:rPr>
                <w:rFonts w:ascii="Arial" w:hAnsi="Arial" w:cs="Arial"/>
                <w:bCs/>
              </w:rPr>
              <w:t>Allan Jeffrey (AJ) – Stop Hinkley</w:t>
            </w:r>
          </w:p>
          <w:p w14:paraId="401F073D" w14:textId="77777777" w:rsidR="007E3BF0" w:rsidRPr="007E3BF0" w:rsidRDefault="007E3BF0" w:rsidP="007E3BF0">
            <w:pPr>
              <w:spacing w:before="60" w:after="0"/>
              <w:rPr>
                <w:rFonts w:ascii="Arial" w:hAnsi="Arial" w:cs="Arial"/>
                <w:bCs/>
              </w:rPr>
            </w:pPr>
            <w:r w:rsidRPr="007E3BF0">
              <w:rPr>
                <w:rFonts w:ascii="Arial" w:hAnsi="Arial" w:cs="Arial"/>
                <w:bCs/>
              </w:rPr>
              <w:t xml:space="preserve">Tor </w:t>
            </w:r>
            <w:proofErr w:type="spellStart"/>
            <w:r w:rsidRPr="007E3BF0">
              <w:rPr>
                <w:rFonts w:ascii="Arial" w:hAnsi="Arial" w:cs="Arial"/>
                <w:bCs/>
              </w:rPr>
              <w:t>Justad</w:t>
            </w:r>
            <w:proofErr w:type="spellEnd"/>
            <w:r w:rsidRPr="007E3BF0">
              <w:rPr>
                <w:rFonts w:ascii="Arial" w:hAnsi="Arial" w:cs="Arial"/>
                <w:bCs/>
              </w:rPr>
              <w:t xml:space="preserve"> (TJ) – Highlands Against Nuclear Power</w:t>
            </w:r>
          </w:p>
          <w:p w14:paraId="01658CE6" w14:textId="77777777" w:rsidR="007E3BF0" w:rsidRPr="007E3BF0" w:rsidRDefault="007E3BF0" w:rsidP="007E3BF0">
            <w:pPr>
              <w:spacing w:before="60" w:after="0"/>
              <w:rPr>
                <w:rFonts w:ascii="Arial" w:hAnsi="Arial" w:cs="Arial"/>
                <w:bCs/>
              </w:rPr>
            </w:pPr>
            <w:r w:rsidRPr="007E3BF0">
              <w:rPr>
                <w:rFonts w:ascii="Arial" w:hAnsi="Arial" w:cs="Arial"/>
                <w:bCs/>
              </w:rPr>
              <w:t>Richard Outram (RO) – Nuclear Free Local Authorities</w:t>
            </w:r>
          </w:p>
          <w:p w14:paraId="2FDB0FF3" w14:textId="77777777" w:rsidR="007E3BF0" w:rsidRPr="007E3BF0" w:rsidRDefault="007E3BF0" w:rsidP="007E3BF0">
            <w:pPr>
              <w:spacing w:before="60" w:after="0"/>
              <w:rPr>
                <w:rFonts w:ascii="Arial" w:hAnsi="Arial" w:cs="Arial"/>
                <w:bCs/>
              </w:rPr>
            </w:pPr>
            <w:r w:rsidRPr="007E3BF0">
              <w:rPr>
                <w:rFonts w:ascii="Arial" w:hAnsi="Arial" w:cs="Arial"/>
                <w:bCs/>
              </w:rPr>
              <w:t>Ian Ralls (IR) – Friends of the Earth Nuclear Network</w:t>
            </w:r>
          </w:p>
          <w:p w14:paraId="4B78D0F4" w14:textId="2C3D0911" w:rsidR="008A64BE" w:rsidRDefault="008A64BE" w:rsidP="007E3BF0">
            <w:pPr>
              <w:spacing w:before="60" w:after="0"/>
              <w:rPr>
                <w:rFonts w:ascii="Arial" w:hAnsi="Arial" w:cs="Arial"/>
                <w:bCs/>
              </w:rPr>
            </w:pPr>
            <w:r>
              <w:rPr>
                <w:rFonts w:ascii="Arial" w:hAnsi="Arial" w:cs="Arial"/>
                <w:bCs/>
              </w:rPr>
              <w:lastRenderedPageBreak/>
              <w:t xml:space="preserve">Jo </w:t>
            </w:r>
            <w:proofErr w:type="spellStart"/>
            <w:r>
              <w:rPr>
                <w:rFonts w:ascii="Arial" w:hAnsi="Arial" w:cs="Arial"/>
                <w:bCs/>
              </w:rPr>
              <w:t>Smold</w:t>
            </w:r>
            <w:r w:rsidR="00387C9F">
              <w:rPr>
                <w:rFonts w:ascii="Arial" w:hAnsi="Arial" w:cs="Arial"/>
                <w:bCs/>
              </w:rPr>
              <w:t>o</w:t>
            </w:r>
            <w:r>
              <w:rPr>
                <w:rFonts w:ascii="Arial" w:hAnsi="Arial" w:cs="Arial"/>
                <w:bCs/>
              </w:rPr>
              <w:t>n</w:t>
            </w:r>
            <w:proofErr w:type="spellEnd"/>
            <w:r>
              <w:rPr>
                <w:rFonts w:ascii="Arial" w:hAnsi="Arial" w:cs="Arial"/>
                <w:bCs/>
              </w:rPr>
              <w:t xml:space="preserve"> – Stop Hinkley</w:t>
            </w:r>
          </w:p>
          <w:p w14:paraId="01FFA032" w14:textId="02C7F118" w:rsidR="007E3BF0" w:rsidRPr="007E3BF0" w:rsidRDefault="007E3BF0" w:rsidP="007E3BF0">
            <w:pPr>
              <w:spacing w:before="60" w:after="0"/>
              <w:rPr>
                <w:rFonts w:ascii="Arial" w:hAnsi="Arial" w:cs="Arial"/>
                <w:bCs/>
              </w:rPr>
            </w:pPr>
            <w:r w:rsidRPr="007E3BF0">
              <w:rPr>
                <w:rFonts w:ascii="Arial" w:hAnsi="Arial" w:cs="Arial"/>
                <w:bCs/>
              </w:rPr>
              <w:t>Mike Taylor (MT) – Together Against Sizewell C</w:t>
            </w:r>
          </w:p>
          <w:p w14:paraId="46B13EA5" w14:textId="77777777" w:rsidR="007E3BF0" w:rsidRPr="007E3BF0" w:rsidRDefault="007E3BF0" w:rsidP="007E3BF0">
            <w:pPr>
              <w:spacing w:before="60" w:after="0"/>
              <w:rPr>
                <w:rFonts w:ascii="Arial" w:hAnsi="Arial" w:cs="Arial"/>
                <w:bCs/>
              </w:rPr>
            </w:pPr>
            <w:r w:rsidRPr="007E3BF0">
              <w:rPr>
                <w:rFonts w:ascii="Arial" w:hAnsi="Arial" w:cs="Arial"/>
                <w:bCs/>
              </w:rPr>
              <w:t>Pete Wilkinson (PW) – Together Against Sizewell C</w:t>
            </w:r>
          </w:p>
          <w:p w14:paraId="114D5DAE" w14:textId="18BD230A" w:rsidR="007E3BF0" w:rsidRPr="00F67404" w:rsidRDefault="007E3BF0" w:rsidP="007E3BF0">
            <w:pPr>
              <w:spacing w:before="60" w:after="0"/>
              <w:rPr>
                <w:rFonts w:ascii="Arial" w:hAnsi="Arial" w:cs="Arial"/>
                <w:bCs/>
              </w:rPr>
            </w:pPr>
            <w:r w:rsidRPr="007E3BF0">
              <w:rPr>
                <w:rFonts w:ascii="Arial" w:hAnsi="Arial" w:cs="Arial"/>
                <w:bCs/>
              </w:rPr>
              <w:t>Chris Wilson (CW) – Together Against Sizewell C</w:t>
            </w:r>
          </w:p>
        </w:tc>
      </w:tr>
    </w:tbl>
    <w:p w14:paraId="20AA4E2B" w14:textId="77777777" w:rsidR="00DE23F2" w:rsidRPr="00D84095" w:rsidRDefault="00DE23F2" w:rsidP="00F67404">
      <w:pPr>
        <w:rPr>
          <w:rFonts w:ascii="Arial" w:hAnsi="Arial" w:cs="Arial"/>
          <w:bCs/>
        </w:rPr>
      </w:pPr>
    </w:p>
    <w:p w14:paraId="4FCB3D18" w14:textId="77777777" w:rsidR="00F67404" w:rsidRPr="00F67404" w:rsidRDefault="00F67404" w:rsidP="00F67404">
      <w:pPr>
        <w:rPr>
          <w:rFonts w:ascii="Arial" w:hAnsi="Arial" w:cs="Arial"/>
        </w:rPr>
      </w:pPr>
      <w:r w:rsidRPr="00F67404">
        <w:rPr>
          <w:rFonts w:ascii="Arial" w:hAnsi="Arial" w:cs="Arial"/>
        </w:rPr>
        <w:br w:type="page"/>
      </w:r>
    </w:p>
    <w:p w14:paraId="42F3ABBE" w14:textId="54A7BAF0" w:rsidR="00F67404" w:rsidRPr="00DA282E" w:rsidRDefault="00F67404" w:rsidP="00147271">
      <w:pPr>
        <w:pStyle w:val="ListParagraph"/>
        <w:numPr>
          <w:ilvl w:val="0"/>
          <w:numId w:val="5"/>
        </w:numPr>
        <w:spacing w:before="480"/>
        <w:ind w:left="567" w:hanging="567"/>
        <w:contextualSpacing w:val="0"/>
        <w:rPr>
          <w:rFonts w:ascii="Arial" w:hAnsi="Arial" w:cs="Arial"/>
          <w:color w:val="07716C"/>
          <w:sz w:val="28"/>
          <w:szCs w:val="28"/>
        </w:rPr>
      </w:pPr>
      <w:r w:rsidRPr="00DA282E">
        <w:rPr>
          <w:rFonts w:ascii="Arial" w:hAnsi="Arial" w:cs="Arial"/>
          <w:color w:val="07716C"/>
          <w:sz w:val="28"/>
          <w:szCs w:val="28"/>
        </w:rPr>
        <w:lastRenderedPageBreak/>
        <w:t xml:space="preserve">Welcome and </w:t>
      </w:r>
      <w:proofErr w:type="gramStart"/>
      <w:r w:rsidRPr="00DA282E">
        <w:rPr>
          <w:rFonts w:ascii="Arial" w:hAnsi="Arial" w:cs="Arial"/>
          <w:color w:val="07716C"/>
          <w:sz w:val="28"/>
          <w:szCs w:val="28"/>
        </w:rPr>
        <w:t>introductions</w:t>
      </w:r>
      <w:proofErr w:type="gramEnd"/>
    </w:p>
    <w:p w14:paraId="098C479C" w14:textId="020C60EF" w:rsidR="00247655" w:rsidRPr="006A4B91" w:rsidRDefault="00337C50" w:rsidP="006A4B91">
      <w:pPr>
        <w:pStyle w:val="ListParagraph"/>
        <w:numPr>
          <w:ilvl w:val="1"/>
          <w:numId w:val="5"/>
        </w:numPr>
        <w:ind w:left="578" w:hanging="578"/>
        <w:contextualSpacing w:val="0"/>
        <w:rPr>
          <w:rFonts w:ascii="Arial" w:hAnsi="Arial" w:cs="Arial"/>
        </w:rPr>
      </w:pPr>
      <w:r>
        <w:rPr>
          <w:rFonts w:ascii="Arial" w:hAnsi="Arial" w:cs="Arial"/>
        </w:rPr>
        <w:t xml:space="preserve">Mark Foy (MF) welcomed everyone to the Forum and took the opportunity to </w:t>
      </w:r>
      <w:r w:rsidR="00544EA8">
        <w:rPr>
          <w:rFonts w:ascii="Arial" w:hAnsi="Arial" w:cs="Arial"/>
        </w:rPr>
        <w:t>welcome Rachel Grant (RG), ONR’s new Director of Policy and Communications to the role of Forum co-chair</w:t>
      </w:r>
      <w:r w:rsidR="00800182">
        <w:rPr>
          <w:rFonts w:ascii="Arial" w:hAnsi="Arial" w:cs="Arial"/>
        </w:rPr>
        <w:t xml:space="preserve">. RG thanked MF and noted that it was an honour for her to take on </w:t>
      </w:r>
      <w:r w:rsidR="00003987">
        <w:rPr>
          <w:rFonts w:ascii="Arial" w:hAnsi="Arial" w:cs="Arial"/>
        </w:rPr>
        <w:t>the co-chairing responsibilities</w:t>
      </w:r>
      <w:r w:rsidR="002517E3">
        <w:rPr>
          <w:rFonts w:ascii="Arial" w:hAnsi="Arial" w:cs="Arial"/>
        </w:rPr>
        <w:t xml:space="preserve">. </w:t>
      </w:r>
      <w:r w:rsidR="00DA3D97">
        <w:rPr>
          <w:rFonts w:ascii="Arial" w:hAnsi="Arial" w:cs="Arial"/>
        </w:rPr>
        <w:t xml:space="preserve">RG and </w:t>
      </w:r>
      <w:r w:rsidR="002517E3">
        <w:rPr>
          <w:rFonts w:ascii="Arial" w:hAnsi="Arial" w:cs="Arial"/>
        </w:rPr>
        <w:t xml:space="preserve">Dr Jill </w:t>
      </w:r>
      <w:r w:rsidR="00DA3D97">
        <w:rPr>
          <w:rFonts w:ascii="Arial" w:hAnsi="Arial" w:cs="Arial"/>
        </w:rPr>
        <w:t>S</w:t>
      </w:r>
      <w:r w:rsidR="002517E3">
        <w:rPr>
          <w:rFonts w:ascii="Arial" w:hAnsi="Arial" w:cs="Arial"/>
        </w:rPr>
        <w:t>utcliffe (JS)</w:t>
      </w:r>
      <w:r w:rsidR="00DA3D97">
        <w:rPr>
          <w:rFonts w:ascii="Arial" w:hAnsi="Arial" w:cs="Arial"/>
        </w:rPr>
        <w:t xml:space="preserve"> also welcomed everyone to the meeting including those joining remotely.</w:t>
      </w:r>
      <w:r w:rsidR="00E62F0C">
        <w:rPr>
          <w:rFonts w:ascii="Arial" w:hAnsi="Arial" w:cs="Arial"/>
        </w:rPr>
        <w:t xml:space="preserve"> JS </w:t>
      </w:r>
      <w:r w:rsidR="006A4B91">
        <w:rPr>
          <w:rFonts w:ascii="Arial" w:hAnsi="Arial" w:cs="Arial"/>
        </w:rPr>
        <w:t>in her opening remarks also highlighted that</w:t>
      </w:r>
      <w:r w:rsidR="00E62F0C">
        <w:rPr>
          <w:rFonts w:ascii="Arial" w:hAnsi="Arial" w:cs="Arial"/>
        </w:rPr>
        <w:t xml:space="preserve"> </w:t>
      </w:r>
      <w:r w:rsidR="006A4B91">
        <w:rPr>
          <w:rFonts w:ascii="Arial" w:hAnsi="Arial" w:cs="Arial"/>
        </w:rPr>
        <w:t>Germany had recently closed its last nuclear power plant.</w:t>
      </w:r>
    </w:p>
    <w:p w14:paraId="05E28F27" w14:textId="2C4B1A08" w:rsidR="00F67404" w:rsidRPr="00DA282E" w:rsidRDefault="00F67404" w:rsidP="0088787F">
      <w:pPr>
        <w:pStyle w:val="ListParagraph"/>
        <w:numPr>
          <w:ilvl w:val="0"/>
          <w:numId w:val="5"/>
        </w:numPr>
        <w:spacing w:before="480"/>
        <w:ind w:left="567" w:hanging="567"/>
        <w:contextualSpacing w:val="0"/>
        <w:rPr>
          <w:rFonts w:ascii="Arial" w:hAnsi="Arial" w:cs="Arial"/>
          <w:color w:val="07716C"/>
          <w:sz w:val="28"/>
          <w:szCs w:val="28"/>
        </w:rPr>
      </w:pPr>
      <w:r w:rsidRPr="00DA282E">
        <w:rPr>
          <w:rFonts w:ascii="Arial" w:hAnsi="Arial" w:cs="Arial"/>
          <w:color w:val="07716C"/>
          <w:sz w:val="28"/>
          <w:szCs w:val="28"/>
        </w:rPr>
        <w:t>ONR Presentation</w:t>
      </w:r>
      <w:r w:rsidR="006A4B91" w:rsidRPr="00DA282E">
        <w:rPr>
          <w:rFonts w:ascii="Arial" w:hAnsi="Arial" w:cs="Arial"/>
          <w:color w:val="07716C"/>
          <w:sz w:val="28"/>
          <w:szCs w:val="28"/>
        </w:rPr>
        <w:t xml:space="preserve"> – Mark Foy</w:t>
      </w:r>
    </w:p>
    <w:p w14:paraId="5F9A702E" w14:textId="4A0FA6A3" w:rsidR="00F67404" w:rsidRDefault="00F623E9" w:rsidP="00F67404">
      <w:pPr>
        <w:pStyle w:val="ListParagraph"/>
        <w:numPr>
          <w:ilvl w:val="1"/>
          <w:numId w:val="5"/>
        </w:numPr>
        <w:ind w:left="578" w:hanging="578"/>
        <w:contextualSpacing w:val="0"/>
        <w:rPr>
          <w:rFonts w:ascii="Arial" w:hAnsi="Arial" w:cs="Arial"/>
        </w:rPr>
      </w:pPr>
      <w:r>
        <w:rPr>
          <w:rFonts w:ascii="Arial" w:hAnsi="Arial" w:cs="Arial"/>
        </w:rPr>
        <w:t xml:space="preserve">MF commenced his update by reflecting on </w:t>
      </w:r>
      <w:r w:rsidR="00F06C99">
        <w:rPr>
          <w:rFonts w:ascii="Arial" w:hAnsi="Arial" w:cs="Arial"/>
        </w:rPr>
        <w:t xml:space="preserve">the </w:t>
      </w:r>
      <w:r>
        <w:rPr>
          <w:rFonts w:ascii="Arial" w:hAnsi="Arial" w:cs="Arial"/>
        </w:rPr>
        <w:t xml:space="preserve">discussions that took place at the last Forum meeting on the topic of ‘ethics’. </w:t>
      </w:r>
      <w:r w:rsidR="00F06C99">
        <w:rPr>
          <w:rFonts w:ascii="Arial" w:hAnsi="Arial" w:cs="Arial"/>
        </w:rPr>
        <w:t>MF acknowledged the work undertaken by Peter Burt (PB)</w:t>
      </w:r>
      <w:r w:rsidR="00374DF9">
        <w:rPr>
          <w:rFonts w:ascii="Arial" w:hAnsi="Arial" w:cs="Arial"/>
        </w:rPr>
        <w:t xml:space="preserve"> </w:t>
      </w:r>
      <w:r w:rsidR="004815DD">
        <w:rPr>
          <w:rFonts w:ascii="Arial" w:hAnsi="Arial" w:cs="Arial"/>
        </w:rPr>
        <w:t>and noted</w:t>
      </w:r>
      <w:r w:rsidR="00374DF9">
        <w:rPr>
          <w:rFonts w:ascii="Arial" w:hAnsi="Arial" w:cs="Arial"/>
        </w:rPr>
        <w:t xml:space="preserve"> </w:t>
      </w:r>
      <w:r w:rsidR="0043752F">
        <w:rPr>
          <w:rFonts w:ascii="Arial" w:hAnsi="Arial" w:cs="Arial"/>
        </w:rPr>
        <w:t>several</w:t>
      </w:r>
      <w:r w:rsidR="00374DF9">
        <w:rPr>
          <w:rFonts w:ascii="Arial" w:hAnsi="Arial" w:cs="Arial"/>
        </w:rPr>
        <w:t xml:space="preserve"> key points from PB’s paper.</w:t>
      </w:r>
    </w:p>
    <w:p w14:paraId="67EDAC3D" w14:textId="18AC5FB3" w:rsidR="00374DF9" w:rsidRPr="00F67404" w:rsidRDefault="008415A1" w:rsidP="00F67404">
      <w:pPr>
        <w:pStyle w:val="ListParagraph"/>
        <w:numPr>
          <w:ilvl w:val="1"/>
          <w:numId w:val="5"/>
        </w:numPr>
        <w:ind w:left="578" w:hanging="578"/>
        <w:contextualSpacing w:val="0"/>
        <w:rPr>
          <w:rFonts w:ascii="Arial" w:hAnsi="Arial" w:cs="Arial"/>
        </w:rPr>
      </w:pPr>
      <w:r>
        <w:rPr>
          <w:rFonts w:ascii="Arial" w:hAnsi="Arial" w:cs="Arial"/>
        </w:rPr>
        <w:t xml:space="preserve">MF </w:t>
      </w:r>
      <w:r w:rsidR="004815DD">
        <w:rPr>
          <w:rFonts w:ascii="Arial" w:hAnsi="Arial" w:cs="Arial"/>
        </w:rPr>
        <w:t>acknowledged</w:t>
      </w:r>
      <w:r>
        <w:rPr>
          <w:rFonts w:ascii="Arial" w:hAnsi="Arial" w:cs="Arial"/>
        </w:rPr>
        <w:t xml:space="preserve"> that ONR could </w:t>
      </w:r>
      <w:r w:rsidR="008B29BF">
        <w:rPr>
          <w:rFonts w:ascii="Arial" w:hAnsi="Arial" w:cs="Arial"/>
        </w:rPr>
        <w:t>improve its</w:t>
      </w:r>
      <w:r>
        <w:rPr>
          <w:rFonts w:ascii="Arial" w:hAnsi="Arial" w:cs="Arial"/>
        </w:rPr>
        <w:t xml:space="preserve"> engage</w:t>
      </w:r>
      <w:r w:rsidR="008B29BF">
        <w:rPr>
          <w:rFonts w:ascii="Arial" w:hAnsi="Arial" w:cs="Arial"/>
        </w:rPr>
        <w:t>ment</w:t>
      </w:r>
      <w:r>
        <w:rPr>
          <w:rFonts w:ascii="Arial" w:hAnsi="Arial" w:cs="Arial"/>
        </w:rPr>
        <w:t xml:space="preserve"> with certain communities </w:t>
      </w:r>
      <w:r w:rsidR="00EB4E62">
        <w:rPr>
          <w:rFonts w:ascii="Arial" w:hAnsi="Arial" w:cs="Arial"/>
        </w:rPr>
        <w:t xml:space="preserve">and advised that work was starting on this. He </w:t>
      </w:r>
      <w:r w:rsidR="003A2298">
        <w:rPr>
          <w:rFonts w:ascii="Arial" w:hAnsi="Arial" w:cs="Arial"/>
        </w:rPr>
        <w:t xml:space="preserve">also highlighted areas where he considered </w:t>
      </w:r>
      <w:r w:rsidR="00253F85">
        <w:rPr>
          <w:rFonts w:ascii="Arial" w:hAnsi="Arial" w:cs="Arial"/>
        </w:rPr>
        <w:t>ethics</w:t>
      </w:r>
      <w:r w:rsidR="003A2298">
        <w:rPr>
          <w:rFonts w:ascii="Arial" w:hAnsi="Arial" w:cs="Arial"/>
        </w:rPr>
        <w:t xml:space="preserve"> should be front and centre</w:t>
      </w:r>
      <w:r w:rsidR="00253F85">
        <w:rPr>
          <w:rFonts w:ascii="Arial" w:hAnsi="Arial" w:cs="Arial"/>
        </w:rPr>
        <w:t xml:space="preserve"> such as in dealing with legacy waste.</w:t>
      </w:r>
      <w:r w:rsidR="001B3BD9">
        <w:rPr>
          <w:rFonts w:ascii="Arial" w:hAnsi="Arial" w:cs="Arial"/>
        </w:rPr>
        <w:t xml:space="preserve"> MF also flagged the three underlying principles in the new ONR ‘Openness and Transparency’ document</w:t>
      </w:r>
      <w:r w:rsidR="00A328CC">
        <w:rPr>
          <w:rFonts w:ascii="Arial" w:hAnsi="Arial" w:cs="Arial"/>
        </w:rPr>
        <w:t xml:space="preserve"> </w:t>
      </w:r>
      <w:r w:rsidR="00EE17FA">
        <w:rPr>
          <w:rFonts w:ascii="Arial" w:hAnsi="Arial" w:cs="Arial"/>
        </w:rPr>
        <w:t xml:space="preserve">namely: </w:t>
      </w:r>
      <w:r w:rsidR="00A328CC">
        <w:rPr>
          <w:rFonts w:ascii="Arial" w:hAnsi="Arial" w:cs="Arial"/>
        </w:rPr>
        <w:t xml:space="preserve">informing, </w:t>
      </w:r>
      <w:r w:rsidR="00EE17FA">
        <w:rPr>
          <w:rFonts w:ascii="Arial" w:hAnsi="Arial" w:cs="Arial"/>
        </w:rPr>
        <w:t>engaging</w:t>
      </w:r>
      <w:r w:rsidR="007C3A4F">
        <w:rPr>
          <w:rFonts w:ascii="Arial" w:hAnsi="Arial" w:cs="Arial"/>
        </w:rPr>
        <w:t>,</w:t>
      </w:r>
      <w:r w:rsidR="00A328CC">
        <w:rPr>
          <w:rFonts w:ascii="Arial" w:hAnsi="Arial" w:cs="Arial"/>
        </w:rPr>
        <w:t xml:space="preserve"> and consulting, and noted that ONR recognises that there is more it could do </w:t>
      </w:r>
      <w:r w:rsidR="008F16D0">
        <w:rPr>
          <w:rFonts w:ascii="Arial" w:hAnsi="Arial" w:cs="Arial"/>
        </w:rPr>
        <w:t xml:space="preserve">to </w:t>
      </w:r>
      <w:r w:rsidR="00A328CC">
        <w:rPr>
          <w:rFonts w:ascii="Arial" w:hAnsi="Arial" w:cs="Arial"/>
        </w:rPr>
        <w:t xml:space="preserve">consult </w:t>
      </w:r>
      <w:r w:rsidR="008F16D0" w:rsidRPr="008F16D0">
        <w:rPr>
          <w:rFonts w:ascii="Arial" w:hAnsi="Arial" w:cs="Arial"/>
        </w:rPr>
        <w:t xml:space="preserve">about its decision and processes </w:t>
      </w:r>
      <w:r w:rsidR="00932593">
        <w:rPr>
          <w:rFonts w:ascii="Arial" w:hAnsi="Arial" w:cs="Arial"/>
        </w:rPr>
        <w:t xml:space="preserve">both </w:t>
      </w:r>
      <w:r w:rsidR="008F16D0">
        <w:rPr>
          <w:rFonts w:ascii="Arial" w:hAnsi="Arial" w:cs="Arial"/>
        </w:rPr>
        <w:t>formally and informally</w:t>
      </w:r>
      <w:r w:rsidR="00932593">
        <w:rPr>
          <w:rFonts w:ascii="Arial" w:hAnsi="Arial" w:cs="Arial"/>
        </w:rPr>
        <w:t>.</w:t>
      </w:r>
    </w:p>
    <w:p w14:paraId="3C2E4BB1" w14:textId="7D8F287E" w:rsidR="00F67404" w:rsidRDefault="004B0AA2" w:rsidP="00DE23F2">
      <w:pPr>
        <w:pStyle w:val="ListParagraph"/>
        <w:numPr>
          <w:ilvl w:val="1"/>
          <w:numId w:val="5"/>
        </w:numPr>
        <w:ind w:left="578" w:hanging="578"/>
        <w:contextualSpacing w:val="0"/>
        <w:rPr>
          <w:rFonts w:ascii="Arial" w:hAnsi="Arial" w:cs="Arial"/>
        </w:rPr>
      </w:pPr>
      <w:r>
        <w:rPr>
          <w:rFonts w:ascii="Arial" w:hAnsi="Arial" w:cs="Arial"/>
        </w:rPr>
        <w:t xml:space="preserve">MF </w:t>
      </w:r>
      <w:r w:rsidR="000717A1">
        <w:rPr>
          <w:rFonts w:ascii="Arial" w:hAnsi="Arial" w:cs="Arial"/>
        </w:rPr>
        <w:t>provided examples of w</w:t>
      </w:r>
      <w:r w:rsidR="006A4B21" w:rsidRPr="00845A2B">
        <w:rPr>
          <w:rFonts w:ascii="Arial" w:hAnsi="Arial" w:cs="Arial"/>
        </w:rPr>
        <w:t>h</w:t>
      </w:r>
      <w:r w:rsidR="000717A1">
        <w:rPr>
          <w:rFonts w:ascii="Arial" w:hAnsi="Arial" w:cs="Arial"/>
        </w:rPr>
        <w:t xml:space="preserve">ere ONR had engaged and hoped NGO colleagues recognised this. </w:t>
      </w:r>
      <w:r w:rsidR="002C091A">
        <w:rPr>
          <w:rFonts w:ascii="Arial" w:hAnsi="Arial" w:cs="Arial"/>
        </w:rPr>
        <w:t xml:space="preserve">He also made an offer to PB to attend and present the paper that he delivered at November’s Forum </w:t>
      </w:r>
      <w:r w:rsidR="0036478E">
        <w:rPr>
          <w:rFonts w:ascii="Arial" w:hAnsi="Arial" w:cs="Arial"/>
        </w:rPr>
        <w:t xml:space="preserve">about ethics </w:t>
      </w:r>
      <w:r w:rsidR="002C091A">
        <w:rPr>
          <w:rFonts w:ascii="Arial" w:hAnsi="Arial" w:cs="Arial"/>
        </w:rPr>
        <w:t>to a future meeting of the ONR board.</w:t>
      </w:r>
    </w:p>
    <w:p w14:paraId="59C328FE" w14:textId="74DB31D2" w:rsidR="002C091A" w:rsidRDefault="00F2272C" w:rsidP="00DE23F2">
      <w:pPr>
        <w:pStyle w:val="ListParagraph"/>
        <w:numPr>
          <w:ilvl w:val="1"/>
          <w:numId w:val="5"/>
        </w:numPr>
        <w:ind w:left="578" w:hanging="578"/>
        <w:contextualSpacing w:val="0"/>
        <w:rPr>
          <w:rFonts w:ascii="Arial" w:hAnsi="Arial" w:cs="Arial"/>
        </w:rPr>
      </w:pPr>
      <w:r>
        <w:rPr>
          <w:rFonts w:ascii="Arial" w:hAnsi="Arial" w:cs="Arial"/>
        </w:rPr>
        <w:t xml:space="preserve">MF commented that there </w:t>
      </w:r>
      <w:r w:rsidR="0043752F">
        <w:rPr>
          <w:rFonts w:ascii="Arial" w:hAnsi="Arial" w:cs="Arial"/>
        </w:rPr>
        <w:t>are</w:t>
      </w:r>
      <w:r>
        <w:rPr>
          <w:rFonts w:ascii="Arial" w:hAnsi="Arial" w:cs="Arial"/>
        </w:rPr>
        <w:t xml:space="preserve"> opportunities </w:t>
      </w:r>
      <w:r w:rsidR="00FE0149">
        <w:rPr>
          <w:rFonts w:ascii="Arial" w:hAnsi="Arial" w:cs="Arial"/>
        </w:rPr>
        <w:t xml:space="preserve">for ONR to learn from other regulators </w:t>
      </w:r>
      <w:r w:rsidR="00C47C7B">
        <w:rPr>
          <w:rFonts w:ascii="Arial" w:hAnsi="Arial" w:cs="Arial"/>
        </w:rPr>
        <w:t>about how they deal with ethic</w:t>
      </w:r>
      <w:r w:rsidR="00AB6401">
        <w:rPr>
          <w:rFonts w:ascii="Arial" w:hAnsi="Arial" w:cs="Arial"/>
        </w:rPr>
        <w:t>al issues</w:t>
      </w:r>
      <w:r w:rsidR="00C47C7B">
        <w:rPr>
          <w:rFonts w:ascii="Arial" w:hAnsi="Arial" w:cs="Arial"/>
        </w:rPr>
        <w:t xml:space="preserve">. He advised that </w:t>
      </w:r>
      <w:r w:rsidR="00931C99">
        <w:rPr>
          <w:rFonts w:ascii="Arial" w:hAnsi="Arial" w:cs="Arial"/>
        </w:rPr>
        <w:t xml:space="preserve">ONR recognised that it did have a role to influence government, although he acknowledged this is not always visible. </w:t>
      </w:r>
      <w:r w:rsidR="00C25B18">
        <w:rPr>
          <w:rFonts w:ascii="Arial" w:hAnsi="Arial" w:cs="Arial"/>
        </w:rPr>
        <w:t>He also cited the regulatory work done by ONR to drive down Hi</w:t>
      </w:r>
      <w:r w:rsidR="002F70E0">
        <w:rPr>
          <w:rFonts w:ascii="Arial" w:hAnsi="Arial" w:cs="Arial"/>
        </w:rPr>
        <w:t>ghly Active Liquor stock</w:t>
      </w:r>
      <w:r w:rsidR="002C212A">
        <w:rPr>
          <w:rFonts w:ascii="Arial" w:hAnsi="Arial" w:cs="Arial"/>
        </w:rPr>
        <w:t>s</w:t>
      </w:r>
      <w:r w:rsidR="002F70E0">
        <w:rPr>
          <w:rFonts w:ascii="Arial" w:hAnsi="Arial" w:cs="Arial"/>
        </w:rPr>
        <w:t xml:space="preserve"> at Sellafield</w:t>
      </w:r>
      <w:r w:rsidR="00492B9D">
        <w:rPr>
          <w:rFonts w:ascii="Arial" w:hAnsi="Arial" w:cs="Arial"/>
        </w:rPr>
        <w:t>, which he felt was an ethical issue.</w:t>
      </w:r>
    </w:p>
    <w:p w14:paraId="4F846688" w14:textId="2D6EDC37" w:rsidR="00492B9D" w:rsidRDefault="00295FBA" w:rsidP="00DE23F2">
      <w:pPr>
        <w:pStyle w:val="ListParagraph"/>
        <w:numPr>
          <w:ilvl w:val="1"/>
          <w:numId w:val="5"/>
        </w:numPr>
        <w:ind w:left="578" w:hanging="578"/>
        <w:contextualSpacing w:val="0"/>
        <w:rPr>
          <w:rFonts w:ascii="Arial" w:hAnsi="Arial" w:cs="Arial"/>
        </w:rPr>
      </w:pPr>
      <w:r>
        <w:rPr>
          <w:rFonts w:ascii="Arial" w:hAnsi="Arial" w:cs="Arial"/>
        </w:rPr>
        <w:t xml:space="preserve">Tor </w:t>
      </w:r>
      <w:proofErr w:type="spellStart"/>
      <w:r>
        <w:rPr>
          <w:rFonts w:ascii="Arial" w:hAnsi="Arial" w:cs="Arial"/>
        </w:rPr>
        <w:t>Justad</w:t>
      </w:r>
      <w:proofErr w:type="spellEnd"/>
      <w:r>
        <w:rPr>
          <w:rFonts w:ascii="Arial" w:hAnsi="Arial" w:cs="Arial"/>
        </w:rPr>
        <w:t xml:space="preserve"> (TJ) asked what have other government </w:t>
      </w:r>
      <w:r w:rsidR="00845D64">
        <w:rPr>
          <w:rFonts w:ascii="Arial" w:hAnsi="Arial" w:cs="Arial"/>
        </w:rPr>
        <w:t xml:space="preserve">departments/agencies </w:t>
      </w:r>
      <w:r w:rsidR="002C212A">
        <w:rPr>
          <w:rFonts w:ascii="Arial" w:hAnsi="Arial" w:cs="Arial"/>
        </w:rPr>
        <w:t xml:space="preserve">done </w:t>
      </w:r>
      <w:r w:rsidR="00845D64">
        <w:rPr>
          <w:rFonts w:ascii="Arial" w:hAnsi="Arial" w:cs="Arial"/>
        </w:rPr>
        <w:t>in this area.</w:t>
      </w:r>
    </w:p>
    <w:p w14:paraId="159D3604" w14:textId="2E06CC0E" w:rsidR="00845D64" w:rsidRPr="00B757D9" w:rsidRDefault="00845D64" w:rsidP="00DE23F2">
      <w:pPr>
        <w:pStyle w:val="ListParagraph"/>
        <w:numPr>
          <w:ilvl w:val="1"/>
          <w:numId w:val="5"/>
        </w:numPr>
        <w:ind w:left="578" w:hanging="578"/>
        <w:contextualSpacing w:val="0"/>
        <w:rPr>
          <w:rFonts w:ascii="Arial" w:hAnsi="Arial" w:cs="Arial"/>
          <w:b/>
          <w:bCs/>
          <w:color w:val="FF0000"/>
        </w:rPr>
      </w:pPr>
      <w:r>
        <w:rPr>
          <w:rFonts w:ascii="Arial" w:hAnsi="Arial" w:cs="Arial"/>
        </w:rPr>
        <w:t xml:space="preserve">Alan </w:t>
      </w:r>
      <w:proofErr w:type="spellStart"/>
      <w:r>
        <w:rPr>
          <w:rFonts w:ascii="Arial" w:hAnsi="Arial" w:cs="Arial"/>
        </w:rPr>
        <w:t>McGoff</w:t>
      </w:r>
      <w:proofErr w:type="spellEnd"/>
      <w:r>
        <w:rPr>
          <w:rFonts w:ascii="Arial" w:hAnsi="Arial" w:cs="Arial"/>
        </w:rPr>
        <w:t xml:space="preserve"> (AM) noted </w:t>
      </w:r>
      <w:r w:rsidR="006E69C7">
        <w:rPr>
          <w:rFonts w:ascii="Arial" w:hAnsi="Arial" w:cs="Arial"/>
        </w:rPr>
        <w:t>that the Environment Agency</w:t>
      </w:r>
      <w:r w:rsidR="00845A2B">
        <w:rPr>
          <w:rFonts w:ascii="Arial" w:hAnsi="Arial" w:cs="Arial"/>
        </w:rPr>
        <w:t xml:space="preserve"> (EA)</w:t>
      </w:r>
      <w:r w:rsidR="00C65980">
        <w:rPr>
          <w:rFonts w:ascii="Arial" w:hAnsi="Arial" w:cs="Arial"/>
        </w:rPr>
        <w:t xml:space="preserve"> </w:t>
      </w:r>
      <w:r w:rsidR="006E69C7">
        <w:rPr>
          <w:rFonts w:ascii="Arial" w:hAnsi="Arial" w:cs="Arial"/>
        </w:rPr>
        <w:t>has detailed arrangements in place regarding consultations</w:t>
      </w:r>
      <w:r w:rsidR="0031181F">
        <w:rPr>
          <w:rFonts w:ascii="Arial" w:hAnsi="Arial" w:cs="Arial"/>
        </w:rPr>
        <w:t xml:space="preserve"> but recognised that </w:t>
      </w:r>
      <w:r w:rsidR="003F1E2F">
        <w:rPr>
          <w:rFonts w:ascii="Arial" w:hAnsi="Arial" w:cs="Arial"/>
        </w:rPr>
        <w:t>it shouldn’t stop learning.</w:t>
      </w:r>
      <w:r w:rsidR="00B757D9">
        <w:rPr>
          <w:rFonts w:ascii="Arial" w:hAnsi="Arial" w:cs="Arial"/>
        </w:rPr>
        <w:t xml:space="preserve"> </w:t>
      </w:r>
    </w:p>
    <w:p w14:paraId="7F606CF5" w14:textId="7007858B" w:rsidR="003F1E2F" w:rsidRDefault="003F1E2F" w:rsidP="00DE23F2">
      <w:pPr>
        <w:pStyle w:val="ListParagraph"/>
        <w:numPr>
          <w:ilvl w:val="1"/>
          <w:numId w:val="5"/>
        </w:numPr>
        <w:ind w:left="578" w:hanging="578"/>
        <w:contextualSpacing w:val="0"/>
        <w:rPr>
          <w:rFonts w:ascii="Arial" w:hAnsi="Arial" w:cs="Arial"/>
        </w:rPr>
      </w:pPr>
      <w:r>
        <w:rPr>
          <w:rFonts w:ascii="Arial" w:hAnsi="Arial" w:cs="Arial"/>
        </w:rPr>
        <w:t xml:space="preserve">MF noted that there was potentially an opportunity to share the paper </w:t>
      </w:r>
      <w:r w:rsidR="0099468C">
        <w:rPr>
          <w:rFonts w:ascii="Arial" w:hAnsi="Arial" w:cs="Arial"/>
        </w:rPr>
        <w:t>produced by PB with other members of the UK Health and Safety Group.</w:t>
      </w:r>
    </w:p>
    <w:p w14:paraId="35B24770" w14:textId="2EBE8587" w:rsidR="0099468C" w:rsidRDefault="0099468C" w:rsidP="0099468C">
      <w:pPr>
        <w:rPr>
          <w:rFonts w:ascii="Arial" w:hAnsi="Arial" w:cs="Arial"/>
        </w:rPr>
      </w:pPr>
      <w:r w:rsidRPr="005425B6">
        <w:rPr>
          <w:rFonts w:ascii="Arial" w:hAnsi="Arial" w:cs="Arial"/>
          <w:b/>
          <w:bCs/>
        </w:rPr>
        <w:t xml:space="preserve">Action </w:t>
      </w:r>
      <w:r w:rsidR="005425B6" w:rsidRPr="005425B6">
        <w:rPr>
          <w:rFonts w:ascii="Arial" w:hAnsi="Arial" w:cs="Arial"/>
          <w:b/>
          <w:bCs/>
        </w:rPr>
        <w:t>23.03</w:t>
      </w:r>
      <w:r w:rsidR="005425B6">
        <w:rPr>
          <w:rFonts w:ascii="Arial" w:hAnsi="Arial" w:cs="Arial"/>
        </w:rPr>
        <w:t xml:space="preserve"> – MF to consider sharing ethics paper with other UK Health and Safety Regulators and to highlight paper to NDA colleagues.</w:t>
      </w:r>
    </w:p>
    <w:p w14:paraId="75A9BB04" w14:textId="49AC69A9" w:rsidR="00EC3C63" w:rsidRDefault="003F35E1" w:rsidP="00EC3C63">
      <w:pPr>
        <w:pStyle w:val="ListParagraph"/>
        <w:numPr>
          <w:ilvl w:val="1"/>
          <w:numId w:val="5"/>
        </w:numPr>
        <w:ind w:left="578" w:hanging="578"/>
        <w:contextualSpacing w:val="0"/>
        <w:rPr>
          <w:rFonts w:ascii="Arial" w:hAnsi="Arial" w:cs="Arial"/>
        </w:rPr>
      </w:pPr>
      <w:r>
        <w:rPr>
          <w:rFonts w:ascii="Arial" w:hAnsi="Arial" w:cs="Arial"/>
        </w:rPr>
        <w:lastRenderedPageBreak/>
        <w:t xml:space="preserve">Pete Wilkinson (PW) commented that there had been no ‘outcry’ from ONR </w:t>
      </w:r>
      <w:r w:rsidR="0055661D">
        <w:rPr>
          <w:rFonts w:ascii="Arial" w:hAnsi="Arial" w:cs="Arial"/>
        </w:rPr>
        <w:t xml:space="preserve">when discharges </w:t>
      </w:r>
      <w:r w:rsidR="00B0159D">
        <w:rPr>
          <w:rFonts w:ascii="Arial" w:hAnsi="Arial" w:cs="Arial"/>
        </w:rPr>
        <w:t>were</w:t>
      </w:r>
      <w:r w:rsidR="0055661D">
        <w:rPr>
          <w:rFonts w:ascii="Arial" w:hAnsi="Arial" w:cs="Arial"/>
        </w:rPr>
        <w:t xml:space="preserve"> be</w:t>
      </w:r>
      <w:r w:rsidR="00B56A58">
        <w:rPr>
          <w:rFonts w:ascii="Arial" w:hAnsi="Arial" w:cs="Arial"/>
        </w:rPr>
        <w:t>ing</w:t>
      </w:r>
      <w:r w:rsidR="0055661D">
        <w:rPr>
          <w:rFonts w:ascii="Arial" w:hAnsi="Arial" w:cs="Arial"/>
        </w:rPr>
        <w:t xml:space="preserve"> made to the Irish sea </w:t>
      </w:r>
      <w:r w:rsidR="00B56A58">
        <w:rPr>
          <w:rFonts w:ascii="Arial" w:hAnsi="Arial" w:cs="Arial"/>
        </w:rPr>
        <w:t xml:space="preserve">from Sellafield </w:t>
      </w:r>
      <w:proofErr w:type="gramStart"/>
      <w:r w:rsidR="00BA53ED">
        <w:rPr>
          <w:rFonts w:ascii="Arial" w:hAnsi="Arial" w:cs="Arial"/>
        </w:rPr>
        <w:t>e.g.</w:t>
      </w:r>
      <w:proofErr w:type="gramEnd"/>
      <w:r w:rsidR="0055661D">
        <w:rPr>
          <w:rFonts w:ascii="Arial" w:hAnsi="Arial" w:cs="Arial"/>
        </w:rPr>
        <w:t xml:space="preserve"> </w:t>
      </w:r>
      <w:r w:rsidR="00A8672D">
        <w:rPr>
          <w:rFonts w:ascii="Arial" w:hAnsi="Arial" w:cs="Arial"/>
        </w:rPr>
        <w:t xml:space="preserve">as a result of reprocessing </w:t>
      </w:r>
      <w:r w:rsidR="0055661D">
        <w:rPr>
          <w:rFonts w:ascii="Arial" w:hAnsi="Arial" w:cs="Arial"/>
        </w:rPr>
        <w:t>Mag</w:t>
      </w:r>
      <w:r w:rsidR="006B2564">
        <w:rPr>
          <w:rFonts w:ascii="Arial" w:hAnsi="Arial" w:cs="Arial"/>
        </w:rPr>
        <w:t>n</w:t>
      </w:r>
      <w:r w:rsidR="0055661D">
        <w:rPr>
          <w:rFonts w:ascii="Arial" w:hAnsi="Arial" w:cs="Arial"/>
        </w:rPr>
        <w:t>ox fuel. He also noted discharge issues at Sizewell B.</w:t>
      </w:r>
    </w:p>
    <w:p w14:paraId="68C0832E" w14:textId="2F1D13A4" w:rsidR="0055661D" w:rsidRDefault="000C05A4" w:rsidP="00EC3C63">
      <w:pPr>
        <w:pStyle w:val="ListParagraph"/>
        <w:numPr>
          <w:ilvl w:val="1"/>
          <w:numId w:val="5"/>
        </w:numPr>
        <w:ind w:left="578" w:hanging="578"/>
        <w:contextualSpacing w:val="0"/>
        <w:rPr>
          <w:rFonts w:ascii="Arial" w:hAnsi="Arial" w:cs="Arial"/>
        </w:rPr>
      </w:pPr>
      <w:r>
        <w:rPr>
          <w:rFonts w:ascii="Arial" w:hAnsi="Arial" w:cs="Arial"/>
        </w:rPr>
        <w:t xml:space="preserve">MF advised that there had to be balance with discharges and that ONR and the </w:t>
      </w:r>
      <w:r w:rsidR="00863E53">
        <w:rPr>
          <w:rFonts w:ascii="Arial" w:hAnsi="Arial" w:cs="Arial"/>
        </w:rPr>
        <w:t xml:space="preserve">EA </w:t>
      </w:r>
      <w:r>
        <w:rPr>
          <w:rFonts w:ascii="Arial" w:hAnsi="Arial" w:cs="Arial"/>
        </w:rPr>
        <w:t xml:space="preserve">had </w:t>
      </w:r>
      <w:r w:rsidR="00CE1C9D">
        <w:rPr>
          <w:rFonts w:ascii="Arial" w:hAnsi="Arial" w:cs="Arial"/>
        </w:rPr>
        <w:t>influence</w:t>
      </w:r>
      <w:r w:rsidR="00AB3D69">
        <w:rPr>
          <w:rFonts w:ascii="Arial" w:hAnsi="Arial" w:cs="Arial"/>
        </w:rPr>
        <w:t>d</w:t>
      </w:r>
      <w:r w:rsidR="00CE1C9D">
        <w:rPr>
          <w:rFonts w:ascii="Arial" w:hAnsi="Arial" w:cs="Arial"/>
        </w:rPr>
        <w:t xml:space="preserve"> Sel</w:t>
      </w:r>
      <w:r w:rsidR="0007578C">
        <w:rPr>
          <w:rFonts w:ascii="Arial" w:hAnsi="Arial" w:cs="Arial"/>
        </w:rPr>
        <w:t>l</w:t>
      </w:r>
      <w:r w:rsidR="00CE1C9D">
        <w:rPr>
          <w:rFonts w:ascii="Arial" w:hAnsi="Arial" w:cs="Arial"/>
        </w:rPr>
        <w:t>a</w:t>
      </w:r>
      <w:r w:rsidR="0007578C">
        <w:rPr>
          <w:rFonts w:ascii="Arial" w:hAnsi="Arial" w:cs="Arial"/>
        </w:rPr>
        <w:t>field</w:t>
      </w:r>
      <w:r w:rsidR="00CE1C9D">
        <w:rPr>
          <w:rFonts w:ascii="Arial" w:hAnsi="Arial" w:cs="Arial"/>
        </w:rPr>
        <w:t xml:space="preserve"> </w:t>
      </w:r>
      <w:r w:rsidR="00AB3D69">
        <w:rPr>
          <w:rFonts w:ascii="Arial" w:hAnsi="Arial" w:cs="Arial"/>
        </w:rPr>
        <w:t xml:space="preserve">significantly </w:t>
      </w:r>
      <w:r w:rsidR="00CE1C9D">
        <w:rPr>
          <w:rFonts w:ascii="Arial" w:hAnsi="Arial" w:cs="Arial"/>
        </w:rPr>
        <w:t xml:space="preserve">regarding discharges. </w:t>
      </w:r>
      <w:r w:rsidR="00716F57">
        <w:rPr>
          <w:rFonts w:ascii="Arial" w:hAnsi="Arial" w:cs="Arial"/>
        </w:rPr>
        <w:t>He noted that the health impacts of any discharges are considered.</w:t>
      </w:r>
      <w:r w:rsidR="0007578C">
        <w:rPr>
          <w:rFonts w:ascii="Arial" w:hAnsi="Arial" w:cs="Arial"/>
        </w:rPr>
        <w:t xml:space="preserve"> AM added that </w:t>
      </w:r>
      <w:r w:rsidR="00B816FF">
        <w:rPr>
          <w:rFonts w:ascii="Arial" w:hAnsi="Arial" w:cs="Arial"/>
        </w:rPr>
        <w:t>the regulators work to international standards</w:t>
      </w:r>
      <w:r w:rsidR="0095175D">
        <w:rPr>
          <w:rFonts w:ascii="Arial" w:hAnsi="Arial" w:cs="Arial"/>
        </w:rPr>
        <w:t xml:space="preserve"> when determining discharges and that</w:t>
      </w:r>
      <w:r w:rsidR="00470C1D">
        <w:rPr>
          <w:rFonts w:ascii="Arial" w:hAnsi="Arial" w:cs="Arial"/>
        </w:rPr>
        <w:t xml:space="preserve"> </w:t>
      </w:r>
      <w:r w:rsidR="00E5345D">
        <w:rPr>
          <w:rFonts w:ascii="Arial" w:hAnsi="Arial" w:cs="Arial"/>
        </w:rPr>
        <w:t>‘Best Available Techniques’</w:t>
      </w:r>
      <w:r w:rsidR="0095175D">
        <w:rPr>
          <w:rFonts w:ascii="Arial" w:hAnsi="Arial" w:cs="Arial"/>
        </w:rPr>
        <w:t xml:space="preserve"> </w:t>
      </w:r>
      <w:r w:rsidR="00E5345D">
        <w:rPr>
          <w:rFonts w:ascii="Arial" w:hAnsi="Arial" w:cs="Arial"/>
        </w:rPr>
        <w:t>(</w:t>
      </w:r>
      <w:r w:rsidR="0095175D">
        <w:rPr>
          <w:rFonts w:ascii="Arial" w:hAnsi="Arial" w:cs="Arial"/>
        </w:rPr>
        <w:t>BAT</w:t>
      </w:r>
      <w:r w:rsidR="00E5345D">
        <w:rPr>
          <w:rFonts w:ascii="Arial" w:hAnsi="Arial" w:cs="Arial"/>
        </w:rPr>
        <w:t>)</w:t>
      </w:r>
      <w:r w:rsidR="0095175D">
        <w:rPr>
          <w:rFonts w:ascii="Arial" w:hAnsi="Arial" w:cs="Arial"/>
        </w:rPr>
        <w:t xml:space="preserve"> principles are applied by the </w:t>
      </w:r>
      <w:r w:rsidR="00E5345D">
        <w:rPr>
          <w:rFonts w:ascii="Arial" w:hAnsi="Arial" w:cs="Arial"/>
        </w:rPr>
        <w:t xml:space="preserve">EA </w:t>
      </w:r>
      <w:r w:rsidR="00F8787A">
        <w:rPr>
          <w:rFonts w:ascii="Arial" w:hAnsi="Arial" w:cs="Arial"/>
        </w:rPr>
        <w:t>to minimise discharges.</w:t>
      </w:r>
    </w:p>
    <w:p w14:paraId="109D574D" w14:textId="1F8D57DD" w:rsidR="00F8787A" w:rsidRDefault="00F8787A" w:rsidP="00EC3C63">
      <w:pPr>
        <w:pStyle w:val="ListParagraph"/>
        <w:numPr>
          <w:ilvl w:val="1"/>
          <w:numId w:val="5"/>
        </w:numPr>
        <w:ind w:left="578" w:hanging="578"/>
        <w:contextualSpacing w:val="0"/>
        <w:rPr>
          <w:rFonts w:ascii="Arial" w:hAnsi="Arial" w:cs="Arial"/>
        </w:rPr>
      </w:pPr>
      <w:r>
        <w:rPr>
          <w:rFonts w:ascii="Arial" w:hAnsi="Arial" w:cs="Arial"/>
        </w:rPr>
        <w:t xml:space="preserve">PW commented that discharges were in complete contradiction to the </w:t>
      </w:r>
      <w:r w:rsidR="00E077E0">
        <w:rPr>
          <w:rFonts w:ascii="Arial" w:hAnsi="Arial" w:cs="Arial"/>
        </w:rPr>
        <w:t xml:space="preserve">key principle of containing waste. PW also asked that people be made aware of the health impacts of </w:t>
      </w:r>
      <w:r w:rsidR="002C7082">
        <w:rPr>
          <w:rFonts w:ascii="Arial" w:hAnsi="Arial" w:cs="Arial"/>
        </w:rPr>
        <w:t xml:space="preserve">discharges so that they </w:t>
      </w:r>
      <w:r w:rsidR="00963B49">
        <w:rPr>
          <w:rFonts w:ascii="Arial" w:hAnsi="Arial" w:cs="Arial"/>
        </w:rPr>
        <w:t xml:space="preserve">could </w:t>
      </w:r>
      <w:r w:rsidR="002C7082">
        <w:rPr>
          <w:rFonts w:ascii="Arial" w:hAnsi="Arial" w:cs="Arial"/>
        </w:rPr>
        <w:t>understand the risk.</w:t>
      </w:r>
      <w:r w:rsidR="008869F2">
        <w:rPr>
          <w:rFonts w:ascii="Arial" w:hAnsi="Arial" w:cs="Arial"/>
        </w:rPr>
        <w:t xml:space="preserve"> </w:t>
      </w:r>
    </w:p>
    <w:p w14:paraId="52DDA5EC" w14:textId="4466B437" w:rsidR="008869F2" w:rsidRDefault="008869F2" w:rsidP="00EC3C63">
      <w:pPr>
        <w:pStyle w:val="ListParagraph"/>
        <w:numPr>
          <w:ilvl w:val="1"/>
          <w:numId w:val="5"/>
        </w:numPr>
        <w:ind w:left="578" w:hanging="578"/>
        <w:contextualSpacing w:val="0"/>
        <w:rPr>
          <w:rFonts w:ascii="Arial" w:hAnsi="Arial" w:cs="Arial"/>
        </w:rPr>
      </w:pPr>
      <w:r>
        <w:rPr>
          <w:rFonts w:ascii="Arial" w:hAnsi="Arial" w:cs="Arial"/>
        </w:rPr>
        <w:t xml:space="preserve">MF advised that </w:t>
      </w:r>
      <w:r w:rsidR="00E055D8">
        <w:rPr>
          <w:rFonts w:ascii="Arial" w:hAnsi="Arial" w:cs="Arial"/>
        </w:rPr>
        <w:t xml:space="preserve">ONR applies </w:t>
      </w:r>
      <w:r w:rsidR="00E055D8">
        <w:rPr>
          <w:rStyle w:val="FootnoteReference"/>
          <w:rFonts w:ascii="Arial" w:hAnsi="Arial" w:cs="Arial"/>
        </w:rPr>
        <w:footnoteReference w:id="2"/>
      </w:r>
      <w:r w:rsidR="00E055D8">
        <w:rPr>
          <w:rFonts w:ascii="Arial" w:hAnsi="Arial" w:cs="Arial"/>
        </w:rPr>
        <w:t xml:space="preserve">ALARP </w:t>
      </w:r>
      <w:r w:rsidR="00B714CD">
        <w:rPr>
          <w:rFonts w:ascii="Arial" w:hAnsi="Arial" w:cs="Arial"/>
        </w:rPr>
        <w:t xml:space="preserve">principles and does make its assessment decisions available. PW </w:t>
      </w:r>
      <w:r w:rsidR="007B78E6">
        <w:rPr>
          <w:rFonts w:ascii="Arial" w:hAnsi="Arial" w:cs="Arial"/>
        </w:rPr>
        <w:t>expressed view that people should be told what the health risks are.</w:t>
      </w:r>
    </w:p>
    <w:p w14:paraId="6600A1E2" w14:textId="3366A626" w:rsidR="007B78E6" w:rsidRDefault="007B78E6" w:rsidP="00EC3C63">
      <w:pPr>
        <w:pStyle w:val="ListParagraph"/>
        <w:numPr>
          <w:ilvl w:val="1"/>
          <w:numId w:val="5"/>
        </w:numPr>
        <w:ind w:left="578" w:hanging="578"/>
        <w:contextualSpacing w:val="0"/>
        <w:rPr>
          <w:rFonts w:ascii="Arial" w:hAnsi="Arial" w:cs="Arial"/>
        </w:rPr>
      </w:pPr>
      <w:r>
        <w:rPr>
          <w:rFonts w:ascii="Arial" w:hAnsi="Arial" w:cs="Arial"/>
        </w:rPr>
        <w:t xml:space="preserve">MF </w:t>
      </w:r>
      <w:r w:rsidR="005709FA">
        <w:rPr>
          <w:rFonts w:ascii="Arial" w:hAnsi="Arial" w:cs="Arial"/>
        </w:rPr>
        <w:t xml:space="preserve">advised that ONR had held a meeting with NGOs on 21 February 2023 to discuss NGO concerns regarding </w:t>
      </w:r>
      <w:r w:rsidR="005709FA" w:rsidRPr="00FF0CE3">
        <w:rPr>
          <w:rFonts w:ascii="Arial" w:hAnsi="Arial" w:cs="Arial"/>
        </w:rPr>
        <w:t>low level radiation dose rates</w:t>
      </w:r>
      <w:r w:rsidR="00934AD0">
        <w:rPr>
          <w:rFonts w:ascii="Arial" w:hAnsi="Arial" w:cs="Arial"/>
        </w:rPr>
        <w:t>, noting that ONR is engaging on this issue. PW expressed view that ONR doesn’t seem to take evidence on board.</w:t>
      </w:r>
    </w:p>
    <w:p w14:paraId="1A1F4C7D" w14:textId="77777777" w:rsidR="004360CA" w:rsidRDefault="00A14913" w:rsidP="009E01E0">
      <w:pPr>
        <w:pStyle w:val="ListParagraph"/>
        <w:numPr>
          <w:ilvl w:val="1"/>
          <w:numId w:val="5"/>
        </w:numPr>
        <w:ind w:left="578" w:hanging="578"/>
        <w:contextualSpacing w:val="0"/>
        <w:rPr>
          <w:rFonts w:ascii="Arial" w:hAnsi="Arial" w:cs="Arial"/>
        </w:rPr>
      </w:pPr>
      <w:r w:rsidRPr="006A4B21">
        <w:rPr>
          <w:rFonts w:ascii="Arial" w:hAnsi="Arial" w:cs="Arial"/>
        </w:rPr>
        <w:t>Andy Blowers</w:t>
      </w:r>
      <w:r w:rsidR="002A0439" w:rsidRPr="006A4B21">
        <w:rPr>
          <w:rFonts w:ascii="Arial" w:hAnsi="Arial" w:cs="Arial"/>
        </w:rPr>
        <w:t xml:space="preserve"> (AB)</w:t>
      </w:r>
      <w:r w:rsidRPr="006A4B21">
        <w:rPr>
          <w:rFonts w:ascii="Arial" w:hAnsi="Arial" w:cs="Arial"/>
        </w:rPr>
        <w:t xml:space="preserve"> commented that Germany’s decision to </w:t>
      </w:r>
      <w:r w:rsidR="00503830" w:rsidRPr="006A4B21">
        <w:rPr>
          <w:rFonts w:ascii="Arial" w:hAnsi="Arial" w:cs="Arial"/>
        </w:rPr>
        <w:t xml:space="preserve">abandon nuclear power was based partly on a </w:t>
      </w:r>
      <w:r w:rsidR="00503830">
        <w:rPr>
          <w:rStyle w:val="FootnoteReference"/>
          <w:rFonts w:ascii="Arial" w:hAnsi="Arial" w:cs="Arial"/>
        </w:rPr>
        <w:footnoteReference w:id="3"/>
      </w:r>
      <w:r w:rsidR="00503830" w:rsidRPr="006A4B21">
        <w:rPr>
          <w:rFonts w:ascii="Arial" w:hAnsi="Arial" w:cs="Arial"/>
        </w:rPr>
        <w:t>report about the ethics of nuclear power</w:t>
      </w:r>
      <w:r w:rsidR="006A4B21">
        <w:rPr>
          <w:rFonts w:ascii="Arial" w:hAnsi="Arial" w:cs="Arial"/>
        </w:rPr>
        <w:t xml:space="preserve"> </w:t>
      </w:r>
      <w:r w:rsidR="006A4B21" w:rsidRPr="00640C61">
        <w:rPr>
          <w:rFonts w:ascii="Arial" w:hAnsi="Arial" w:cs="Arial"/>
        </w:rPr>
        <w:t>and J</w:t>
      </w:r>
      <w:r w:rsidR="00E5345D" w:rsidRPr="00640C61">
        <w:rPr>
          <w:rFonts w:ascii="Arial" w:hAnsi="Arial" w:cs="Arial"/>
        </w:rPr>
        <w:t>S</w:t>
      </w:r>
      <w:r w:rsidR="006A4B21" w:rsidRPr="00640C61">
        <w:rPr>
          <w:rFonts w:ascii="Arial" w:hAnsi="Arial" w:cs="Arial"/>
        </w:rPr>
        <w:t xml:space="preserve"> added on childhood leukaemia impacts</w:t>
      </w:r>
      <w:r w:rsidR="006A4B21">
        <w:rPr>
          <w:rFonts w:ascii="Arial" w:hAnsi="Arial" w:cs="Arial"/>
        </w:rPr>
        <w:t xml:space="preserve">. </w:t>
      </w:r>
    </w:p>
    <w:p w14:paraId="7537892D" w14:textId="03DEEC63" w:rsidR="005425B6" w:rsidRDefault="00501D0C" w:rsidP="006D146C">
      <w:pPr>
        <w:rPr>
          <w:rFonts w:ascii="Arial" w:hAnsi="Arial" w:cs="Arial"/>
        </w:rPr>
      </w:pPr>
      <w:r w:rsidRPr="006D146C">
        <w:rPr>
          <w:rFonts w:ascii="Arial" w:hAnsi="Arial" w:cs="Arial"/>
          <w:b/>
          <w:bCs/>
        </w:rPr>
        <w:t>Action 23.04</w:t>
      </w:r>
      <w:r w:rsidRPr="006D146C">
        <w:rPr>
          <w:rFonts w:ascii="Arial" w:hAnsi="Arial" w:cs="Arial"/>
        </w:rPr>
        <w:t xml:space="preserve"> – AB to share </w:t>
      </w:r>
      <w:r w:rsidR="007F360C" w:rsidRPr="006D146C">
        <w:rPr>
          <w:rFonts w:ascii="Arial" w:hAnsi="Arial" w:cs="Arial"/>
        </w:rPr>
        <w:t>report reference with ONR.</w:t>
      </w:r>
    </w:p>
    <w:p w14:paraId="4AD7E04E" w14:textId="6FFF3284" w:rsidR="00C3486E" w:rsidRPr="00AF0EEC" w:rsidRDefault="00C3486E" w:rsidP="006D146C">
      <w:pPr>
        <w:rPr>
          <w:rFonts w:ascii="Arial" w:hAnsi="Arial" w:cs="Arial"/>
        </w:rPr>
      </w:pPr>
      <w:r>
        <w:rPr>
          <w:rFonts w:ascii="Arial" w:hAnsi="Arial" w:cs="Arial"/>
        </w:rPr>
        <w:t>[</w:t>
      </w:r>
      <w:r w:rsidRPr="00E5297A">
        <w:rPr>
          <w:rFonts w:ascii="Arial" w:hAnsi="Arial" w:cs="Arial"/>
          <w:b/>
          <w:bCs/>
        </w:rPr>
        <w:t>Post meeting note</w:t>
      </w:r>
      <w:r>
        <w:rPr>
          <w:rFonts w:ascii="Arial" w:hAnsi="Arial" w:cs="Arial"/>
        </w:rPr>
        <w:t xml:space="preserve"> – Report </w:t>
      </w:r>
      <w:r w:rsidR="00F536C9">
        <w:rPr>
          <w:rFonts w:ascii="Arial" w:hAnsi="Arial" w:cs="Arial"/>
        </w:rPr>
        <w:t xml:space="preserve">reference </w:t>
      </w:r>
      <w:r w:rsidR="00E5297A">
        <w:rPr>
          <w:rFonts w:ascii="Arial" w:hAnsi="Arial" w:cs="Arial"/>
        </w:rPr>
        <w:t>shared with ONR</w:t>
      </w:r>
      <w:r w:rsidR="00F536C9">
        <w:rPr>
          <w:rFonts w:ascii="Arial" w:hAnsi="Arial" w:cs="Arial"/>
        </w:rPr>
        <w:t xml:space="preserve">: </w:t>
      </w:r>
      <w:r w:rsidR="00E5297A" w:rsidRPr="00065424">
        <w:rPr>
          <w:rFonts w:ascii="Arial" w:hAnsi="Arial" w:cs="Arial"/>
        </w:rPr>
        <w:t>Ethics Commission (2011)</w:t>
      </w:r>
      <w:r w:rsidR="00E5297A" w:rsidRPr="00E5297A">
        <w:rPr>
          <w:rFonts w:ascii="Arial" w:hAnsi="Arial" w:cs="Arial"/>
          <w:i/>
          <w:iCs/>
        </w:rPr>
        <w:t xml:space="preserve"> Germany’s Energy Turnaround - A Collective Effort for the Future, </w:t>
      </w:r>
      <w:r w:rsidR="00E5297A" w:rsidRPr="00AF0EEC">
        <w:rPr>
          <w:rFonts w:ascii="Arial" w:hAnsi="Arial" w:cs="Arial"/>
        </w:rPr>
        <w:t>presented by the Ethics Commission on a Safe Energy Supply, Berlin, 30 May 2011]</w:t>
      </w:r>
    </w:p>
    <w:p w14:paraId="1D32CE9B" w14:textId="3844C6C3" w:rsidR="007F360C" w:rsidRDefault="00FA2269" w:rsidP="007F360C">
      <w:pPr>
        <w:pStyle w:val="ListParagraph"/>
        <w:numPr>
          <w:ilvl w:val="1"/>
          <w:numId w:val="5"/>
        </w:numPr>
        <w:ind w:left="578" w:hanging="578"/>
        <w:contextualSpacing w:val="0"/>
        <w:rPr>
          <w:rFonts w:ascii="Arial" w:hAnsi="Arial" w:cs="Arial"/>
        </w:rPr>
      </w:pPr>
      <w:r>
        <w:rPr>
          <w:rFonts w:ascii="Arial" w:hAnsi="Arial" w:cs="Arial"/>
        </w:rPr>
        <w:t>AB advised that CO</w:t>
      </w:r>
      <w:r w:rsidR="006A4B21" w:rsidRPr="004360CA">
        <w:rPr>
          <w:rFonts w:ascii="Arial" w:hAnsi="Arial" w:cs="Arial"/>
        </w:rPr>
        <w:t>R</w:t>
      </w:r>
      <w:r w:rsidR="00B757D9" w:rsidRPr="004360CA">
        <w:rPr>
          <w:rFonts w:ascii="Arial" w:hAnsi="Arial" w:cs="Arial"/>
        </w:rPr>
        <w:t>W</w:t>
      </w:r>
      <w:r w:rsidR="006A4B21" w:rsidRPr="004360CA">
        <w:rPr>
          <w:rFonts w:ascii="Arial" w:hAnsi="Arial" w:cs="Arial"/>
        </w:rPr>
        <w:t>M</w:t>
      </w:r>
      <w:r>
        <w:rPr>
          <w:rFonts w:ascii="Arial" w:hAnsi="Arial" w:cs="Arial"/>
        </w:rPr>
        <w:t xml:space="preserve"> had taken ethics into </w:t>
      </w:r>
      <w:r w:rsidR="00596DC5">
        <w:rPr>
          <w:rFonts w:ascii="Arial" w:hAnsi="Arial" w:cs="Arial"/>
        </w:rPr>
        <w:t>consideration,</w:t>
      </w:r>
      <w:r>
        <w:rPr>
          <w:rFonts w:ascii="Arial" w:hAnsi="Arial" w:cs="Arial"/>
        </w:rPr>
        <w:t xml:space="preserve"> and he congratulated ONR o</w:t>
      </w:r>
      <w:r w:rsidR="0040273E">
        <w:rPr>
          <w:rFonts w:ascii="Arial" w:hAnsi="Arial" w:cs="Arial"/>
        </w:rPr>
        <w:t>n this move. He asked if ONR could designate a senior person within the organisation to take on this brief.</w:t>
      </w:r>
    </w:p>
    <w:p w14:paraId="64C34C91" w14:textId="105FC8A9" w:rsidR="003C4DC7" w:rsidRDefault="00BC5BEC" w:rsidP="003C4DC7">
      <w:pPr>
        <w:pStyle w:val="ListParagraph"/>
        <w:numPr>
          <w:ilvl w:val="1"/>
          <w:numId w:val="5"/>
        </w:numPr>
        <w:ind w:left="578" w:hanging="578"/>
        <w:contextualSpacing w:val="0"/>
        <w:rPr>
          <w:rFonts w:ascii="Arial" w:hAnsi="Arial" w:cs="Arial"/>
        </w:rPr>
      </w:pPr>
      <w:r>
        <w:rPr>
          <w:rFonts w:ascii="Arial" w:hAnsi="Arial" w:cs="Arial"/>
        </w:rPr>
        <w:t xml:space="preserve">MF responded by advising that he </w:t>
      </w:r>
      <w:r w:rsidR="00B801EE">
        <w:rPr>
          <w:rFonts w:ascii="Arial" w:hAnsi="Arial" w:cs="Arial"/>
        </w:rPr>
        <w:t xml:space="preserve">wouldn’t necessarily be keen on just one person taking the lead on this issue, but instead </w:t>
      </w:r>
      <w:r w:rsidR="00072866">
        <w:rPr>
          <w:rFonts w:ascii="Arial" w:hAnsi="Arial" w:cs="Arial"/>
        </w:rPr>
        <w:t xml:space="preserve">he considered it needed to </w:t>
      </w:r>
      <w:r w:rsidR="00B3637A">
        <w:rPr>
          <w:rFonts w:ascii="Arial" w:hAnsi="Arial" w:cs="Arial"/>
        </w:rPr>
        <w:t>embed</w:t>
      </w:r>
      <w:r w:rsidR="00072866">
        <w:rPr>
          <w:rFonts w:ascii="Arial" w:hAnsi="Arial" w:cs="Arial"/>
        </w:rPr>
        <w:t xml:space="preserve"> across the organisation.</w:t>
      </w:r>
    </w:p>
    <w:p w14:paraId="30A8A1BA" w14:textId="183EC156" w:rsidR="003C4DC7" w:rsidRDefault="003C4DC7" w:rsidP="003C4DC7">
      <w:pPr>
        <w:pStyle w:val="ListParagraph"/>
        <w:numPr>
          <w:ilvl w:val="1"/>
          <w:numId w:val="5"/>
        </w:numPr>
        <w:ind w:left="578" w:hanging="578"/>
        <w:contextualSpacing w:val="0"/>
        <w:rPr>
          <w:rFonts w:ascii="Arial" w:hAnsi="Arial" w:cs="Arial"/>
        </w:rPr>
      </w:pPr>
      <w:r>
        <w:rPr>
          <w:rFonts w:ascii="Arial" w:hAnsi="Arial" w:cs="Arial"/>
        </w:rPr>
        <w:t xml:space="preserve">Katy Attwater (KA) commented that she didn’t </w:t>
      </w:r>
      <w:r w:rsidR="00D35114">
        <w:rPr>
          <w:rFonts w:ascii="Arial" w:hAnsi="Arial" w:cs="Arial"/>
        </w:rPr>
        <w:t xml:space="preserve">feel </w:t>
      </w:r>
      <w:r w:rsidR="00E050BE">
        <w:rPr>
          <w:rFonts w:ascii="Arial" w:hAnsi="Arial" w:cs="Arial"/>
        </w:rPr>
        <w:t xml:space="preserve">that </w:t>
      </w:r>
      <w:r w:rsidR="00D35114">
        <w:rPr>
          <w:rFonts w:ascii="Arial" w:hAnsi="Arial" w:cs="Arial"/>
        </w:rPr>
        <w:t>ONR or the E</w:t>
      </w:r>
      <w:r w:rsidR="00164A0F">
        <w:rPr>
          <w:rFonts w:ascii="Arial" w:hAnsi="Arial" w:cs="Arial"/>
        </w:rPr>
        <w:t>A</w:t>
      </w:r>
      <w:r w:rsidR="00D35114">
        <w:rPr>
          <w:rFonts w:ascii="Arial" w:hAnsi="Arial" w:cs="Arial"/>
        </w:rPr>
        <w:t xml:space="preserve"> </w:t>
      </w:r>
      <w:r w:rsidR="00903791">
        <w:rPr>
          <w:rFonts w:ascii="Arial" w:hAnsi="Arial" w:cs="Arial"/>
        </w:rPr>
        <w:t xml:space="preserve">were able to challenge the </w:t>
      </w:r>
      <w:r w:rsidR="00395D5C">
        <w:rPr>
          <w:rFonts w:ascii="Arial" w:hAnsi="Arial" w:cs="Arial"/>
        </w:rPr>
        <w:t xml:space="preserve">‘smartness’ of EDF Energy (EDF). KA advised that the outcome of a democratic process was that EDF </w:t>
      </w:r>
      <w:r w:rsidR="00EC4FD9">
        <w:rPr>
          <w:rFonts w:ascii="Arial" w:hAnsi="Arial" w:cs="Arial"/>
        </w:rPr>
        <w:t xml:space="preserve">was required to </w:t>
      </w:r>
      <w:r w:rsidR="00A8672D" w:rsidRPr="003D3A4F">
        <w:rPr>
          <w:rFonts w:ascii="Arial" w:hAnsi="Arial" w:cs="Arial"/>
        </w:rPr>
        <w:t>install</w:t>
      </w:r>
      <w:r w:rsidR="00A8672D">
        <w:rPr>
          <w:rFonts w:ascii="Arial" w:hAnsi="Arial" w:cs="Arial"/>
        </w:rPr>
        <w:t xml:space="preserve"> </w:t>
      </w:r>
      <w:r w:rsidR="00E050BE">
        <w:rPr>
          <w:rFonts w:ascii="Arial" w:hAnsi="Arial" w:cs="Arial"/>
        </w:rPr>
        <w:t>an acoustic fish deterrent</w:t>
      </w:r>
      <w:r w:rsidR="004411DC">
        <w:rPr>
          <w:rFonts w:ascii="Arial" w:hAnsi="Arial" w:cs="Arial"/>
        </w:rPr>
        <w:t xml:space="preserve"> (AFD)</w:t>
      </w:r>
      <w:r w:rsidR="00E050BE">
        <w:rPr>
          <w:rFonts w:ascii="Arial" w:hAnsi="Arial" w:cs="Arial"/>
        </w:rPr>
        <w:t xml:space="preserve"> at Hinkley Point C</w:t>
      </w:r>
      <w:r w:rsidR="007F59E4">
        <w:rPr>
          <w:rFonts w:ascii="Arial" w:hAnsi="Arial" w:cs="Arial"/>
        </w:rPr>
        <w:t xml:space="preserve">, but due to a loophole it is now going back to consultation, </w:t>
      </w:r>
      <w:r w:rsidR="007F59E4">
        <w:rPr>
          <w:rFonts w:ascii="Arial" w:hAnsi="Arial" w:cs="Arial"/>
        </w:rPr>
        <w:lastRenderedPageBreak/>
        <w:t xml:space="preserve">with EDF refusing </w:t>
      </w:r>
      <w:r w:rsidR="00EE6C77">
        <w:rPr>
          <w:rFonts w:ascii="Arial" w:hAnsi="Arial" w:cs="Arial"/>
        </w:rPr>
        <w:t>to do what is required of them. KA asked that ONR and the E</w:t>
      </w:r>
      <w:r w:rsidR="00DD052A">
        <w:rPr>
          <w:rFonts w:ascii="Arial" w:hAnsi="Arial" w:cs="Arial"/>
        </w:rPr>
        <w:t>A</w:t>
      </w:r>
      <w:r w:rsidR="00EE6C77">
        <w:rPr>
          <w:rFonts w:ascii="Arial" w:hAnsi="Arial" w:cs="Arial"/>
        </w:rPr>
        <w:t xml:space="preserve"> support them on this issue.</w:t>
      </w:r>
    </w:p>
    <w:p w14:paraId="7B2DAFFA" w14:textId="7CB165EA" w:rsidR="00EE6C77" w:rsidRDefault="002A0439" w:rsidP="003C4DC7">
      <w:pPr>
        <w:pStyle w:val="ListParagraph"/>
        <w:numPr>
          <w:ilvl w:val="1"/>
          <w:numId w:val="5"/>
        </w:numPr>
        <w:ind w:left="578" w:hanging="578"/>
        <w:contextualSpacing w:val="0"/>
        <w:rPr>
          <w:rFonts w:ascii="Arial" w:hAnsi="Arial" w:cs="Arial"/>
        </w:rPr>
      </w:pPr>
      <w:r>
        <w:rPr>
          <w:rFonts w:ascii="Arial" w:hAnsi="Arial" w:cs="Arial"/>
        </w:rPr>
        <w:t>MF advised that ONR was aware of this issue. AM</w:t>
      </w:r>
      <w:r w:rsidR="004411DC">
        <w:rPr>
          <w:rFonts w:ascii="Arial" w:hAnsi="Arial" w:cs="Arial"/>
        </w:rPr>
        <w:t xml:space="preserve"> commented that the company had applied to remove the requirement for an AFD</w:t>
      </w:r>
      <w:r w:rsidR="00F95678">
        <w:rPr>
          <w:rFonts w:ascii="Arial" w:hAnsi="Arial" w:cs="Arial"/>
        </w:rPr>
        <w:t xml:space="preserve">, and that the </w:t>
      </w:r>
      <w:r w:rsidR="00971DD9">
        <w:rPr>
          <w:rFonts w:ascii="Arial" w:hAnsi="Arial" w:cs="Arial"/>
        </w:rPr>
        <w:t xml:space="preserve">EA </w:t>
      </w:r>
      <w:r w:rsidR="00F95678">
        <w:rPr>
          <w:rFonts w:ascii="Arial" w:hAnsi="Arial" w:cs="Arial"/>
        </w:rPr>
        <w:t xml:space="preserve">was reviewing the permit and would consult on this in due course. </w:t>
      </w:r>
      <w:r w:rsidR="00E114E6">
        <w:rPr>
          <w:rFonts w:ascii="Arial" w:hAnsi="Arial" w:cs="Arial"/>
        </w:rPr>
        <w:t>AM advised that no decision ha</w:t>
      </w:r>
      <w:r w:rsidR="005F2C27">
        <w:rPr>
          <w:rFonts w:ascii="Arial" w:hAnsi="Arial" w:cs="Arial"/>
        </w:rPr>
        <w:t>s</w:t>
      </w:r>
      <w:r w:rsidR="00E114E6">
        <w:rPr>
          <w:rFonts w:ascii="Arial" w:hAnsi="Arial" w:cs="Arial"/>
        </w:rPr>
        <w:t xml:space="preserve"> been made and noted that the requirement for an AFD was in the </w:t>
      </w:r>
      <w:r w:rsidR="00AA61E4">
        <w:rPr>
          <w:rFonts w:ascii="Arial" w:hAnsi="Arial" w:cs="Arial"/>
        </w:rPr>
        <w:t>development consent order</w:t>
      </w:r>
      <w:r w:rsidR="005F2C27">
        <w:rPr>
          <w:rFonts w:ascii="Arial" w:hAnsi="Arial" w:cs="Arial"/>
        </w:rPr>
        <w:t>.</w:t>
      </w:r>
    </w:p>
    <w:p w14:paraId="198DD2CD" w14:textId="78757AF9" w:rsidR="00BB7528" w:rsidRDefault="00BB7528" w:rsidP="003C4DC7">
      <w:pPr>
        <w:pStyle w:val="ListParagraph"/>
        <w:numPr>
          <w:ilvl w:val="1"/>
          <w:numId w:val="5"/>
        </w:numPr>
        <w:ind w:left="578" w:hanging="578"/>
        <w:contextualSpacing w:val="0"/>
        <w:rPr>
          <w:rFonts w:ascii="Arial" w:hAnsi="Arial" w:cs="Arial"/>
        </w:rPr>
      </w:pPr>
      <w:r>
        <w:rPr>
          <w:rFonts w:ascii="Arial" w:hAnsi="Arial" w:cs="Arial"/>
        </w:rPr>
        <w:t xml:space="preserve">MF commented that there is an opportunity for EDF to revisit its application, but that </w:t>
      </w:r>
      <w:r w:rsidR="00037F8D" w:rsidRPr="00037F8D">
        <w:rPr>
          <w:rFonts w:ascii="Arial" w:hAnsi="Arial" w:cs="Arial"/>
        </w:rPr>
        <w:t xml:space="preserve">the EA </w:t>
      </w:r>
      <w:r>
        <w:rPr>
          <w:rFonts w:ascii="Arial" w:hAnsi="Arial" w:cs="Arial"/>
        </w:rPr>
        <w:t>has been strong and robust.</w:t>
      </w:r>
    </w:p>
    <w:p w14:paraId="25B89A37" w14:textId="0A35E40D" w:rsidR="002C0509" w:rsidRDefault="002C0509" w:rsidP="003C4DC7">
      <w:pPr>
        <w:pStyle w:val="ListParagraph"/>
        <w:numPr>
          <w:ilvl w:val="1"/>
          <w:numId w:val="5"/>
        </w:numPr>
        <w:ind w:left="578" w:hanging="578"/>
        <w:contextualSpacing w:val="0"/>
        <w:rPr>
          <w:rFonts w:ascii="Arial" w:hAnsi="Arial" w:cs="Arial"/>
        </w:rPr>
      </w:pPr>
      <w:r>
        <w:rPr>
          <w:rFonts w:ascii="Arial" w:hAnsi="Arial" w:cs="Arial"/>
        </w:rPr>
        <w:t xml:space="preserve">Alison Downes (AD) asked if the </w:t>
      </w:r>
      <w:r w:rsidR="00C91010">
        <w:rPr>
          <w:rFonts w:ascii="Arial" w:hAnsi="Arial" w:cs="Arial"/>
        </w:rPr>
        <w:t xml:space="preserve">forthcoming testing of the UK national alarm system </w:t>
      </w:r>
      <w:r w:rsidR="00461595">
        <w:rPr>
          <w:rFonts w:ascii="Arial" w:hAnsi="Arial" w:cs="Arial"/>
        </w:rPr>
        <w:t>is</w:t>
      </w:r>
      <w:r w:rsidR="00C91010">
        <w:rPr>
          <w:rFonts w:ascii="Arial" w:hAnsi="Arial" w:cs="Arial"/>
        </w:rPr>
        <w:t xml:space="preserve"> motivated </w:t>
      </w:r>
      <w:r w:rsidR="00461595">
        <w:rPr>
          <w:rFonts w:ascii="Arial" w:hAnsi="Arial" w:cs="Arial"/>
        </w:rPr>
        <w:t>by the need to be able to</w:t>
      </w:r>
      <w:r w:rsidR="00065A65">
        <w:rPr>
          <w:rFonts w:ascii="Arial" w:hAnsi="Arial" w:cs="Arial"/>
        </w:rPr>
        <w:t xml:space="preserve"> deal with a radiological emergency. MF responded by advising that this wasn’t the case</w:t>
      </w:r>
      <w:r w:rsidR="00AF0D8B">
        <w:rPr>
          <w:rFonts w:ascii="Arial" w:hAnsi="Arial" w:cs="Arial"/>
        </w:rPr>
        <w:t xml:space="preserve">, but that its purpose was to ensure </w:t>
      </w:r>
      <w:r w:rsidR="001E7CEB">
        <w:rPr>
          <w:rFonts w:ascii="Arial" w:hAnsi="Arial" w:cs="Arial"/>
        </w:rPr>
        <w:t xml:space="preserve">the </w:t>
      </w:r>
      <w:r w:rsidR="00AF0D8B">
        <w:rPr>
          <w:rFonts w:ascii="Arial" w:hAnsi="Arial" w:cs="Arial"/>
        </w:rPr>
        <w:t>UK was able to disseminate information.</w:t>
      </w:r>
    </w:p>
    <w:p w14:paraId="17455590" w14:textId="4D5DCA3B" w:rsidR="00AF0D8B" w:rsidRDefault="004D4C2B" w:rsidP="003C4DC7">
      <w:pPr>
        <w:pStyle w:val="ListParagraph"/>
        <w:numPr>
          <w:ilvl w:val="1"/>
          <w:numId w:val="5"/>
        </w:numPr>
        <w:ind w:left="578" w:hanging="578"/>
        <w:contextualSpacing w:val="0"/>
        <w:rPr>
          <w:rFonts w:ascii="Arial" w:hAnsi="Arial" w:cs="Arial"/>
        </w:rPr>
      </w:pPr>
      <w:r>
        <w:rPr>
          <w:rFonts w:ascii="Arial" w:hAnsi="Arial" w:cs="Arial"/>
        </w:rPr>
        <w:t>MF moved to update on the creation of Great British Nuclear</w:t>
      </w:r>
      <w:r w:rsidR="00114397">
        <w:rPr>
          <w:rFonts w:ascii="Arial" w:hAnsi="Arial" w:cs="Arial"/>
        </w:rPr>
        <w:t xml:space="preserve"> (GBN). He confirmed that </w:t>
      </w:r>
      <w:r w:rsidR="007A39E9">
        <w:rPr>
          <w:rFonts w:ascii="Arial" w:hAnsi="Arial" w:cs="Arial"/>
        </w:rPr>
        <w:t>individuals</w:t>
      </w:r>
      <w:r w:rsidR="00114397">
        <w:rPr>
          <w:rFonts w:ascii="Arial" w:hAnsi="Arial" w:cs="Arial"/>
        </w:rPr>
        <w:t xml:space="preserve"> had been identified to lead GBN and </w:t>
      </w:r>
      <w:r w:rsidR="007A39E9">
        <w:rPr>
          <w:rFonts w:ascii="Arial" w:hAnsi="Arial" w:cs="Arial"/>
        </w:rPr>
        <w:t>will soon be</w:t>
      </w:r>
      <w:r w:rsidR="00F97E5E">
        <w:rPr>
          <w:rFonts w:ascii="Arial" w:hAnsi="Arial" w:cs="Arial"/>
        </w:rPr>
        <w:t xml:space="preserve"> in place. He advised that GBN would be looking at the deployment of small modular reactors (SMRs)</w:t>
      </w:r>
      <w:r w:rsidR="004A31D7">
        <w:rPr>
          <w:rFonts w:ascii="Arial" w:hAnsi="Arial" w:cs="Arial"/>
        </w:rPr>
        <w:t xml:space="preserve"> and would run the SMR competition. </w:t>
      </w:r>
      <w:r w:rsidR="0093497B">
        <w:rPr>
          <w:rFonts w:ascii="Arial" w:hAnsi="Arial" w:cs="Arial"/>
        </w:rPr>
        <w:t xml:space="preserve">Questions </w:t>
      </w:r>
      <w:r w:rsidR="00D826D8">
        <w:rPr>
          <w:rFonts w:ascii="Arial" w:hAnsi="Arial" w:cs="Arial"/>
        </w:rPr>
        <w:t>followed</w:t>
      </w:r>
      <w:r w:rsidR="0093497B">
        <w:rPr>
          <w:rFonts w:ascii="Arial" w:hAnsi="Arial" w:cs="Arial"/>
        </w:rPr>
        <w:t xml:space="preserve"> about the role and type of organisation that GBN will be.</w:t>
      </w:r>
    </w:p>
    <w:p w14:paraId="31B611F9" w14:textId="152D8275" w:rsidR="0093497B" w:rsidRDefault="0093497B" w:rsidP="003C4DC7">
      <w:pPr>
        <w:pStyle w:val="ListParagraph"/>
        <w:numPr>
          <w:ilvl w:val="1"/>
          <w:numId w:val="5"/>
        </w:numPr>
        <w:ind w:left="578" w:hanging="578"/>
        <w:contextualSpacing w:val="0"/>
        <w:rPr>
          <w:rFonts w:ascii="Arial" w:hAnsi="Arial" w:cs="Arial"/>
        </w:rPr>
      </w:pPr>
      <w:r>
        <w:rPr>
          <w:rFonts w:ascii="Arial" w:hAnsi="Arial" w:cs="Arial"/>
        </w:rPr>
        <w:t>MF responded by advising that GBN would be an arms-length body</w:t>
      </w:r>
      <w:r w:rsidR="00D826D8">
        <w:rPr>
          <w:rFonts w:ascii="Arial" w:hAnsi="Arial" w:cs="Arial"/>
        </w:rPr>
        <w:t xml:space="preserve"> </w:t>
      </w:r>
      <w:proofErr w:type="gramStart"/>
      <w:r w:rsidR="00D826D8">
        <w:rPr>
          <w:rFonts w:ascii="Arial" w:hAnsi="Arial" w:cs="Arial"/>
        </w:rPr>
        <w:t>similar to</w:t>
      </w:r>
      <w:proofErr w:type="gramEnd"/>
      <w:r w:rsidR="00D826D8">
        <w:rPr>
          <w:rFonts w:ascii="Arial" w:hAnsi="Arial" w:cs="Arial"/>
        </w:rPr>
        <w:t xml:space="preserve"> that of</w:t>
      </w:r>
      <w:r>
        <w:rPr>
          <w:rFonts w:ascii="Arial" w:hAnsi="Arial" w:cs="Arial"/>
        </w:rPr>
        <w:t xml:space="preserve"> ONR or the Nuclear Decommissioning Authority (NDA).</w:t>
      </w:r>
    </w:p>
    <w:p w14:paraId="3F825A7A" w14:textId="43463B7F" w:rsidR="000B5185" w:rsidRDefault="000B5185" w:rsidP="003C4DC7">
      <w:pPr>
        <w:pStyle w:val="ListParagraph"/>
        <w:numPr>
          <w:ilvl w:val="1"/>
          <w:numId w:val="5"/>
        </w:numPr>
        <w:ind w:left="578" w:hanging="578"/>
        <w:contextualSpacing w:val="0"/>
        <w:rPr>
          <w:rFonts w:ascii="Arial" w:hAnsi="Arial" w:cs="Arial"/>
        </w:rPr>
      </w:pPr>
      <w:r>
        <w:rPr>
          <w:rFonts w:ascii="Arial" w:hAnsi="Arial" w:cs="Arial"/>
        </w:rPr>
        <w:t xml:space="preserve">In relation to SMR competition, TJ asked if just one model would be selected. </w:t>
      </w:r>
    </w:p>
    <w:p w14:paraId="5F931301" w14:textId="2F5A1E8F" w:rsidR="000B5185" w:rsidRDefault="00CC3F64" w:rsidP="003C4DC7">
      <w:pPr>
        <w:pStyle w:val="ListParagraph"/>
        <w:numPr>
          <w:ilvl w:val="1"/>
          <w:numId w:val="5"/>
        </w:numPr>
        <w:ind w:left="578" w:hanging="578"/>
        <w:contextualSpacing w:val="0"/>
        <w:rPr>
          <w:rFonts w:ascii="Arial" w:hAnsi="Arial" w:cs="Arial"/>
        </w:rPr>
      </w:pPr>
      <w:r>
        <w:rPr>
          <w:rFonts w:ascii="Arial" w:hAnsi="Arial" w:cs="Arial"/>
        </w:rPr>
        <w:t>MF advised that this would be up to GBN. He confirmed that ONR was currently completing a Generic Design Assessment (GDA) of the Rolls-Royce SMR design</w:t>
      </w:r>
      <w:r w:rsidR="003B66D8">
        <w:rPr>
          <w:rFonts w:ascii="Arial" w:hAnsi="Arial" w:cs="Arial"/>
        </w:rPr>
        <w:t xml:space="preserve">. He </w:t>
      </w:r>
      <w:r w:rsidR="008A49F2">
        <w:rPr>
          <w:rFonts w:ascii="Arial" w:hAnsi="Arial" w:cs="Arial"/>
        </w:rPr>
        <w:t xml:space="preserve">also advised that he expected that ONR would be asked by government to complete two further GDAs. </w:t>
      </w:r>
      <w:r w:rsidR="00C93713">
        <w:rPr>
          <w:rFonts w:ascii="Arial" w:hAnsi="Arial" w:cs="Arial"/>
        </w:rPr>
        <w:t>He noted that ONR was ensuring it was suitably resourced to do this.</w:t>
      </w:r>
    </w:p>
    <w:p w14:paraId="192D44A5" w14:textId="78AF3A5D" w:rsidR="00F91D3F" w:rsidRDefault="00A306F4" w:rsidP="003C4DC7">
      <w:pPr>
        <w:pStyle w:val="ListParagraph"/>
        <w:numPr>
          <w:ilvl w:val="1"/>
          <w:numId w:val="5"/>
        </w:numPr>
        <w:ind w:left="578" w:hanging="578"/>
        <w:contextualSpacing w:val="0"/>
        <w:rPr>
          <w:rFonts w:ascii="Arial" w:hAnsi="Arial" w:cs="Arial"/>
        </w:rPr>
      </w:pPr>
      <w:r>
        <w:rPr>
          <w:rFonts w:ascii="Arial" w:hAnsi="Arial" w:cs="Arial"/>
        </w:rPr>
        <w:t xml:space="preserve">John Busby (JB) noted </w:t>
      </w:r>
      <w:r w:rsidR="00DB4E41">
        <w:rPr>
          <w:rFonts w:ascii="Arial" w:hAnsi="Arial" w:cs="Arial"/>
        </w:rPr>
        <w:t>that compet</w:t>
      </w:r>
      <w:r w:rsidR="000445EC">
        <w:rPr>
          <w:rFonts w:ascii="Arial" w:hAnsi="Arial" w:cs="Arial"/>
        </w:rPr>
        <w:t xml:space="preserve">ition for natural uranium will be severe as more reactors are built. He expressed view that he </w:t>
      </w:r>
      <w:r w:rsidR="00F91D3F">
        <w:rPr>
          <w:rFonts w:ascii="Arial" w:hAnsi="Arial" w:cs="Arial"/>
        </w:rPr>
        <w:t>could not see how reactors could be fuelled.</w:t>
      </w:r>
    </w:p>
    <w:p w14:paraId="247DD6A7" w14:textId="32A12CD7" w:rsidR="00C93713" w:rsidRDefault="002B1621" w:rsidP="003C4DC7">
      <w:pPr>
        <w:pStyle w:val="ListParagraph"/>
        <w:numPr>
          <w:ilvl w:val="1"/>
          <w:numId w:val="5"/>
        </w:numPr>
        <w:ind w:left="578" w:hanging="578"/>
        <w:contextualSpacing w:val="0"/>
        <w:rPr>
          <w:rFonts w:ascii="Arial" w:hAnsi="Arial" w:cs="Arial"/>
        </w:rPr>
      </w:pPr>
      <w:r>
        <w:rPr>
          <w:rFonts w:ascii="Arial" w:hAnsi="Arial" w:cs="Arial"/>
        </w:rPr>
        <w:t>MF advised that ONR recognised this challenge and th</w:t>
      </w:r>
      <w:r w:rsidR="00D553FA">
        <w:rPr>
          <w:rFonts w:ascii="Arial" w:hAnsi="Arial" w:cs="Arial"/>
        </w:rPr>
        <w:t>at</w:t>
      </w:r>
      <w:r>
        <w:rPr>
          <w:rFonts w:ascii="Arial" w:hAnsi="Arial" w:cs="Arial"/>
        </w:rPr>
        <w:t xml:space="preserve"> it was for the </w:t>
      </w:r>
      <w:r w:rsidR="00D553FA">
        <w:rPr>
          <w:rFonts w:ascii="Arial" w:hAnsi="Arial" w:cs="Arial"/>
        </w:rPr>
        <w:t xml:space="preserve">nuclear </w:t>
      </w:r>
      <w:r>
        <w:rPr>
          <w:rFonts w:ascii="Arial" w:hAnsi="Arial" w:cs="Arial"/>
        </w:rPr>
        <w:t>industry to look at this issue.</w:t>
      </w:r>
    </w:p>
    <w:p w14:paraId="049656B4" w14:textId="50E0CC6D" w:rsidR="002B1621" w:rsidRDefault="003E13DC" w:rsidP="003C4DC7">
      <w:pPr>
        <w:pStyle w:val="ListParagraph"/>
        <w:numPr>
          <w:ilvl w:val="1"/>
          <w:numId w:val="5"/>
        </w:numPr>
        <w:ind w:left="578" w:hanging="578"/>
        <w:contextualSpacing w:val="0"/>
        <w:rPr>
          <w:rFonts w:ascii="Arial" w:hAnsi="Arial" w:cs="Arial"/>
        </w:rPr>
      </w:pPr>
      <w:r>
        <w:rPr>
          <w:rFonts w:ascii="Arial" w:hAnsi="Arial" w:cs="Arial"/>
        </w:rPr>
        <w:t>Ian Ralls (IR)</w:t>
      </w:r>
      <w:r w:rsidR="0043752F">
        <w:rPr>
          <w:rFonts w:ascii="Arial" w:hAnsi="Arial" w:cs="Arial"/>
        </w:rPr>
        <w:t xml:space="preserve"> asked how many of the new SMR designs would be breeder reactors.</w:t>
      </w:r>
      <w:r w:rsidR="004D2879">
        <w:rPr>
          <w:rFonts w:ascii="Arial" w:hAnsi="Arial" w:cs="Arial"/>
        </w:rPr>
        <w:t xml:space="preserve"> MF advised that some of the reactors </w:t>
      </w:r>
      <w:r w:rsidR="004D78D3">
        <w:rPr>
          <w:rFonts w:ascii="Arial" w:hAnsi="Arial" w:cs="Arial"/>
        </w:rPr>
        <w:t>could be classed as breeder.</w:t>
      </w:r>
    </w:p>
    <w:p w14:paraId="73668986" w14:textId="418601B7" w:rsidR="004D78D3" w:rsidRDefault="00BE621F" w:rsidP="003C4DC7">
      <w:pPr>
        <w:pStyle w:val="ListParagraph"/>
        <w:numPr>
          <w:ilvl w:val="1"/>
          <w:numId w:val="5"/>
        </w:numPr>
        <w:ind w:left="578" w:hanging="578"/>
        <w:contextualSpacing w:val="0"/>
        <w:rPr>
          <w:rFonts w:ascii="Arial" w:hAnsi="Arial" w:cs="Arial"/>
        </w:rPr>
      </w:pPr>
      <w:r>
        <w:rPr>
          <w:rFonts w:ascii="Arial" w:hAnsi="Arial" w:cs="Arial"/>
        </w:rPr>
        <w:t>Further questions were asked about the remit of GBN as well as the funding of new build activities.</w:t>
      </w:r>
    </w:p>
    <w:p w14:paraId="65E915FA" w14:textId="4CD0ABB6" w:rsidR="0043752F" w:rsidRDefault="00BE621F" w:rsidP="003C4DC7">
      <w:pPr>
        <w:pStyle w:val="ListParagraph"/>
        <w:numPr>
          <w:ilvl w:val="1"/>
          <w:numId w:val="5"/>
        </w:numPr>
        <w:ind w:left="578" w:hanging="578"/>
        <w:contextualSpacing w:val="0"/>
        <w:rPr>
          <w:rFonts w:ascii="Arial" w:hAnsi="Arial" w:cs="Arial"/>
        </w:rPr>
      </w:pPr>
      <w:r>
        <w:rPr>
          <w:rFonts w:ascii="Arial" w:hAnsi="Arial" w:cs="Arial"/>
        </w:rPr>
        <w:t>MF</w:t>
      </w:r>
      <w:r w:rsidR="00A3331C">
        <w:rPr>
          <w:rFonts w:ascii="Arial" w:hAnsi="Arial" w:cs="Arial"/>
        </w:rPr>
        <w:t xml:space="preserve"> advised that GBN would run the SMR competition and that </w:t>
      </w:r>
      <w:r w:rsidR="00F665C7">
        <w:rPr>
          <w:rFonts w:ascii="Arial" w:hAnsi="Arial" w:cs="Arial"/>
        </w:rPr>
        <w:t>it</w:t>
      </w:r>
      <w:r w:rsidR="00A3331C">
        <w:rPr>
          <w:rFonts w:ascii="Arial" w:hAnsi="Arial" w:cs="Arial"/>
        </w:rPr>
        <w:t xml:space="preserve"> would also look at funding models.</w:t>
      </w:r>
    </w:p>
    <w:p w14:paraId="39E4BEAF" w14:textId="3AC74116" w:rsidR="005C070A" w:rsidRDefault="005C070A" w:rsidP="003C4DC7">
      <w:pPr>
        <w:pStyle w:val="ListParagraph"/>
        <w:numPr>
          <w:ilvl w:val="1"/>
          <w:numId w:val="5"/>
        </w:numPr>
        <w:ind w:left="578" w:hanging="578"/>
        <w:contextualSpacing w:val="0"/>
        <w:rPr>
          <w:rFonts w:ascii="Arial" w:hAnsi="Arial" w:cs="Arial"/>
        </w:rPr>
      </w:pPr>
      <w:r>
        <w:rPr>
          <w:rFonts w:ascii="Arial" w:hAnsi="Arial" w:cs="Arial"/>
        </w:rPr>
        <w:lastRenderedPageBreak/>
        <w:t xml:space="preserve">Mike Taylor (MT) </w:t>
      </w:r>
      <w:r w:rsidR="003C2D12">
        <w:rPr>
          <w:rFonts w:ascii="Arial" w:hAnsi="Arial" w:cs="Arial"/>
        </w:rPr>
        <w:t>expressed concern that</w:t>
      </w:r>
      <w:r>
        <w:rPr>
          <w:rFonts w:ascii="Arial" w:hAnsi="Arial" w:cs="Arial"/>
        </w:rPr>
        <w:t xml:space="preserve"> </w:t>
      </w:r>
      <w:r w:rsidR="00DC3C34">
        <w:rPr>
          <w:rFonts w:ascii="Arial" w:hAnsi="Arial" w:cs="Arial"/>
        </w:rPr>
        <w:t>in relation to Sizewell C no ‘value for money’ study ha</w:t>
      </w:r>
      <w:r w:rsidR="002F19BE">
        <w:rPr>
          <w:rFonts w:ascii="Arial" w:hAnsi="Arial" w:cs="Arial"/>
        </w:rPr>
        <w:t>s</w:t>
      </w:r>
      <w:r w:rsidR="00DC3C34">
        <w:rPr>
          <w:rFonts w:ascii="Arial" w:hAnsi="Arial" w:cs="Arial"/>
        </w:rPr>
        <w:t xml:space="preserve"> been </w:t>
      </w:r>
      <w:r w:rsidR="003C2D12">
        <w:rPr>
          <w:rFonts w:ascii="Arial" w:hAnsi="Arial" w:cs="Arial"/>
        </w:rPr>
        <w:t>undertaken.</w:t>
      </w:r>
      <w:r w:rsidR="00A805E7">
        <w:rPr>
          <w:rFonts w:ascii="Arial" w:hAnsi="Arial" w:cs="Arial"/>
        </w:rPr>
        <w:t xml:space="preserve"> MF advised that ONR’s role was to ensure any proposed development was safe and secure.</w:t>
      </w:r>
    </w:p>
    <w:p w14:paraId="5CC30CF9" w14:textId="0A9282CC" w:rsidR="00A805E7" w:rsidRDefault="00711E37" w:rsidP="003C4DC7">
      <w:pPr>
        <w:pStyle w:val="ListParagraph"/>
        <w:numPr>
          <w:ilvl w:val="1"/>
          <w:numId w:val="5"/>
        </w:numPr>
        <w:ind w:left="578" w:hanging="578"/>
        <w:contextualSpacing w:val="0"/>
        <w:rPr>
          <w:rFonts w:ascii="Arial" w:hAnsi="Arial" w:cs="Arial"/>
        </w:rPr>
      </w:pPr>
      <w:r>
        <w:rPr>
          <w:rFonts w:ascii="Arial" w:hAnsi="Arial" w:cs="Arial"/>
        </w:rPr>
        <w:t xml:space="preserve">MF noted the appointment of Andrew Bowie </w:t>
      </w:r>
      <w:r w:rsidR="00D26C1F">
        <w:rPr>
          <w:rFonts w:ascii="Arial" w:hAnsi="Arial" w:cs="Arial"/>
        </w:rPr>
        <w:t xml:space="preserve">MP </w:t>
      </w:r>
      <w:r>
        <w:rPr>
          <w:rFonts w:ascii="Arial" w:hAnsi="Arial" w:cs="Arial"/>
        </w:rPr>
        <w:t>as the new</w:t>
      </w:r>
      <w:r w:rsidR="00E65FA6">
        <w:rPr>
          <w:rFonts w:ascii="Arial" w:hAnsi="Arial" w:cs="Arial"/>
        </w:rPr>
        <w:t xml:space="preserve"> minister with the nuclear portfolio. He advised that </w:t>
      </w:r>
      <w:r w:rsidR="002F19BE">
        <w:rPr>
          <w:rFonts w:ascii="Arial" w:hAnsi="Arial" w:cs="Arial"/>
        </w:rPr>
        <w:t xml:space="preserve">since he took up post, </w:t>
      </w:r>
      <w:r w:rsidR="000E740F">
        <w:rPr>
          <w:rFonts w:ascii="Arial" w:hAnsi="Arial" w:cs="Arial"/>
        </w:rPr>
        <w:t>ONR representatives had met with the minister</w:t>
      </w:r>
      <w:r w:rsidR="002F19BE">
        <w:rPr>
          <w:rFonts w:ascii="Arial" w:hAnsi="Arial" w:cs="Arial"/>
        </w:rPr>
        <w:t>.</w:t>
      </w:r>
    </w:p>
    <w:p w14:paraId="3EFC24A5" w14:textId="7FBB433B" w:rsidR="000E740F" w:rsidRDefault="000E740F" w:rsidP="003C4DC7">
      <w:pPr>
        <w:pStyle w:val="ListParagraph"/>
        <w:numPr>
          <w:ilvl w:val="1"/>
          <w:numId w:val="5"/>
        </w:numPr>
        <w:ind w:left="578" w:hanging="578"/>
        <w:contextualSpacing w:val="0"/>
        <w:rPr>
          <w:rFonts w:ascii="Arial" w:hAnsi="Arial" w:cs="Arial"/>
        </w:rPr>
      </w:pPr>
      <w:r>
        <w:rPr>
          <w:rFonts w:ascii="Arial" w:hAnsi="Arial" w:cs="Arial"/>
        </w:rPr>
        <w:t>AD asked if ONR could reinf</w:t>
      </w:r>
      <w:r w:rsidR="00CC444D">
        <w:rPr>
          <w:rFonts w:ascii="Arial" w:hAnsi="Arial" w:cs="Arial"/>
        </w:rPr>
        <w:t xml:space="preserve">orce message with the Department of </w:t>
      </w:r>
      <w:r w:rsidR="00384D88">
        <w:rPr>
          <w:rFonts w:ascii="Arial" w:hAnsi="Arial" w:cs="Arial"/>
        </w:rPr>
        <w:t>Energy Security and Net Zero (</w:t>
      </w:r>
      <w:r w:rsidR="00384D88" w:rsidRPr="003D3A4F">
        <w:rPr>
          <w:rFonts w:ascii="Arial" w:hAnsi="Arial" w:cs="Arial"/>
        </w:rPr>
        <w:t>DESNZ)</w:t>
      </w:r>
      <w:r w:rsidR="00384D88">
        <w:rPr>
          <w:rFonts w:ascii="Arial" w:hAnsi="Arial" w:cs="Arial"/>
        </w:rPr>
        <w:t xml:space="preserve"> and the minister about their lack of engagement with the NGO community.</w:t>
      </w:r>
    </w:p>
    <w:p w14:paraId="3BE14397" w14:textId="0C7E0BB1" w:rsidR="0014435E" w:rsidRDefault="0014435E" w:rsidP="003C4DC7">
      <w:pPr>
        <w:pStyle w:val="ListParagraph"/>
        <w:numPr>
          <w:ilvl w:val="1"/>
          <w:numId w:val="5"/>
        </w:numPr>
        <w:ind w:left="578" w:hanging="578"/>
        <w:contextualSpacing w:val="0"/>
        <w:rPr>
          <w:rFonts w:ascii="Arial" w:hAnsi="Arial" w:cs="Arial"/>
        </w:rPr>
      </w:pPr>
      <w:r>
        <w:rPr>
          <w:rFonts w:ascii="Arial" w:hAnsi="Arial" w:cs="Arial"/>
        </w:rPr>
        <w:t xml:space="preserve">Following the formation of GBN </w:t>
      </w:r>
      <w:r w:rsidR="0045660F">
        <w:rPr>
          <w:rFonts w:ascii="Arial" w:hAnsi="Arial" w:cs="Arial"/>
        </w:rPr>
        <w:t xml:space="preserve">it was </w:t>
      </w:r>
      <w:r w:rsidR="00992A9A">
        <w:rPr>
          <w:rFonts w:ascii="Arial" w:hAnsi="Arial" w:cs="Arial"/>
        </w:rPr>
        <w:t>suggested that</w:t>
      </w:r>
      <w:r w:rsidR="0045660F">
        <w:rPr>
          <w:rFonts w:ascii="Arial" w:hAnsi="Arial" w:cs="Arial"/>
        </w:rPr>
        <w:t xml:space="preserve"> ONR could lose staff to the new organisation</w:t>
      </w:r>
      <w:r w:rsidR="008939BE">
        <w:rPr>
          <w:rFonts w:ascii="Arial" w:hAnsi="Arial" w:cs="Arial"/>
        </w:rPr>
        <w:t xml:space="preserve"> who may look to </w:t>
      </w:r>
      <w:r w:rsidR="00F84652">
        <w:rPr>
          <w:rFonts w:ascii="Arial" w:hAnsi="Arial" w:cs="Arial"/>
        </w:rPr>
        <w:t xml:space="preserve">ONR </w:t>
      </w:r>
      <w:r w:rsidR="00992A9A">
        <w:rPr>
          <w:rFonts w:ascii="Arial" w:hAnsi="Arial" w:cs="Arial"/>
        </w:rPr>
        <w:t>to help</w:t>
      </w:r>
      <w:r w:rsidR="008939BE">
        <w:rPr>
          <w:rFonts w:ascii="Arial" w:hAnsi="Arial" w:cs="Arial"/>
        </w:rPr>
        <w:t xml:space="preserve"> fill </w:t>
      </w:r>
      <w:r w:rsidR="00F84652">
        <w:rPr>
          <w:rFonts w:ascii="Arial" w:hAnsi="Arial" w:cs="Arial"/>
        </w:rPr>
        <w:t xml:space="preserve">its </w:t>
      </w:r>
      <w:r w:rsidR="008939BE">
        <w:rPr>
          <w:rFonts w:ascii="Arial" w:hAnsi="Arial" w:cs="Arial"/>
        </w:rPr>
        <w:t xml:space="preserve">posts. </w:t>
      </w:r>
      <w:r w:rsidR="0045660F">
        <w:rPr>
          <w:rFonts w:ascii="Arial" w:hAnsi="Arial" w:cs="Arial"/>
        </w:rPr>
        <w:t xml:space="preserve">MF advised that </w:t>
      </w:r>
      <w:r w:rsidR="00DB0D42">
        <w:rPr>
          <w:rFonts w:ascii="Arial" w:hAnsi="Arial" w:cs="Arial"/>
        </w:rPr>
        <w:t>he recognised th</w:t>
      </w:r>
      <w:r w:rsidR="00173609">
        <w:rPr>
          <w:rFonts w:ascii="Arial" w:hAnsi="Arial" w:cs="Arial"/>
        </w:rPr>
        <w:t>is</w:t>
      </w:r>
      <w:r w:rsidR="00DB0D42">
        <w:rPr>
          <w:rFonts w:ascii="Arial" w:hAnsi="Arial" w:cs="Arial"/>
        </w:rPr>
        <w:t xml:space="preserve"> </w:t>
      </w:r>
      <w:r w:rsidR="00173609">
        <w:rPr>
          <w:rFonts w:ascii="Arial" w:hAnsi="Arial" w:cs="Arial"/>
        </w:rPr>
        <w:t>concern,</w:t>
      </w:r>
      <w:r w:rsidR="00DB0D42">
        <w:rPr>
          <w:rFonts w:ascii="Arial" w:hAnsi="Arial" w:cs="Arial"/>
        </w:rPr>
        <w:t xml:space="preserve"> but that ONR was looking at its </w:t>
      </w:r>
      <w:r w:rsidR="001D174B">
        <w:rPr>
          <w:rFonts w:ascii="Arial" w:hAnsi="Arial" w:cs="Arial"/>
        </w:rPr>
        <w:t>t</w:t>
      </w:r>
      <w:r w:rsidR="00DB0D42">
        <w:rPr>
          <w:rFonts w:ascii="Arial" w:hAnsi="Arial" w:cs="Arial"/>
        </w:rPr>
        <w:t xml:space="preserve">erms and </w:t>
      </w:r>
      <w:r w:rsidR="001D174B">
        <w:rPr>
          <w:rFonts w:ascii="Arial" w:hAnsi="Arial" w:cs="Arial"/>
        </w:rPr>
        <w:t>c</w:t>
      </w:r>
      <w:r w:rsidR="00DB0D42">
        <w:rPr>
          <w:rFonts w:ascii="Arial" w:hAnsi="Arial" w:cs="Arial"/>
        </w:rPr>
        <w:t>onditions to ensure it remained competitive with others.</w:t>
      </w:r>
    </w:p>
    <w:p w14:paraId="25999C61" w14:textId="1AD252F8" w:rsidR="00173609" w:rsidRDefault="00705BF8" w:rsidP="003C4DC7">
      <w:pPr>
        <w:pStyle w:val="ListParagraph"/>
        <w:numPr>
          <w:ilvl w:val="1"/>
          <w:numId w:val="5"/>
        </w:numPr>
        <w:ind w:left="578" w:hanging="578"/>
        <w:contextualSpacing w:val="0"/>
        <w:rPr>
          <w:rFonts w:ascii="Arial" w:hAnsi="Arial" w:cs="Arial"/>
        </w:rPr>
      </w:pPr>
      <w:r>
        <w:rPr>
          <w:rFonts w:ascii="Arial" w:hAnsi="Arial" w:cs="Arial"/>
        </w:rPr>
        <w:t xml:space="preserve">MF moved to update on </w:t>
      </w:r>
      <w:r w:rsidR="00145D62">
        <w:rPr>
          <w:rFonts w:ascii="Arial" w:hAnsi="Arial" w:cs="Arial"/>
        </w:rPr>
        <w:t xml:space="preserve">the </w:t>
      </w:r>
      <w:r>
        <w:rPr>
          <w:rFonts w:ascii="Arial" w:hAnsi="Arial" w:cs="Arial"/>
        </w:rPr>
        <w:t>latest position regarding the European Pressurised Reactor (EPR)</w:t>
      </w:r>
      <w:r w:rsidR="00145D62">
        <w:rPr>
          <w:rFonts w:ascii="Arial" w:hAnsi="Arial" w:cs="Arial"/>
        </w:rPr>
        <w:t xml:space="preserve"> </w:t>
      </w:r>
      <w:proofErr w:type="gramStart"/>
      <w:r w:rsidR="00145D62">
        <w:rPr>
          <w:rFonts w:ascii="Arial" w:hAnsi="Arial" w:cs="Arial"/>
        </w:rPr>
        <w:t>in light of</w:t>
      </w:r>
      <w:proofErr w:type="gramEnd"/>
      <w:r w:rsidR="00145D62">
        <w:rPr>
          <w:rFonts w:ascii="Arial" w:hAnsi="Arial" w:cs="Arial"/>
        </w:rPr>
        <w:t xml:space="preserve"> issues at the reactor in </w:t>
      </w:r>
      <w:proofErr w:type="spellStart"/>
      <w:r w:rsidR="00145D62">
        <w:rPr>
          <w:rFonts w:ascii="Arial" w:hAnsi="Arial" w:cs="Arial"/>
        </w:rPr>
        <w:t>Taishan</w:t>
      </w:r>
      <w:proofErr w:type="spellEnd"/>
      <w:r w:rsidR="00324536">
        <w:rPr>
          <w:rFonts w:ascii="Arial" w:hAnsi="Arial" w:cs="Arial"/>
        </w:rPr>
        <w:t xml:space="preserve">. He confirmed that ONR was continuing to engage with other regulators including the Chinese regulator regarding the issues </w:t>
      </w:r>
      <w:r w:rsidR="009368F3">
        <w:rPr>
          <w:rFonts w:ascii="Arial" w:hAnsi="Arial" w:cs="Arial"/>
        </w:rPr>
        <w:t xml:space="preserve">experienced at </w:t>
      </w:r>
      <w:proofErr w:type="spellStart"/>
      <w:r w:rsidR="009368F3">
        <w:rPr>
          <w:rFonts w:ascii="Arial" w:hAnsi="Arial" w:cs="Arial"/>
        </w:rPr>
        <w:t>Taishan</w:t>
      </w:r>
      <w:proofErr w:type="spellEnd"/>
      <w:r w:rsidR="009368F3">
        <w:rPr>
          <w:rFonts w:ascii="Arial" w:hAnsi="Arial" w:cs="Arial"/>
        </w:rPr>
        <w:t>.</w:t>
      </w:r>
    </w:p>
    <w:p w14:paraId="31CDE48D" w14:textId="0DC23947" w:rsidR="009368F3" w:rsidRDefault="00892513" w:rsidP="003C4DC7">
      <w:pPr>
        <w:pStyle w:val="ListParagraph"/>
        <w:numPr>
          <w:ilvl w:val="1"/>
          <w:numId w:val="5"/>
        </w:numPr>
        <w:ind w:left="578" w:hanging="578"/>
        <w:contextualSpacing w:val="0"/>
        <w:rPr>
          <w:rFonts w:ascii="Arial" w:hAnsi="Arial" w:cs="Arial"/>
        </w:rPr>
      </w:pPr>
      <w:r>
        <w:rPr>
          <w:rFonts w:ascii="Arial" w:hAnsi="Arial" w:cs="Arial"/>
        </w:rPr>
        <w:t xml:space="preserve">AD noted that it was her understanding that the cause of damage to the fuel </w:t>
      </w:r>
      <w:r w:rsidR="00262040">
        <w:rPr>
          <w:rFonts w:ascii="Arial" w:hAnsi="Arial" w:cs="Arial"/>
        </w:rPr>
        <w:t xml:space="preserve">at </w:t>
      </w:r>
      <w:proofErr w:type="spellStart"/>
      <w:r w:rsidR="00262040">
        <w:rPr>
          <w:rFonts w:ascii="Arial" w:hAnsi="Arial" w:cs="Arial"/>
        </w:rPr>
        <w:t>Taishan</w:t>
      </w:r>
      <w:proofErr w:type="spellEnd"/>
      <w:r w:rsidR="00262040">
        <w:rPr>
          <w:rFonts w:ascii="Arial" w:hAnsi="Arial" w:cs="Arial"/>
        </w:rPr>
        <w:t xml:space="preserve"> </w:t>
      </w:r>
      <w:r w:rsidR="007201E2">
        <w:rPr>
          <w:rFonts w:ascii="Arial" w:hAnsi="Arial" w:cs="Arial"/>
        </w:rPr>
        <w:t>was not yet understood and asked why there was not more focus on root causes.</w:t>
      </w:r>
      <w:r w:rsidR="00865672">
        <w:rPr>
          <w:rFonts w:ascii="Arial" w:hAnsi="Arial" w:cs="Arial"/>
        </w:rPr>
        <w:t xml:space="preserve"> AD also reference</w:t>
      </w:r>
      <w:r w:rsidR="002E5CF2">
        <w:rPr>
          <w:rFonts w:ascii="Arial" w:hAnsi="Arial" w:cs="Arial"/>
        </w:rPr>
        <w:t>d</w:t>
      </w:r>
      <w:r w:rsidR="00865672">
        <w:rPr>
          <w:rFonts w:ascii="Arial" w:hAnsi="Arial" w:cs="Arial"/>
        </w:rPr>
        <w:t xml:space="preserve"> recent publication of IRSN reports</w:t>
      </w:r>
      <w:r w:rsidR="00705BF3">
        <w:rPr>
          <w:rFonts w:ascii="Arial" w:hAnsi="Arial" w:cs="Arial"/>
        </w:rPr>
        <w:t xml:space="preserve"> and requested confirmation if ONR was aware of </w:t>
      </w:r>
      <w:r w:rsidR="00262040">
        <w:rPr>
          <w:rFonts w:ascii="Arial" w:hAnsi="Arial" w:cs="Arial"/>
        </w:rPr>
        <w:t>the</w:t>
      </w:r>
      <w:r w:rsidR="00705BF3">
        <w:rPr>
          <w:rFonts w:ascii="Arial" w:hAnsi="Arial" w:cs="Arial"/>
        </w:rPr>
        <w:t xml:space="preserve"> IRSN doc published in January 2023.</w:t>
      </w:r>
      <w:r w:rsidR="002E5CF2">
        <w:rPr>
          <w:rFonts w:ascii="Arial" w:hAnsi="Arial" w:cs="Arial"/>
        </w:rPr>
        <w:t xml:space="preserve"> </w:t>
      </w:r>
    </w:p>
    <w:p w14:paraId="21946D29" w14:textId="44F0CBBC" w:rsidR="007201E2" w:rsidRDefault="002E5CF2" w:rsidP="003C4DC7">
      <w:pPr>
        <w:pStyle w:val="ListParagraph"/>
        <w:numPr>
          <w:ilvl w:val="1"/>
          <w:numId w:val="5"/>
        </w:numPr>
        <w:ind w:left="578" w:hanging="578"/>
        <w:contextualSpacing w:val="0"/>
        <w:rPr>
          <w:rFonts w:ascii="Arial" w:hAnsi="Arial" w:cs="Arial"/>
        </w:rPr>
      </w:pPr>
      <w:r>
        <w:rPr>
          <w:rFonts w:ascii="Arial" w:hAnsi="Arial" w:cs="Arial"/>
        </w:rPr>
        <w:t xml:space="preserve">MF advised that </w:t>
      </w:r>
      <w:r w:rsidR="00E7372D">
        <w:rPr>
          <w:rFonts w:ascii="Arial" w:hAnsi="Arial" w:cs="Arial"/>
        </w:rPr>
        <w:t>this was an issue very high on ONR’s agenda and that there was not</w:t>
      </w:r>
      <w:r w:rsidR="00C276F8">
        <w:rPr>
          <w:rFonts w:ascii="Arial" w:hAnsi="Arial" w:cs="Arial"/>
        </w:rPr>
        <w:t>h</w:t>
      </w:r>
      <w:r w:rsidR="00E7372D">
        <w:rPr>
          <w:rFonts w:ascii="Arial" w:hAnsi="Arial" w:cs="Arial"/>
        </w:rPr>
        <w:t xml:space="preserve">ing in the IRSN reports that ONR was not aware of. MF confirmed that </w:t>
      </w:r>
      <w:r w:rsidR="005079D8">
        <w:rPr>
          <w:rFonts w:ascii="Arial" w:hAnsi="Arial" w:cs="Arial"/>
        </w:rPr>
        <w:t>ONR was working closely with the French and Finnish regulators on this matter.</w:t>
      </w:r>
      <w:r w:rsidR="00604FA1">
        <w:rPr>
          <w:rFonts w:ascii="Arial" w:hAnsi="Arial" w:cs="Arial"/>
        </w:rPr>
        <w:t xml:space="preserve"> AD also requested further information regarding the key points on the Hinkley Point</w:t>
      </w:r>
      <w:r w:rsidR="00B34F50">
        <w:rPr>
          <w:rFonts w:ascii="Arial" w:hAnsi="Arial" w:cs="Arial"/>
        </w:rPr>
        <w:t xml:space="preserve"> C timeline.</w:t>
      </w:r>
    </w:p>
    <w:p w14:paraId="052748C7" w14:textId="472C6782" w:rsidR="00B34F50" w:rsidRDefault="00B34F50" w:rsidP="00B34F50">
      <w:pPr>
        <w:rPr>
          <w:rFonts w:ascii="Arial" w:hAnsi="Arial" w:cs="Arial"/>
        </w:rPr>
      </w:pPr>
      <w:r w:rsidRPr="003E2FA0">
        <w:rPr>
          <w:rFonts w:ascii="Arial" w:hAnsi="Arial" w:cs="Arial"/>
          <w:b/>
          <w:bCs/>
        </w:rPr>
        <w:t>Action 23.05</w:t>
      </w:r>
      <w:r>
        <w:rPr>
          <w:rFonts w:ascii="Arial" w:hAnsi="Arial" w:cs="Arial"/>
        </w:rPr>
        <w:t xml:space="preserve"> – ONR to share copy of IRSN report published in January 2023.</w:t>
      </w:r>
    </w:p>
    <w:p w14:paraId="78AEBD61" w14:textId="66BFAE03" w:rsidR="00F536C9" w:rsidRDefault="008C16A7" w:rsidP="00B34F50">
      <w:pPr>
        <w:rPr>
          <w:rFonts w:ascii="Arial" w:hAnsi="Arial" w:cs="Arial"/>
        </w:rPr>
      </w:pPr>
      <w:r w:rsidRPr="00136C54">
        <w:rPr>
          <w:rFonts w:ascii="Arial" w:hAnsi="Arial" w:cs="Arial"/>
        </w:rPr>
        <w:t>[</w:t>
      </w:r>
      <w:r w:rsidRPr="007C5FF0">
        <w:rPr>
          <w:rFonts w:ascii="Arial" w:hAnsi="Arial" w:cs="Arial"/>
          <w:b/>
          <w:bCs/>
        </w:rPr>
        <w:t>Post meeting note</w:t>
      </w:r>
      <w:r>
        <w:rPr>
          <w:rFonts w:ascii="Arial" w:hAnsi="Arial" w:cs="Arial"/>
        </w:rPr>
        <w:t xml:space="preserve"> </w:t>
      </w:r>
      <w:r w:rsidR="007C5FF0">
        <w:rPr>
          <w:rFonts w:ascii="Arial" w:hAnsi="Arial" w:cs="Arial"/>
        </w:rPr>
        <w:t>–</w:t>
      </w:r>
      <w:r>
        <w:rPr>
          <w:rFonts w:ascii="Arial" w:hAnsi="Arial" w:cs="Arial"/>
        </w:rPr>
        <w:t xml:space="preserve"> </w:t>
      </w:r>
      <w:r w:rsidR="007C5FF0">
        <w:rPr>
          <w:rFonts w:ascii="Arial" w:hAnsi="Arial" w:cs="Arial"/>
        </w:rPr>
        <w:t>Report shared</w:t>
      </w:r>
      <w:r w:rsidR="007C5FF0" w:rsidRPr="007C5FF0">
        <w:rPr>
          <w:rFonts w:ascii="Arial" w:hAnsi="Arial" w:cs="Arial"/>
        </w:rPr>
        <w:t xml:space="preserve"> with Alison Downes on 11.5.2</w:t>
      </w:r>
      <w:r w:rsidR="007C5FF0">
        <w:rPr>
          <w:rFonts w:ascii="Arial" w:hAnsi="Arial" w:cs="Arial"/>
        </w:rPr>
        <w:t>3</w:t>
      </w:r>
      <w:r w:rsidR="0087080A">
        <w:rPr>
          <w:rFonts w:ascii="Arial" w:hAnsi="Arial" w:cs="Arial"/>
        </w:rPr>
        <w:t>.</w:t>
      </w:r>
      <w:r w:rsidR="007C5FF0">
        <w:rPr>
          <w:rFonts w:ascii="Arial" w:hAnsi="Arial" w:cs="Arial"/>
        </w:rPr>
        <w:t>]</w:t>
      </w:r>
    </w:p>
    <w:p w14:paraId="47D52102" w14:textId="7241ACE2" w:rsidR="00B34F50" w:rsidRDefault="00B34F50" w:rsidP="00B34F50">
      <w:pPr>
        <w:rPr>
          <w:rFonts w:ascii="Arial" w:hAnsi="Arial" w:cs="Arial"/>
        </w:rPr>
      </w:pPr>
      <w:r w:rsidRPr="003E2FA0">
        <w:rPr>
          <w:rFonts w:ascii="Arial" w:hAnsi="Arial" w:cs="Arial"/>
          <w:b/>
          <w:bCs/>
        </w:rPr>
        <w:t>Action 23.06</w:t>
      </w:r>
      <w:r>
        <w:rPr>
          <w:rFonts w:ascii="Arial" w:hAnsi="Arial" w:cs="Arial"/>
        </w:rPr>
        <w:t xml:space="preserve"> – </w:t>
      </w:r>
      <w:r w:rsidR="00C91A93">
        <w:rPr>
          <w:rFonts w:ascii="Arial" w:hAnsi="Arial" w:cs="Arial"/>
        </w:rPr>
        <w:t xml:space="preserve">Recognising </w:t>
      </w:r>
      <w:r w:rsidR="009A1470">
        <w:rPr>
          <w:rFonts w:ascii="Arial" w:hAnsi="Arial" w:cs="Arial"/>
        </w:rPr>
        <w:t xml:space="preserve">the requirement to respect </w:t>
      </w:r>
      <w:r w:rsidR="00C91A93">
        <w:rPr>
          <w:rFonts w:ascii="Arial" w:hAnsi="Arial" w:cs="Arial"/>
        </w:rPr>
        <w:t>commercial</w:t>
      </w:r>
      <w:r w:rsidR="009A1470">
        <w:rPr>
          <w:rFonts w:ascii="Arial" w:hAnsi="Arial" w:cs="Arial"/>
        </w:rPr>
        <w:t>, safety and security</w:t>
      </w:r>
      <w:r w:rsidR="00C91A93">
        <w:rPr>
          <w:rFonts w:ascii="Arial" w:hAnsi="Arial" w:cs="Arial"/>
        </w:rPr>
        <w:t xml:space="preserve"> sensitivi</w:t>
      </w:r>
      <w:r w:rsidR="009A1470">
        <w:rPr>
          <w:rFonts w:ascii="Arial" w:hAnsi="Arial" w:cs="Arial"/>
        </w:rPr>
        <w:t xml:space="preserve">ties, </w:t>
      </w:r>
      <w:r>
        <w:rPr>
          <w:rFonts w:ascii="Arial" w:hAnsi="Arial" w:cs="Arial"/>
        </w:rPr>
        <w:t>ONR to review</w:t>
      </w:r>
      <w:r w:rsidR="009A1470">
        <w:rPr>
          <w:rFonts w:ascii="Arial" w:hAnsi="Arial" w:cs="Arial"/>
        </w:rPr>
        <w:t>/consider</w:t>
      </w:r>
      <w:r>
        <w:rPr>
          <w:rFonts w:ascii="Arial" w:hAnsi="Arial" w:cs="Arial"/>
        </w:rPr>
        <w:t xml:space="preserve"> what information it may be able to share regarding the Hinkley Point C </w:t>
      </w:r>
      <w:r w:rsidR="003E2FA0">
        <w:rPr>
          <w:rFonts w:ascii="Arial" w:hAnsi="Arial" w:cs="Arial"/>
        </w:rPr>
        <w:t>timeline.</w:t>
      </w:r>
    </w:p>
    <w:p w14:paraId="45EC1BBA" w14:textId="42E1B9D6" w:rsidR="007C5FF0" w:rsidRDefault="007C5FF0" w:rsidP="00B34F50">
      <w:pPr>
        <w:rPr>
          <w:rFonts w:ascii="Arial" w:hAnsi="Arial" w:cs="Arial"/>
        </w:rPr>
      </w:pPr>
      <w:r w:rsidRPr="00136C54">
        <w:rPr>
          <w:rFonts w:ascii="Arial" w:hAnsi="Arial" w:cs="Arial"/>
        </w:rPr>
        <w:t>[</w:t>
      </w:r>
      <w:r w:rsidRPr="00136C54">
        <w:rPr>
          <w:rFonts w:ascii="Arial" w:hAnsi="Arial" w:cs="Arial"/>
          <w:b/>
          <w:bCs/>
        </w:rPr>
        <w:t>Post meeting note</w:t>
      </w:r>
      <w:r>
        <w:rPr>
          <w:rFonts w:ascii="Arial" w:hAnsi="Arial" w:cs="Arial"/>
        </w:rPr>
        <w:t xml:space="preserve"> - </w:t>
      </w:r>
      <w:r w:rsidR="00136C54" w:rsidRPr="00136C54">
        <w:rPr>
          <w:rFonts w:ascii="Arial" w:hAnsi="Arial" w:cs="Arial"/>
        </w:rPr>
        <w:t>Response issued to Alison Downes on 11.5.23</w:t>
      </w:r>
      <w:r w:rsidR="00136C54">
        <w:rPr>
          <w:rFonts w:ascii="Arial" w:hAnsi="Arial" w:cs="Arial"/>
        </w:rPr>
        <w:t>]</w:t>
      </w:r>
    </w:p>
    <w:p w14:paraId="6E33397A" w14:textId="56800C10" w:rsidR="007B5754" w:rsidRDefault="00035E33" w:rsidP="007B5754">
      <w:pPr>
        <w:pStyle w:val="ListParagraph"/>
        <w:numPr>
          <w:ilvl w:val="1"/>
          <w:numId w:val="5"/>
        </w:numPr>
        <w:ind w:left="578" w:hanging="578"/>
        <w:contextualSpacing w:val="0"/>
        <w:rPr>
          <w:rFonts w:ascii="Arial" w:hAnsi="Arial" w:cs="Arial"/>
        </w:rPr>
      </w:pPr>
      <w:r>
        <w:rPr>
          <w:rFonts w:ascii="Arial" w:hAnsi="Arial" w:cs="Arial"/>
        </w:rPr>
        <w:t xml:space="preserve">MF moved to discuss the publication of the ‘Good Practice Guide’ for </w:t>
      </w:r>
      <w:r w:rsidR="00974F0C">
        <w:rPr>
          <w:rFonts w:ascii="Arial" w:hAnsi="Arial" w:cs="Arial"/>
        </w:rPr>
        <w:t xml:space="preserve">SSG/LLC meetings. MF </w:t>
      </w:r>
      <w:r w:rsidR="00350583">
        <w:rPr>
          <w:rFonts w:ascii="Arial" w:hAnsi="Arial" w:cs="Arial"/>
        </w:rPr>
        <w:t>asked for feedback from NGOs on how it had ‘landed’ since it was rolled out around 12 months ago.</w:t>
      </w:r>
    </w:p>
    <w:p w14:paraId="1D4F063C" w14:textId="5828B83D" w:rsidR="00350583" w:rsidRDefault="00A57C2A" w:rsidP="007B5754">
      <w:pPr>
        <w:pStyle w:val="ListParagraph"/>
        <w:numPr>
          <w:ilvl w:val="1"/>
          <w:numId w:val="5"/>
        </w:numPr>
        <w:ind w:left="578" w:hanging="578"/>
        <w:contextualSpacing w:val="0"/>
        <w:rPr>
          <w:rFonts w:ascii="Arial" w:hAnsi="Arial" w:cs="Arial"/>
        </w:rPr>
      </w:pPr>
      <w:r>
        <w:rPr>
          <w:rFonts w:ascii="Arial" w:hAnsi="Arial" w:cs="Arial"/>
        </w:rPr>
        <w:t>Rita Holmes (RH) advised that she had not noticed much difference since the publication was issued.</w:t>
      </w:r>
      <w:r w:rsidR="00EF0EAE">
        <w:rPr>
          <w:rFonts w:ascii="Arial" w:hAnsi="Arial" w:cs="Arial"/>
        </w:rPr>
        <w:t xml:space="preserve"> PB commented that he had seen no moves to </w:t>
      </w:r>
      <w:proofErr w:type="gramStart"/>
      <w:r w:rsidR="00EF0EAE">
        <w:rPr>
          <w:rFonts w:ascii="Arial" w:hAnsi="Arial" w:cs="Arial"/>
        </w:rPr>
        <w:t>open up</w:t>
      </w:r>
      <w:proofErr w:type="gramEnd"/>
      <w:r w:rsidR="00EF0EAE">
        <w:rPr>
          <w:rFonts w:ascii="Arial" w:hAnsi="Arial" w:cs="Arial"/>
        </w:rPr>
        <w:t xml:space="preserve"> meetings to NGOs</w:t>
      </w:r>
      <w:r w:rsidR="0053169C">
        <w:rPr>
          <w:rFonts w:ascii="Arial" w:hAnsi="Arial" w:cs="Arial"/>
        </w:rPr>
        <w:t xml:space="preserve">. Allan Jeffery (AJ) advised that </w:t>
      </w:r>
      <w:r w:rsidR="00225CB5">
        <w:rPr>
          <w:rFonts w:ascii="Arial" w:hAnsi="Arial" w:cs="Arial"/>
        </w:rPr>
        <w:t xml:space="preserve">he </w:t>
      </w:r>
      <w:r w:rsidR="007D5456">
        <w:rPr>
          <w:rFonts w:ascii="Arial" w:hAnsi="Arial" w:cs="Arial"/>
        </w:rPr>
        <w:t xml:space="preserve">was aware of a new website having been created which was making it easier for people to access information </w:t>
      </w:r>
      <w:r w:rsidR="007D5456">
        <w:rPr>
          <w:rFonts w:ascii="Arial" w:hAnsi="Arial" w:cs="Arial"/>
        </w:rPr>
        <w:lastRenderedPageBreak/>
        <w:t xml:space="preserve">about meetings. Tor </w:t>
      </w:r>
      <w:proofErr w:type="spellStart"/>
      <w:r w:rsidR="007D5456">
        <w:rPr>
          <w:rFonts w:ascii="Arial" w:hAnsi="Arial" w:cs="Arial"/>
        </w:rPr>
        <w:t>Justad</w:t>
      </w:r>
      <w:proofErr w:type="spellEnd"/>
      <w:r w:rsidR="007D5456">
        <w:rPr>
          <w:rFonts w:ascii="Arial" w:hAnsi="Arial" w:cs="Arial"/>
        </w:rPr>
        <w:t xml:space="preserve"> noted some minor changes to the Dounreay SSG meeting.</w:t>
      </w:r>
    </w:p>
    <w:p w14:paraId="43140811" w14:textId="6C7D315E" w:rsidR="008204A9" w:rsidRDefault="008204A9" w:rsidP="008204A9">
      <w:pPr>
        <w:rPr>
          <w:rFonts w:ascii="Arial" w:hAnsi="Arial" w:cs="Arial"/>
        </w:rPr>
      </w:pPr>
      <w:r w:rsidRPr="00696BF9">
        <w:rPr>
          <w:rFonts w:ascii="Arial" w:hAnsi="Arial" w:cs="Arial"/>
          <w:b/>
          <w:bCs/>
        </w:rPr>
        <w:t>Action 23.07</w:t>
      </w:r>
      <w:r>
        <w:rPr>
          <w:rFonts w:ascii="Arial" w:hAnsi="Arial" w:cs="Arial"/>
        </w:rPr>
        <w:t xml:space="preserve"> – Consider inviting update from SDF chair </w:t>
      </w:r>
      <w:r w:rsidR="00696BF9">
        <w:rPr>
          <w:rFonts w:ascii="Arial" w:hAnsi="Arial" w:cs="Arial"/>
        </w:rPr>
        <w:t xml:space="preserve">at a future Forum meeting </w:t>
      </w:r>
      <w:r>
        <w:rPr>
          <w:rFonts w:ascii="Arial" w:hAnsi="Arial" w:cs="Arial"/>
        </w:rPr>
        <w:t xml:space="preserve">and </w:t>
      </w:r>
      <w:r w:rsidR="00696BF9">
        <w:rPr>
          <w:rFonts w:ascii="Arial" w:hAnsi="Arial" w:cs="Arial"/>
        </w:rPr>
        <w:t>to monitor implementation of the guide.</w:t>
      </w:r>
    </w:p>
    <w:p w14:paraId="4B548B04" w14:textId="383FB80E" w:rsidR="00C8436E" w:rsidRDefault="00D75E7E" w:rsidP="00C8436E">
      <w:pPr>
        <w:pStyle w:val="ListParagraph"/>
        <w:numPr>
          <w:ilvl w:val="1"/>
          <w:numId w:val="5"/>
        </w:numPr>
        <w:ind w:left="578" w:hanging="578"/>
        <w:contextualSpacing w:val="0"/>
        <w:rPr>
          <w:rFonts w:ascii="Arial" w:hAnsi="Arial" w:cs="Arial"/>
        </w:rPr>
      </w:pPr>
      <w:r>
        <w:rPr>
          <w:rFonts w:ascii="Arial" w:hAnsi="Arial" w:cs="Arial"/>
        </w:rPr>
        <w:t>MF confirmed that the next Chief Nuclear Inspector’s themed inspection in 2024 would focus on the topic of Climate Change. He advised that ONR was starting to develop the scope of th</w:t>
      </w:r>
      <w:r w:rsidR="00EE486B">
        <w:rPr>
          <w:rFonts w:ascii="Arial" w:hAnsi="Arial" w:cs="Arial"/>
        </w:rPr>
        <w:t>e inspection.</w:t>
      </w:r>
    </w:p>
    <w:p w14:paraId="256C6C22" w14:textId="7D325A01" w:rsidR="00EE486B" w:rsidRDefault="000E7E5A" w:rsidP="00C8436E">
      <w:pPr>
        <w:pStyle w:val="ListParagraph"/>
        <w:numPr>
          <w:ilvl w:val="1"/>
          <w:numId w:val="5"/>
        </w:numPr>
        <w:ind w:left="578" w:hanging="578"/>
        <w:contextualSpacing w:val="0"/>
        <w:rPr>
          <w:rFonts w:ascii="Arial" w:hAnsi="Arial" w:cs="Arial"/>
        </w:rPr>
      </w:pPr>
      <w:r>
        <w:rPr>
          <w:rFonts w:ascii="Arial" w:hAnsi="Arial" w:cs="Arial"/>
        </w:rPr>
        <w:t xml:space="preserve">MF moved to update on the recent Convention on Nuclear Safety. He advised that </w:t>
      </w:r>
      <w:r w:rsidR="004506A7">
        <w:rPr>
          <w:rFonts w:ascii="Arial" w:hAnsi="Arial" w:cs="Arial"/>
        </w:rPr>
        <w:t>the meeting was satisfied</w:t>
      </w:r>
      <w:r w:rsidR="00740538">
        <w:rPr>
          <w:rFonts w:ascii="Arial" w:hAnsi="Arial" w:cs="Arial"/>
        </w:rPr>
        <w:t xml:space="preserve"> with </w:t>
      </w:r>
      <w:r w:rsidR="00CA0067">
        <w:rPr>
          <w:rFonts w:ascii="Arial" w:hAnsi="Arial" w:cs="Arial"/>
        </w:rPr>
        <w:t xml:space="preserve">the UK’s </w:t>
      </w:r>
      <w:r w:rsidR="00266152">
        <w:rPr>
          <w:rFonts w:ascii="Arial" w:hAnsi="Arial" w:cs="Arial"/>
        </w:rPr>
        <w:t xml:space="preserve">safety and </w:t>
      </w:r>
      <w:r w:rsidR="00CA0067">
        <w:rPr>
          <w:rFonts w:ascii="Arial" w:hAnsi="Arial" w:cs="Arial"/>
        </w:rPr>
        <w:t xml:space="preserve">had </w:t>
      </w:r>
      <w:r w:rsidR="00266152">
        <w:rPr>
          <w:rFonts w:ascii="Arial" w:hAnsi="Arial" w:cs="Arial"/>
        </w:rPr>
        <w:t>identi</w:t>
      </w:r>
      <w:r w:rsidR="00CA0067">
        <w:rPr>
          <w:rFonts w:ascii="Arial" w:hAnsi="Arial" w:cs="Arial"/>
        </w:rPr>
        <w:t>fied</w:t>
      </w:r>
      <w:r w:rsidR="00266152">
        <w:rPr>
          <w:rFonts w:ascii="Arial" w:hAnsi="Arial" w:cs="Arial"/>
        </w:rPr>
        <w:t xml:space="preserve"> one area of ‘Good Practice’</w:t>
      </w:r>
      <w:r w:rsidR="00CA0067">
        <w:rPr>
          <w:rFonts w:ascii="Arial" w:hAnsi="Arial" w:cs="Arial"/>
        </w:rPr>
        <w:t xml:space="preserve">, which was around ONR’s </w:t>
      </w:r>
      <w:r w:rsidR="00FE7E4B">
        <w:rPr>
          <w:rFonts w:ascii="Arial" w:hAnsi="Arial" w:cs="Arial"/>
        </w:rPr>
        <w:t>regulatory recruitment.</w:t>
      </w:r>
      <w:r w:rsidR="00AC5088">
        <w:rPr>
          <w:rFonts w:ascii="Arial" w:hAnsi="Arial" w:cs="Arial"/>
        </w:rPr>
        <w:t xml:space="preserve"> He noted that </w:t>
      </w:r>
      <w:r w:rsidR="007265E2">
        <w:rPr>
          <w:rFonts w:ascii="Arial" w:hAnsi="Arial" w:cs="Arial"/>
        </w:rPr>
        <w:t>ONR had been commended on the innovative recruitment pipelines that it had introduced to ensu</w:t>
      </w:r>
      <w:r w:rsidR="008F4705">
        <w:rPr>
          <w:rFonts w:ascii="Arial" w:hAnsi="Arial" w:cs="Arial"/>
        </w:rPr>
        <w:t>r</w:t>
      </w:r>
      <w:r w:rsidR="007265E2">
        <w:rPr>
          <w:rFonts w:ascii="Arial" w:hAnsi="Arial" w:cs="Arial"/>
        </w:rPr>
        <w:t xml:space="preserve">e it </w:t>
      </w:r>
      <w:r w:rsidR="00F059B3">
        <w:rPr>
          <w:rFonts w:ascii="Arial" w:hAnsi="Arial" w:cs="Arial"/>
        </w:rPr>
        <w:t xml:space="preserve">could be </w:t>
      </w:r>
      <w:r w:rsidR="008F4705">
        <w:rPr>
          <w:rFonts w:ascii="Arial" w:hAnsi="Arial" w:cs="Arial"/>
        </w:rPr>
        <w:t>adequately</w:t>
      </w:r>
      <w:r w:rsidR="00F059B3">
        <w:rPr>
          <w:rFonts w:ascii="Arial" w:hAnsi="Arial" w:cs="Arial"/>
        </w:rPr>
        <w:t xml:space="preserve"> resourced in the future.</w:t>
      </w:r>
    </w:p>
    <w:p w14:paraId="56D818D4" w14:textId="1A09E1C8" w:rsidR="00696BF9" w:rsidRPr="00912D1D" w:rsidRDefault="008F4705" w:rsidP="008204A9">
      <w:pPr>
        <w:pStyle w:val="ListParagraph"/>
        <w:numPr>
          <w:ilvl w:val="1"/>
          <w:numId w:val="5"/>
        </w:numPr>
        <w:ind w:left="578" w:hanging="578"/>
        <w:contextualSpacing w:val="0"/>
        <w:rPr>
          <w:rFonts w:ascii="Arial" w:hAnsi="Arial" w:cs="Arial"/>
        </w:rPr>
      </w:pPr>
      <w:r>
        <w:rPr>
          <w:rFonts w:ascii="Arial" w:hAnsi="Arial" w:cs="Arial"/>
        </w:rPr>
        <w:t>MF concluded by updating on some of the recent interna</w:t>
      </w:r>
      <w:r w:rsidR="00862E6A">
        <w:rPr>
          <w:rFonts w:ascii="Arial" w:hAnsi="Arial" w:cs="Arial"/>
        </w:rPr>
        <w:t>tional collaborative work that ONR ha</w:t>
      </w:r>
      <w:r w:rsidR="00A91F52">
        <w:rPr>
          <w:rFonts w:ascii="Arial" w:hAnsi="Arial" w:cs="Arial"/>
        </w:rPr>
        <w:t>s</w:t>
      </w:r>
      <w:r w:rsidR="00862E6A">
        <w:rPr>
          <w:rFonts w:ascii="Arial" w:hAnsi="Arial" w:cs="Arial"/>
        </w:rPr>
        <w:t xml:space="preserve"> been undertaking, noting that ONR was working with other nuclear regulators.</w:t>
      </w:r>
    </w:p>
    <w:p w14:paraId="21FA5553" w14:textId="6031D5B8" w:rsidR="00F67404" w:rsidRPr="00DA282E" w:rsidRDefault="00912D1D" w:rsidP="0088787F">
      <w:pPr>
        <w:pStyle w:val="ListParagraph"/>
        <w:numPr>
          <w:ilvl w:val="0"/>
          <w:numId w:val="5"/>
        </w:numPr>
        <w:spacing w:before="480"/>
        <w:ind w:left="567" w:hanging="567"/>
        <w:contextualSpacing w:val="0"/>
        <w:rPr>
          <w:rFonts w:ascii="Arial" w:hAnsi="Arial" w:cs="Arial"/>
          <w:color w:val="07716C"/>
          <w:sz w:val="28"/>
          <w:szCs w:val="28"/>
        </w:rPr>
      </w:pPr>
      <w:r w:rsidRPr="00DA282E">
        <w:rPr>
          <w:rFonts w:ascii="Arial" w:hAnsi="Arial" w:cs="Arial"/>
          <w:color w:val="07716C"/>
          <w:sz w:val="28"/>
          <w:szCs w:val="28"/>
        </w:rPr>
        <w:t>ONR</w:t>
      </w:r>
      <w:r w:rsidR="00F67404" w:rsidRPr="00DA282E">
        <w:rPr>
          <w:rFonts w:ascii="Arial" w:hAnsi="Arial" w:cs="Arial"/>
          <w:color w:val="07716C"/>
          <w:sz w:val="28"/>
          <w:szCs w:val="28"/>
        </w:rPr>
        <w:t xml:space="preserve"> presentation</w:t>
      </w:r>
      <w:r w:rsidRPr="00DA282E">
        <w:rPr>
          <w:rFonts w:ascii="Arial" w:hAnsi="Arial" w:cs="Arial"/>
          <w:color w:val="07716C"/>
          <w:sz w:val="28"/>
          <w:szCs w:val="28"/>
        </w:rPr>
        <w:t xml:space="preserve"> – Donald Urquhart</w:t>
      </w:r>
    </w:p>
    <w:p w14:paraId="1BA82646" w14:textId="448C88C7" w:rsidR="00F67404" w:rsidRPr="00F67404" w:rsidRDefault="00F86D86" w:rsidP="00F67404">
      <w:pPr>
        <w:pStyle w:val="ListParagraph"/>
        <w:numPr>
          <w:ilvl w:val="1"/>
          <w:numId w:val="5"/>
        </w:numPr>
        <w:ind w:left="578" w:hanging="578"/>
        <w:contextualSpacing w:val="0"/>
        <w:rPr>
          <w:rFonts w:ascii="Arial" w:hAnsi="Arial" w:cs="Arial"/>
        </w:rPr>
      </w:pPr>
      <w:r>
        <w:rPr>
          <w:rFonts w:ascii="Arial" w:hAnsi="Arial" w:cs="Arial"/>
        </w:rPr>
        <w:t xml:space="preserve">Donald Urquhart (DU) commenced by </w:t>
      </w:r>
      <w:r w:rsidR="00C33150">
        <w:rPr>
          <w:rFonts w:ascii="Arial" w:hAnsi="Arial" w:cs="Arial"/>
        </w:rPr>
        <w:t xml:space="preserve">noting the significant regulatory oversight ONR </w:t>
      </w:r>
      <w:r w:rsidR="0075308F">
        <w:rPr>
          <w:rFonts w:ascii="Arial" w:hAnsi="Arial" w:cs="Arial"/>
        </w:rPr>
        <w:t xml:space="preserve">was continuing to have </w:t>
      </w:r>
      <w:r w:rsidR="00AE7207">
        <w:rPr>
          <w:rFonts w:ascii="Arial" w:hAnsi="Arial" w:cs="Arial"/>
        </w:rPr>
        <w:t xml:space="preserve">at </w:t>
      </w:r>
      <w:r w:rsidR="00C33150">
        <w:rPr>
          <w:rFonts w:ascii="Arial" w:hAnsi="Arial" w:cs="Arial"/>
        </w:rPr>
        <w:t xml:space="preserve">Hinkley Point C. </w:t>
      </w:r>
      <w:r w:rsidR="00D20C73">
        <w:rPr>
          <w:rFonts w:ascii="Arial" w:hAnsi="Arial" w:cs="Arial"/>
        </w:rPr>
        <w:t>He also updated o</w:t>
      </w:r>
      <w:r w:rsidR="0075308F">
        <w:rPr>
          <w:rFonts w:ascii="Arial" w:hAnsi="Arial" w:cs="Arial"/>
        </w:rPr>
        <w:t>n the work ONR was doing with industry around innovation</w:t>
      </w:r>
      <w:r w:rsidR="00AE7207">
        <w:rPr>
          <w:rFonts w:ascii="Arial" w:hAnsi="Arial" w:cs="Arial"/>
        </w:rPr>
        <w:t xml:space="preserve"> </w:t>
      </w:r>
      <w:r w:rsidR="004D0178">
        <w:rPr>
          <w:rFonts w:ascii="Arial" w:hAnsi="Arial" w:cs="Arial"/>
        </w:rPr>
        <w:t xml:space="preserve">to look at how things are done. He advised that ONR’s overall focus was to ensure </w:t>
      </w:r>
      <w:r w:rsidR="001020EC">
        <w:rPr>
          <w:rFonts w:ascii="Arial" w:hAnsi="Arial" w:cs="Arial"/>
        </w:rPr>
        <w:t xml:space="preserve">that innovative methods are safe and secure, and that he wanted ONR inspectors to </w:t>
      </w:r>
      <w:r w:rsidR="00AE7207">
        <w:rPr>
          <w:rFonts w:ascii="Arial" w:hAnsi="Arial" w:cs="Arial"/>
        </w:rPr>
        <w:t xml:space="preserve">be </w:t>
      </w:r>
      <w:r w:rsidR="001020EC">
        <w:rPr>
          <w:rFonts w:ascii="Arial" w:hAnsi="Arial" w:cs="Arial"/>
        </w:rPr>
        <w:t xml:space="preserve">open </w:t>
      </w:r>
      <w:r w:rsidR="00F22BE8">
        <w:rPr>
          <w:rFonts w:ascii="Arial" w:hAnsi="Arial" w:cs="Arial"/>
        </w:rPr>
        <w:t>to innovati</w:t>
      </w:r>
      <w:r w:rsidR="009B541F">
        <w:rPr>
          <w:rFonts w:ascii="Arial" w:hAnsi="Arial" w:cs="Arial"/>
        </w:rPr>
        <w:t>on</w:t>
      </w:r>
      <w:r w:rsidR="00F22BE8">
        <w:rPr>
          <w:rFonts w:ascii="Arial" w:hAnsi="Arial" w:cs="Arial"/>
        </w:rPr>
        <w:t xml:space="preserve">, and to be confident in regulating innovative </w:t>
      </w:r>
      <w:r w:rsidR="009B541F">
        <w:rPr>
          <w:rFonts w:ascii="Arial" w:hAnsi="Arial" w:cs="Arial"/>
        </w:rPr>
        <w:t>methods.</w:t>
      </w:r>
      <w:r w:rsidR="0075308F">
        <w:rPr>
          <w:rFonts w:ascii="Arial" w:hAnsi="Arial" w:cs="Arial"/>
        </w:rPr>
        <w:t xml:space="preserve"> </w:t>
      </w:r>
    </w:p>
    <w:p w14:paraId="1AC9C532" w14:textId="067D81C8" w:rsidR="00F67404" w:rsidRDefault="00872E27" w:rsidP="00DE23F2">
      <w:pPr>
        <w:pStyle w:val="ListParagraph"/>
        <w:numPr>
          <w:ilvl w:val="1"/>
          <w:numId w:val="5"/>
        </w:numPr>
        <w:ind w:left="578" w:hanging="578"/>
        <w:contextualSpacing w:val="0"/>
        <w:rPr>
          <w:rFonts w:ascii="Arial" w:hAnsi="Arial" w:cs="Arial"/>
        </w:rPr>
      </w:pPr>
      <w:r>
        <w:rPr>
          <w:rFonts w:ascii="Arial" w:hAnsi="Arial" w:cs="Arial"/>
        </w:rPr>
        <w:t xml:space="preserve">DU </w:t>
      </w:r>
      <w:r w:rsidR="005E76A4">
        <w:rPr>
          <w:rFonts w:ascii="Arial" w:hAnsi="Arial" w:cs="Arial"/>
        </w:rPr>
        <w:t>updated on the recent exchanges with the French regulator, ASN. He advised that in February</w:t>
      </w:r>
      <w:r w:rsidR="00131A86">
        <w:rPr>
          <w:rFonts w:ascii="Arial" w:hAnsi="Arial" w:cs="Arial"/>
        </w:rPr>
        <w:t xml:space="preserve"> ONR held a bilateral </w:t>
      </w:r>
      <w:r w:rsidR="00110162">
        <w:rPr>
          <w:rFonts w:ascii="Arial" w:hAnsi="Arial" w:cs="Arial"/>
        </w:rPr>
        <w:t>three-day</w:t>
      </w:r>
      <w:r w:rsidR="00131A86">
        <w:rPr>
          <w:rFonts w:ascii="Arial" w:hAnsi="Arial" w:cs="Arial"/>
        </w:rPr>
        <w:t xml:space="preserve"> </w:t>
      </w:r>
      <w:r w:rsidR="00AE7207">
        <w:rPr>
          <w:rFonts w:ascii="Arial" w:hAnsi="Arial" w:cs="Arial"/>
        </w:rPr>
        <w:t xml:space="preserve">meeting </w:t>
      </w:r>
      <w:r w:rsidR="00131A86">
        <w:rPr>
          <w:rFonts w:ascii="Arial" w:hAnsi="Arial" w:cs="Arial"/>
        </w:rPr>
        <w:t>with a delegation</w:t>
      </w:r>
      <w:r w:rsidR="00AE7207">
        <w:rPr>
          <w:rFonts w:ascii="Arial" w:hAnsi="Arial" w:cs="Arial"/>
        </w:rPr>
        <w:t xml:space="preserve"> from ASN</w:t>
      </w:r>
      <w:r w:rsidR="001C46B6">
        <w:rPr>
          <w:rFonts w:ascii="Arial" w:hAnsi="Arial" w:cs="Arial"/>
        </w:rPr>
        <w:t>, noting that both ONR and ASN had agreed to extend their cooperation agreement for a further five years.</w:t>
      </w:r>
      <w:r w:rsidR="005E76A4">
        <w:rPr>
          <w:rFonts w:ascii="Arial" w:hAnsi="Arial" w:cs="Arial"/>
        </w:rPr>
        <w:t xml:space="preserve"> </w:t>
      </w:r>
      <w:r>
        <w:rPr>
          <w:rFonts w:ascii="Arial" w:hAnsi="Arial" w:cs="Arial"/>
        </w:rPr>
        <w:t xml:space="preserve"> </w:t>
      </w:r>
    </w:p>
    <w:p w14:paraId="5B619B40" w14:textId="062FB077" w:rsidR="001B611B" w:rsidRDefault="00036B36" w:rsidP="00DE23F2">
      <w:pPr>
        <w:pStyle w:val="ListParagraph"/>
        <w:numPr>
          <w:ilvl w:val="1"/>
          <w:numId w:val="5"/>
        </w:numPr>
        <w:ind w:left="578" w:hanging="578"/>
        <w:contextualSpacing w:val="0"/>
        <w:rPr>
          <w:rFonts w:ascii="Arial" w:hAnsi="Arial" w:cs="Arial"/>
        </w:rPr>
      </w:pPr>
      <w:r>
        <w:rPr>
          <w:rFonts w:ascii="Arial" w:hAnsi="Arial" w:cs="Arial"/>
        </w:rPr>
        <w:t xml:space="preserve">DU </w:t>
      </w:r>
      <w:r w:rsidR="002357BC">
        <w:rPr>
          <w:rFonts w:ascii="Arial" w:hAnsi="Arial" w:cs="Arial"/>
        </w:rPr>
        <w:t xml:space="preserve">explained that Sizewell B </w:t>
      </w:r>
      <w:r w:rsidR="00AE571E">
        <w:rPr>
          <w:rFonts w:ascii="Arial" w:hAnsi="Arial" w:cs="Arial"/>
        </w:rPr>
        <w:t xml:space="preserve">(SZB) </w:t>
      </w:r>
      <w:r w:rsidR="002357BC">
        <w:rPr>
          <w:rFonts w:ascii="Arial" w:hAnsi="Arial" w:cs="Arial"/>
        </w:rPr>
        <w:t>has recently completed its statutory outage</w:t>
      </w:r>
      <w:r w:rsidR="007B2067">
        <w:rPr>
          <w:rFonts w:ascii="Arial" w:hAnsi="Arial" w:cs="Arial"/>
        </w:rPr>
        <w:t xml:space="preserve">, </w:t>
      </w:r>
      <w:r w:rsidR="007B2067" w:rsidRPr="007B2067">
        <w:rPr>
          <w:rFonts w:ascii="Arial" w:hAnsi="Arial" w:cs="Arial"/>
        </w:rPr>
        <w:t>during which inspections for stress corrosion (as seen in French fleet) cracking were undertaken</w:t>
      </w:r>
      <w:r w:rsidR="007B2067">
        <w:rPr>
          <w:rFonts w:ascii="Arial" w:hAnsi="Arial" w:cs="Arial"/>
        </w:rPr>
        <w:t>.</w:t>
      </w:r>
      <w:r w:rsidR="002357BC">
        <w:rPr>
          <w:rFonts w:ascii="Arial" w:hAnsi="Arial" w:cs="Arial"/>
        </w:rPr>
        <w:t xml:space="preserve"> He noted that ONR was </w:t>
      </w:r>
      <w:r w:rsidR="00E84FB4">
        <w:rPr>
          <w:rFonts w:ascii="Arial" w:hAnsi="Arial" w:cs="Arial"/>
        </w:rPr>
        <w:t>looking at certain ageing effects at the site</w:t>
      </w:r>
      <w:r w:rsidR="00FA247F">
        <w:rPr>
          <w:rFonts w:ascii="Arial" w:hAnsi="Arial" w:cs="Arial"/>
        </w:rPr>
        <w:t xml:space="preserve"> and keeping a close eye on this.</w:t>
      </w:r>
      <w:r w:rsidR="003202F9">
        <w:rPr>
          <w:rFonts w:ascii="Arial" w:hAnsi="Arial" w:cs="Arial"/>
        </w:rPr>
        <w:t xml:space="preserve"> DU also confirmed that EDF has</w:t>
      </w:r>
      <w:r w:rsidR="009269A1">
        <w:rPr>
          <w:rFonts w:ascii="Arial" w:hAnsi="Arial" w:cs="Arial"/>
        </w:rPr>
        <w:t xml:space="preserve"> come forward to seek lifetime extensions at</w:t>
      </w:r>
      <w:r w:rsidR="003202F9">
        <w:rPr>
          <w:rFonts w:ascii="Arial" w:hAnsi="Arial" w:cs="Arial"/>
        </w:rPr>
        <w:t xml:space="preserve"> </w:t>
      </w:r>
      <w:r w:rsidR="003202F9" w:rsidRPr="003202F9">
        <w:rPr>
          <w:rFonts w:ascii="Arial" w:hAnsi="Arial" w:cs="Arial"/>
        </w:rPr>
        <w:t>Heysham 1</w:t>
      </w:r>
      <w:r w:rsidR="009269A1">
        <w:rPr>
          <w:rFonts w:ascii="Arial" w:hAnsi="Arial" w:cs="Arial"/>
        </w:rPr>
        <w:t xml:space="preserve"> and </w:t>
      </w:r>
      <w:r w:rsidR="003202F9" w:rsidRPr="003202F9">
        <w:rPr>
          <w:rFonts w:ascii="Arial" w:hAnsi="Arial" w:cs="Arial"/>
        </w:rPr>
        <w:t>Hartlepool</w:t>
      </w:r>
      <w:r w:rsidR="00B823CA">
        <w:rPr>
          <w:rFonts w:ascii="Arial" w:hAnsi="Arial" w:cs="Arial"/>
        </w:rPr>
        <w:t>.</w:t>
      </w:r>
    </w:p>
    <w:p w14:paraId="56740F83" w14:textId="22764EBB" w:rsidR="00B823CA" w:rsidRDefault="001E6752" w:rsidP="00DE23F2">
      <w:pPr>
        <w:pStyle w:val="ListParagraph"/>
        <w:numPr>
          <w:ilvl w:val="1"/>
          <w:numId w:val="5"/>
        </w:numPr>
        <w:ind w:left="578" w:hanging="578"/>
        <w:contextualSpacing w:val="0"/>
        <w:rPr>
          <w:rFonts w:ascii="Arial" w:hAnsi="Arial" w:cs="Arial"/>
        </w:rPr>
      </w:pPr>
      <w:r>
        <w:rPr>
          <w:rFonts w:ascii="Arial" w:hAnsi="Arial" w:cs="Arial"/>
        </w:rPr>
        <w:t xml:space="preserve">DU advised that at Sellafield retrievals </w:t>
      </w:r>
      <w:r w:rsidR="00F37E64">
        <w:rPr>
          <w:rFonts w:ascii="Arial" w:hAnsi="Arial" w:cs="Arial"/>
        </w:rPr>
        <w:t>ha</w:t>
      </w:r>
      <w:r w:rsidR="00DF084A">
        <w:rPr>
          <w:rFonts w:ascii="Arial" w:hAnsi="Arial" w:cs="Arial"/>
        </w:rPr>
        <w:t>d now</w:t>
      </w:r>
      <w:r w:rsidR="00F37E64">
        <w:rPr>
          <w:rFonts w:ascii="Arial" w:hAnsi="Arial" w:cs="Arial"/>
        </w:rPr>
        <w:t xml:space="preserve"> commenced from the</w:t>
      </w:r>
      <w:r>
        <w:rPr>
          <w:rFonts w:ascii="Arial" w:hAnsi="Arial" w:cs="Arial"/>
        </w:rPr>
        <w:t xml:space="preserve"> Magnox </w:t>
      </w:r>
      <w:r w:rsidR="0015710D">
        <w:rPr>
          <w:rFonts w:ascii="Arial" w:hAnsi="Arial" w:cs="Arial"/>
        </w:rPr>
        <w:t xml:space="preserve">Swarf </w:t>
      </w:r>
      <w:r>
        <w:rPr>
          <w:rFonts w:ascii="Arial" w:hAnsi="Arial" w:cs="Arial"/>
        </w:rPr>
        <w:t>Store Storage Pond</w:t>
      </w:r>
      <w:r w:rsidR="00C66FD9">
        <w:rPr>
          <w:rFonts w:ascii="Arial" w:hAnsi="Arial" w:cs="Arial"/>
        </w:rPr>
        <w:t>.</w:t>
      </w:r>
    </w:p>
    <w:p w14:paraId="7B23FDA3" w14:textId="242B2188" w:rsidR="00AE69F6" w:rsidRDefault="00AE69F6" w:rsidP="00DE23F2">
      <w:pPr>
        <w:pStyle w:val="ListParagraph"/>
        <w:numPr>
          <w:ilvl w:val="1"/>
          <w:numId w:val="5"/>
        </w:numPr>
        <w:ind w:left="578" w:hanging="578"/>
        <w:contextualSpacing w:val="0"/>
        <w:rPr>
          <w:rFonts w:ascii="Arial" w:hAnsi="Arial" w:cs="Arial"/>
        </w:rPr>
      </w:pPr>
      <w:r>
        <w:rPr>
          <w:rFonts w:ascii="Arial" w:hAnsi="Arial" w:cs="Arial"/>
        </w:rPr>
        <w:t xml:space="preserve">DU confirmed that ONR’s safeguards function had been </w:t>
      </w:r>
      <w:r w:rsidR="00EB78A4">
        <w:rPr>
          <w:rFonts w:ascii="Arial" w:hAnsi="Arial" w:cs="Arial"/>
        </w:rPr>
        <w:t xml:space="preserve">reviewed by Euratom and given a </w:t>
      </w:r>
      <w:r w:rsidR="00F5364F">
        <w:rPr>
          <w:rFonts w:ascii="Arial" w:hAnsi="Arial" w:cs="Arial"/>
        </w:rPr>
        <w:t xml:space="preserve">‘clean bill of health’. He also </w:t>
      </w:r>
      <w:r w:rsidR="00E32F7E">
        <w:rPr>
          <w:rFonts w:ascii="Arial" w:hAnsi="Arial" w:cs="Arial"/>
        </w:rPr>
        <w:t>highlighted</w:t>
      </w:r>
      <w:r w:rsidR="00F5364F">
        <w:rPr>
          <w:rFonts w:ascii="Arial" w:hAnsi="Arial" w:cs="Arial"/>
        </w:rPr>
        <w:t xml:space="preserve"> the publication in March of </w:t>
      </w:r>
      <w:r w:rsidR="00CA069C">
        <w:rPr>
          <w:rFonts w:ascii="Arial" w:hAnsi="Arial" w:cs="Arial"/>
        </w:rPr>
        <w:t>ONR’s Annual Safeguards Report.</w:t>
      </w:r>
    </w:p>
    <w:p w14:paraId="6E11AB8C" w14:textId="13BE7A6A" w:rsidR="000F332F" w:rsidRPr="004A7C8D" w:rsidRDefault="0060474B" w:rsidP="00DE23F2">
      <w:pPr>
        <w:pStyle w:val="ListParagraph"/>
        <w:numPr>
          <w:ilvl w:val="1"/>
          <w:numId w:val="5"/>
        </w:numPr>
        <w:ind w:left="578" w:hanging="578"/>
        <w:contextualSpacing w:val="0"/>
        <w:rPr>
          <w:rFonts w:ascii="Arial" w:hAnsi="Arial" w:cs="Arial"/>
        </w:rPr>
      </w:pPr>
      <w:r w:rsidRPr="004A7C8D">
        <w:rPr>
          <w:rFonts w:ascii="Arial" w:hAnsi="Arial" w:cs="Arial"/>
        </w:rPr>
        <w:lastRenderedPageBreak/>
        <w:t>DU provided a summary of enforcement taken</w:t>
      </w:r>
      <w:r w:rsidR="007E0493" w:rsidRPr="004A7C8D">
        <w:rPr>
          <w:rFonts w:ascii="Arial" w:hAnsi="Arial" w:cs="Arial"/>
        </w:rPr>
        <w:t xml:space="preserve"> </w:t>
      </w:r>
      <w:r w:rsidR="00DF084A" w:rsidRPr="004A7C8D">
        <w:rPr>
          <w:rFonts w:ascii="Arial" w:hAnsi="Arial" w:cs="Arial"/>
        </w:rPr>
        <w:t xml:space="preserve">by ONR </w:t>
      </w:r>
      <w:r w:rsidR="007E0493" w:rsidRPr="004A7C8D">
        <w:rPr>
          <w:rFonts w:ascii="Arial" w:hAnsi="Arial" w:cs="Arial"/>
        </w:rPr>
        <w:t>over recent months, highlighting the various prohibition notices and enforcement notices issued by ONR.</w:t>
      </w:r>
      <w:r w:rsidR="0076035D" w:rsidRPr="004A7C8D">
        <w:rPr>
          <w:rFonts w:ascii="Arial" w:hAnsi="Arial" w:cs="Arial"/>
        </w:rPr>
        <w:t xml:space="preserve"> He noted the theme around conventional health and safety (CHS)</w:t>
      </w:r>
      <w:r w:rsidR="00E64061" w:rsidRPr="004A7C8D">
        <w:rPr>
          <w:rFonts w:ascii="Arial" w:hAnsi="Arial" w:cs="Arial"/>
        </w:rPr>
        <w:t>.</w:t>
      </w:r>
    </w:p>
    <w:p w14:paraId="5512AAF3" w14:textId="10483D1A" w:rsidR="00AB1FE5" w:rsidRPr="00A74227" w:rsidRDefault="00A05B32" w:rsidP="00DE23F2">
      <w:pPr>
        <w:pStyle w:val="ListParagraph"/>
        <w:numPr>
          <w:ilvl w:val="1"/>
          <w:numId w:val="5"/>
        </w:numPr>
        <w:ind w:left="578" w:hanging="578"/>
        <w:contextualSpacing w:val="0"/>
        <w:rPr>
          <w:rFonts w:ascii="Arial" w:hAnsi="Arial" w:cs="Arial"/>
        </w:rPr>
      </w:pPr>
      <w:r w:rsidRPr="00A74227">
        <w:rPr>
          <w:rFonts w:ascii="Arial" w:hAnsi="Arial" w:cs="Arial"/>
        </w:rPr>
        <w:t xml:space="preserve">DU advised that CHS was of uppermost importance on nuclear sites. </w:t>
      </w:r>
      <w:r w:rsidR="00BA6EC9" w:rsidRPr="00A74227">
        <w:rPr>
          <w:rFonts w:ascii="Arial" w:hAnsi="Arial" w:cs="Arial"/>
        </w:rPr>
        <w:t xml:space="preserve">He explained that he </w:t>
      </w:r>
      <w:r w:rsidR="0076035D" w:rsidRPr="00A74227">
        <w:rPr>
          <w:rFonts w:ascii="Arial" w:hAnsi="Arial" w:cs="Arial"/>
        </w:rPr>
        <w:t xml:space="preserve">had </w:t>
      </w:r>
      <w:r w:rsidR="00BA6EC9" w:rsidRPr="00A74227">
        <w:rPr>
          <w:rFonts w:ascii="Arial" w:hAnsi="Arial" w:cs="Arial"/>
        </w:rPr>
        <w:t xml:space="preserve">asked ONR’s specialists to </w:t>
      </w:r>
      <w:r w:rsidR="006C633E" w:rsidRPr="00A74227">
        <w:rPr>
          <w:rFonts w:ascii="Arial" w:hAnsi="Arial" w:cs="Arial"/>
        </w:rPr>
        <w:t xml:space="preserve">look specifically at how we might influence </w:t>
      </w:r>
      <w:r w:rsidR="00320EFD" w:rsidRPr="00A74227">
        <w:rPr>
          <w:rFonts w:ascii="Arial" w:hAnsi="Arial" w:cs="Arial"/>
        </w:rPr>
        <w:t xml:space="preserve">greater </w:t>
      </w:r>
      <w:r w:rsidR="006C633E" w:rsidRPr="00A74227">
        <w:rPr>
          <w:rFonts w:ascii="Arial" w:hAnsi="Arial" w:cs="Arial"/>
        </w:rPr>
        <w:t>CHS improvements</w:t>
      </w:r>
      <w:r w:rsidR="00320EFD" w:rsidRPr="00A74227">
        <w:rPr>
          <w:rFonts w:ascii="Arial" w:hAnsi="Arial" w:cs="Arial"/>
        </w:rPr>
        <w:t xml:space="preserve"> on sites, and to also look at how we might strengthen our </w:t>
      </w:r>
      <w:r w:rsidR="00B728B1" w:rsidRPr="00A74227">
        <w:rPr>
          <w:rFonts w:ascii="Arial" w:hAnsi="Arial" w:cs="Arial"/>
        </w:rPr>
        <w:t>CHS strategy.</w:t>
      </w:r>
    </w:p>
    <w:p w14:paraId="76A3F88E" w14:textId="3A2BF55F" w:rsidR="00575285" w:rsidRDefault="00575285" w:rsidP="00DE23F2">
      <w:pPr>
        <w:pStyle w:val="ListParagraph"/>
        <w:numPr>
          <w:ilvl w:val="1"/>
          <w:numId w:val="5"/>
        </w:numPr>
        <w:ind w:left="578" w:hanging="578"/>
        <w:contextualSpacing w:val="0"/>
        <w:rPr>
          <w:rFonts w:ascii="Arial" w:hAnsi="Arial" w:cs="Arial"/>
        </w:rPr>
      </w:pPr>
      <w:r>
        <w:rPr>
          <w:rFonts w:ascii="Arial" w:hAnsi="Arial" w:cs="Arial"/>
        </w:rPr>
        <w:t xml:space="preserve">DU also updated on the annual review that ONR undertook </w:t>
      </w:r>
      <w:r w:rsidR="00002DA0">
        <w:rPr>
          <w:rFonts w:ascii="Arial" w:hAnsi="Arial" w:cs="Arial"/>
        </w:rPr>
        <w:t>in December to look at its own performance, and how it had sought the views of different duty</w:t>
      </w:r>
      <w:r w:rsidR="00B757D9">
        <w:rPr>
          <w:rFonts w:ascii="Arial" w:hAnsi="Arial" w:cs="Arial"/>
        </w:rPr>
        <w:t xml:space="preserve"> </w:t>
      </w:r>
      <w:r w:rsidR="00002DA0">
        <w:rPr>
          <w:rFonts w:ascii="Arial" w:hAnsi="Arial" w:cs="Arial"/>
        </w:rPr>
        <w:t xml:space="preserve">holders. He also </w:t>
      </w:r>
      <w:r w:rsidR="00C31E93">
        <w:rPr>
          <w:rFonts w:ascii="Arial" w:hAnsi="Arial" w:cs="Arial"/>
        </w:rPr>
        <w:t xml:space="preserve">updated on the </w:t>
      </w:r>
      <w:proofErr w:type="spellStart"/>
      <w:r w:rsidR="00C31E93">
        <w:rPr>
          <w:rFonts w:ascii="Arial" w:hAnsi="Arial" w:cs="Arial"/>
        </w:rPr>
        <w:t>WiRed</w:t>
      </w:r>
      <w:proofErr w:type="spellEnd"/>
      <w:r w:rsidR="00C31E93">
        <w:rPr>
          <w:rFonts w:ascii="Arial" w:hAnsi="Arial" w:cs="Arial"/>
        </w:rPr>
        <w:t xml:space="preserve"> </w:t>
      </w:r>
      <w:r w:rsidR="009A3647">
        <w:rPr>
          <w:rFonts w:ascii="Arial" w:hAnsi="Arial" w:cs="Arial"/>
        </w:rPr>
        <w:t xml:space="preserve">IT </w:t>
      </w:r>
      <w:r w:rsidR="00C31E93">
        <w:rPr>
          <w:rFonts w:ascii="Arial" w:hAnsi="Arial" w:cs="Arial"/>
        </w:rPr>
        <w:t xml:space="preserve">project which ONR </w:t>
      </w:r>
      <w:r w:rsidR="009A3647">
        <w:rPr>
          <w:rFonts w:ascii="Arial" w:hAnsi="Arial" w:cs="Arial"/>
        </w:rPr>
        <w:t>is currently</w:t>
      </w:r>
      <w:r w:rsidR="007744D2">
        <w:rPr>
          <w:rFonts w:ascii="Arial" w:hAnsi="Arial" w:cs="Arial"/>
        </w:rPr>
        <w:t xml:space="preserve"> rolling out</w:t>
      </w:r>
      <w:r w:rsidR="009A3647">
        <w:rPr>
          <w:rFonts w:ascii="Arial" w:hAnsi="Arial" w:cs="Arial"/>
        </w:rPr>
        <w:t xml:space="preserve">. He explained once fully implemented </w:t>
      </w:r>
      <w:r w:rsidR="00D75D24">
        <w:rPr>
          <w:rFonts w:ascii="Arial" w:hAnsi="Arial" w:cs="Arial"/>
        </w:rPr>
        <w:t xml:space="preserve">it will help the industry to see </w:t>
      </w:r>
      <w:r w:rsidR="00807454">
        <w:rPr>
          <w:rFonts w:ascii="Arial" w:hAnsi="Arial" w:cs="Arial"/>
        </w:rPr>
        <w:t xml:space="preserve">ONR </w:t>
      </w:r>
      <w:r w:rsidR="00503113">
        <w:rPr>
          <w:rFonts w:ascii="Arial" w:hAnsi="Arial" w:cs="Arial"/>
        </w:rPr>
        <w:t>as</w:t>
      </w:r>
      <w:r w:rsidR="00807454">
        <w:rPr>
          <w:rFonts w:ascii="Arial" w:hAnsi="Arial" w:cs="Arial"/>
        </w:rPr>
        <w:t xml:space="preserve"> more ‘joined up’.</w:t>
      </w:r>
      <w:r w:rsidR="0005635F">
        <w:rPr>
          <w:rFonts w:ascii="Arial" w:hAnsi="Arial" w:cs="Arial"/>
        </w:rPr>
        <w:t xml:space="preserve"> He also noted the need for the organisation to look at its efficiency and confirmed this is something that </w:t>
      </w:r>
      <w:r w:rsidR="007B489C">
        <w:rPr>
          <w:rFonts w:ascii="Arial" w:hAnsi="Arial" w:cs="Arial"/>
        </w:rPr>
        <w:t>ONR will</w:t>
      </w:r>
      <w:r w:rsidR="0005635F">
        <w:rPr>
          <w:rFonts w:ascii="Arial" w:hAnsi="Arial" w:cs="Arial"/>
        </w:rPr>
        <w:t xml:space="preserve"> </w:t>
      </w:r>
      <w:r w:rsidR="00503113">
        <w:rPr>
          <w:rFonts w:ascii="Arial" w:hAnsi="Arial" w:cs="Arial"/>
        </w:rPr>
        <w:t>continue to focus on</w:t>
      </w:r>
      <w:r w:rsidR="0005635F">
        <w:rPr>
          <w:rFonts w:ascii="Arial" w:hAnsi="Arial" w:cs="Arial"/>
        </w:rPr>
        <w:t>.</w:t>
      </w:r>
    </w:p>
    <w:p w14:paraId="522AC21A" w14:textId="6FEAD6D4" w:rsidR="00377C0A" w:rsidRDefault="0006541D" w:rsidP="00DE23F2">
      <w:pPr>
        <w:pStyle w:val="ListParagraph"/>
        <w:numPr>
          <w:ilvl w:val="1"/>
          <w:numId w:val="5"/>
        </w:numPr>
        <w:ind w:left="578" w:hanging="578"/>
        <w:contextualSpacing w:val="0"/>
        <w:rPr>
          <w:rFonts w:ascii="Arial" w:hAnsi="Arial" w:cs="Arial"/>
        </w:rPr>
      </w:pPr>
      <w:r>
        <w:rPr>
          <w:rFonts w:ascii="Arial" w:hAnsi="Arial" w:cs="Arial"/>
        </w:rPr>
        <w:t>Questions were asked about the recent S</w:t>
      </w:r>
      <w:r w:rsidR="00FB133E">
        <w:rPr>
          <w:rFonts w:ascii="Arial" w:hAnsi="Arial" w:cs="Arial"/>
        </w:rPr>
        <w:t xml:space="preserve">izewell </w:t>
      </w:r>
      <w:r w:rsidR="00AE571E">
        <w:rPr>
          <w:rFonts w:ascii="Arial" w:hAnsi="Arial" w:cs="Arial"/>
        </w:rPr>
        <w:t xml:space="preserve">B </w:t>
      </w:r>
      <w:r w:rsidR="006C6655">
        <w:rPr>
          <w:rFonts w:ascii="Arial" w:hAnsi="Arial" w:cs="Arial"/>
        </w:rPr>
        <w:t>outage,</w:t>
      </w:r>
      <w:r w:rsidR="00A8672D">
        <w:rPr>
          <w:rFonts w:ascii="Arial" w:hAnsi="Arial" w:cs="Arial"/>
        </w:rPr>
        <w:t xml:space="preserve"> </w:t>
      </w:r>
      <w:r w:rsidR="00A8672D" w:rsidRPr="003709FD">
        <w:rPr>
          <w:rFonts w:ascii="Arial" w:hAnsi="Arial" w:cs="Arial"/>
        </w:rPr>
        <w:t>and the inspection regime deployed</w:t>
      </w:r>
      <w:r w:rsidR="00254DEA">
        <w:rPr>
          <w:rFonts w:ascii="Arial" w:hAnsi="Arial" w:cs="Arial"/>
        </w:rPr>
        <w:t>. Noting some of the issues, questions were asked about any potential read</w:t>
      </w:r>
      <w:r w:rsidR="00205162">
        <w:rPr>
          <w:rFonts w:ascii="Arial" w:hAnsi="Arial" w:cs="Arial"/>
        </w:rPr>
        <w:t xml:space="preserve"> across to the EPR reactor planned for Sizewell C. </w:t>
      </w:r>
      <w:proofErr w:type="spellStart"/>
      <w:r w:rsidR="00205162" w:rsidRPr="003709FD">
        <w:rPr>
          <w:rFonts w:ascii="Arial" w:hAnsi="Arial" w:cs="Arial"/>
        </w:rPr>
        <w:t>MF</w:t>
      </w:r>
      <w:r w:rsidR="00A8672D" w:rsidRPr="003709FD">
        <w:rPr>
          <w:rFonts w:ascii="Arial" w:hAnsi="Arial" w:cs="Arial"/>
        </w:rPr>
        <w:t>inn</w:t>
      </w:r>
      <w:proofErr w:type="spellEnd"/>
      <w:r w:rsidR="00205162" w:rsidRPr="003709FD">
        <w:rPr>
          <w:rFonts w:ascii="Arial" w:hAnsi="Arial" w:cs="Arial"/>
        </w:rPr>
        <w:t xml:space="preserve"> confirmed that there would be no direct read across as the EPR would have it</w:t>
      </w:r>
      <w:r w:rsidR="005755BD" w:rsidRPr="003709FD">
        <w:rPr>
          <w:rFonts w:ascii="Arial" w:hAnsi="Arial" w:cs="Arial"/>
        </w:rPr>
        <w:t>s</w:t>
      </w:r>
      <w:r w:rsidR="00205162" w:rsidRPr="003709FD">
        <w:rPr>
          <w:rFonts w:ascii="Arial" w:hAnsi="Arial" w:cs="Arial"/>
        </w:rPr>
        <w:t xml:space="preserve"> </w:t>
      </w:r>
      <w:r w:rsidR="005755BD" w:rsidRPr="003709FD">
        <w:rPr>
          <w:rFonts w:ascii="Arial" w:hAnsi="Arial" w:cs="Arial"/>
        </w:rPr>
        <w:t xml:space="preserve">own set of </w:t>
      </w:r>
      <w:r w:rsidR="00A8672D" w:rsidRPr="003709FD">
        <w:rPr>
          <w:rFonts w:ascii="Arial" w:hAnsi="Arial" w:cs="Arial"/>
        </w:rPr>
        <w:t xml:space="preserve">inspection arrangements that we would inspect as part of our routine </w:t>
      </w:r>
      <w:r w:rsidR="00996F3B" w:rsidRPr="003709FD">
        <w:rPr>
          <w:rFonts w:ascii="Arial" w:hAnsi="Arial" w:cs="Arial"/>
        </w:rPr>
        <w:t>compliance inspections.</w:t>
      </w:r>
      <w:r w:rsidR="00996F3B">
        <w:rPr>
          <w:rFonts w:ascii="Arial" w:hAnsi="Arial" w:cs="Arial"/>
        </w:rPr>
        <w:t xml:space="preserve"> </w:t>
      </w:r>
    </w:p>
    <w:p w14:paraId="723DD748" w14:textId="4AEBCE7F" w:rsidR="005755BD" w:rsidRDefault="005755BD" w:rsidP="00DE23F2">
      <w:pPr>
        <w:pStyle w:val="ListParagraph"/>
        <w:numPr>
          <w:ilvl w:val="1"/>
          <w:numId w:val="5"/>
        </w:numPr>
        <w:ind w:left="578" w:hanging="578"/>
        <w:contextualSpacing w:val="0"/>
        <w:rPr>
          <w:rFonts w:ascii="Arial" w:hAnsi="Arial" w:cs="Arial"/>
        </w:rPr>
      </w:pPr>
      <w:r>
        <w:rPr>
          <w:rFonts w:ascii="Arial" w:hAnsi="Arial" w:cs="Arial"/>
        </w:rPr>
        <w:t xml:space="preserve">Chris Wilson (CW) asked about </w:t>
      </w:r>
      <w:r w:rsidR="00EC1018">
        <w:rPr>
          <w:rFonts w:ascii="Arial" w:hAnsi="Arial" w:cs="Arial"/>
        </w:rPr>
        <w:t>ONR’s expectation on the Sizewell C site licence. DU advised that there w</w:t>
      </w:r>
      <w:r w:rsidR="00852054">
        <w:rPr>
          <w:rFonts w:ascii="Arial" w:hAnsi="Arial" w:cs="Arial"/>
        </w:rPr>
        <w:t>ere</w:t>
      </w:r>
      <w:r w:rsidR="00EC1018">
        <w:rPr>
          <w:rFonts w:ascii="Arial" w:hAnsi="Arial" w:cs="Arial"/>
        </w:rPr>
        <w:t xml:space="preserve"> two issue</w:t>
      </w:r>
      <w:r w:rsidR="007B489C">
        <w:rPr>
          <w:rFonts w:ascii="Arial" w:hAnsi="Arial" w:cs="Arial"/>
        </w:rPr>
        <w:t>s</w:t>
      </w:r>
      <w:r w:rsidR="00EC1018">
        <w:rPr>
          <w:rFonts w:ascii="Arial" w:hAnsi="Arial" w:cs="Arial"/>
        </w:rPr>
        <w:t xml:space="preserve"> that needed to be resolved</w:t>
      </w:r>
      <w:r w:rsidR="007B489C">
        <w:rPr>
          <w:rFonts w:ascii="Arial" w:hAnsi="Arial" w:cs="Arial"/>
        </w:rPr>
        <w:t xml:space="preserve"> before a licence could be issued</w:t>
      </w:r>
      <w:r w:rsidR="00A4224C">
        <w:rPr>
          <w:rFonts w:ascii="Arial" w:hAnsi="Arial" w:cs="Arial"/>
        </w:rPr>
        <w:t xml:space="preserve">, which were </w:t>
      </w:r>
      <w:r w:rsidR="006A7364">
        <w:rPr>
          <w:rFonts w:ascii="Arial" w:hAnsi="Arial" w:cs="Arial"/>
        </w:rPr>
        <w:t>in relation to the tenure of land and the governance arrangements of the licensed entity.</w:t>
      </w:r>
      <w:r w:rsidR="00AB35BF">
        <w:rPr>
          <w:rFonts w:ascii="Arial" w:hAnsi="Arial" w:cs="Arial"/>
        </w:rPr>
        <w:t xml:space="preserve"> He explained that he couldn’t give a precise timescale</w:t>
      </w:r>
      <w:r w:rsidR="00AB058E">
        <w:rPr>
          <w:rFonts w:ascii="Arial" w:hAnsi="Arial" w:cs="Arial"/>
        </w:rPr>
        <w:t xml:space="preserve"> on when ONR might issue the site licence</w:t>
      </w:r>
      <w:r w:rsidR="00AB35BF">
        <w:rPr>
          <w:rFonts w:ascii="Arial" w:hAnsi="Arial" w:cs="Arial"/>
        </w:rPr>
        <w:t xml:space="preserve">, but </w:t>
      </w:r>
      <w:r w:rsidR="00AB058E">
        <w:rPr>
          <w:rFonts w:ascii="Arial" w:hAnsi="Arial" w:cs="Arial"/>
        </w:rPr>
        <w:t xml:space="preserve">that he </w:t>
      </w:r>
      <w:r w:rsidR="00AB35BF">
        <w:rPr>
          <w:rFonts w:ascii="Arial" w:hAnsi="Arial" w:cs="Arial"/>
        </w:rPr>
        <w:t xml:space="preserve">expected </w:t>
      </w:r>
      <w:r w:rsidR="001F13C9">
        <w:rPr>
          <w:rFonts w:ascii="Arial" w:hAnsi="Arial" w:cs="Arial"/>
        </w:rPr>
        <w:t xml:space="preserve">the proposed licensee would be seeking </w:t>
      </w:r>
      <w:r w:rsidR="00AB058E">
        <w:rPr>
          <w:rFonts w:ascii="Arial" w:hAnsi="Arial" w:cs="Arial"/>
        </w:rPr>
        <w:t>it</w:t>
      </w:r>
      <w:r w:rsidR="001F13C9">
        <w:rPr>
          <w:rFonts w:ascii="Arial" w:hAnsi="Arial" w:cs="Arial"/>
        </w:rPr>
        <w:t xml:space="preserve"> </w:t>
      </w:r>
      <w:r w:rsidR="00AB058E">
        <w:rPr>
          <w:rFonts w:ascii="Arial" w:hAnsi="Arial" w:cs="Arial"/>
        </w:rPr>
        <w:t>within</w:t>
      </w:r>
      <w:r w:rsidR="001F13C9">
        <w:rPr>
          <w:rFonts w:ascii="Arial" w:hAnsi="Arial" w:cs="Arial"/>
        </w:rPr>
        <w:t xml:space="preserve"> the next 12 months.</w:t>
      </w:r>
    </w:p>
    <w:p w14:paraId="32FFF5AC" w14:textId="7BC82346" w:rsidR="002717E5" w:rsidRDefault="002717E5" w:rsidP="00DE23F2">
      <w:pPr>
        <w:pStyle w:val="ListParagraph"/>
        <w:numPr>
          <w:ilvl w:val="1"/>
          <w:numId w:val="5"/>
        </w:numPr>
        <w:ind w:left="578" w:hanging="578"/>
        <w:contextualSpacing w:val="0"/>
        <w:rPr>
          <w:rFonts w:ascii="Arial" w:hAnsi="Arial" w:cs="Arial"/>
        </w:rPr>
      </w:pPr>
      <w:r>
        <w:rPr>
          <w:rFonts w:ascii="Arial" w:hAnsi="Arial" w:cs="Arial"/>
        </w:rPr>
        <w:t>Further questions were asked about the movement of sites out of enhanced attention. DU explained tha</w:t>
      </w:r>
      <w:r w:rsidR="009A3D30">
        <w:rPr>
          <w:rFonts w:ascii="Arial" w:hAnsi="Arial" w:cs="Arial"/>
        </w:rPr>
        <w:t xml:space="preserve">t the sites of most concern </w:t>
      </w:r>
      <w:r w:rsidR="007771FD">
        <w:rPr>
          <w:rFonts w:ascii="Arial" w:hAnsi="Arial" w:cs="Arial"/>
        </w:rPr>
        <w:t>currently were in the defence sector</w:t>
      </w:r>
      <w:r w:rsidR="009A3D30">
        <w:rPr>
          <w:rFonts w:ascii="Arial" w:hAnsi="Arial" w:cs="Arial"/>
        </w:rPr>
        <w:t xml:space="preserve">. He noted </w:t>
      </w:r>
      <w:r w:rsidR="00B54742">
        <w:rPr>
          <w:rFonts w:ascii="Arial" w:hAnsi="Arial" w:cs="Arial"/>
        </w:rPr>
        <w:t>that good progress ha</w:t>
      </w:r>
      <w:r w:rsidR="0040004D">
        <w:rPr>
          <w:rFonts w:ascii="Arial" w:hAnsi="Arial" w:cs="Arial"/>
        </w:rPr>
        <w:t>s</w:t>
      </w:r>
      <w:r w:rsidR="00B54742">
        <w:rPr>
          <w:rFonts w:ascii="Arial" w:hAnsi="Arial" w:cs="Arial"/>
        </w:rPr>
        <w:t xml:space="preserve"> been made at the AWE Burghfield site which </w:t>
      </w:r>
      <w:r w:rsidR="00601C98">
        <w:rPr>
          <w:rFonts w:ascii="Arial" w:hAnsi="Arial" w:cs="Arial"/>
        </w:rPr>
        <w:t xml:space="preserve">is now in routine attention. He confirmed that AWE Aldermaston was moving forward but did express </w:t>
      </w:r>
      <w:r w:rsidR="003664AE">
        <w:rPr>
          <w:rFonts w:ascii="Arial" w:hAnsi="Arial" w:cs="Arial"/>
        </w:rPr>
        <w:t xml:space="preserve">some </w:t>
      </w:r>
      <w:r w:rsidR="00601C98">
        <w:rPr>
          <w:rFonts w:ascii="Arial" w:hAnsi="Arial" w:cs="Arial"/>
        </w:rPr>
        <w:t>concern</w:t>
      </w:r>
      <w:r w:rsidR="003664AE">
        <w:rPr>
          <w:rFonts w:ascii="Arial" w:hAnsi="Arial" w:cs="Arial"/>
        </w:rPr>
        <w:t>s</w:t>
      </w:r>
      <w:r w:rsidR="00601C98">
        <w:rPr>
          <w:rFonts w:ascii="Arial" w:hAnsi="Arial" w:cs="Arial"/>
        </w:rPr>
        <w:t xml:space="preserve"> about Devonport.</w:t>
      </w:r>
    </w:p>
    <w:p w14:paraId="035BEE11" w14:textId="30E39781" w:rsidR="0038502D" w:rsidRDefault="0084133C" w:rsidP="00DE23F2">
      <w:pPr>
        <w:pStyle w:val="ListParagraph"/>
        <w:numPr>
          <w:ilvl w:val="1"/>
          <w:numId w:val="5"/>
        </w:numPr>
        <w:ind w:left="578" w:hanging="578"/>
        <w:contextualSpacing w:val="0"/>
        <w:rPr>
          <w:rFonts w:ascii="Arial" w:hAnsi="Arial" w:cs="Arial"/>
        </w:rPr>
      </w:pPr>
      <w:r>
        <w:rPr>
          <w:rFonts w:ascii="Arial" w:hAnsi="Arial" w:cs="Arial"/>
        </w:rPr>
        <w:t>PW asked if ONR wa</w:t>
      </w:r>
      <w:r w:rsidR="00B9329A">
        <w:rPr>
          <w:rFonts w:ascii="Arial" w:hAnsi="Arial" w:cs="Arial"/>
        </w:rPr>
        <w:t>s happy with the small number of inspection</w:t>
      </w:r>
      <w:r w:rsidR="00CB2BD8">
        <w:rPr>
          <w:rFonts w:ascii="Arial" w:hAnsi="Arial" w:cs="Arial"/>
        </w:rPr>
        <w:t>s</w:t>
      </w:r>
      <w:r w:rsidR="00B9329A">
        <w:rPr>
          <w:rFonts w:ascii="Arial" w:hAnsi="Arial" w:cs="Arial"/>
        </w:rPr>
        <w:t xml:space="preserve"> carried out on welds at S</w:t>
      </w:r>
      <w:r w:rsidR="0024779C">
        <w:rPr>
          <w:rFonts w:ascii="Arial" w:hAnsi="Arial" w:cs="Arial"/>
        </w:rPr>
        <w:t xml:space="preserve">izewell </w:t>
      </w:r>
      <w:r w:rsidR="00B9329A">
        <w:rPr>
          <w:rFonts w:ascii="Arial" w:hAnsi="Arial" w:cs="Arial"/>
        </w:rPr>
        <w:t>B</w:t>
      </w:r>
      <w:r w:rsidR="00BC0231">
        <w:rPr>
          <w:rFonts w:ascii="Arial" w:hAnsi="Arial" w:cs="Arial"/>
        </w:rPr>
        <w:t xml:space="preserve"> (SZB)</w:t>
      </w:r>
      <w:r w:rsidR="00B9329A">
        <w:rPr>
          <w:rFonts w:ascii="Arial" w:hAnsi="Arial" w:cs="Arial"/>
        </w:rPr>
        <w:t>.</w:t>
      </w:r>
      <w:r w:rsidR="00C86E31">
        <w:rPr>
          <w:rFonts w:ascii="Arial" w:hAnsi="Arial" w:cs="Arial"/>
        </w:rPr>
        <w:t xml:space="preserve"> </w:t>
      </w:r>
      <w:proofErr w:type="spellStart"/>
      <w:r w:rsidR="00996F3B" w:rsidRPr="00870863">
        <w:rPr>
          <w:rFonts w:ascii="Arial" w:hAnsi="Arial" w:cs="Arial"/>
        </w:rPr>
        <w:t>MFinn</w:t>
      </w:r>
      <w:proofErr w:type="spellEnd"/>
      <w:r w:rsidR="00996F3B" w:rsidRPr="00870863">
        <w:rPr>
          <w:rFonts w:ascii="Arial" w:hAnsi="Arial" w:cs="Arial"/>
        </w:rPr>
        <w:t xml:space="preserve"> responded that ONR had influenced S</w:t>
      </w:r>
      <w:r w:rsidR="00BC0231" w:rsidRPr="00870863">
        <w:rPr>
          <w:rFonts w:ascii="Arial" w:hAnsi="Arial" w:cs="Arial"/>
        </w:rPr>
        <w:t>ZB</w:t>
      </w:r>
      <w:r w:rsidR="00996F3B" w:rsidRPr="00870863">
        <w:rPr>
          <w:rFonts w:ascii="Arial" w:hAnsi="Arial" w:cs="Arial"/>
        </w:rPr>
        <w:t xml:space="preserve"> to increase the number of inspections carried out during the outage and was content that </w:t>
      </w:r>
      <w:r w:rsidR="001719EC" w:rsidRPr="00870863">
        <w:rPr>
          <w:rFonts w:ascii="Arial" w:hAnsi="Arial" w:cs="Arial"/>
        </w:rPr>
        <w:t>t</w:t>
      </w:r>
      <w:r w:rsidR="00996F3B" w:rsidRPr="00870863">
        <w:rPr>
          <w:rFonts w:ascii="Arial" w:hAnsi="Arial" w:cs="Arial"/>
        </w:rPr>
        <w:t>he sample was representative.</w:t>
      </w:r>
      <w:r w:rsidR="00996F3B">
        <w:rPr>
          <w:rFonts w:ascii="Arial" w:hAnsi="Arial" w:cs="Arial"/>
        </w:rPr>
        <w:t xml:space="preserve"> </w:t>
      </w:r>
      <w:r w:rsidR="00C86E31">
        <w:rPr>
          <w:rFonts w:ascii="Arial" w:hAnsi="Arial" w:cs="Arial"/>
        </w:rPr>
        <w:t>Questions were also asked about whether ONR should have extended its cooperation with ASN sooner.</w:t>
      </w:r>
    </w:p>
    <w:p w14:paraId="766E19CE" w14:textId="4760069F" w:rsidR="0053369A" w:rsidRDefault="00133F60" w:rsidP="00DE23F2">
      <w:pPr>
        <w:pStyle w:val="ListParagraph"/>
        <w:numPr>
          <w:ilvl w:val="1"/>
          <w:numId w:val="5"/>
        </w:numPr>
        <w:ind w:left="578" w:hanging="578"/>
        <w:contextualSpacing w:val="0"/>
        <w:rPr>
          <w:rFonts w:ascii="Arial" w:hAnsi="Arial" w:cs="Arial"/>
        </w:rPr>
      </w:pPr>
      <w:r>
        <w:rPr>
          <w:rFonts w:ascii="Arial" w:hAnsi="Arial" w:cs="Arial"/>
        </w:rPr>
        <w:t>DU confirmed that ONR ha</w:t>
      </w:r>
      <w:r w:rsidR="00975DEA">
        <w:rPr>
          <w:rFonts w:ascii="Arial" w:hAnsi="Arial" w:cs="Arial"/>
        </w:rPr>
        <w:t>s</w:t>
      </w:r>
      <w:r>
        <w:rPr>
          <w:rFonts w:ascii="Arial" w:hAnsi="Arial" w:cs="Arial"/>
        </w:rPr>
        <w:t xml:space="preserve"> engaged with ASN regarding </w:t>
      </w:r>
      <w:r w:rsidR="0062727A">
        <w:rPr>
          <w:rFonts w:ascii="Arial" w:hAnsi="Arial" w:cs="Arial"/>
        </w:rPr>
        <w:t xml:space="preserve">stress corrosion cracking, which has helped </w:t>
      </w:r>
      <w:r w:rsidR="00975DEA">
        <w:rPr>
          <w:rFonts w:ascii="Arial" w:hAnsi="Arial" w:cs="Arial"/>
        </w:rPr>
        <w:t xml:space="preserve">to </w:t>
      </w:r>
      <w:r w:rsidR="0062727A">
        <w:rPr>
          <w:rFonts w:ascii="Arial" w:hAnsi="Arial" w:cs="Arial"/>
        </w:rPr>
        <w:t xml:space="preserve">establish what a good representative of welds </w:t>
      </w:r>
      <w:r w:rsidR="00CD40E2">
        <w:rPr>
          <w:rFonts w:ascii="Arial" w:hAnsi="Arial" w:cs="Arial"/>
        </w:rPr>
        <w:t>to inspect would be. He advised that ONR was satisfied with the number of inspections carried out by EDF.</w:t>
      </w:r>
      <w:r w:rsidR="006330CB">
        <w:rPr>
          <w:rFonts w:ascii="Arial" w:hAnsi="Arial" w:cs="Arial"/>
        </w:rPr>
        <w:t xml:space="preserve"> DU</w:t>
      </w:r>
      <w:r w:rsidR="00975DEA">
        <w:rPr>
          <w:rFonts w:ascii="Arial" w:hAnsi="Arial" w:cs="Arial"/>
        </w:rPr>
        <w:t xml:space="preserve"> also</w:t>
      </w:r>
      <w:r w:rsidR="006330CB">
        <w:rPr>
          <w:rFonts w:ascii="Arial" w:hAnsi="Arial" w:cs="Arial"/>
        </w:rPr>
        <w:t xml:space="preserve"> </w:t>
      </w:r>
      <w:r w:rsidR="00CF4218">
        <w:rPr>
          <w:rFonts w:ascii="Arial" w:hAnsi="Arial" w:cs="Arial"/>
        </w:rPr>
        <w:t>advised that ONR has had a cooperati</w:t>
      </w:r>
      <w:r w:rsidR="00796DCE">
        <w:rPr>
          <w:rFonts w:ascii="Arial" w:hAnsi="Arial" w:cs="Arial"/>
        </w:rPr>
        <w:t>on agreement</w:t>
      </w:r>
      <w:r w:rsidR="00CF4218">
        <w:rPr>
          <w:rFonts w:ascii="Arial" w:hAnsi="Arial" w:cs="Arial"/>
        </w:rPr>
        <w:t xml:space="preserve"> with ASN in place for some time, but that </w:t>
      </w:r>
      <w:r w:rsidR="00796DCE">
        <w:rPr>
          <w:rFonts w:ascii="Arial" w:hAnsi="Arial" w:cs="Arial"/>
        </w:rPr>
        <w:t>ONR</w:t>
      </w:r>
      <w:r w:rsidR="00CF4218">
        <w:rPr>
          <w:rFonts w:ascii="Arial" w:hAnsi="Arial" w:cs="Arial"/>
        </w:rPr>
        <w:t xml:space="preserve"> </w:t>
      </w:r>
      <w:r w:rsidR="005A565A">
        <w:rPr>
          <w:rFonts w:ascii="Arial" w:hAnsi="Arial" w:cs="Arial"/>
        </w:rPr>
        <w:t xml:space="preserve">had </w:t>
      </w:r>
      <w:r w:rsidR="00CF4218">
        <w:rPr>
          <w:rFonts w:ascii="Arial" w:hAnsi="Arial" w:cs="Arial"/>
        </w:rPr>
        <w:t>wanted to r</w:t>
      </w:r>
      <w:r w:rsidR="00CA5EF6">
        <w:rPr>
          <w:rFonts w:ascii="Arial" w:hAnsi="Arial" w:cs="Arial"/>
        </w:rPr>
        <w:t xml:space="preserve">eview </w:t>
      </w:r>
      <w:r w:rsidR="00796DCE">
        <w:rPr>
          <w:rFonts w:ascii="Arial" w:hAnsi="Arial" w:cs="Arial"/>
        </w:rPr>
        <w:t xml:space="preserve">its </w:t>
      </w:r>
      <w:r w:rsidR="00CA5EF6">
        <w:rPr>
          <w:rFonts w:ascii="Arial" w:hAnsi="Arial" w:cs="Arial"/>
        </w:rPr>
        <w:t>information exchange agreement</w:t>
      </w:r>
      <w:r w:rsidR="002529CF">
        <w:rPr>
          <w:rFonts w:ascii="Arial" w:hAnsi="Arial" w:cs="Arial"/>
        </w:rPr>
        <w:t>. He confirmed that ONR has</w:t>
      </w:r>
      <w:r w:rsidR="00CA5EF6">
        <w:rPr>
          <w:rFonts w:ascii="Arial" w:hAnsi="Arial" w:cs="Arial"/>
        </w:rPr>
        <w:t xml:space="preserve"> now re-signed the agreement</w:t>
      </w:r>
      <w:r w:rsidR="002529CF">
        <w:rPr>
          <w:rFonts w:ascii="Arial" w:hAnsi="Arial" w:cs="Arial"/>
        </w:rPr>
        <w:t xml:space="preserve"> with ASN</w:t>
      </w:r>
      <w:r w:rsidR="00CA5EF6">
        <w:rPr>
          <w:rFonts w:ascii="Arial" w:hAnsi="Arial" w:cs="Arial"/>
        </w:rPr>
        <w:t xml:space="preserve"> for a </w:t>
      </w:r>
      <w:r w:rsidR="008D3095">
        <w:rPr>
          <w:rFonts w:ascii="Arial" w:hAnsi="Arial" w:cs="Arial"/>
        </w:rPr>
        <w:t xml:space="preserve">further </w:t>
      </w:r>
      <w:proofErr w:type="gramStart"/>
      <w:r w:rsidR="008D3095">
        <w:rPr>
          <w:rFonts w:ascii="Arial" w:hAnsi="Arial" w:cs="Arial"/>
        </w:rPr>
        <w:t>period of time</w:t>
      </w:r>
      <w:proofErr w:type="gramEnd"/>
      <w:r w:rsidR="008D3095">
        <w:rPr>
          <w:rFonts w:ascii="Arial" w:hAnsi="Arial" w:cs="Arial"/>
        </w:rPr>
        <w:t>.</w:t>
      </w:r>
    </w:p>
    <w:p w14:paraId="6E07207C" w14:textId="016E5611" w:rsidR="008D3095" w:rsidRPr="00DE23F2" w:rsidRDefault="008D3095" w:rsidP="00DE23F2">
      <w:pPr>
        <w:pStyle w:val="ListParagraph"/>
        <w:numPr>
          <w:ilvl w:val="1"/>
          <w:numId w:val="5"/>
        </w:numPr>
        <w:ind w:left="578" w:hanging="578"/>
        <w:contextualSpacing w:val="0"/>
        <w:rPr>
          <w:rFonts w:ascii="Arial" w:hAnsi="Arial" w:cs="Arial"/>
        </w:rPr>
      </w:pPr>
      <w:r>
        <w:rPr>
          <w:rFonts w:ascii="Arial" w:hAnsi="Arial" w:cs="Arial"/>
        </w:rPr>
        <w:lastRenderedPageBreak/>
        <w:t xml:space="preserve">IR asked what SMR designs </w:t>
      </w:r>
      <w:r w:rsidR="00F8645C">
        <w:rPr>
          <w:rFonts w:ascii="Arial" w:hAnsi="Arial" w:cs="Arial"/>
        </w:rPr>
        <w:t>are likely to enter the GDA process</w:t>
      </w:r>
      <w:r w:rsidR="00C1454C">
        <w:rPr>
          <w:rFonts w:ascii="Arial" w:hAnsi="Arial" w:cs="Arial"/>
        </w:rPr>
        <w:t>. DU/MF advised they were not at liberty to disclose this information.</w:t>
      </w:r>
    </w:p>
    <w:p w14:paraId="54B6F1C3" w14:textId="6312F5FB" w:rsidR="00F67404" w:rsidRPr="00DA282E" w:rsidRDefault="00DA282E" w:rsidP="003745AA">
      <w:pPr>
        <w:pStyle w:val="ListParagraph"/>
        <w:numPr>
          <w:ilvl w:val="0"/>
          <w:numId w:val="5"/>
        </w:numPr>
        <w:spacing w:before="480"/>
        <w:ind w:left="567" w:hanging="567"/>
        <w:contextualSpacing w:val="0"/>
        <w:rPr>
          <w:rFonts w:ascii="Arial" w:hAnsi="Arial" w:cs="Arial"/>
          <w:color w:val="07716C"/>
          <w:sz w:val="28"/>
          <w:szCs w:val="28"/>
        </w:rPr>
      </w:pPr>
      <w:r w:rsidRPr="00DA282E">
        <w:rPr>
          <w:rFonts w:ascii="Arial" w:hAnsi="Arial" w:cs="Arial"/>
          <w:color w:val="07716C"/>
          <w:sz w:val="28"/>
          <w:szCs w:val="28"/>
        </w:rPr>
        <w:t>Reflections on meeting to discuss low</w:t>
      </w:r>
      <w:r w:rsidR="00631F10">
        <w:rPr>
          <w:rFonts w:ascii="Arial" w:hAnsi="Arial" w:cs="Arial"/>
          <w:color w:val="07716C"/>
          <w:sz w:val="28"/>
          <w:szCs w:val="28"/>
        </w:rPr>
        <w:t>-</w:t>
      </w:r>
      <w:r w:rsidRPr="00DA282E">
        <w:rPr>
          <w:rFonts w:ascii="Arial" w:hAnsi="Arial" w:cs="Arial"/>
          <w:color w:val="07716C"/>
          <w:sz w:val="28"/>
          <w:szCs w:val="28"/>
        </w:rPr>
        <w:t>level radiation concerns – NGOs and Donald Urquhart</w:t>
      </w:r>
    </w:p>
    <w:p w14:paraId="2BBFB5DB" w14:textId="0FC1DD28" w:rsidR="0028615E" w:rsidRDefault="00F0208D" w:rsidP="0028615E">
      <w:pPr>
        <w:pStyle w:val="ListParagraph"/>
        <w:numPr>
          <w:ilvl w:val="1"/>
          <w:numId w:val="5"/>
        </w:numPr>
        <w:ind w:left="578" w:hanging="578"/>
        <w:contextualSpacing w:val="0"/>
        <w:rPr>
          <w:rFonts w:ascii="Arial" w:hAnsi="Arial" w:cs="Arial"/>
        </w:rPr>
      </w:pPr>
      <w:r>
        <w:rPr>
          <w:rFonts w:ascii="Arial" w:hAnsi="Arial" w:cs="Arial"/>
        </w:rPr>
        <w:t>Richard Bramhall (RB)</w:t>
      </w:r>
      <w:r w:rsidR="00EE7842">
        <w:rPr>
          <w:rFonts w:ascii="Arial" w:hAnsi="Arial" w:cs="Arial"/>
        </w:rPr>
        <w:t xml:space="preserve"> advised that some members of the NGO Forum had met with O</w:t>
      </w:r>
      <w:r w:rsidR="00DD2834">
        <w:rPr>
          <w:rFonts w:ascii="Arial" w:hAnsi="Arial" w:cs="Arial"/>
        </w:rPr>
        <w:t xml:space="preserve">NR in February to discuss concerns around the issue of </w:t>
      </w:r>
      <w:r w:rsidR="00631F10">
        <w:rPr>
          <w:rFonts w:ascii="Arial" w:hAnsi="Arial" w:cs="Arial"/>
        </w:rPr>
        <w:t>low-level</w:t>
      </w:r>
      <w:r w:rsidR="00DD2834">
        <w:rPr>
          <w:rFonts w:ascii="Arial" w:hAnsi="Arial" w:cs="Arial"/>
        </w:rPr>
        <w:t xml:space="preserve"> radiation. </w:t>
      </w:r>
      <w:r w:rsidR="00631F10">
        <w:rPr>
          <w:rFonts w:ascii="Arial" w:hAnsi="Arial" w:cs="Arial"/>
        </w:rPr>
        <w:t xml:space="preserve">RB expressed view that in his </w:t>
      </w:r>
      <w:r w:rsidR="00AD1CDC">
        <w:rPr>
          <w:rFonts w:ascii="Arial" w:hAnsi="Arial" w:cs="Arial"/>
        </w:rPr>
        <w:t>opinion</w:t>
      </w:r>
      <w:r w:rsidR="00901591">
        <w:rPr>
          <w:rFonts w:ascii="Arial" w:hAnsi="Arial" w:cs="Arial"/>
        </w:rPr>
        <w:t xml:space="preserve"> ‘agreeing to disagree’ was not an option.</w:t>
      </w:r>
      <w:r w:rsidR="00AD1CDC">
        <w:rPr>
          <w:rFonts w:ascii="Arial" w:hAnsi="Arial" w:cs="Arial"/>
        </w:rPr>
        <w:t xml:space="preserve"> He also commented that he considered the response provided by the UK Health Security Agency (UKHSA) to the two papers submitted by NGOs to ONR</w:t>
      </w:r>
      <w:r w:rsidR="0095359B">
        <w:rPr>
          <w:rFonts w:ascii="Arial" w:hAnsi="Arial" w:cs="Arial"/>
        </w:rPr>
        <w:t xml:space="preserve"> in advance of the meeting</w:t>
      </w:r>
      <w:r w:rsidR="00AD1CDC">
        <w:rPr>
          <w:rFonts w:ascii="Arial" w:hAnsi="Arial" w:cs="Arial"/>
        </w:rPr>
        <w:t>, and which ONR had sought the view</w:t>
      </w:r>
      <w:r w:rsidR="0095359B">
        <w:rPr>
          <w:rFonts w:ascii="Arial" w:hAnsi="Arial" w:cs="Arial"/>
        </w:rPr>
        <w:t>s</w:t>
      </w:r>
      <w:r w:rsidR="00AD1CDC">
        <w:rPr>
          <w:rFonts w:ascii="Arial" w:hAnsi="Arial" w:cs="Arial"/>
        </w:rPr>
        <w:t xml:space="preserve"> of UKHSA</w:t>
      </w:r>
      <w:r w:rsidR="00DC69AD">
        <w:rPr>
          <w:rFonts w:ascii="Arial" w:hAnsi="Arial" w:cs="Arial"/>
        </w:rPr>
        <w:t xml:space="preserve">, </w:t>
      </w:r>
      <w:r w:rsidR="0095359B">
        <w:rPr>
          <w:rFonts w:ascii="Arial" w:hAnsi="Arial" w:cs="Arial"/>
        </w:rPr>
        <w:t>were</w:t>
      </w:r>
      <w:r w:rsidR="00DC69AD">
        <w:rPr>
          <w:rFonts w:ascii="Arial" w:hAnsi="Arial" w:cs="Arial"/>
        </w:rPr>
        <w:t xml:space="preserve"> evasive. He confirmed that he was writing a piece in relation to the response which he will share with ONR in due course.</w:t>
      </w:r>
      <w:r w:rsidR="0068418A">
        <w:rPr>
          <w:rFonts w:ascii="Arial" w:hAnsi="Arial" w:cs="Arial"/>
        </w:rPr>
        <w:t xml:space="preserve"> RB also requested clarification</w:t>
      </w:r>
      <w:r w:rsidR="000A2DD8">
        <w:rPr>
          <w:rFonts w:ascii="Arial" w:hAnsi="Arial" w:cs="Arial"/>
        </w:rPr>
        <w:t xml:space="preserve"> if government had deleted the justification for a review of the Ionising Radiation Regulations.</w:t>
      </w:r>
    </w:p>
    <w:p w14:paraId="35068E4B" w14:textId="0A8575BA" w:rsidR="0031613C" w:rsidRDefault="001473B4" w:rsidP="001473B4">
      <w:pPr>
        <w:rPr>
          <w:rFonts w:ascii="Arial" w:hAnsi="Arial" w:cs="Arial"/>
        </w:rPr>
      </w:pPr>
      <w:r w:rsidRPr="000C53F4">
        <w:rPr>
          <w:rFonts w:ascii="Arial" w:hAnsi="Arial" w:cs="Arial"/>
          <w:b/>
          <w:bCs/>
        </w:rPr>
        <w:t>Action 23.08</w:t>
      </w:r>
      <w:r>
        <w:rPr>
          <w:rFonts w:ascii="Arial" w:hAnsi="Arial" w:cs="Arial"/>
        </w:rPr>
        <w:t xml:space="preserve"> – ONR to check </w:t>
      </w:r>
      <w:r w:rsidR="0031613C">
        <w:rPr>
          <w:rFonts w:ascii="Arial" w:hAnsi="Arial" w:cs="Arial"/>
        </w:rPr>
        <w:t>the regulations and respond to con</w:t>
      </w:r>
      <w:r w:rsidR="000C53F4">
        <w:rPr>
          <w:rFonts w:ascii="Arial" w:hAnsi="Arial" w:cs="Arial"/>
        </w:rPr>
        <w:t>firm if this was the case or not.</w:t>
      </w:r>
    </w:p>
    <w:p w14:paraId="363B79D8" w14:textId="6679DF28" w:rsidR="005E3AD8" w:rsidRPr="00610A44" w:rsidRDefault="00AC21CB" w:rsidP="001473B4">
      <w:pPr>
        <w:rPr>
          <w:b/>
          <w:bCs/>
          <w:szCs w:val="24"/>
        </w:rPr>
      </w:pPr>
      <w:r w:rsidRPr="00845EF4">
        <w:rPr>
          <w:rFonts w:ascii="Arial" w:hAnsi="Arial" w:cs="Arial"/>
          <w:szCs w:val="24"/>
        </w:rPr>
        <w:t>[</w:t>
      </w:r>
      <w:r w:rsidRPr="00845EF4">
        <w:rPr>
          <w:rFonts w:ascii="Arial" w:hAnsi="Arial" w:cs="Arial"/>
          <w:b/>
          <w:bCs/>
          <w:szCs w:val="24"/>
        </w:rPr>
        <w:t xml:space="preserve">Post meeting note </w:t>
      </w:r>
      <w:r w:rsidR="00E2757D" w:rsidRPr="00845EF4">
        <w:rPr>
          <w:rFonts w:ascii="Arial" w:hAnsi="Arial" w:cs="Arial"/>
          <w:szCs w:val="24"/>
        </w:rPr>
        <w:t>–</w:t>
      </w:r>
      <w:r w:rsidR="00610A44">
        <w:rPr>
          <w:rFonts w:ascii="Arial" w:hAnsi="Arial" w:cs="Arial"/>
          <w:szCs w:val="24"/>
        </w:rPr>
        <w:t xml:space="preserve"> ONR can confirm that there has been no ‘deletion’ of the need for a review of these regulations. The Post Implementation Review of the </w:t>
      </w:r>
      <w:r w:rsidR="00610A44">
        <w:rPr>
          <w:rFonts w:ascii="Arial" w:hAnsi="Arial" w:cs="Arial"/>
          <w:color w:val="000000"/>
          <w:szCs w:val="24"/>
          <w:shd w:val="clear" w:color="auto" w:fill="FFFFFF"/>
        </w:rPr>
        <w:t>Ionising Radiation Regulations 2017</w:t>
      </w:r>
      <w:r w:rsidR="00610A44">
        <w:rPr>
          <w:rFonts w:ascii="Arial" w:hAnsi="Arial" w:cs="Arial"/>
          <w:szCs w:val="24"/>
        </w:rPr>
        <w:t> was completed in 2022 (</w:t>
      </w:r>
      <w:hyperlink r:id="rId8" w:history="1">
        <w:r w:rsidR="00610A44">
          <w:rPr>
            <w:rStyle w:val="Hyperlink"/>
            <w:rFonts w:ascii="Arial" w:hAnsi="Arial" w:cs="Arial"/>
            <w:b/>
            <w:bCs/>
            <w:szCs w:val="24"/>
          </w:rPr>
          <w:t>https://consultations.hse.gov.uk/hse/irr-2017-post-implemention-review/</w:t>
        </w:r>
      </w:hyperlink>
      <w:r w:rsidR="00610A44">
        <w:rPr>
          <w:rFonts w:ascii="Arial" w:hAnsi="Arial" w:cs="Arial"/>
          <w:szCs w:val="24"/>
        </w:rPr>
        <w:t xml:space="preserve">). In line with existing requirements to review regulations introduced after 2012 every five years, we expect the next review of the </w:t>
      </w:r>
      <w:r w:rsidR="003D497F" w:rsidRPr="003D497F">
        <w:rPr>
          <w:rFonts w:ascii="Arial" w:hAnsi="Arial" w:cs="Arial"/>
          <w:szCs w:val="24"/>
        </w:rPr>
        <w:t>Ionising Radiation Regulations 2017</w:t>
      </w:r>
      <w:r w:rsidR="003D497F">
        <w:rPr>
          <w:rFonts w:ascii="Arial" w:hAnsi="Arial" w:cs="Arial"/>
          <w:szCs w:val="24"/>
        </w:rPr>
        <w:t xml:space="preserve"> </w:t>
      </w:r>
      <w:r w:rsidR="00610A44">
        <w:rPr>
          <w:rFonts w:ascii="Arial" w:hAnsi="Arial" w:cs="Arial"/>
          <w:szCs w:val="24"/>
        </w:rPr>
        <w:t>to take place in 2027.]</w:t>
      </w:r>
    </w:p>
    <w:p w14:paraId="11F7EF72" w14:textId="71426206" w:rsidR="0028615E" w:rsidRPr="00F67404" w:rsidRDefault="000C53F4" w:rsidP="0028615E">
      <w:pPr>
        <w:pStyle w:val="ListParagraph"/>
        <w:numPr>
          <w:ilvl w:val="1"/>
          <w:numId w:val="5"/>
        </w:numPr>
        <w:ind w:left="578" w:hanging="578"/>
        <w:contextualSpacing w:val="0"/>
        <w:rPr>
          <w:rFonts w:ascii="Arial" w:hAnsi="Arial" w:cs="Arial"/>
        </w:rPr>
      </w:pPr>
      <w:r>
        <w:rPr>
          <w:rFonts w:ascii="Arial" w:hAnsi="Arial" w:cs="Arial"/>
        </w:rPr>
        <w:t xml:space="preserve">PW </w:t>
      </w:r>
      <w:r w:rsidR="00EF7B0D">
        <w:rPr>
          <w:rFonts w:ascii="Arial" w:hAnsi="Arial" w:cs="Arial"/>
        </w:rPr>
        <w:t>commented that it had been refreshing to have had this dialogue with ONR and that he hope</w:t>
      </w:r>
      <w:r w:rsidR="00FB6003">
        <w:rPr>
          <w:rFonts w:ascii="Arial" w:hAnsi="Arial" w:cs="Arial"/>
        </w:rPr>
        <w:t>d</w:t>
      </w:r>
      <w:r w:rsidR="00EF7B0D">
        <w:rPr>
          <w:rFonts w:ascii="Arial" w:hAnsi="Arial" w:cs="Arial"/>
        </w:rPr>
        <w:t xml:space="preserve"> such dialogue would continue, and that he was looking forward to a further meeting. </w:t>
      </w:r>
      <w:r w:rsidR="00131EFB">
        <w:rPr>
          <w:rFonts w:ascii="Arial" w:hAnsi="Arial" w:cs="Arial"/>
        </w:rPr>
        <w:t xml:space="preserve">Expressed view that he hoped discrepancies with the linear no threshold </w:t>
      </w:r>
      <w:r w:rsidR="006644F2">
        <w:rPr>
          <w:rFonts w:ascii="Arial" w:hAnsi="Arial" w:cs="Arial"/>
        </w:rPr>
        <w:t xml:space="preserve">(LNT) </w:t>
      </w:r>
      <w:r w:rsidR="00131EFB">
        <w:rPr>
          <w:rFonts w:ascii="Arial" w:hAnsi="Arial" w:cs="Arial"/>
        </w:rPr>
        <w:t>model could be discussed further.</w:t>
      </w:r>
    </w:p>
    <w:p w14:paraId="6FA9A75A" w14:textId="3CFD3E0C" w:rsidR="0028615E" w:rsidRDefault="00A05165" w:rsidP="0028615E">
      <w:pPr>
        <w:pStyle w:val="ListParagraph"/>
        <w:numPr>
          <w:ilvl w:val="1"/>
          <w:numId w:val="5"/>
        </w:numPr>
        <w:ind w:left="578" w:hanging="578"/>
        <w:contextualSpacing w:val="0"/>
        <w:rPr>
          <w:rFonts w:ascii="Arial" w:hAnsi="Arial" w:cs="Arial"/>
        </w:rPr>
      </w:pPr>
      <w:r>
        <w:rPr>
          <w:rFonts w:ascii="Arial" w:hAnsi="Arial" w:cs="Arial"/>
        </w:rPr>
        <w:t>DU thanked PW</w:t>
      </w:r>
      <w:r w:rsidR="00F80726">
        <w:rPr>
          <w:rFonts w:ascii="Arial" w:hAnsi="Arial" w:cs="Arial"/>
        </w:rPr>
        <w:t>,</w:t>
      </w:r>
      <w:r>
        <w:rPr>
          <w:rFonts w:ascii="Arial" w:hAnsi="Arial" w:cs="Arial"/>
        </w:rPr>
        <w:t xml:space="preserve"> </w:t>
      </w:r>
      <w:proofErr w:type="gramStart"/>
      <w:r>
        <w:rPr>
          <w:rFonts w:ascii="Arial" w:hAnsi="Arial" w:cs="Arial"/>
        </w:rPr>
        <w:t>RB</w:t>
      </w:r>
      <w:proofErr w:type="gramEnd"/>
      <w:r w:rsidR="00F80726">
        <w:rPr>
          <w:rFonts w:ascii="Arial" w:hAnsi="Arial" w:cs="Arial"/>
        </w:rPr>
        <w:t xml:space="preserve"> and JS</w:t>
      </w:r>
      <w:r>
        <w:rPr>
          <w:rFonts w:ascii="Arial" w:hAnsi="Arial" w:cs="Arial"/>
        </w:rPr>
        <w:t xml:space="preserve"> for the conversation they had held with him and other ONR colleagues</w:t>
      </w:r>
      <w:r w:rsidR="00B757D9">
        <w:rPr>
          <w:rFonts w:ascii="Arial" w:hAnsi="Arial" w:cs="Arial"/>
        </w:rPr>
        <w:t xml:space="preserve"> </w:t>
      </w:r>
      <w:r>
        <w:rPr>
          <w:rFonts w:ascii="Arial" w:hAnsi="Arial" w:cs="Arial"/>
        </w:rPr>
        <w:t>in February</w:t>
      </w:r>
      <w:r w:rsidR="00C473CF">
        <w:rPr>
          <w:rFonts w:ascii="Arial" w:hAnsi="Arial" w:cs="Arial"/>
        </w:rPr>
        <w:t xml:space="preserve">. </w:t>
      </w:r>
      <w:r w:rsidR="0003317E">
        <w:rPr>
          <w:rFonts w:ascii="Arial" w:hAnsi="Arial" w:cs="Arial"/>
        </w:rPr>
        <w:t xml:space="preserve">He advised that ONR’s professional lead for radiological protection had explained the ONR position, and that </w:t>
      </w:r>
      <w:r w:rsidR="006644F2">
        <w:rPr>
          <w:rFonts w:ascii="Arial" w:hAnsi="Arial" w:cs="Arial"/>
        </w:rPr>
        <w:t xml:space="preserve">the overwhelming evidence is that the LNT model </w:t>
      </w:r>
      <w:r w:rsidR="005E26BC">
        <w:rPr>
          <w:rFonts w:ascii="Arial" w:hAnsi="Arial" w:cs="Arial"/>
        </w:rPr>
        <w:t xml:space="preserve">is internationally recognised as prevailing good practice. </w:t>
      </w:r>
      <w:r w:rsidR="00831F55">
        <w:rPr>
          <w:rFonts w:ascii="Arial" w:hAnsi="Arial" w:cs="Arial"/>
        </w:rPr>
        <w:t xml:space="preserve">He explained that ONR does have a voice and would input if we had concerns, and </w:t>
      </w:r>
      <w:r w:rsidR="00D647E3">
        <w:rPr>
          <w:rFonts w:ascii="Arial" w:hAnsi="Arial" w:cs="Arial"/>
        </w:rPr>
        <w:t>that ONR would look at any new research on this issue.</w:t>
      </w:r>
    </w:p>
    <w:p w14:paraId="16721D7C" w14:textId="4445365E" w:rsidR="00D647E3" w:rsidRPr="00F67404" w:rsidRDefault="009756F9" w:rsidP="0028615E">
      <w:pPr>
        <w:pStyle w:val="ListParagraph"/>
        <w:numPr>
          <w:ilvl w:val="1"/>
          <w:numId w:val="5"/>
        </w:numPr>
        <w:ind w:left="578" w:hanging="578"/>
        <w:contextualSpacing w:val="0"/>
        <w:rPr>
          <w:rFonts w:ascii="Arial" w:hAnsi="Arial" w:cs="Arial"/>
        </w:rPr>
      </w:pPr>
      <w:r>
        <w:rPr>
          <w:rFonts w:ascii="Arial" w:hAnsi="Arial" w:cs="Arial"/>
        </w:rPr>
        <w:t xml:space="preserve">AB </w:t>
      </w:r>
      <w:r w:rsidR="00BF2D04">
        <w:rPr>
          <w:rFonts w:ascii="Arial" w:hAnsi="Arial" w:cs="Arial"/>
        </w:rPr>
        <w:t xml:space="preserve">commented that justification was also required for reactors and asked if this could be raised with government. </w:t>
      </w:r>
      <w:r w:rsidR="00B37EF3">
        <w:rPr>
          <w:rFonts w:ascii="Arial" w:hAnsi="Arial" w:cs="Arial"/>
        </w:rPr>
        <w:t>MF confirmed that the requirement for justification remains</w:t>
      </w:r>
      <w:r w:rsidR="0026246B">
        <w:rPr>
          <w:rFonts w:ascii="Arial" w:hAnsi="Arial" w:cs="Arial"/>
        </w:rPr>
        <w:t xml:space="preserve"> but explained that this was a task for government to undertake.</w:t>
      </w:r>
    </w:p>
    <w:p w14:paraId="57248123" w14:textId="105330DF" w:rsidR="0028615E" w:rsidRPr="005C58A9" w:rsidRDefault="00060437" w:rsidP="0028615E">
      <w:pPr>
        <w:pStyle w:val="ListParagraph"/>
        <w:numPr>
          <w:ilvl w:val="0"/>
          <w:numId w:val="5"/>
        </w:numPr>
        <w:spacing w:before="240" w:after="120"/>
        <w:ind w:left="431" w:hanging="431"/>
        <w:contextualSpacing w:val="0"/>
        <w:rPr>
          <w:rFonts w:ascii="Arial" w:hAnsi="Arial" w:cs="Arial"/>
          <w:color w:val="00696D"/>
          <w:sz w:val="28"/>
          <w:szCs w:val="28"/>
        </w:rPr>
      </w:pPr>
      <w:r w:rsidRPr="005C58A9">
        <w:rPr>
          <w:rFonts w:ascii="Arial" w:hAnsi="Arial" w:cs="Arial"/>
          <w:color w:val="00696D"/>
          <w:sz w:val="28"/>
          <w:szCs w:val="28"/>
        </w:rPr>
        <w:t xml:space="preserve">  </w:t>
      </w:r>
      <w:r w:rsidR="00112F1B" w:rsidRPr="005C58A9">
        <w:rPr>
          <w:rFonts w:ascii="Arial" w:hAnsi="Arial" w:cs="Arial"/>
          <w:color w:val="00696D"/>
          <w:sz w:val="28"/>
          <w:szCs w:val="28"/>
        </w:rPr>
        <w:t>NGO presentation</w:t>
      </w:r>
      <w:r w:rsidR="00F4789C">
        <w:rPr>
          <w:rFonts w:ascii="Arial" w:hAnsi="Arial" w:cs="Arial"/>
          <w:color w:val="00696D"/>
          <w:sz w:val="28"/>
          <w:szCs w:val="28"/>
        </w:rPr>
        <w:t xml:space="preserve"> (Scottish Issues)</w:t>
      </w:r>
      <w:r w:rsidR="00112F1B" w:rsidRPr="005C58A9">
        <w:rPr>
          <w:rFonts w:ascii="Arial" w:hAnsi="Arial" w:cs="Arial"/>
          <w:color w:val="00696D"/>
          <w:sz w:val="28"/>
          <w:szCs w:val="28"/>
        </w:rPr>
        <w:t xml:space="preserve"> – Tor </w:t>
      </w:r>
      <w:proofErr w:type="spellStart"/>
      <w:r w:rsidR="00112F1B" w:rsidRPr="005C58A9">
        <w:rPr>
          <w:rFonts w:ascii="Arial" w:hAnsi="Arial" w:cs="Arial"/>
          <w:color w:val="00696D"/>
          <w:sz w:val="28"/>
          <w:szCs w:val="28"/>
        </w:rPr>
        <w:t>Justad</w:t>
      </w:r>
      <w:proofErr w:type="spellEnd"/>
    </w:p>
    <w:p w14:paraId="2E7B01D8" w14:textId="10106A89" w:rsidR="0028615E" w:rsidRPr="00F67404" w:rsidRDefault="00645684" w:rsidP="0028615E">
      <w:pPr>
        <w:pStyle w:val="ListParagraph"/>
        <w:numPr>
          <w:ilvl w:val="1"/>
          <w:numId w:val="5"/>
        </w:numPr>
        <w:ind w:left="578" w:hanging="578"/>
        <w:contextualSpacing w:val="0"/>
        <w:rPr>
          <w:rFonts w:ascii="Arial" w:hAnsi="Arial" w:cs="Arial"/>
        </w:rPr>
      </w:pPr>
      <w:r>
        <w:rPr>
          <w:rFonts w:ascii="Arial" w:hAnsi="Arial" w:cs="Arial"/>
        </w:rPr>
        <w:t>TJ commenced</w:t>
      </w:r>
      <w:r w:rsidR="00B01918">
        <w:rPr>
          <w:rFonts w:ascii="Arial" w:hAnsi="Arial" w:cs="Arial"/>
        </w:rPr>
        <w:t xml:space="preserve"> his</w:t>
      </w:r>
      <w:r>
        <w:rPr>
          <w:rFonts w:ascii="Arial" w:hAnsi="Arial" w:cs="Arial"/>
        </w:rPr>
        <w:t xml:space="preserve"> update by </w:t>
      </w:r>
      <w:r w:rsidR="00FF4329">
        <w:rPr>
          <w:rFonts w:ascii="Arial" w:hAnsi="Arial" w:cs="Arial"/>
        </w:rPr>
        <w:t xml:space="preserve">noting the increase in the number of radioactive particles that have been found on the shoreline around Dounreay. </w:t>
      </w:r>
      <w:r w:rsidR="00A55003">
        <w:rPr>
          <w:rFonts w:ascii="Arial" w:hAnsi="Arial" w:cs="Arial"/>
        </w:rPr>
        <w:t>He advised that there had been a big increase between January and March 2022</w:t>
      </w:r>
      <w:r w:rsidR="00006641">
        <w:rPr>
          <w:rFonts w:ascii="Arial" w:hAnsi="Arial" w:cs="Arial"/>
        </w:rPr>
        <w:t>, and that it had been difficult to understand who had been monitoring this.</w:t>
      </w:r>
      <w:r w:rsidR="00DA38B6">
        <w:rPr>
          <w:rFonts w:ascii="Arial" w:hAnsi="Arial" w:cs="Arial"/>
        </w:rPr>
        <w:t xml:space="preserve"> TJ advised that he understood it </w:t>
      </w:r>
      <w:r w:rsidR="00DA38B6">
        <w:rPr>
          <w:rFonts w:ascii="Arial" w:hAnsi="Arial" w:cs="Arial"/>
        </w:rPr>
        <w:lastRenderedPageBreak/>
        <w:t>was the Scottish Environmental Protection Agen</w:t>
      </w:r>
      <w:r w:rsidR="0068306A">
        <w:rPr>
          <w:rFonts w:ascii="Arial" w:hAnsi="Arial" w:cs="Arial"/>
        </w:rPr>
        <w:t xml:space="preserve">cy’s (SEPA) responsibility to monitor and report on </w:t>
      </w:r>
      <w:r w:rsidR="00135B5F">
        <w:rPr>
          <w:rFonts w:ascii="Arial" w:hAnsi="Arial" w:cs="Arial"/>
        </w:rPr>
        <w:t>findings but</w:t>
      </w:r>
      <w:r w:rsidR="0068306A">
        <w:rPr>
          <w:rFonts w:ascii="Arial" w:hAnsi="Arial" w:cs="Arial"/>
        </w:rPr>
        <w:t xml:space="preserve"> expressed view that </w:t>
      </w:r>
      <w:r w:rsidR="003A7888">
        <w:rPr>
          <w:rFonts w:ascii="Arial" w:hAnsi="Arial" w:cs="Arial"/>
        </w:rPr>
        <w:t>there had been a lack of communication about the rise in the number of particles which HANP had found to be concerning.</w:t>
      </w:r>
      <w:r w:rsidR="00F316D6">
        <w:rPr>
          <w:rFonts w:ascii="Arial" w:hAnsi="Arial" w:cs="Arial"/>
        </w:rPr>
        <w:t xml:space="preserve"> He advised that he felt ONR could have a more acti</w:t>
      </w:r>
      <w:r w:rsidR="00135B5F">
        <w:rPr>
          <w:rFonts w:ascii="Arial" w:hAnsi="Arial" w:cs="Arial"/>
        </w:rPr>
        <w:t>ve role in this area.</w:t>
      </w:r>
    </w:p>
    <w:p w14:paraId="4002850C" w14:textId="7563EE80" w:rsidR="0028615E" w:rsidRDefault="00F86540" w:rsidP="0028615E">
      <w:pPr>
        <w:pStyle w:val="ListParagraph"/>
        <w:numPr>
          <w:ilvl w:val="1"/>
          <w:numId w:val="5"/>
        </w:numPr>
        <w:ind w:left="578" w:hanging="578"/>
        <w:contextualSpacing w:val="0"/>
        <w:rPr>
          <w:rFonts w:ascii="Arial" w:hAnsi="Arial" w:cs="Arial"/>
        </w:rPr>
      </w:pPr>
      <w:r>
        <w:rPr>
          <w:rFonts w:ascii="Arial" w:hAnsi="Arial" w:cs="Arial"/>
        </w:rPr>
        <w:t xml:space="preserve">TJ also raised concerns about the proposed manufacturing of SMRs </w:t>
      </w:r>
      <w:r w:rsidR="00B2263E">
        <w:rPr>
          <w:rFonts w:ascii="Arial" w:hAnsi="Arial" w:cs="Arial"/>
        </w:rPr>
        <w:t xml:space="preserve">at </w:t>
      </w:r>
      <w:r w:rsidR="0077520D">
        <w:rPr>
          <w:rFonts w:ascii="Arial" w:hAnsi="Arial" w:cs="Arial"/>
        </w:rPr>
        <w:t>Freeports</w:t>
      </w:r>
      <w:r w:rsidR="0005055B">
        <w:rPr>
          <w:rFonts w:ascii="Arial" w:hAnsi="Arial" w:cs="Arial"/>
        </w:rPr>
        <w:t xml:space="preserve">. He expressed view that Freeports had not been successful elsewhere. </w:t>
      </w:r>
      <w:r w:rsidR="00E27DB0">
        <w:rPr>
          <w:rFonts w:ascii="Arial" w:hAnsi="Arial" w:cs="Arial"/>
        </w:rPr>
        <w:t xml:space="preserve">TJ asked what more ONR could </w:t>
      </w:r>
      <w:r w:rsidR="00ED6D60">
        <w:rPr>
          <w:rFonts w:ascii="Arial" w:hAnsi="Arial" w:cs="Arial"/>
        </w:rPr>
        <w:t>tell NGOs about the manufacture of SMRs.</w:t>
      </w:r>
    </w:p>
    <w:p w14:paraId="7264E6D5" w14:textId="2D106FF0" w:rsidR="00ED6D60" w:rsidRDefault="00ED6D60" w:rsidP="0028615E">
      <w:pPr>
        <w:pStyle w:val="ListParagraph"/>
        <w:numPr>
          <w:ilvl w:val="1"/>
          <w:numId w:val="5"/>
        </w:numPr>
        <w:ind w:left="578" w:hanging="578"/>
        <w:contextualSpacing w:val="0"/>
        <w:rPr>
          <w:rFonts w:ascii="Arial" w:hAnsi="Arial" w:cs="Arial"/>
        </w:rPr>
      </w:pPr>
      <w:r>
        <w:rPr>
          <w:rFonts w:ascii="Arial" w:hAnsi="Arial" w:cs="Arial"/>
        </w:rPr>
        <w:t xml:space="preserve">MF explained that the concept behind SMRs is that they can be </w:t>
      </w:r>
      <w:r w:rsidR="004E248E">
        <w:rPr>
          <w:rFonts w:ascii="Arial" w:hAnsi="Arial" w:cs="Arial"/>
        </w:rPr>
        <w:t xml:space="preserve">constructed </w:t>
      </w:r>
      <w:r w:rsidR="00AD3F2D">
        <w:rPr>
          <w:rFonts w:ascii="Arial" w:hAnsi="Arial" w:cs="Arial"/>
        </w:rPr>
        <w:t xml:space="preserve">and assembled </w:t>
      </w:r>
      <w:r w:rsidR="004E248E">
        <w:rPr>
          <w:rFonts w:ascii="Arial" w:hAnsi="Arial" w:cs="Arial"/>
        </w:rPr>
        <w:t xml:space="preserve">off-site. </w:t>
      </w:r>
      <w:r w:rsidR="00AD3F2D">
        <w:rPr>
          <w:rFonts w:ascii="Arial" w:hAnsi="Arial" w:cs="Arial"/>
        </w:rPr>
        <w:t>He noted that to construct and assemble was not a licensable activity</w:t>
      </w:r>
      <w:r w:rsidR="00AE0774">
        <w:rPr>
          <w:rFonts w:ascii="Arial" w:hAnsi="Arial" w:cs="Arial"/>
        </w:rPr>
        <w:t xml:space="preserve">, and that ONR recognised that the way industry </w:t>
      </w:r>
      <w:r w:rsidR="00122332">
        <w:rPr>
          <w:rFonts w:ascii="Arial" w:hAnsi="Arial" w:cs="Arial"/>
        </w:rPr>
        <w:t>will want to build SMRs is different to current approaches.</w:t>
      </w:r>
    </w:p>
    <w:p w14:paraId="37E8E866" w14:textId="6E54F3D4" w:rsidR="007A3019" w:rsidRDefault="007B40AE" w:rsidP="00F67404">
      <w:pPr>
        <w:pStyle w:val="ListParagraph"/>
        <w:numPr>
          <w:ilvl w:val="1"/>
          <w:numId w:val="5"/>
        </w:numPr>
        <w:ind w:left="578" w:hanging="578"/>
        <w:contextualSpacing w:val="0"/>
        <w:rPr>
          <w:rFonts w:ascii="Arial" w:hAnsi="Arial" w:cs="Arial"/>
        </w:rPr>
      </w:pPr>
      <w:r>
        <w:rPr>
          <w:rFonts w:ascii="Arial" w:hAnsi="Arial" w:cs="Arial"/>
        </w:rPr>
        <w:t xml:space="preserve">DU added that SMRs were at a very early stage of </w:t>
      </w:r>
      <w:r w:rsidR="00451C97">
        <w:rPr>
          <w:rFonts w:ascii="Arial" w:hAnsi="Arial" w:cs="Arial"/>
        </w:rPr>
        <w:t>conception,</w:t>
      </w:r>
      <w:r>
        <w:rPr>
          <w:rFonts w:ascii="Arial" w:hAnsi="Arial" w:cs="Arial"/>
        </w:rPr>
        <w:t xml:space="preserve"> and this might be an issue to return to </w:t>
      </w:r>
      <w:proofErr w:type="gramStart"/>
      <w:r>
        <w:rPr>
          <w:rFonts w:ascii="Arial" w:hAnsi="Arial" w:cs="Arial"/>
        </w:rPr>
        <w:t>at a later date</w:t>
      </w:r>
      <w:proofErr w:type="gramEnd"/>
      <w:r>
        <w:rPr>
          <w:rFonts w:ascii="Arial" w:hAnsi="Arial" w:cs="Arial"/>
        </w:rPr>
        <w:t>.</w:t>
      </w:r>
      <w:r w:rsidR="00451C97">
        <w:rPr>
          <w:rFonts w:ascii="Arial" w:hAnsi="Arial" w:cs="Arial"/>
        </w:rPr>
        <w:t xml:space="preserve"> JB commented that </w:t>
      </w:r>
      <w:r w:rsidR="000A422D">
        <w:rPr>
          <w:rFonts w:ascii="Arial" w:hAnsi="Arial" w:cs="Arial"/>
        </w:rPr>
        <w:t xml:space="preserve">the Rolls-Royce SMR was not </w:t>
      </w:r>
      <w:proofErr w:type="gramStart"/>
      <w:r w:rsidR="000A422D">
        <w:rPr>
          <w:rFonts w:ascii="Arial" w:hAnsi="Arial" w:cs="Arial"/>
        </w:rPr>
        <w:t>small</w:t>
      </w:r>
      <w:r w:rsidR="007804CD">
        <w:rPr>
          <w:rFonts w:ascii="Arial" w:hAnsi="Arial" w:cs="Arial"/>
        </w:rPr>
        <w:t xml:space="preserve"> in size</w:t>
      </w:r>
      <w:proofErr w:type="gramEnd"/>
      <w:r w:rsidR="007804CD">
        <w:rPr>
          <w:rFonts w:ascii="Arial" w:hAnsi="Arial" w:cs="Arial"/>
        </w:rPr>
        <w:t>.</w:t>
      </w:r>
    </w:p>
    <w:p w14:paraId="0B73FB4D" w14:textId="37924A87" w:rsidR="007804CD" w:rsidRDefault="007804CD" w:rsidP="00F67404">
      <w:pPr>
        <w:pStyle w:val="ListParagraph"/>
        <w:numPr>
          <w:ilvl w:val="1"/>
          <w:numId w:val="5"/>
        </w:numPr>
        <w:ind w:left="578" w:hanging="578"/>
        <w:contextualSpacing w:val="0"/>
        <w:rPr>
          <w:rFonts w:ascii="Arial" w:hAnsi="Arial" w:cs="Arial"/>
        </w:rPr>
      </w:pPr>
      <w:r>
        <w:rPr>
          <w:rFonts w:ascii="Arial" w:hAnsi="Arial" w:cs="Arial"/>
        </w:rPr>
        <w:t>In response to the earlier point ra</w:t>
      </w:r>
      <w:r w:rsidR="00D2720F">
        <w:rPr>
          <w:rFonts w:ascii="Arial" w:hAnsi="Arial" w:cs="Arial"/>
        </w:rPr>
        <w:t>ised by TJ, MF advised that ONR has responsibility for regulating activities on the licen</w:t>
      </w:r>
      <w:r w:rsidR="009756C1">
        <w:rPr>
          <w:rFonts w:ascii="Arial" w:hAnsi="Arial" w:cs="Arial"/>
        </w:rPr>
        <w:t>c</w:t>
      </w:r>
      <w:r w:rsidR="00D2720F">
        <w:rPr>
          <w:rFonts w:ascii="Arial" w:hAnsi="Arial" w:cs="Arial"/>
        </w:rPr>
        <w:t xml:space="preserve">ed site. He added that </w:t>
      </w:r>
      <w:r w:rsidR="003C55D2">
        <w:rPr>
          <w:rFonts w:ascii="Arial" w:hAnsi="Arial" w:cs="Arial"/>
        </w:rPr>
        <w:t xml:space="preserve">responsibility for monitoring particles on the beach </w:t>
      </w:r>
      <w:r w:rsidR="000B64D6">
        <w:rPr>
          <w:rFonts w:ascii="Arial" w:hAnsi="Arial" w:cs="Arial"/>
        </w:rPr>
        <w:t xml:space="preserve">areas </w:t>
      </w:r>
      <w:r w:rsidR="003C55D2">
        <w:rPr>
          <w:rFonts w:ascii="Arial" w:hAnsi="Arial" w:cs="Arial"/>
        </w:rPr>
        <w:t>surround</w:t>
      </w:r>
      <w:r w:rsidR="000B64D6">
        <w:rPr>
          <w:rFonts w:ascii="Arial" w:hAnsi="Arial" w:cs="Arial"/>
        </w:rPr>
        <w:t>ing</w:t>
      </w:r>
      <w:r w:rsidR="003C55D2">
        <w:rPr>
          <w:rFonts w:ascii="Arial" w:hAnsi="Arial" w:cs="Arial"/>
        </w:rPr>
        <w:t xml:space="preserve"> the Dounreay licen</w:t>
      </w:r>
      <w:r w:rsidR="00C17C26">
        <w:rPr>
          <w:rFonts w:ascii="Arial" w:hAnsi="Arial" w:cs="Arial"/>
        </w:rPr>
        <w:t>s</w:t>
      </w:r>
      <w:r w:rsidR="00344C1D">
        <w:rPr>
          <w:rFonts w:ascii="Arial" w:hAnsi="Arial" w:cs="Arial"/>
        </w:rPr>
        <w:t>ed site</w:t>
      </w:r>
      <w:r w:rsidR="009756C1">
        <w:rPr>
          <w:rFonts w:ascii="Arial" w:hAnsi="Arial" w:cs="Arial"/>
        </w:rPr>
        <w:t xml:space="preserve"> did sit with SEPA.</w:t>
      </w:r>
      <w:r w:rsidR="008F331B">
        <w:rPr>
          <w:rFonts w:ascii="Arial" w:hAnsi="Arial" w:cs="Arial"/>
        </w:rPr>
        <w:t xml:space="preserve"> AM also concurred with this point.</w:t>
      </w:r>
    </w:p>
    <w:p w14:paraId="2D6F5EAC" w14:textId="1DF5DEE5" w:rsidR="008F331B" w:rsidRDefault="0089775E" w:rsidP="0089775E">
      <w:pPr>
        <w:rPr>
          <w:rFonts w:ascii="Arial" w:hAnsi="Arial" w:cs="Arial"/>
        </w:rPr>
      </w:pPr>
      <w:r w:rsidRPr="00A90F84">
        <w:rPr>
          <w:rFonts w:ascii="Arial" w:hAnsi="Arial" w:cs="Arial"/>
          <w:b/>
          <w:bCs/>
        </w:rPr>
        <w:t>Action 23.09</w:t>
      </w:r>
      <w:r>
        <w:rPr>
          <w:rFonts w:ascii="Arial" w:hAnsi="Arial" w:cs="Arial"/>
        </w:rPr>
        <w:t xml:space="preserve"> – ONR to flag concern from HANP about the lack of</w:t>
      </w:r>
      <w:r w:rsidR="004F2126">
        <w:rPr>
          <w:rFonts w:ascii="Arial" w:hAnsi="Arial" w:cs="Arial"/>
        </w:rPr>
        <w:t xml:space="preserve"> </w:t>
      </w:r>
      <w:r>
        <w:rPr>
          <w:rFonts w:ascii="Arial" w:hAnsi="Arial" w:cs="Arial"/>
        </w:rPr>
        <w:t>information</w:t>
      </w:r>
      <w:r w:rsidR="00A90F84">
        <w:rPr>
          <w:rFonts w:ascii="Arial" w:hAnsi="Arial" w:cs="Arial"/>
        </w:rPr>
        <w:t>/communication</w:t>
      </w:r>
      <w:r>
        <w:rPr>
          <w:rFonts w:ascii="Arial" w:hAnsi="Arial" w:cs="Arial"/>
        </w:rPr>
        <w:t xml:space="preserve"> on </w:t>
      </w:r>
      <w:r w:rsidR="00A90F84">
        <w:rPr>
          <w:rFonts w:ascii="Arial" w:hAnsi="Arial" w:cs="Arial"/>
        </w:rPr>
        <w:t xml:space="preserve">the </w:t>
      </w:r>
      <w:r>
        <w:rPr>
          <w:rFonts w:ascii="Arial" w:hAnsi="Arial" w:cs="Arial"/>
        </w:rPr>
        <w:t>numbers of particles being located on Dounreay shoreline and the reasons for this to SEPA</w:t>
      </w:r>
      <w:r w:rsidR="00A90F84">
        <w:rPr>
          <w:rFonts w:ascii="Arial" w:hAnsi="Arial" w:cs="Arial"/>
        </w:rPr>
        <w:t>.</w:t>
      </w:r>
    </w:p>
    <w:p w14:paraId="03B784B5" w14:textId="26C9E89A" w:rsidR="005113A5" w:rsidRDefault="005113A5" w:rsidP="0089775E">
      <w:pPr>
        <w:rPr>
          <w:rFonts w:ascii="Arial" w:hAnsi="Arial" w:cs="Arial"/>
        </w:rPr>
      </w:pPr>
      <w:r>
        <w:rPr>
          <w:rFonts w:ascii="Arial" w:hAnsi="Arial" w:cs="Arial"/>
        </w:rPr>
        <w:t>[</w:t>
      </w:r>
      <w:r w:rsidRPr="009A6649">
        <w:rPr>
          <w:rFonts w:ascii="Arial" w:hAnsi="Arial" w:cs="Arial"/>
          <w:b/>
          <w:bCs/>
        </w:rPr>
        <w:t xml:space="preserve">Post meeting note </w:t>
      </w:r>
      <w:r w:rsidR="002C1B10">
        <w:rPr>
          <w:rFonts w:ascii="Arial" w:hAnsi="Arial" w:cs="Arial"/>
        </w:rPr>
        <w:t>–</w:t>
      </w:r>
      <w:r>
        <w:rPr>
          <w:rFonts w:ascii="Arial" w:hAnsi="Arial" w:cs="Arial"/>
        </w:rPr>
        <w:t xml:space="preserve"> </w:t>
      </w:r>
      <w:r w:rsidR="002C1B10">
        <w:rPr>
          <w:rFonts w:ascii="Arial" w:hAnsi="Arial" w:cs="Arial"/>
        </w:rPr>
        <w:t>This concern was communicated with Doun</w:t>
      </w:r>
      <w:r w:rsidR="00835875">
        <w:rPr>
          <w:rFonts w:ascii="Arial" w:hAnsi="Arial" w:cs="Arial"/>
        </w:rPr>
        <w:t>r</w:t>
      </w:r>
      <w:r w:rsidR="002C1B10">
        <w:rPr>
          <w:rFonts w:ascii="Arial" w:hAnsi="Arial" w:cs="Arial"/>
        </w:rPr>
        <w:t>eay nominated ONR Site Inspector</w:t>
      </w:r>
      <w:r w:rsidR="00756558">
        <w:rPr>
          <w:rFonts w:ascii="Arial" w:hAnsi="Arial" w:cs="Arial"/>
        </w:rPr>
        <w:t xml:space="preserve"> who</w:t>
      </w:r>
      <w:r w:rsidR="002C1B10">
        <w:rPr>
          <w:rFonts w:ascii="Arial" w:hAnsi="Arial" w:cs="Arial"/>
        </w:rPr>
        <w:t xml:space="preserve"> raised matter with SEPA during </w:t>
      </w:r>
      <w:r w:rsidR="009A6649">
        <w:rPr>
          <w:rFonts w:ascii="Arial" w:hAnsi="Arial" w:cs="Arial"/>
        </w:rPr>
        <w:t>a meeting with them on 5 June 2023</w:t>
      </w:r>
      <w:r w:rsidR="0087080A">
        <w:rPr>
          <w:rFonts w:ascii="Arial" w:hAnsi="Arial" w:cs="Arial"/>
        </w:rPr>
        <w:t>.</w:t>
      </w:r>
      <w:r w:rsidR="00756558">
        <w:rPr>
          <w:rFonts w:ascii="Arial" w:hAnsi="Arial" w:cs="Arial"/>
        </w:rPr>
        <w:t>]</w:t>
      </w:r>
    </w:p>
    <w:p w14:paraId="79FFFDB7" w14:textId="32B65EA8" w:rsidR="007106C2" w:rsidRDefault="00CF7AC8" w:rsidP="00B41560">
      <w:pPr>
        <w:pStyle w:val="ListParagraph"/>
        <w:numPr>
          <w:ilvl w:val="0"/>
          <w:numId w:val="5"/>
        </w:numPr>
        <w:spacing w:before="240" w:after="120"/>
        <w:ind w:left="431" w:hanging="431"/>
        <w:contextualSpacing w:val="0"/>
        <w:rPr>
          <w:rFonts w:ascii="Arial" w:hAnsi="Arial" w:cs="Arial"/>
          <w:color w:val="07716C"/>
          <w:sz w:val="28"/>
          <w:szCs w:val="28"/>
        </w:rPr>
      </w:pPr>
      <w:r>
        <w:rPr>
          <w:rFonts w:ascii="Arial" w:hAnsi="Arial" w:cs="Arial"/>
          <w:color w:val="07716C"/>
          <w:sz w:val="28"/>
          <w:szCs w:val="28"/>
        </w:rPr>
        <w:t xml:space="preserve">  </w:t>
      </w:r>
      <w:r w:rsidR="008F1A6B">
        <w:rPr>
          <w:rFonts w:ascii="Arial" w:hAnsi="Arial" w:cs="Arial"/>
          <w:color w:val="07716C"/>
          <w:sz w:val="28"/>
          <w:szCs w:val="28"/>
        </w:rPr>
        <w:t>ONR presentation – Mike Finnerty</w:t>
      </w:r>
    </w:p>
    <w:p w14:paraId="5D92D532" w14:textId="1BA1B3AE" w:rsidR="00B41560" w:rsidRDefault="007B017E" w:rsidP="00B41560">
      <w:pPr>
        <w:pStyle w:val="ListParagraph"/>
        <w:numPr>
          <w:ilvl w:val="1"/>
          <w:numId w:val="5"/>
        </w:numPr>
        <w:ind w:left="578" w:hanging="578"/>
        <w:contextualSpacing w:val="0"/>
        <w:rPr>
          <w:rFonts w:ascii="Arial" w:hAnsi="Arial" w:cs="Arial"/>
          <w:szCs w:val="24"/>
        </w:rPr>
      </w:pPr>
      <w:proofErr w:type="spellStart"/>
      <w:r w:rsidRPr="007B017E">
        <w:rPr>
          <w:rFonts w:ascii="Arial" w:hAnsi="Arial" w:cs="Arial"/>
          <w:szCs w:val="24"/>
        </w:rPr>
        <w:t>M</w:t>
      </w:r>
      <w:r>
        <w:rPr>
          <w:rFonts w:ascii="Arial" w:hAnsi="Arial" w:cs="Arial"/>
          <w:szCs w:val="24"/>
        </w:rPr>
        <w:t>F</w:t>
      </w:r>
      <w:r w:rsidR="00236BFF">
        <w:rPr>
          <w:rFonts w:ascii="Arial" w:hAnsi="Arial" w:cs="Arial"/>
          <w:szCs w:val="24"/>
        </w:rPr>
        <w:t>inn</w:t>
      </w:r>
      <w:proofErr w:type="spellEnd"/>
      <w:r>
        <w:rPr>
          <w:rFonts w:ascii="Arial" w:hAnsi="Arial" w:cs="Arial"/>
          <w:szCs w:val="24"/>
        </w:rPr>
        <w:t xml:space="preserve"> commenced </w:t>
      </w:r>
      <w:r w:rsidR="00244C8E">
        <w:rPr>
          <w:rFonts w:ascii="Arial" w:hAnsi="Arial" w:cs="Arial"/>
          <w:szCs w:val="24"/>
        </w:rPr>
        <w:t xml:space="preserve">his presentation </w:t>
      </w:r>
      <w:r>
        <w:rPr>
          <w:rFonts w:ascii="Arial" w:hAnsi="Arial" w:cs="Arial"/>
          <w:szCs w:val="24"/>
        </w:rPr>
        <w:t xml:space="preserve">by providing an overview of the defence sites that ONR regulates, noting that some are </w:t>
      </w:r>
      <w:r w:rsidR="00835379">
        <w:rPr>
          <w:rFonts w:ascii="Arial" w:hAnsi="Arial" w:cs="Arial"/>
          <w:szCs w:val="24"/>
        </w:rPr>
        <w:t>licen</w:t>
      </w:r>
      <w:r w:rsidR="00C71B54">
        <w:rPr>
          <w:rFonts w:ascii="Arial" w:hAnsi="Arial" w:cs="Arial"/>
          <w:szCs w:val="24"/>
        </w:rPr>
        <w:t>s</w:t>
      </w:r>
      <w:r w:rsidR="00835379">
        <w:rPr>
          <w:rFonts w:ascii="Arial" w:hAnsi="Arial" w:cs="Arial"/>
          <w:szCs w:val="24"/>
        </w:rPr>
        <w:t>ed,</w:t>
      </w:r>
      <w:r w:rsidR="00EA4D4E">
        <w:rPr>
          <w:rFonts w:ascii="Arial" w:hAnsi="Arial" w:cs="Arial"/>
          <w:szCs w:val="24"/>
        </w:rPr>
        <w:t xml:space="preserve"> and others are authorised</w:t>
      </w:r>
      <w:r w:rsidR="001A3A64">
        <w:rPr>
          <w:rFonts w:ascii="Arial" w:hAnsi="Arial" w:cs="Arial"/>
          <w:szCs w:val="24"/>
        </w:rPr>
        <w:t xml:space="preserve"> sites; he explained the differences between both.</w:t>
      </w:r>
    </w:p>
    <w:p w14:paraId="39CC7DF7" w14:textId="2EEFE729" w:rsidR="001A3A64" w:rsidRDefault="009B63E6" w:rsidP="00B41560">
      <w:pPr>
        <w:pStyle w:val="ListParagraph"/>
        <w:numPr>
          <w:ilvl w:val="1"/>
          <w:numId w:val="5"/>
        </w:numPr>
        <w:ind w:left="578" w:hanging="578"/>
        <w:contextualSpacing w:val="0"/>
        <w:rPr>
          <w:rFonts w:ascii="Arial" w:hAnsi="Arial" w:cs="Arial"/>
          <w:szCs w:val="24"/>
        </w:rPr>
      </w:pPr>
      <w:proofErr w:type="spellStart"/>
      <w:r>
        <w:rPr>
          <w:rFonts w:ascii="Arial" w:hAnsi="Arial" w:cs="Arial"/>
          <w:szCs w:val="24"/>
        </w:rPr>
        <w:t>MF</w:t>
      </w:r>
      <w:r w:rsidR="00236BFF">
        <w:rPr>
          <w:rFonts w:ascii="Arial" w:hAnsi="Arial" w:cs="Arial"/>
          <w:szCs w:val="24"/>
        </w:rPr>
        <w:t>inn</w:t>
      </w:r>
      <w:proofErr w:type="spellEnd"/>
      <w:r>
        <w:rPr>
          <w:rFonts w:ascii="Arial" w:hAnsi="Arial" w:cs="Arial"/>
          <w:szCs w:val="24"/>
        </w:rPr>
        <w:t xml:space="preserve"> advised that AWE Aldermaston and Devonport Royal Dockyard</w:t>
      </w:r>
      <w:r w:rsidR="009B3AB7">
        <w:rPr>
          <w:rFonts w:ascii="Arial" w:hAnsi="Arial" w:cs="Arial"/>
          <w:szCs w:val="24"/>
        </w:rPr>
        <w:t xml:space="preserve"> (DRDL)</w:t>
      </w:r>
      <w:r>
        <w:rPr>
          <w:rFonts w:ascii="Arial" w:hAnsi="Arial" w:cs="Arial"/>
          <w:szCs w:val="24"/>
        </w:rPr>
        <w:t xml:space="preserve"> remain in enhanced attention</w:t>
      </w:r>
      <w:r w:rsidR="00357C5A">
        <w:rPr>
          <w:rFonts w:ascii="Arial" w:hAnsi="Arial" w:cs="Arial"/>
          <w:szCs w:val="24"/>
        </w:rPr>
        <w:t>. He noted that a</w:t>
      </w:r>
      <w:r w:rsidR="00357C5A" w:rsidRPr="00357C5A">
        <w:rPr>
          <w:rFonts w:ascii="Arial" w:hAnsi="Arial" w:cs="Arial"/>
          <w:szCs w:val="24"/>
        </w:rPr>
        <w:t xml:space="preserve">reas of focus for ONR </w:t>
      </w:r>
      <w:r w:rsidR="009B3AB7">
        <w:rPr>
          <w:rFonts w:ascii="Arial" w:hAnsi="Arial" w:cs="Arial"/>
          <w:szCs w:val="24"/>
        </w:rPr>
        <w:t xml:space="preserve">at DRDL centre around </w:t>
      </w:r>
      <w:r w:rsidR="00357C5A" w:rsidRPr="00357C5A">
        <w:rPr>
          <w:rFonts w:ascii="Arial" w:hAnsi="Arial" w:cs="Arial"/>
          <w:szCs w:val="24"/>
        </w:rPr>
        <w:t>leadership, organisational capability and decision making</w:t>
      </w:r>
      <w:r w:rsidR="00D73F30">
        <w:rPr>
          <w:rFonts w:ascii="Arial" w:hAnsi="Arial" w:cs="Arial"/>
          <w:szCs w:val="24"/>
        </w:rPr>
        <w:t xml:space="preserve">, </w:t>
      </w:r>
      <w:r w:rsidR="00357C5A" w:rsidRPr="00357C5A">
        <w:rPr>
          <w:rFonts w:ascii="Arial" w:hAnsi="Arial" w:cs="Arial"/>
          <w:szCs w:val="24"/>
        </w:rPr>
        <w:t xml:space="preserve">and duty-holder compliance, </w:t>
      </w:r>
      <w:proofErr w:type="gramStart"/>
      <w:r w:rsidR="00357C5A" w:rsidRPr="00357C5A">
        <w:rPr>
          <w:rFonts w:ascii="Arial" w:hAnsi="Arial" w:cs="Arial"/>
          <w:szCs w:val="24"/>
        </w:rPr>
        <w:t>delivery</w:t>
      </w:r>
      <w:proofErr w:type="gramEnd"/>
      <w:r w:rsidR="00357C5A" w:rsidRPr="00357C5A">
        <w:rPr>
          <w:rFonts w:ascii="Arial" w:hAnsi="Arial" w:cs="Arial"/>
          <w:szCs w:val="24"/>
        </w:rPr>
        <w:t xml:space="preserve"> and organisational capability </w:t>
      </w:r>
      <w:r w:rsidR="00D73F30">
        <w:rPr>
          <w:rFonts w:ascii="Arial" w:hAnsi="Arial" w:cs="Arial"/>
          <w:szCs w:val="24"/>
        </w:rPr>
        <w:t xml:space="preserve">at </w:t>
      </w:r>
      <w:r w:rsidR="00357C5A" w:rsidRPr="00357C5A">
        <w:rPr>
          <w:rFonts w:ascii="Arial" w:hAnsi="Arial" w:cs="Arial"/>
          <w:szCs w:val="24"/>
        </w:rPr>
        <w:t>AWE</w:t>
      </w:r>
      <w:r w:rsidR="00D73F30">
        <w:rPr>
          <w:rFonts w:ascii="Arial" w:hAnsi="Arial" w:cs="Arial"/>
          <w:szCs w:val="24"/>
        </w:rPr>
        <w:t>.</w:t>
      </w:r>
    </w:p>
    <w:p w14:paraId="12ADCF87" w14:textId="1599D823" w:rsidR="00D73F30" w:rsidRDefault="00D73F30" w:rsidP="00B41560">
      <w:pPr>
        <w:pStyle w:val="ListParagraph"/>
        <w:numPr>
          <w:ilvl w:val="1"/>
          <w:numId w:val="5"/>
        </w:numPr>
        <w:ind w:left="578" w:hanging="578"/>
        <w:contextualSpacing w:val="0"/>
        <w:rPr>
          <w:rFonts w:ascii="Arial" w:hAnsi="Arial" w:cs="Arial"/>
          <w:szCs w:val="24"/>
        </w:rPr>
      </w:pPr>
      <w:r>
        <w:rPr>
          <w:rFonts w:ascii="Arial" w:hAnsi="Arial" w:cs="Arial"/>
          <w:szCs w:val="24"/>
        </w:rPr>
        <w:t xml:space="preserve">He confirmed that AWE Burghfield had recently moved </w:t>
      </w:r>
      <w:r w:rsidR="00950335">
        <w:rPr>
          <w:rFonts w:ascii="Arial" w:hAnsi="Arial" w:cs="Arial"/>
          <w:szCs w:val="24"/>
        </w:rPr>
        <w:t xml:space="preserve">back into routine regulatory attention. </w:t>
      </w:r>
      <w:proofErr w:type="spellStart"/>
      <w:r w:rsidR="00950335">
        <w:rPr>
          <w:rFonts w:ascii="Arial" w:hAnsi="Arial" w:cs="Arial"/>
          <w:szCs w:val="24"/>
        </w:rPr>
        <w:t>MF</w:t>
      </w:r>
      <w:r w:rsidR="00236BFF">
        <w:rPr>
          <w:rFonts w:ascii="Arial" w:hAnsi="Arial" w:cs="Arial"/>
          <w:szCs w:val="24"/>
        </w:rPr>
        <w:t>inn</w:t>
      </w:r>
      <w:proofErr w:type="spellEnd"/>
      <w:r w:rsidR="00950335">
        <w:rPr>
          <w:rFonts w:ascii="Arial" w:hAnsi="Arial" w:cs="Arial"/>
          <w:szCs w:val="24"/>
        </w:rPr>
        <w:t xml:space="preserve"> advised that the other defence sites which include BAE Barrow, </w:t>
      </w:r>
      <w:r w:rsidR="00584124" w:rsidRPr="00584124">
        <w:rPr>
          <w:rFonts w:ascii="Arial" w:hAnsi="Arial" w:cs="Arial"/>
          <w:szCs w:val="24"/>
        </w:rPr>
        <w:t>RRSL Derby</w:t>
      </w:r>
      <w:r w:rsidR="00584124">
        <w:rPr>
          <w:rFonts w:ascii="Arial" w:hAnsi="Arial" w:cs="Arial"/>
          <w:szCs w:val="24"/>
        </w:rPr>
        <w:t xml:space="preserve"> and </w:t>
      </w:r>
      <w:r w:rsidR="00584124" w:rsidRPr="00584124">
        <w:rPr>
          <w:rFonts w:ascii="Arial" w:hAnsi="Arial" w:cs="Arial"/>
          <w:szCs w:val="24"/>
        </w:rPr>
        <w:t>RRDL Rosyth</w:t>
      </w:r>
      <w:r w:rsidR="00584124">
        <w:rPr>
          <w:rFonts w:ascii="Arial" w:hAnsi="Arial" w:cs="Arial"/>
          <w:szCs w:val="24"/>
        </w:rPr>
        <w:t xml:space="preserve"> all remain in routine regulatory attention.</w:t>
      </w:r>
    </w:p>
    <w:p w14:paraId="267662BF" w14:textId="6A6FB67C" w:rsidR="00584124" w:rsidRDefault="00AF063A" w:rsidP="00B41560">
      <w:pPr>
        <w:pStyle w:val="ListParagraph"/>
        <w:numPr>
          <w:ilvl w:val="1"/>
          <w:numId w:val="5"/>
        </w:numPr>
        <w:ind w:left="578" w:hanging="578"/>
        <w:contextualSpacing w:val="0"/>
        <w:rPr>
          <w:rFonts w:ascii="Arial" w:hAnsi="Arial" w:cs="Arial"/>
          <w:szCs w:val="24"/>
        </w:rPr>
      </w:pPr>
      <w:proofErr w:type="spellStart"/>
      <w:r>
        <w:rPr>
          <w:rFonts w:ascii="Arial" w:hAnsi="Arial" w:cs="Arial"/>
          <w:szCs w:val="24"/>
        </w:rPr>
        <w:t>MF</w:t>
      </w:r>
      <w:r w:rsidR="00236BFF">
        <w:rPr>
          <w:rFonts w:ascii="Arial" w:hAnsi="Arial" w:cs="Arial"/>
          <w:szCs w:val="24"/>
        </w:rPr>
        <w:t>inn</w:t>
      </w:r>
      <w:proofErr w:type="spellEnd"/>
      <w:r>
        <w:rPr>
          <w:rFonts w:ascii="Arial" w:hAnsi="Arial" w:cs="Arial"/>
          <w:szCs w:val="24"/>
        </w:rPr>
        <w:t xml:space="preserve"> updated on recent enforcement activities across the defence estate, including the issuing of a prohibition notice to AWE</w:t>
      </w:r>
      <w:r w:rsidR="003276AF">
        <w:rPr>
          <w:rFonts w:ascii="Arial" w:hAnsi="Arial" w:cs="Arial"/>
          <w:szCs w:val="24"/>
        </w:rPr>
        <w:t>;</w:t>
      </w:r>
      <w:r>
        <w:rPr>
          <w:rFonts w:ascii="Arial" w:hAnsi="Arial" w:cs="Arial"/>
          <w:szCs w:val="24"/>
        </w:rPr>
        <w:t xml:space="preserve"> </w:t>
      </w:r>
      <w:r w:rsidR="008B2ACA">
        <w:rPr>
          <w:rFonts w:ascii="Arial" w:hAnsi="Arial" w:cs="Arial"/>
          <w:szCs w:val="24"/>
        </w:rPr>
        <w:t xml:space="preserve">an improvement </w:t>
      </w:r>
      <w:proofErr w:type="gramStart"/>
      <w:r w:rsidR="008B2ACA">
        <w:rPr>
          <w:rFonts w:ascii="Arial" w:hAnsi="Arial" w:cs="Arial"/>
          <w:szCs w:val="24"/>
        </w:rPr>
        <w:t>notice</w:t>
      </w:r>
      <w:proofErr w:type="gramEnd"/>
      <w:r w:rsidR="00FB0B0B">
        <w:rPr>
          <w:rFonts w:ascii="Arial" w:hAnsi="Arial" w:cs="Arial"/>
          <w:szCs w:val="24"/>
        </w:rPr>
        <w:t xml:space="preserve"> to DRDL due to shortfalls in electrical safety</w:t>
      </w:r>
      <w:r w:rsidR="003276AF">
        <w:rPr>
          <w:rFonts w:ascii="Arial" w:hAnsi="Arial" w:cs="Arial"/>
          <w:szCs w:val="24"/>
        </w:rPr>
        <w:t>;</w:t>
      </w:r>
      <w:r w:rsidR="00FB0B0B">
        <w:rPr>
          <w:rFonts w:ascii="Arial" w:hAnsi="Arial" w:cs="Arial"/>
          <w:szCs w:val="24"/>
        </w:rPr>
        <w:t xml:space="preserve"> and the issuing of an improvement notice to Babcock Marine, Clyde, due to </w:t>
      </w:r>
      <w:r w:rsidR="00C43AE6">
        <w:rPr>
          <w:rFonts w:ascii="Arial" w:hAnsi="Arial" w:cs="Arial"/>
          <w:szCs w:val="24"/>
        </w:rPr>
        <w:t xml:space="preserve">shortfalls in the management of risks associated </w:t>
      </w:r>
      <w:r w:rsidR="00C43AE6" w:rsidRPr="00C43AE6">
        <w:rPr>
          <w:rFonts w:ascii="Arial" w:hAnsi="Arial" w:cs="Arial"/>
          <w:szCs w:val="24"/>
        </w:rPr>
        <w:t>with battery replacement activity</w:t>
      </w:r>
      <w:r w:rsidR="00C43AE6">
        <w:rPr>
          <w:rFonts w:ascii="Arial" w:hAnsi="Arial" w:cs="Arial"/>
          <w:szCs w:val="24"/>
        </w:rPr>
        <w:t>.</w:t>
      </w:r>
      <w:r w:rsidR="003276AF">
        <w:rPr>
          <w:rFonts w:ascii="Arial" w:hAnsi="Arial" w:cs="Arial"/>
          <w:szCs w:val="24"/>
        </w:rPr>
        <w:t xml:space="preserve"> On the latter, he noted that there had been a very</w:t>
      </w:r>
      <w:r w:rsidR="003276AF" w:rsidRPr="003276AF">
        <w:rPr>
          <w:rFonts w:ascii="Arial" w:hAnsi="Arial" w:cs="Arial"/>
          <w:szCs w:val="24"/>
        </w:rPr>
        <w:t xml:space="preserve"> positive </w:t>
      </w:r>
      <w:r w:rsidR="003276AF" w:rsidRPr="003276AF">
        <w:rPr>
          <w:rFonts w:ascii="Arial" w:hAnsi="Arial" w:cs="Arial"/>
          <w:szCs w:val="24"/>
        </w:rPr>
        <w:lastRenderedPageBreak/>
        <w:t xml:space="preserve">response, </w:t>
      </w:r>
      <w:r w:rsidR="00764297">
        <w:rPr>
          <w:rFonts w:ascii="Arial" w:hAnsi="Arial" w:cs="Arial"/>
          <w:szCs w:val="24"/>
        </w:rPr>
        <w:t xml:space="preserve">which </w:t>
      </w:r>
      <w:r w:rsidR="005E41F2">
        <w:rPr>
          <w:rFonts w:ascii="Arial" w:hAnsi="Arial" w:cs="Arial"/>
          <w:szCs w:val="24"/>
        </w:rPr>
        <w:t xml:space="preserve">had </w:t>
      </w:r>
      <w:r w:rsidR="003276AF" w:rsidRPr="003276AF">
        <w:rPr>
          <w:rFonts w:ascii="Arial" w:hAnsi="Arial" w:cs="Arial"/>
          <w:szCs w:val="24"/>
        </w:rPr>
        <w:t xml:space="preserve">enabled </w:t>
      </w:r>
      <w:r w:rsidR="00764297">
        <w:rPr>
          <w:rFonts w:ascii="Arial" w:hAnsi="Arial" w:cs="Arial"/>
          <w:szCs w:val="24"/>
        </w:rPr>
        <w:t xml:space="preserve">the notice to be closed out </w:t>
      </w:r>
      <w:r w:rsidR="003276AF" w:rsidRPr="003276AF">
        <w:rPr>
          <w:rFonts w:ascii="Arial" w:hAnsi="Arial" w:cs="Arial"/>
          <w:szCs w:val="24"/>
        </w:rPr>
        <w:t>one month earl</w:t>
      </w:r>
      <w:r w:rsidR="00764297">
        <w:rPr>
          <w:rFonts w:ascii="Arial" w:hAnsi="Arial" w:cs="Arial"/>
          <w:szCs w:val="24"/>
        </w:rPr>
        <w:t>ier than expected.</w:t>
      </w:r>
    </w:p>
    <w:p w14:paraId="79A41B62" w14:textId="0CDCAC55" w:rsidR="002B1782" w:rsidRDefault="002B1782" w:rsidP="004778C5">
      <w:pPr>
        <w:pStyle w:val="ListParagraph"/>
        <w:numPr>
          <w:ilvl w:val="1"/>
          <w:numId w:val="5"/>
        </w:numPr>
        <w:ind w:left="578" w:hanging="578"/>
        <w:contextualSpacing w:val="0"/>
        <w:rPr>
          <w:rFonts w:ascii="Arial" w:hAnsi="Arial" w:cs="Arial"/>
          <w:szCs w:val="24"/>
        </w:rPr>
      </w:pPr>
      <w:proofErr w:type="spellStart"/>
      <w:r>
        <w:rPr>
          <w:rFonts w:ascii="Arial" w:hAnsi="Arial" w:cs="Arial"/>
          <w:szCs w:val="24"/>
        </w:rPr>
        <w:t>MF</w:t>
      </w:r>
      <w:r w:rsidR="00236BFF">
        <w:rPr>
          <w:rFonts w:ascii="Arial" w:hAnsi="Arial" w:cs="Arial"/>
          <w:szCs w:val="24"/>
        </w:rPr>
        <w:t>inn</w:t>
      </w:r>
      <w:proofErr w:type="spellEnd"/>
      <w:r>
        <w:rPr>
          <w:rFonts w:ascii="Arial" w:hAnsi="Arial" w:cs="Arial"/>
          <w:szCs w:val="24"/>
        </w:rPr>
        <w:t xml:space="preserve"> noted some of the major </w:t>
      </w:r>
      <w:r w:rsidR="00B34D09">
        <w:rPr>
          <w:rFonts w:ascii="Arial" w:hAnsi="Arial" w:cs="Arial"/>
          <w:szCs w:val="24"/>
        </w:rPr>
        <w:t>programmes of work ahead at AWE which will require regulatory focus. These include</w:t>
      </w:r>
      <w:r w:rsidR="004778C5">
        <w:rPr>
          <w:rFonts w:ascii="Arial" w:hAnsi="Arial" w:cs="Arial"/>
          <w:szCs w:val="24"/>
        </w:rPr>
        <w:t xml:space="preserve"> the d</w:t>
      </w:r>
      <w:r w:rsidR="004778C5" w:rsidRPr="004778C5">
        <w:rPr>
          <w:rFonts w:ascii="Arial" w:hAnsi="Arial" w:cs="Arial"/>
          <w:szCs w:val="24"/>
        </w:rPr>
        <w:t xml:space="preserve">ecommissioning </w:t>
      </w:r>
      <w:r w:rsidR="00B74AEB">
        <w:rPr>
          <w:rFonts w:ascii="Arial" w:hAnsi="Arial" w:cs="Arial"/>
          <w:szCs w:val="24"/>
        </w:rPr>
        <w:t xml:space="preserve">of </w:t>
      </w:r>
      <w:r w:rsidR="004778C5" w:rsidRPr="004778C5">
        <w:rPr>
          <w:rFonts w:ascii="Arial" w:hAnsi="Arial" w:cs="Arial"/>
          <w:szCs w:val="24"/>
        </w:rPr>
        <w:t>legacy facilities</w:t>
      </w:r>
      <w:r w:rsidR="004778C5">
        <w:rPr>
          <w:rFonts w:ascii="Arial" w:hAnsi="Arial" w:cs="Arial"/>
          <w:szCs w:val="24"/>
        </w:rPr>
        <w:t>, the u</w:t>
      </w:r>
      <w:r w:rsidR="004778C5" w:rsidRPr="004778C5">
        <w:rPr>
          <w:rFonts w:ascii="Arial" w:hAnsi="Arial" w:cs="Arial"/>
          <w:szCs w:val="24"/>
        </w:rPr>
        <w:t xml:space="preserve">pgrading </w:t>
      </w:r>
      <w:r w:rsidR="004778C5">
        <w:rPr>
          <w:rFonts w:ascii="Arial" w:hAnsi="Arial" w:cs="Arial"/>
          <w:szCs w:val="24"/>
        </w:rPr>
        <w:t xml:space="preserve">of </w:t>
      </w:r>
      <w:r w:rsidR="004778C5" w:rsidRPr="004778C5">
        <w:rPr>
          <w:rFonts w:ascii="Arial" w:hAnsi="Arial" w:cs="Arial"/>
          <w:szCs w:val="24"/>
        </w:rPr>
        <w:t>current ageing operational facilities</w:t>
      </w:r>
      <w:r w:rsidR="004778C5">
        <w:rPr>
          <w:rFonts w:ascii="Arial" w:hAnsi="Arial" w:cs="Arial"/>
          <w:szCs w:val="24"/>
        </w:rPr>
        <w:t xml:space="preserve"> and the d</w:t>
      </w:r>
      <w:r w:rsidR="004778C5" w:rsidRPr="004778C5">
        <w:rPr>
          <w:rFonts w:ascii="Arial" w:hAnsi="Arial" w:cs="Arial"/>
          <w:szCs w:val="24"/>
        </w:rPr>
        <w:t>eliver</w:t>
      </w:r>
      <w:r w:rsidR="004778C5">
        <w:rPr>
          <w:rFonts w:ascii="Arial" w:hAnsi="Arial" w:cs="Arial"/>
          <w:szCs w:val="24"/>
        </w:rPr>
        <w:t>y of</w:t>
      </w:r>
      <w:r w:rsidR="004778C5" w:rsidRPr="004778C5">
        <w:rPr>
          <w:rFonts w:ascii="Arial" w:hAnsi="Arial" w:cs="Arial"/>
          <w:szCs w:val="24"/>
        </w:rPr>
        <w:t xml:space="preserve"> new build facilities to support future programme</w:t>
      </w:r>
      <w:r w:rsidR="00E12EDA">
        <w:rPr>
          <w:rFonts w:ascii="Arial" w:hAnsi="Arial" w:cs="Arial"/>
          <w:szCs w:val="24"/>
        </w:rPr>
        <w:t xml:space="preserve">s. He also advised that </w:t>
      </w:r>
      <w:r w:rsidR="003B7366">
        <w:rPr>
          <w:rFonts w:ascii="Arial" w:hAnsi="Arial" w:cs="Arial"/>
          <w:szCs w:val="24"/>
        </w:rPr>
        <w:t xml:space="preserve">a challenge for AWE is </w:t>
      </w:r>
      <w:r w:rsidR="007A211B">
        <w:rPr>
          <w:rFonts w:ascii="Arial" w:hAnsi="Arial" w:cs="Arial"/>
          <w:szCs w:val="24"/>
        </w:rPr>
        <w:t xml:space="preserve">to </w:t>
      </w:r>
      <w:r w:rsidR="003B7366">
        <w:rPr>
          <w:rFonts w:ascii="Arial" w:hAnsi="Arial" w:cs="Arial"/>
          <w:szCs w:val="24"/>
        </w:rPr>
        <w:t xml:space="preserve">build its capacity and capability to meet these </w:t>
      </w:r>
      <w:r w:rsidR="00CB573B">
        <w:rPr>
          <w:rFonts w:ascii="Arial" w:hAnsi="Arial" w:cs="Arial"/>
          <w:szCs w:val="24"/>
        </w:rPr>
        <w:t>objectives</w:t>
      </w:r>
      <w:r w:rsidR="003B7366">
        <w:rPr>
          <w:rFonts w:ascii="Arial" w:hAnsi="Arial" w:cs="Arial"/>
          <w:szCs w:val="24"/>
        </w:rPr>
        <w:t>.</w:t>
      </w:r>
      <w:r w:rsidR="009E11A4">
        <w:rPr>
          <w:rFonts w:ascii="Arial" w:hAnsi="Arial" w:cs="Arial"/>
          <w:szCs w:val="24"/>
        </w:rPr>
        <w:t xml:space="preserve"> </w:t>
      </w:r>
      <w:proofErr w:type="spellStart"/>
      <w:r w:rsidR="009E11A4">
        <w:rPr>
          <w:rFonts w:ascii="Arial" w:hAnsi="Arial" w:cs="Arial"/>
          <w:szCs w:val="24"/>
        </w:rPr>
        <w:t>MF</w:t>
      </w:r>
      <w:r w:rsidR="00236BFF">
        <w:rPr>
          <w:rFonts w:ascii="Arial" w:hAnsi="Arial" w:cs="Arial"/>
          <w:szCs w:val="24"/>
        </w:rPr>
        <w:t>inn</w:t>
      </w:r>
      <w:proofErr w:type="spellEnd"/>
      <w:r w:rsidR="009E11A4">
        <w:rPr>
          <w:rFonts w:ascii="Arial" w:hAnsi="Arial" w:cs="Arial"/>
          <w:szCs w:val="24"/>
        </w:rPr>
        <w:t xml:space="preserve"> confirmed that m</w:t>
      </w:r>
      <w:r w:rsidR="009E11A4" w:rsidRPr="009E11A4">
        <w:rPr>
          <w:rFonts w:ascii="Arial" w:hAnsi="Arial" w:cs="Arial"/>
          <w:szCs w:val="24"/>
        </w:rPr>
        <w:t xml:space="preserve">anagement of ageing plant and industrial safety compliance </w:t>
      </w:r>
      <w:r w:rsidR="009E11A4">
        <w:rPr>
          <w:rFonts w:ascii="Arial" w:hAnsi="Arial" w:cs="Arial"/>
          <w:szCs w:val="24"/>
        </w:rPr>
        <w:t>remain</w:t>
      </w:r>
      <w:r w:rsidR="009E11A4" w:rsidRPr="009E11A4">
        <w:rPr>
          <w:rFonts w:ascii="Arial" w:hAnsi="Arial" w:cs="Arial"/>
          <w:szCs w:val="24"/>
        </w:rPr>
        <w:t xml:space="preserve"> areas of close regulatory attention.  </w:t>
      </w:r>
    </w:p>
    <w:p w14:paraId="22E60490" w14:textId="20CC5623" w:rsidR="009E11A4" w:rsidRDefault="00E76C3C" w:rsidP="00E76C3C">
      <w:pPr>
        <w:pStyle w:val="ListParagraph"/>
        <w:numPr>
          <w:ilvl w:val="1"/>
          <w:numId w:val="5"/>
        </w:numPr>
        <w:ind w:left="578" w:hanging="578"/>
        <w:contextualSpacing w:val="0"/>
        <w:rPr>
          <w:rFonts w:ascii="Arial" w:hAnsi="Arial" w:cs="Arial"/>
          <w:szCs w:val="24"/>
        </w:rPr>
      </w:pPr>
      <w:proofErr w:type="spellStart"/>
      <w:r>
        <w:rPr>
          <w:rFonts w:ascii="Arial" w:hAnsi="Arial" w:cs="Arial"/>
          <w:szCs w:val="24"/>
        </w:rPr>
        <w:t>MF</w:t>
      </w:r>
      <w:r w:rsidR="00236BFF">
        <w:rPr>
          <w:rFonts w:ascii="Arial" w:hAnsi="Arial" w:cs="Arial"/>
          <w:szCs w:val="24"/>
        </w:rPr>
        <w:t>inn</w:t>
      </w:r>
      <w:proofErr w:type="spellEnd"/>
      <w:r>
        <w:rPr>
          <w:rFonts w:ascii="Arial" w:hAnsi="Arial" w:cs="Arial"/>
          <w:szCs w:val="24"/>
        </w:rPr>
        <w:t xml:space="preserve"> also updated on the work programmes of propulsion licensees. He noted they also </w:t>
      </w:r>
      <w:r w:rsidRPr="00E76C3C">
        <w:rPr>
          <w:rFonts w:ascii="Arial" w:hAnsi="Arial" w:cs="Arial"/>
          <w:szCs w:val="24"/>
        </w:rPr>
        <w:t>faced significant programmes of work ahead including</w:t>
      </w:r>
      <w:r>
        <w:rPr>
          <w:rFonts w:ascii="Arial" w:hAnsi="Arial" w:cs="Arial"/>
          <w:szCs w:val="24"/>
        </w:rPr>
        <w:t xml:space="preserve"> </w:t>
      </w:r>
      <w:r w:rsidRPr="00E76C3C">
        <w:rPr>
          <w:rFonts w:ascii="Arial" w:hAnsi="Arial" w:cs="Arial"/>
          <w:szCs w:val="24"/>
        </w:rPr>
        <w:t>Astute, Dreadnought and AUKUS submarine campaigns involving BAE</w:t>
      </w:r>
      <w:r w:rsidR="00AF12CF">
        <w:rPr>
          <w:rFonts w:ascii="Arial" w:hAnsi="Arial" w:cs="Arial"/>
          <w:szCs w:val="24"/>
        </w:rPr>
        <w:t xml:space="preserve"> </w:t>
      </w:r>
      <w:r w:rsidR="00470477">
        <w:rPr>
          <w:rFonts w:ascii="Arial" w:hAnsi="Arial" w:cs="Arial"/>
          <w:szCs w:val="24"/>
        </w:rPr>
        <w:t>Systems</w:t>
      </w:r>
      <w:r w:rsidRPr="004F2126">
        <w:rPr>
          <w:rFonts w:ascii="Arial" w:hAnsi="Arial" w:cs="Arial"/>
          <w:color w:val="FF0000"/>
          <w:szCs w:val="24"/>
        </w:rPr>
        <w:t xml:space="preserve"> </w:t>
      </w:r>
      <w:r w:rsidRPr="00E76C3C">
        <w:rPr>
          <w:rFonts w:ascii="Arial" w:hAnsi="Arial" w:cs="Arial"/>
          <w:szCs w:val="24"/>
        </w:rPr>
        <w:t>and R</w:t>
      </w:r>
      <w:r w:rsidR="00470477">
        <w:rPr>
          <w:rFonts w:ascii="Arial" w:hAnsi="Arial" w:cs="Arial"/>
          <w:szCs w:val="24"/>
        </w:rPr>
        <w:t>olls-</w:t>
      </w:r>
      <w:r w:rsidRPr="00E76C3C">
        <w:rPr>
          <w:rFonts w:ascii="Arial" w:hAnsi="Arial" w:cs="Arial"/>
          <w:szCs w:val="24"/>
        </w:rPr>
        <w:t>R</w:t>
      </w:r>
      <w:r w:rsidR="00470477">
        <w:rPr>
          <w:rFonts w:ascii="Arial" w:hAnsi="Arial" w:cs="Arial"/>
          <w:szCs w:val="24"/>
        </w:rPr>
        <w:t xml:space="preserve">oyce </w:t>
      </w:r>
      <w:r w:rsidRPr="00E76C3C">
        <w:rPr>
          <w:rFonts w:ascii="Arial" w:hAnsi="Arial" w:cs="Arial"/>
          <w:szCs w:val="24"/>
        </w:rPr>
        <w:t>S</w:t>
      </w:r>
      <w:r w:rsidR="00470477">
        <w:rPr>
          <w:rFonts w:ascii="Arial" w:hAnsi="Arial" w:cs="Arial"/>
          <w:szCs w:val="24"/>
        </w:rPr>
        <w:t xml:space="preserve">ubmarines </w:t>
      </w:r>
      <w:r w:rsidRPr="00E76C3C">
        <w:rPr>
          <w:rFonts w:ascii="Arial" w:hAnsi="Arial" w:cs="Arial"/>
          <w:szCs w:val="24"/>
        </w:rPr>
        <w:t>L</w:t>
      </w:r>
      <w:r w:rsidR="00470477">
        <w:rPr>
          <w:rFonts w:ascii="Arial" w:hAnsi="Arial" w:cs="Arial"/>
          <w:szCs w:val="24"/>
        </w:rPr>
        <w:t>imited</w:t>
      </w:r>
      <w:r w:rsidR="00602877">
        <w:rPr>
          <w:rFonts w:ascii="Arial" w:hAnsi="Arial" w:cs="Arial"/>
          <w:szCs w:val="24"/>
        </w:rPr>
        <w:t xml:space="preserve"> and</w:t>
      </w:r>
      <w:r>
        <w:rPr>
          <w:rFonts w:ascii="Arial" w:hAnsi="Arial" w:cs="Arial"/>
          <w:szCs w:val="24"/>
        </w:rPr>
        <w:t xml:space="preserve"> m</w:t>
      </w:r>
      <w:r w:rsidRPr="00E76C3C">
        <w:rPr>
          <w:rFonts w:ascii="Arial" w:hAnsi="Arial" w:cs="Arial"/>
          <w:szCs w:val="24"/>
        </w:rPr>
        <w:t>ajor refurbishment of docking facilities and decommissioning legacy submarines at Devonport</w:t>
      </w:r>
      <w:r w:rsidR="00602877">
        <w:rPr>
          <w:rFonts w:ascii="Arial" w:hAnsi="Arial" w:cs="Arial"/>
          <w:szCs w:val="24"/>
        </w:rPr>
        <w:t>. Like other licensees across the defence p</w:t>
      </w:r>
      <w:r w:rsidR="00070FB1">
        <w:rPr>
          <w:rFonts w:ascii="Arial" w:hAnsi="Arial" w:cs="Arial"/>
          <w:szCs w:val="24"/>
        </w:rPr>
        <w:t>ortfolio, he confirmed that propulsion licensees needed to</w:t>
      </w:r>
      <w:r w:rsidR="00070FB1" w:rsidRPr="00070FB1">
        <w:rPr>
          <w:rFonts w:ascii="Arial" w:hAnsi="Arial" w:cs="Arial"/>
          <w:szCs w:val="24"/>
        </w:rPr>
        <w:t xml:space="preserve"> build </w:t>
      </w:r>
      <w:r w:rsidR="005A7D06">
        <w:rPr>
          <w:rFonts w:ascii="Arial" w:hAnsi="Arial" w:cs="Arial"/>
          <w:szCs w:val="24"/>
        </w:rPr>
        <w:t>their</w:t>
      </w:r>
      <w:r w:rsidR="00070FB1" w:rsidRPr="00070FB1">
        <w:rPr>
          <w:rFonts w:ascii="Arial" w:hAnsi="Arial" w:cs="Arial"/>
          <w:szCs w:val="24"/>
        </w:rPr>
        <w:t xml:space="preserve"> capacity and capability to meet these objectives. </w:t>
      </w:r>
      <w:proofErr w:type="spellStart"/>
      <w:r w:rsidR="00070FB1" w:rsidRPr="00070FB1">
        <w:rPr>
          <w:rFonts w:ascii="Arial" w:hAnsi="Arial" w:cs="Arial"/>
          <w:szCs w:val="24"/>
        </w:rPr>
        <w:t>MF</w:t>
      </w:r>
      <w:r w:rsidR="00236BFF">
        <w:rPr>
          <w:rFonts w:ascii="Arial" w:hAnsi="Arial" w:cs="Arial"/>
          <w:szCs w:val="24"/>
        </w:rPr>
        <w:t>inn</w:t>
      </w:r>
      <w:proofErr w:type="spellEnd"/>
      <w:r w:rsidR="00070FB1" w:rsidRPr="00070FB1">
        <w:rPr>
          <w:rFonts w:ascii="Arial" w:hAnsi="Arial" w:cs="Arial"/>
          <w:szCs w:val="24"/>
        </w:rPr>
        <w:t xml:space="preserve"> </w:t>
      </w:r>
      <w:r w:rsidR="00BF4718">
        <w:rPr>
          <w:rFonts w:ascii="Arial" w:hAnsi="Arial" w:cs="Arial"/>
          <w:szCs w:val="24"/>
        </w:rPr>
        <w:t>also advised</w:t>
      </w:r>
      <w:r w:rsidR="00070FB1" w:rsidRPr="00070FB1">
        <w:rPr>
          <w:rFonts w:ascii="Arial" w:hAnsi="Arial" w:cs="Arial"/>
          <w:szCs w:val="24"/>
        </w:rPr>
        <w:t xml:space="preserve"> that management of ageing plant and industrial safety compliance remain areas of close regulatory attention</w:t>
      </w:r>
      <w:r w:rsidR="00BF4718">
        <w:rPr>
          <w:rFonts w:ascii="Arial" w:hAnsi="Arial" w:cs="Arial"/>
          <w:szCs w:val="24"/>
        </w:rPr>
        <w:t xml:space="preserve"> on these sites.</w:t>
      </w:r>
    </w:p>
    <w:p w14:paraId="24B79486" w14:textId="618F6F4F" w:rsidR="00BF4718" w:rsidRDefault="002D43A0" w:rsidP="00D8078F">
      <w:pPr>
        <w:pStyle w:val="ListParagraph"/>
        <w:numPr>
          <w:ilvl w:val="1"/>
          <w:numId w:val="5"/>
        </w:numPr>
        <w:ind w:left="578" w:hanging="578"/>
        <w:contextualSpacing w:val="0"/>
        <w:rPr>
          <w:rFonts w:ascii="Arial" w:hAnsi="Arial" w:cs="Arial"/>
          <w:szCs w:val="24"/>
        </w:rPr>
      </w:pPr>
      <w:proofErr w:type="spellStart"/>
      <w:r>
        <w:rPr>
          <w:rFonts w:ascii="Arial" w:hAnsi="Arial" w:cs="Arial"/>
          <w:szCs w:val="24"/>
        </w:rPr>
        <w:t>MF</w:t>
      </w:r>
      <w:r w:rsidR="00236BFF">
        <w:rPr>
          <w:rFonts w:ascii="Arial" w:hAnsi="Arial" w:cs="Arial"/>
          <w:szCs w:val="24"/>
        </w:rPr>
        <w:t>inn</w:t>
      </w:r>
      <w:proofErr w:type="spellEnd"/>
      <w:r>
        <w:rPr>
          <w:rFonts w:ascii="Arial" w:hAnsi="Arial" w:cs="Arial"/>
          <w:szCs w:val="24"/>
        </w:rPr>
        <w:t xml:space="preserve"> concluded by updating on some of the</w:t>
      </w:r>
      <w:r w:rsidR="00667522">
        <w:rPr>
          <w:rFonts w:ascii="Arial" w:hAnsi="Arial" w:cs="Arial"/>
          <w:szCs w:val="24"/>
        </w:rPr>
        <w:t xml:space="preserve"> high-level findings</w:t>
      </w:r>
      <w:r w:rsidR="00FE4DDB">
        <w:rPr>
          <w:rFonts w:ascii="Arial" w:hAnsi="Arial" w:cs="Arial"/>
          <w:szCs w:val="24"/>
        </w:rPr>
        <w:t xml:space="preserve"> to emerge from the regulatory vires review work </w:t>
      </w:r>
      <w:r w:rsidR="00304217">
        <w:rPr>
          <w:rFonts w:ascii="Arial" w:hAnsi="Arial" w:cs="Arial"/>
          <w:szCs w:val="24"/>
        </w:rPr>
        <w:t>across the defence sector. He noted</w:t>
      </w:r>
      <w:r w:rsidR="00D8078F">
        <w:rPr>
          <w:rFonts w:ascii="Arial" w:hAnsi="Arial" w:cs="Arial"/>
          <w:szCs w:val="24"/>
        </w:rPr>
        <w:t xml:space="preserve"> that this had been</w:t>
      </w:r>
      <w:r w:rsidR="00D8078F" w:rsidRPr="00D8078F">
        <w:rPr>
          <w:rFonts w:ascii="Arial" w:hAnsi="Arial" w:cs="Arial"/>
          <w:szCs w:val="24"/>
        </w:rPr>
        <w:t xml:space="preserve"> a significant legal and policy review to provide assurance that ONR </w:t>
      </w:r>
      <w:r w:rsidR="00D8078F">
        <w:rPr>
          <w:rFonts w:ascii="Arial" w:hAnsi="Arial" w:cs="Arial"/>
          <w:szCs w:val="24"/>
        </w:rPr>
        <w:t xml:space="preserve">was </w:t>
      </w:r>
      <w:r w:rsidR="00D8078F" w:rsidRPr="00D8078F">
        <w:rPr>
          <w:rFonts w:ascii="Arial" w:hAnsi="Arial" w:cs="Arial"/>
          <w:szCs w:val="24"/>
        </w:rPr>
        <w:t>discharging its statutory safety purposes in an appropriate manner</w:t>
      </w:r>
      <w:r w:rsidR="00D8078F">
        <w:rPr>
          <w:rFonts w:ascii="Arial" w:hAnsi="Arial" w:cs="Arial"/>
          <w:szCs w:val="24"/>
        </w:rPr>
        <w:t>. He explained that the r</w:t>
      </w:r>
      <w:r w:rsidR="00D8078F" w:rsidRPr="00D8078F">
        <w:rPr>
          <w:rFonts w:ascii="Arial" w:hAnsi="Arial" w:cs="Arial"/>
          <w:szCs w:val="24"/>
        </w:rPr>
        <w:t xml:space="preserve">eview </w:t>
      </w:r>
      <w:r w:rsidR="00D8078F">
        <w:rPr>
          <w:rFonts w:ascii="Arial" w:hAnsi="Arial" w:cs="Arial"/>
          <w:szCs w:val="24"/>
        </w:rPr>
        <w:t xml:space="preserve">had </w:t>
      </w:r>
      <w:r w:rsidR="00D8078F" w:rsidRPr="00D8078F">
        <w:rPr>
          <w:rFonts w:ascii="Arial" w:hAnsi="Arial" w:cs="Arial"/>
          <w:szCs w:val="24"/>
        </w:rPr>
        <w:t xml:space="preserve">concluded this </w:t>
      </w:r>
      <w:r w:rsidR="00D8078F">
        <w:rPr>
          <w:rFonts w:ascii="Arial" w:hAnsi="Arial" w:cs="Arial"/>
          <w:szCs w:val="24"/>
        </w:rPr>
        <w:t>was the case</w:t>
      </w:r>
      <w:r w:rsidR="00D8078F" w:rsidRPr="00D8078F">
        <w:rPr>
          <w:rFonts w:ascii="Arial" w:hAnsi="Arial" w:cs="Arial"/>
          <w:szCs w:val="24"/>
        </w:rPr>
        <w:t xml:space="preserve"> and</w:t>
      </w:r>
      <w:r w:rsidR="00D8078F">
        <w:rPr>
          <w:rFonts w:ascii="Arial" w:hAnsi="Arial" w:cs="Arial"/>
          <w:szCs w:val="24"/>
        </w:rPr>
        <w:t xml:space="preserve"> had</w:t>
      </w:r>
      <w:r w:rsidR="00D8078F" w:rsidRPr="00D8078F">
        <w:rPr>
          <w:rFonts w:ascii="Arial" w:hAnsi="Arial" w:cs="Arial"/>
          <w:szCs w:val="24"/>
        </w:rPr>
        <w:t xml:space="preserve"> ensured that all parties had greater clarity of each other’s areas of responsibility</w:t>
      </w:r>
      <w:r w:rsidR="00B14B15">
        <w:rPr>
          <w:rFonts w:ascii="Arial" w:hAnsi="Arial" w:cs="Arial"/>
          <w:szCs w:val="24"/>
        </w:rPr>
        <w:t>. He advised that the r</w:t>
      </w:r>
      <w:r w:rsidR="00B14B15" w:rsidRPr="00B14B15">
        <w:rPr>
          <w:rFonts w:ascii="Arial" w:hAnsi="Arial" w:cs="Arial"/>
          <w:szCs w:val="24"/>
        </w:rPr>
        <w:t xml:space="preserve">eview </w:t>
      </w:r>
      <w:r w:rsidR="00B14B15">
        <w:rPr>
          <w:rFonts w:ascii="Arial" w:hAnsi="Arial" w:cs="Arial"/>
          <w:szCs w:val="24"/>
        </w:rPr>
        <w:t xml:space="preserve">had </w:t>
      </w:r>
      <w:r w:rsidR="00B14B15" w:rsidRPr="00B14B15">
        <w:rPr>
          <w:rFonts w:ascii="Arial" w:hAnsi="Arial" w:cs="Arial"/>
          <w:szCs w:val="24"/>
        </w:rPr>
        <w:t>highlighted some areas where further constructive working between ONR and the Defence Nuclear Safety Regulator would be beneficial</w:t>
      </w:r>
      <w:r w:rsidR="00033B54">
        <w:rPr>
          <w:rFonts w:ascii="Arial" w:hAnsi="Arial" w:cs="Arial"/>
          <w:szCs w:val="24"/>
        </w:rPr>
        <w:t>, noting that s</w:t>
      </w:r>
      <w:r w:rsidR="00033B54" w:rsidRPr="00033B54">
        <w:rPr>
          <w:rFonts w:ascii="Arial" w:hAnsi="Arial" w:cs="Arial"/>
          <w:szCs w:val="24"/>
        </w:rPr>
        <w:t>pecific areas of activity have been identified and will be captured as case studies to be included in a refreshed General Agreement between ONR and MoD</w:t>
      </w:r>
      <w:r w:rsidR="00033B54">
        <w:rPr>
          <w:rFonts w:ascii="Arial" w:hAnsi="Arial" w:cs="Arial"/>
          <w:szCs w:val="24"/>
        </w:rPr>
        <w:t xml:space="preserve">. </w:t>
      </w:r>
      <w:r w:rsidR="00815C15">
        <w:rPr>
          <w:rFonts w:ascii="Arial" w:hAnsi="Arial" w:cs="Arial"/>
          <w:szCs w:val="24"/>
        </w:rPr>
        <w:t xml:space="preserve">He also advised that a further output from the review had been the creation </w:t>
      </w:r>
      <w:r w:rsidR="00815C15" w:rsidRPr="00815C15">
        <w:rPr>
          <w:rFonts w:ascii="Arial" w:hAnsi="Arial" w:cs="Arial"/>
          <w:szCs w:val="24"/>
        </w:rPr>
        <w:t xml:space="preserve">of a pan-enterprise strategic forum </w:t>
      </w:r>
      <w:r w:rsidR="004B1E0D">
        <w:rPr>
          <w:rFonts w:ascii="Arial" w:hAnsi="Arial" w:cs="Arial"/>
          <w:szCs w:val="24"/>
        </w:rPr>
        <w:t>which is helping to foster</w:t>
      </w:r>
      <w:r w:rsidR="00815C15" w:rsidRPr="00815C15">
        <w:rPr>
          <w:rFonts w:ascii="Arial" w:hAnsi="Arial" w:cs="Arial"/>
          <w:szCs w:val="24"/>
        </w:rPr>
        <w:t xml:space="preserve"> a more positive working relationship and further cement effective regulation of the sector.  </w:t>
      </w:r>
    </w:p>
    <w:p w14:paraId="32A82863" w14:textId="15186EF8" w:rsidR="000C073B" w:rsidRDefault="001F57B5" w:rsidP="00D8078F">
      <w:pPr>
        <w:pStyle w:val="ListParagraph"/>
        <w:numPr>
          <w:ilvl w:val="1"/>
          <w:numId w:val="5"/>
        </w:numPr>
        <w:ind w:left="578" w:hanging="578"/>
        <w:contextualSpacing w:val="0"/>
        <w:rPr>
          <w:rFonts w:ascii="Arial" w:hAnsi="Arial" w:cs="Arial"/>
          <w:szCs w:val="24"/>
        </w:rPr>
      </w:pPr>
      <w:r>
        <w:rPr>
          <w:rFonts w:ascii="Arial" w:hAnsi="Arial" w:cs="Arial"/>
          <w:szCs w:val="24"/>
        </w:rPr>
        <w:t>Following recent media coverage</w:t>
      </w:r>
      <w:r w:rsidR="004204AE">
        <w:rPr>
          <w:rFonts w:ascii="Arial" w:hAnsi="Arial" w:cs="Arial"/>
          <w:szCs w:val="24"/>
        </w:rPr>
        <w:t xml:space="preserve"> regarding quality of work undertaken on HMS Vanguard</w:t>
      </w:r>
      <w:r>
        <w:rPr>
          <w:rFonts w:ascii="Arial" w:hAnsi="Arial" w:cs="Arial"/>
          <w:szCs w:val="24"/>
        </w:rPr>
        <w:t xml:space="preserve">, David Cullen (DC) asked </w:t>
      </w:r>
      <w:r w:rsidR="004204AE">
        <w:rPr>
          <w:rFonts w:ascii="Arial" w:hAnsi="Arial" w:cs="Arial"/>
          <w:szCs w:val="24"/>
        </w:rPr>
        <w:t xml:space="preserve">if there </w:t>
      </w:r>
      <w:r w:rsidR="00F76F51">
        <w:rPr>
          <w:rFonts w:ascii="Arial" w:hAnsi="Arial" w:cs="Arial"/>
          <w:szCs w:val="24"/>
        </w:rPr>
        <w:t>were</w:t>
      </w:r>
      <w:r w:rsidR="004204AE">
        <w:rPr>
          <w:rFonts w:ascii="Arial" w:hAnsi="Arial" w:cs="Arial"/>
          <w:szCs w:val="24"/>
        </w:rPr>
        <w:t xml:space="preserve"> quality control</w:t>
      </w:r>
      <w:r w:rsidR="000C073B">
        <w:rPr>
          <w:rFonts w:ascii="Arial" w:hAnsi="Arial" w:cs="Arial"/>
          <w:szCs w:val="24"/>
        </w:rPr>
        <w:t xml:space="preserve"> issues.</w:t>
      </w:r>
    </w:p>
    <w:p w14:paraId="728F8424" w14:textId="4C643A4F" w:rsidR="004B1E0D" w:rsidRDefault="000C073B" w:rsidP="00D8078F">
      <w:pPr>
        <w:pStyle w:val="ListParagraph"/>
        <w:numPr>
          <w:ilvl w:val="1"/>
          <w:numId w:val="5"/>
        </w:numPr>
        <w:ind w:left="578" w:hanging="578"/>
        <w:contextualSpacing w:val="0"/>
        <w:rPr>
          <w:rFonts w:ascii="Arial" w:hAnsi="Arial" w:cs="Arial"/>
          <w:szCs w:val="24"/>
        </w:rPr>
      </w:pPr>
      <w:proofErr w:type="spellStart"/>
      <w:r>
        <w:rPr>
          <w:rFonts w:ascii="Arial" w:hAnsi="Arial" w:cs="Arial"/>
          <w:szCs w:val="24"/>
        </w:rPr>
        <w:t>MF</w:t>
      </w:r>
      <w:r w:rsidR="00CC567F">
        <w:rPr>
          <w:rFonts w:ascii="Arial" w:hAnsi="Arial" w:cs="Arial"/>
          <w:szCs w:val="24"/>
        </w:rPr>
        <w:t>inn</w:t>
      </w:r>
      <w:proofErr w:type="spellEnd"/>
      <w:r>
        <w:rPr>
          <w:rFonts w:ascii="Arial" w:hAnsi="Arial" w:cs="Arial"/>
          <w:szCs w:val="24"/>
        </w:rPr>
        <w:t xml:space="preserve"> advised that th</w:t>
      </w:r>
      <w:r w:rsidR="00A54FA1">
        <w:rPr>
          <w:rFonts w:ascii="Arial" w:hAnsi="Arial" w:cs="Arial"/>
          <w:szCs w:val="24"/>
        </w:rPr>
        <w:t>e</w:t>
      </w:r>
      <w:r>
        <w:rPr>
          <w:rFonts w:ascii="Arial" w:hAnsi="Arial" w:cs="Arial"/>
          <w:szCs w:val="24"/>
        </w:rPr>
        <w:t xml:space="preserve"> incident referred to in the media occurred around three years ago. He explained that it wasn’t a safety issue, but that it did point to potential cultural issues on the site.</w:t>
      </w:r>
      <w:r w:rsidR="00194E78">
        <w:rPr>
          <w:rFonts w:ascii="Arial" w:hAnsi="Arial" w:cs="Arial"/>
          <w:szCs w:val="24"/>
        </w:rPr>
        <w:t xml:space="preserve"> He explained that ONR’s intent was to drive </w:t>
      </w:r>
      <w:r w:rsidR="00996F3B">
        <w:rPr>
          <w:rFonts w:ascii="Arial" w:hAnsi="Arial" w:cs="Arial"/>
          <w:szCs w:val="24"/>
        </w:rPr>
        <w:t xml:space="preserve">such issues up to the executive level of licensees to </w:t>
      </w:r>
      <w:r w:rsidR="00F76F51">
        <w:rPr>
          <w:rFonts w:ascii="Arial" w:hAnsi="Arial" w:cs="Arial"/>
          <w:szCs w:val="24"/>
        </w:rPr>
        <w:t>improve nuclear safety culture.</w:t>
      </w:r>
      <w:r w:rsidR="004204AE">
        <w:rPr>
          <w:rFonts w:ascii="Arial" w:hAnsi="Arial" w:cs="Arial"/>
          <w:szCs w:val="24"/>
        </w:rPr>
        <w:t xml:space="preserve"> </w:t>
      </w:r>
      <w:r w:rsidR="00F42D7F">
        <w:rPr>
          <w:rFonts w:ascii="Arial" w:hAnsi="Arial" w:cs="Arial"/>
          <w:szCs w:val="24"/>
        </w:rPr>
        <w:t xml:space="preserve"> </w:t>
      </w:r>
    </w:p>
    <w:p w14:paraId="07351C7F" w14:textId="42A8B9A1" w:rsidR="00A83CB1" w:rsidRDefault="00A83CB1" w:rsidP="00D8078F">
      <w:pPr>
        <w:pStyle w:val="ListParagraph"/>
        <w:numPr>
          <w:ilvl w:val="1"/>
          <w:numId w:val="5"/>
        </w:numPr>
        <w:ind w:left="578" w:hanging="578"/>
        <w:contextualSpacing w:val="0"/>
        <w:rPr>
          <w:rFonts w:ascii="Arial" w:hAnsi="Arial" w:cs="Arial"/>
          <w:szCs w:val="24"/>
        </w:rPr>
      </w:pPr>
      <w:r>
        <w:rPr>
          <w:rFonts w:ascii="Arial" w:hAnsi="Arial" w:cs="Arial"/>
          <w:szCs w:val="24"/>
        </w:rPr>
        <w:t xml:space="preserve">PB asked </w:t>
      </w:r>
      <w:r w:rsidR="004D4F61">
        <w:rPr>
          <w:rFonts w:ascii="Arial" w:hAnsi="Arial" w:cs="Arial"/>
          <w:szCs w:val="24"/>
        </w:rPr>
        <w:t>about staff</w:t>
      </w:r>
      <w:r w:rsidR="00EF65D2">
        <w:rPr>
          <w:rFonts w:ascii="Arial" w:hAnsi="Arial" w:cs="Arial"/>
          <w:szCs w:val="24"/>
        </w:rPr>
        <w:t>ing</w:t>
      </w:r>
      <w:r w:rsidR="004D4F61">
        <w:rPr>
          <w:rFonts w:ascii="Arial" w:hAnsi="Arial" w:cs="Arial"/>
          <w:szCs w:val="24"/>
        </w:rPr>
        <w:t xml:space="preserve"> levels at the Defence Nuclear Safety Regulator (DNSR)</w:t>
      </w:r>
      <w:r w:rsidR="00846470">
        <w:rPr>
          <w:rFonts w:ascii="Arial" w:hAnsi="Arial" w:cs="Arial"/>
          <w:szCs w:val="24"/>
        </w:rPr>
        <w:t xml:space="preserve"> </w:t>
      </w:r>
      <w:r w:rsidR="00EF65D2">
        <w:rPr>
          <w:rFonts w:ascii="Arial" w:hAnsi="Arial" w:cs="Arial"/>
          <w:szCs w:val="24"/>
        </w:rPr>
        <w:t xml:space="preserve">and </w:t>
      </w:r>
      <w:r w:rsidR="00CC567F">
        <w:rPr>
          <w:rFonts w:ascii="Arial" w:hAnsi="Arial" w:cs="Arial"/>
          <w:szCs w:val="24"/>
        </w:rPr>
        <w:t>enquired</w:t>
      </w:r>
      <w:r w:rsidR="00EF65D2">
        <w:rPr>
          <w:rFonts w:ascii="Arial" w:hAnsi="Arial" w:cs="Arial"/>
          <w:szCs w:val="24"/>
        </w:rPr>
        <w:t xml:space="preserve"> if ONR </w:t>
      </w:r>
      <w:r w:rsidR="004D049F">
        <w:rPr>
          <w:rFonts w:ascii="Arial" w:hAnsi="Arial" w:cs="Arial"/>
          <w:szCs w:val="24"/>
        </w:rPr>
        <w:t xml:space="preserve">had seconded </w:t>
      </w:r>
      <w:r w:rsidR="002F6F9B">
        <w:rPr>
          <w:rFonts w:ascii="Arial" w:hAnsi="Arial" w:cs="Arial"/>
          <w:szCs w:val="24"/>
        </w:rPr>
        <w:t xml:space="preserve">any members if its staff </w:t>
      </w:r>
      <w:r w:rsidR="004D049F">
        <w:rPr>
          <w:rFonts w:ascii="Arial" w:hAnsi="Arial" w:cs="Arial"/>
          <w:szCs w:val="24"/>
        </w:rPr>
        <w:t xml:space="preserve">to DNSR. </w:t>
      </w:r>
      <w:r w:rsidR="003F3BC1">
        <w:rPr>
          <w:rFonts w:ascii="Arial" w:hAnsi="Arial" w:cs="Arial"/>
          <w:szCs w:val="24"/>
        </w:rPr>
        <w:t xml:space="preserve">He also asked if ONR could raise with the Ministry of Defence (MOD) </w:t>
      </w:r>
      <w:r w:rsidR="000C43A6">
        <w:rPr>
          <w:rFonts w:ascii="Arial" w:hAnsi="Arial" w:cs="Arial"/>
          <w:szCs w:val="24"/>
        </w:rPr>
        <w:t>issues around lack of transparency.</w:t>
      </w:r>
      <w:r w:rsidR="003F3BC1">
        <w:rPr>
          <w:rFonts w:ascii="Arial" w:hAnsi="Arial" w:cs="Arial"/>
          <w:szCs w:val="24"/>
        </w:rPr>
        <w:t xml:space="preserve"> </w:t>
      </w:r>
      <w:proofErr w:type="spellStart"/>
      <w:r w:rsidR="00CC567F">
        <w:rPr>
          <w:rFonts w:ascii="Arial" w:hAnsi="Arial" w:cs="Arial"/>
          <w:szCs w:val="24"/>
        </w:rPr>
        <w:t>MFinn</w:t>
      </w:r>
      <w:proofErr w:type="spellEnd"/>
      <w:r w:rsidR="00CC567F">
        <w:rPr>
          <w:rFonts w:ascii="Arial" w:hAnsi="Arial" w:cs="Arial"/>
          <w:szCs w:val="24"/>
        </w:rPr>
        <w:t xml:space="preserve"> advised</w:t>
      </w:r>
      <w:r w:rsidR="00530FAD">
        <w:rPr>
          <w:rFonts w:ascii="Arial" w:hAnsi="Arial" w:cs="Arial"/>
          <w:szCs w:val="24"/>
        </w:rPr>
        <w:t xml:space="preserve"> that ONR did have a staff member seconded to DNSR who </w:t>
      </w:r>
      <w:r w:rsidR="004F2126" w:rsidRPr="002415E9">
        <w:rPr>
          <w:rFonts w:ascii="Arial" w:hAnsi="Arial" w:cs="Arial"/>
          <w:szCs w:val="24"/>
        </w:rPr>
        <w:t>was</w:t>
      </w:r>
      <w:r w:rsidR="00530FAD" w:rsidRPr="004F2126">
        <w:rPr>
          <w:rFonts w:ascii="Arial" w:hAnsi="Arial" w:cs="Arial"/>
          <w:color w:val="FF0000"/>
          <w:szCs w:val="24"/>
        </w:rPr>
        <w:t xml:space="preserve"> </w:t>
      </w:r>
      <w:r w:rsidR="00530FAD">
        <w:rPr>
          <w:rFonts w:ascii="Arial" w:hAnsi="Arial" w:cs="Arial"/>
          <w:szCs w:val="24"/>
        </w:rPr>
        <w:t>working at a strategic level within the org</w:t>
      </w:r>
      <w:r w:rsidR="003F3BC1">
        <w:rPr>
          <w:rFonts w:ascii="Arial" w:hAnsi="Arial" w:cs="Arial"/>
          <w:szCs w:val="24"/>
        </w:rPr>
        <w:t>anisation.</w:t>
      </w:r>
    </w:p>
    <w:p w14:paraId="0BC9BFB1" w14:textId="445BB002" w:rsidR="001046EA" w:rsidRPr="001046EA" w:rsidRDefault="001046EA" w:rsidP="001046EA">
      <w:pPr>
        <w:rPr>
          <w:rFonts w:ascii="Arial" w:hAnsi="Arial" w:cs="Arial"/>
          <w:szCs w:val="24"/>
        </w:rPr>
      </w:pPr>
      <w:r w:rsidRPr="000118AD">
        <w:rPr>
          <w:rFonts w:ascii="Arial" w:hAnsi="Arial" w:cs="Arial"/>
          <w:b/>
          <w:bCs/>
          <w:szCs w:val="24"/>
        </w:rPr>
        <w:t>Action 23.10</w:t>
      </w:r>
      <w:r>
        <w:rPr>
          <w:rFonts w:ascii="Arial" w:hAnsi="Arial" w:cs="Arial"/>
          <w:szCs w:val="24"/>
        </w:rPr>
        <w:t xml:space="preserve"> – ONR to flag concerns </w:t>
      </w:r>
      <w:r w:rsidR="000118AD">
        <w:rPr>
          <w:rFonts w:ascii="Arial" w:hAnsi="Arial" w:cs="Arial"/>
          <w:szCs w:val="24"/>
        </w:rPr>
        <w:t>about levels of transparency with the MOD.</w:t>
      </w:r>
    </w:p>
    <w:p w14:paraId="3F3C6C48" w14:textId="2A79EE1A" w:rsidR="003F3BC1" w:rsidRDefault="002F1EA5" w:rsidP="00D8078F">
      <w:pPr>
        <w:pStyle w:val="ListParagraph"/>
        <w:numPr>
          <w:ilvl w:val="1"/>
          <w:numId w:val="5"/>
        </w:numPr>
        <w:ind w:left="578" w:hanging="578"/>
        <w:contextualSpacing w:val="0"/>
        <w:rPr>
          <w:rFonts w:ascii="Arial" w:hAnsi="Arial" w:cs="Arial"/>
          <w:szCs w:val="24"/>
        </w:rPr>
      </w:pPr>
      <w:r>
        <w:rPr>
          <w:rFonts w:ascii="Arial" w:hAnsi="Arial" w:cs="Arial"/>
          <w:szCs w:val="24"/>
        </w:rPr>
        <w:lastRenderedPageBreak/>
        <w:t xml:space="preserve">Allan Jeffery </w:t>
      </w:r>
      <w:r w:rsidR="006E25F4">
        <w:rPr>
          <w:rFonts w:ascii="Arial" w:hAnsi="Arial" w:cs="Arial"/>
          <w:szCs w:val="24"/>
        </w:rPr>
        <w:t>asked about ONR’s role in the regulation of depleted uranium</w:t>
      </w:r>
      <w:r w:rsidR="002415E9">
        <w:rPr>
          <w:rFonts w:ascii="Arial" w:hAnsi="Arial" w:cs="Arial"/>
          <w:szCs w:val="24"/>
        </w:rPr>
        <w:t>.</w:t>
      </w:r>
      <w:r w:rsidR="00B41B38">
        <w:rPr>
          <w:rFonts w:ascii="Arial" w:hAnsi="Arial" w:cs="Arial"/>
          <w:szCs w:val="24"/>
        </w:rPr>
        <w:t xml:space="preserve"> </w:t>
      </w:r>
      <w:r w:rsidR="00B41B38" w:rsidRPr="002415E9">
        <w:rPr>
          <w:rFonts w:ascii="Arial" w:hAnsi="Arial" w:cs="Arial"/>
          <w:szCs w:val="24"/>
        </w:rPr>
        <w:t>DU</w:t>
      </w:r>
      <w:r w:rsidR="002415E9">
        <w:rPr>
          <w:rFonts w:ascii="Arial" w:hAnsi="Arial" w:cs="Arial"/>
          <w:szCs w:val="24"/>
        </w:rPr>
        <w:t xml:space="preserve"> and</w:t>
      </w:r>
      <w:r w:rsidR="00960BB6">
        <w:rPr>
          <w:rFonts w:ascii="Arial" w:hAnsi="Arial" w:cs="Arial"/>
          <w:szCs w:val="24"/>
        </w:rPr>
        <w:t xml:space="preserve"> </w:t>
      </w:r>
      <w:proofErr w:type="spellStart"/>
      <w:r w:rsidR="00960BB6">
        <w:rPr>
          <w:rFonts w:ascii="Arial" w:hAnsi="Arial" w:cs="Arial"/>
          <w:szCs w:val="24"/>
        </w:rPr>
        <w:t>MFinn</w:t>
      </w:r>
      <w:proofErr w:type="spellEnd"/>
      <w:r w:rsidR="00960BB6">
        <w:rPr>
          <w:rFonts w:ascii="Arial" w:hAnsi="Arial" w:cs="Arial"/>
          <w:szCs w:val="24"/>
        </w:rPr>
        <w:t xml:space="preserve"> advised that i</w:t>
      </w:r>
      <w:r w:rsidR="00EF436C">
        <w:rPr>
          <w:rFonts w:ascii="Arial" w:hAnsi="Arial" w:cs="Arial"/>
          <w:szCs w:val="24"/>
        </w:rPr>
        <w:t xml:space="preserve">f it were </w:t>
      </w:r>
      <w:r w:rsidR="009E5C32">
        <w:rPr>
          <w:rFonts w:ascii="Arial" w:hAnsi="Arial" w:cs="Arial"/>
          <w:szCs w:val="24"/>
        </w:rPr>
        <w:t>located on</w:t>
      </w:r>
      <w:r w:rsidR="00EF436C">
        <w:rPr>
          <w:rFonts w:ascii="Arial" w:hAnsi="Arial" w:cs="Arial"/>
          <w:szCs w:val="24"/>
        </w:rPr>
        <w:t xml:space="preserve"> a civil </w:t>
      </w:r>
      <w:r w:rsidR="00FA6D39">
        <w:rPr>
          <w:rFonts w:ascii="Arial" w:hAnsi="Arial" w:cs="Arial"/>
          <w:szCs w:val="24"/>
        </w:rPr>
        <w:t xml:space="preserve">nuclear </w:t>
      </w:r>
      <w:r w:rsidR="002415E9">
        <w:rPr>
          <w:rFonts w:ascii="Arial" w:hAnsi="Arial" w:cs="Arial"/>
          <w:szCs w:val="24"/>
        </w:rPr>
        <w:t>site,</w:t>
      </w:r>
      <w:r w:rsidR="00EF436C">
        <w:rPr>
          <w:rFonts w:ascii="Arial" w:hAnsi="Arial" w:cs="Arial"/>
          <w:szCs w:val="24"/>
        </w:rPr>
        <w:t xml:space="preserve"> it would be regulated by ONR, but not if </w:t>
      </w:r>
      <w:r w:rsidR="00960BB6">
        <w:rPr>
          <w:rFonts w:ascii="Arial" w:hAnsi="Arial" w:cs="Arial"/>
          <w:szCs w:val="24"/>
        </w:rPr>
        <w:t xml:space="preserve">it </w:t>
      </w:r>
      <w:r w:rsidR="00EF436C">
        <w:rPr>
          <w:rFonts w:ascii="Arial" w:hAnsi="Arial" w:cs="Arial"/>
          <w:szCs w:val="24"/>
        </w:rPr>
        <w:t xml:space="preserve">was </w:t>
      </w:r>
      <w:r w:rsidR="00960BB6">
        <w:rPr>
          <w:rFonts w:ascii="Arial" w:hAnsi="Arial" w:cs="Arial"/>
          <w:szCs w:val="24"/>
        </w:rPr>
        <w:t xml:space="preserve">on </w:t>
      </w:r>
      <w:r w:rsidR="00EF436C">
        <w:rPr>
          <w:rFonts w:ascii="Arial" w:hAnsi="Arial" w:cs="Arial"/>
          <w:szCs w:val="24"/>
        </w:rPr>
        <w:t xml:space="preserve">a </w:t>
      </w:r>
      <w:r w:rsidR="00996F3B">
        <w:rPr>
          <w:rFonts w:ascii="Arial" w:hAnsi="Arial" w:cs="Arial"/>
          <w:szCs w:val="24"/>
        </w:rPr>
        <w:t>non-licen</w:t>
      </w:r>
      <w:r w:rsidR="00E17BF7">
        <w:rPr>
          <w:rFonts w:ascii="Arial" w:hAnsi="Arial" w:cs="Arial"/>
          <w:szCs w:val="24"/>
        </w:rPr>
        <w:t>s</w:t>
      </w:r>
      <w:r w:rsidR="00996F3B">
        <w:rPr>
          <w:rFonts w:ascii="Arial" w:hAnsi="Arial" w:cs="Arial"/>
          <w:szCs w:val="24"/>
        </w:rPr>
        <w:t xml:space="preserve">ed </w:t>
      </w:r>
      <w:r w:rsidR="00960BB6">
        <w:rPr>
          <w:rFonts w:ascii="Arial" w:hAnsi="Arial" w:cs="Arial"/>
          <w:szCs w:val="24"/>
        </w:rPr>
        <w:t>MOD site</w:t>
      </w:r>
      <w:r w:rsidR="00EF436C">
        <w:rPr>
          <w:rFonts w:ascii="Arial" w:hAnsi="Arial" w:cs="Arial"/>
          <w:szCs w:val="24"/>
        </w:rPr>
        <w:t>.</w:t>
      </w:r>
    </w:p>
    <w:p w14:paraId="40371449" w14:textId="7542775B" w:rsidR="00EF436C" w:rsidRDefault="003745AA" w:rsidP="009809F4">
      <w:pPr>
        <w:pStyle w:val="ListParagraph"/>
        <w:numPr>
          <w:ilvl w:val="0"/>
          <w:numId w:val="5"/>
        </w:numPr>
        <w:spacing w:before="240" w:after="120"/>
        <w:ind w:left="431" w:hanging="431"/>
        <w:contextualSpacing w:val="0"/>
        <w:rPr>
          <w:rFonts w:ascii="Arial" w:hAnsi="Arial" w:cs="Arial"/>
          <w:color w:val="07716C"/>
          <w:sz w:val="28"/>
          <w:szCs w:val="28"/>
        </w:rPr>
      </w:pPr>
      <w:r>
        <w:rPr>
          <w:rFonts w:ascii="Arial" w:hAnsi="Arial" w:cs="Arial"/>
          <w:color w:val="07716C"/>
          <w:sz w:val="28"/>
          <w:szCs w:val="28"/>
        </w:rPr>
        <w:t xml:space="preserve"> </w:t>
      </w:r>
      <w:r w:rsidR="009809F4" w:rsidRPr="009F656F">
        <w:rPr>
          <w:rFonts w:ascii="Arial" w:hAnsi="Arial" w:cs="Arial"/>
          <w:color w:val="07716C"/>
          <w:sz w:val="28"/>
          <w:szCs w:val="28"/>
        </w:rPr>
        <w:t>ONR presentation – Kobina Lokko</w:t>
      </w:r>
    </w:p>
    <w:p w14:paraId="62BDFDFD" w14:textId="2D0EB621" w:rsidR="00FA6D39" w:rsidRPr="00F074E8" w:rsidRDefault="007F1BF8" w:rsidP="00FA6D39">
      <w:pPr>
        <w:pStyle w:val="ListParagraph"/>
        <w:numPr>
          <w:ilvl w:val="1"/>
          <w:numId w:val="5"/>
        </w:numPr>
        <w:ind w:left="578" w:hanging="578"/>
        <w:contextualSpacing w:val="0"/>
        <w:rPr>
          <w:rFonts w:ascii="Arial" w:hAnsi="Arial" w:cs="Arial"/>
          <w:color w:val="07716C"/>
          <w:sz w:val="28"/>
          <w:szCs w:val="28"/>
        </w:rPr>
      </w:pPr>
      <w:r>
        <w:rPr>
          <w:rFonts w:ascii="Arial" w:hAnsi="Arial" w:cs="Arial"/>
          <w:szCs w:val="24"/>
        </w:rPr>
        <w:t xml:space="preserve">Kobina Lokko (KL) commenced his presentation </w:t>
      </w:r>
      <w:r w:rsidR="00226956">
        <w:rPr>
          <w:rFonts w:ascii="Arial" w:hAnsi="Arial" w:cs="Arial"/>
          <w:szCs w:val="24"/>
        </w:rPr>
        <w:t xml:space="preserve">by explaining that the </w:t>
      </w:r>
      <w:r w:rsidR="00226956" w:rsidRPr="00226956">
        <w:rPr>
          <w:rFonts w:ascii="Arial" w:hAnsi="Arial" w:cs="Arial"/>
          <w:szCs w:val="24"/>
        </w:rPr>
        <w:t>current nuclear N</w:t>
      </w:r>
      <w:r w:rsidR="00226956">
        <w:rPr>
          <w:rFonts w:ascii="Arial" w:hAnsi="Arial" w:cs="Arial"/>
          <w:szCs w:val="24"/>
        </w:rPr>
        <w:t xml:space="preserve">ational </w:t>
      </w:r>
      <w:r w:rsidR="00226956" w:rsidRPr="00226956">
        <w:rPr>
          <w:rFonts w:ascii="Arial" w:hAnsi="Arial" w:cs="Arial"/>
          <w:szCs w:val="24"/>
        </w:rPr>
        <w:t>P</w:t>
      </w:r>
      <w:r w:rsidR="00226956">
        <w:rPr>
          <w:rFonts w:ascii="Arial" w:hAnsi="Arial" w:cs="Arial"/>
          <w:szCs w:val="24"/>
        </w:rPr>
        <w:t xml:space="preserve">olicy </w:t>
      </w:r>
      <w:r w:rsidR="00226956" w:rsidRPr="00226956">
        <w:rPr>
          <w:rFonts w:ascii="Arial" w:hAnsi="Arial" w:cs="Arial"/>
          <w:szCs w:val="24"/>
        </w:rPr>
        <w:t>S</w:t>
      </w:r>
      <w:r w:rsidR="00226956">
        <w:rPr>
          <w:rFonts w:ascii="Arial" w:hAnsi="Arial" w:cs="Arial"/>
          <w:szCs w:val="24"/>
        </w:rPr>
        <w:t>tatement</w:t>
      </w:r>
      <w:r w:rsidR="00226956" w:rsidRPr="00226956">
        <w:rPr>
          <w:rFonts w:ascii="Arial" w:hAnsi="Arial" w:cs="Arial"/>
          <w:szCs w:val="24"/>
        </w:rPr>
        <w:t xml:space="preserve"> (EN-6) </w:t>
      </w:r>
      <w:r w:rsidR="00D01197">
        <w:rPr>
          <w:rFonts w:ascii="Arial" w:hAnsi="Arial" w:cs="Arial"/>
          <w:szCs w:val="24"/>
        </w:rPr>
        <w:t>–</w:t>
      </w:r>
      <w:r w:rsidR="00226956" w:rsidRPr="00226956">
        <w:rPr>
          <w:rFonts w:ascii="Arial" w:hAnsi="Arial" w:cs="Arial"/>
          <w:szCs w:val="24"/>
        </w:rPr>
        <w:t xml:space="preserve"> </w:t>
      </w:r>
      <w:r w:rsidR="00D01197">
        <w:rPr>
          <w:rFonts w:ascii="Arial" w:hAnsi="Arial" w:cs="Arial"/>
          <w:szCs w:val="24"/>
        </w:rPr>
        <w:t>‘</w:t>
      </w:r>
      <w:r w:rsidR="00226956" w:rsidRPr="00226956">
        <w:rPr>
          <w:rFonts w:ascii="Arial" w:hAnsi="Arial" w:cs="Arial"/>
          <w:szCs w:val="24"/>
        </w:rPr>
        <w:t>Government’s planning policy for siting nuclear electricity generating infrastructure up to 2025</w:t>
      </w:r>
      <w:r w:rsidR="00D01197">
        <w:rPr>
          <w:rFonts w:ascii="Arial" w:hAnsi="Arial" w:cs="Arial"/>
          <w:szCs w:val="24"/>
        </w:rPr>
        <w:t xml:space="preserve">’ needed to be updated. He confirmed that </w:t>
      </w:r>
      <w:r w:rsidR="00365636">
        <w:rPr>
          <w:rFonts w:ascii="Arial" w:hAnsi="Arial" w:cs="Arial"/>
          <w:szCs w:val="24"/>
        </w:rPr>
        <w:t xml:space="preserve">the UK Government had stated that it </w:t>
      </w:r>
      <w:r w:rsidR="00F074E8">
        <w:rPr>
          <w:rFonts w:ascii="Arial" w:hAnsi="Arial" w:cs="Arial"/>
          <w:szCs w:val="24"/>
        </w:rPr>
        <w:t>would develop</w:t>
      </w:r>
      <w:r w:rsidR="00365636" w:rsidRPr="00365636">
        <w:rPr>
          <w:rFonts w:ascii="Arial" w:hAnsi="Arial" w:cs="Arial"/>
          <w:szCs w:val="24"/>
        </w:rPr>
        <w:t xml:space="preserve"> a new National Policy Statement</w:t>
      </w:r>
      <w:r w:rsidR="00A71044">
        <w:rPr>
          <w:rFonts w:ascii="Arial" w:hAnsi="Arial" w:cs="Arial"/>
          <w:szCs w:val="24"/>
        </w:rPr>
        <w:t xml:space="preserve"> (NPS)</w:t>
      </w:r>
      <w:r w:rsidR="00365636" w:rsidRPr="00365636">
        <w:rPr>
          <w:rFonts w:ascii="Arial" w:hAnsi="Arial" w:cs="Arial"/>
          <w:szCs w:val="24"/>
        </w:rPr>
        <w:t xml:space="preserve">, which will cover the siting and policy framework for nuclear electricity generating infrastructure, including SMRs, beyond 2025 and </w:t>
      </w:r>
      <w:r w:rsidR="00F074E8">
        <w:rPr>
          <w:rFonts w:ascii="Arial" w:hAnsi="Arial" w:cs="Arial"/>
          <w:szCs w:val="24"/>
        </w:rPr>
        <w:t>they would</w:t>
      </w:r>
      <w:r w:rsidR="00365636" w:rsidRPr="00365636">
        <w:rPr>
          <w:rFonts w:ascii="Arial" w:hAnsi="Arial" w:cs="Arial"/>
          <w:szCs w:val="24"/>
        </w:rPr>
        <w:t xml:space="preserve"> consult on this in due course</w:t>
      </w:r>
      <w:r w:rsidR="00F074E8">
        <w:rPr>
          <w:rFonts w:ascii="Arial" w:hAnsi="Arial" w:cs="Arial"/>
          <w:szCs w:val="24"/>
        </w:rPr>
        <w:t>.</w:t>
      </w:r>
    </w:p>
    <w:p w14:paraId="6159F939" w14:textId="7AB03D56" w:rsidR="00F074E8" w:rsidRPr="00F26A92" w:rsidRDefault="00F26A92" w:rsidP="00FA6D39">
      <w:pPr>
        <w:pStyle w:val="ListParagraph"/>
        <w:numPr>
          <w:ilvl w:val="1"/>
          <w:numId w:val="5"/>
        </w:numPr>
        <w:ind w:left="578" w:hanging="578"/>
        <w:contextualSpacing w:val="0"/>
        <w:rPr>
          <w:rFonts w:ascii="Arial" w:hAnsi="Arial" w:cs="Arial"/>
          <w:color w:val="07716C"/>
          <w:sz w:val="28"/>
          <w:szCs w:val="28"/>
        </w:rPr>
      </w:pPr>
      <w:r>
        <w:rPr>
          <w:rFonts w:ascii="Arial" w:hAnsi="Arial" w:cs="Arial"/>
          <w:szCs w:val="24"/>
        </w:rPr>
        <w:t>KL</w:t>
      </w:r>
      <w:r w:rsidR="00A71044">
        <w:rPr>
          <w:rFonts w:ascii="Arial" w:hAnsi="Arial" w:cs="Arial"/>
          <w:szCs w:val="24"/>
        </w:rPr>
        <w:t xml:space="preserve"> explained that the new NPS was intended to </w:t>
      </w:r>
      <w:r w:rsidR="009144EA">
        <w:rPr>
          <w:rFonts w:ascii="Arial" w:hAnsi="Arial" w:cs="Arial"/>
          <w:szCs w:val="24"/>
        </w:rPr>
        <w:t xml:space="preserve">cover </w:t>
      </w:r>
      <w:r w:rsidR="009144EA" w:rsidRPr="009144EA">
        <w:rPr>
          <w:rFonts w:ascii="Arial" w:hAnsi="Arial" w:cs="Arial"/>
          <w:szCs w:val="24"/>
        </w:rPr>
        <w:t>the policy framework for deploying new nuclear power stations beyond 2025</w:t>
      </w:r>
      <w:r w:rsidR="009144EA">
        <w:rPr>
          <w:rFonts w:ascii="Arial" w:hAnsi="Arial" w:cs="Arial"/>
          <w:szCs w:val="24"/>
        </w:rPr>
        <w:t>; s</w:t>
      </w:r>
      <w:r w:rsidR="009144EA" w:rsidRPr="009144EA">
        <w:rPr>
          <w:rFonts w:ascii="Arial" w:hAnsi="Arial" w:cs="Arial"/>
          <w:szCs w:val="24"/>
        </w:rPr>
        <w:t xml:space="preserve">upport the UK in meeting </w:t>
      </w:r>
      <w:r w:rsidR="00437430">
        <w:rPr>
          <w:rFonts w:ascii="Arial" w:hAnsi="Arial" w:cs="Arial"/>
          <w:szCs w:val="24"/>
        </w:rPr>
        <w:t>its</w:t>
      </w:r>
      <w:r w:rsidR="009144EA" w:rsidRPr="009144EA">
        <w:rPr>
          <w:rFonts w:ascii="Arial" w:hAnsi="Arial" w:cs="Arial"/>
          <w:szCs w:val="24"/>
        </w:rPr>
        <w:t xml:space="preserve"> ambition of reaching up to 24GW of nuclear energy by 2050, as set in the British Energy Security Strategy (BESS)</w:t>
      </w:r>
      <w:r w:rsidR="009144EA">
        <w:rPr>
          <w:rFonts w:ascii="Arial" w:hAnsi="Arial" w:cs="Arial"/>
          <w:szCs w:val="24"/>
        </w:rPr>
        <w:t xml:space="preserve">; and </w:t>
      </w:r>
      <w:r>
        <w:rPr>
          <w:rFonts w:ascii="Arial" w:hAnsi="Arial" w:cs="Arial"/>
          <w:szCs w:val="24"/>
        </w:rPr>
        <w:t>c</w:t>
      </w:r>
      <w:r w:rsidRPr="00F26A92">
        <w:rPr>
          <w:rFonts w:ascii="Arial" w:hAnsi="Arial" w:cs="Arial"/>
          <w:szCs w:val="24"/>
        </w:rPr>
        <w:t xml:space="preserve">ould include greater flexibility in the approach to siting new nuclear developments, including the potential deployment of advanced nuclear technologies such as SMRs.  </w:t>
      </w:r>
    </w:p>
    <w:p w14:paraId="385041EA" w14:textId="2EE8C148" w:rsidR="00F26A92" w:rsidRDefault="00F26A92" w:rsidP="005C51A0">
      <w:pPr>
        <w:pStyle w:val="ListParagraph"/>
        <w:numPr>
          <w:ilvl w:val="1"/>
          <w:numId w:val="5"/>
        </w:numPr>
        <w:ind w:left="578" w:hanging="578"/>
        <w:contextualSpacing w:val="0"/>
        <w:rPr>
          <w:rFonts w:ascii="Arial" w:hAnsi="Arial" w:cs="Arial"/>
          <w:szCs w:val="24"/>
        </w:rPr>
      </w:pPr>
      <w:r>
        <w:rPr>
          <w:rFonts w:ascii="Arial" w:hAnsi="Arial" w:cs="Arial"/>
          <w:szCs w:val="24"/>
        </w:rPr>
        <w:t xml:space="preserve">KL </w:t>
      </w:r>
      <w:r w:rsidR="00A8161A">
        <w:rPr>
          <w:rFonts w:ascii="Arial" w:hAnsi="Arial" w:cs="Arial"/>
          <w:szCs w:val="24"/>
        </w:rPr>
        <w:t xml:space="preserve">provided details on the policy process, explaining that </w:t>
      </w:r>
      <w:r w:rsidR="0097170C">
        <w:rPr>
          <w:rFonts w:ascii="Arial" w:hAnsi="Arial" w:cs="Arial"/>
          <w:szCs w:val="24"/>
        </w:rPr>
        <w:t>government intended to c</w:t>
      </w:r>
      <w:r w:rsidR="00A8161A" w:rsidRPr="00A8161A">
        <w:rPr>
          <w:rFonts w:ascii="Arial" w:hAnsi="Arial" w:cs="Arial"/>
          <w:szCs w:val="24"/>
        </w:rPr>
        <w:t>onsult later this year on how best to determine how new nuclear developments might be located</w:t>
      </w:r>
      <w:r w:rsidR="001D75DD">
        <w:rPr>
          <w:rFonts w:ascii="Arial" w:hAnsi="Arial" w:cs="Arial"/>
          <w:szCs w:val="24"/>
        </w:rPr>
        <w:t xml:space="preserve"> and to </w:t>
      </w:r>
      <w:r w:rsidR="0097170C">
        <w:rPr>
          <w:rFonts w:ascii="Arial" w:hAnsi="Arial" w:cs="Arial"/>
          <w:szCs w:val="24"/>
        </w:rPr>
        <w:t>c</w:t>
      </w:r>
      <w:r w:rsidR="00A8161A" w:rsidRPr="0097170C">
        <w:rPr>
          <w:rFonts w:ascii="Arial" w:hAnsi="Arial" w:cs="Arial"/>
          <w:szCs w:val="24"/>
        </w:rPr>
        <w:t>onsult on the new nuclear NPS in due course</w:t>
      </w:r>
      <w:r w:rsidR="005F47D4">
        <w:rPr>
          <w:rFonts w:ascii="Arial" w:hAnsi="Arial" w:cs="Arial"/>
          <w:szCs w:val="24"/>
        </w:rPr>
        <w:t>. He noted</w:t>
      </w:r>
      <w:r w:rsidR="0097170C">
        <w:rPr>
          <w:rFonts w:ascii="Arial" w:hAnsi="Arial" w:cs="Arial"/>
          <w:szCs w:val="24"/>
        </w:rPr>
        <w:t xml:space="preserve"> that </w:t>
      </w:r>
      <w:r w:rsidR="005F47D4">
        <w:rPr>
          <w:rFonts w:ascii="Arial" w:hAnsi="Arial" w:cs="Arial"/>
          <w:szCs w:val="24"/>
        </w:rPr>
        <w:t>the governm</w:t>
      </w:r>
      <w:r w:rsidR="005F47D4" w:rsidRPr="0097170C">
        <w:rPr>
          <w:rFonts w:ascii="Arial" w:hAnsi="Arial" w:cs="Arial"/>
          <w:szCs w:val="24"/>
        </w:rPr>
        <w:t>ent</w:t>
      </w:r>
      <w:r w:rsidR="005F47D4">
        <w:rPr>
          <w:rFonts w:ascii="Arial" w:hAnsi="Arial" w:cs="Arial"/>
          <w:szCs w:val="24"/>
        </w:rPr>
        <w:t>’s intent</w:t>
      </w:r>
      <w:r w:rsidR="00A8161A" w:rsidRPr="0097170C">
        <w:rPr>
          <w:rFonts w:ascii="Arial" w:hAnsi="Arial" w:cs="Arial"/>
          <w:szCs w:val="24"/>
        </w:rPr>
        <w:t xml:space="preserve"> </w:t>
      </w:r>
      <w:r w:rsidR="005F47D4">
        <w:rPr>
          <w:rFonts w:ascii="Arial" w:hAnsi="Arial" w:cs="Arial"/>
          <w:szCs w:val="24"/>
        </w:rPr>
        <w:t xml:space="preserve">was </w:t>
      </w:r>
      <w:r w:rsidR="00A8161A" w:rsidRPr="0097170C">
        <w:rPr>
          <w:rFonts w:ascii="Arial" w:hAnsi="Arial" w:cs="Arial"/>
          <w:szCs w:val="24"/>
        </w:rPr>
        <w:t>to designate the NPS following parliamentary scrutiny</w:t>
      </w:r>
      <w:r w:rsidR="005F47D4">
        <w:rPr>
          <w:rFonts w:ascii="Arial" w:hAnsi="Arial" w:cs="Arial"/>
          <w:szCs w:val="24"/>
        </w:rPr>
        <w:t xml:space="preserve">. He also advised that </w:t>
      </w:r>
      <w:r w:rsidR="005C51A0">
        <w:rPr>
          <w:rFonts w:ascii="Arial" w:hAnsi="Arial" w:cs="Arial"/>
          <w:szCs w:val="24"/>
        </w:rPr>
        <w:t>it was expected the p</w:t>
      </w:r>
      <w:r w:rsidR="00A8161A" w:rsidRPr="005C51A0">
        <w:rPr>
          <w:rFonts w:ascii="Arial" w:hAnsi="Arial" w:cs="Arial"/>
          <w:szCs w:val="24"/>
        </w:rPr>
        <w:t xml:space="preserve">lanning policy </w:t>
      </w:r>
      <w:r w:rsidR="005C51A0">
        <w:rPr>
          <w:rFonts w:ascii="Arial" w:hAnsi="Arial" w:cs="Arial"/>
          <w:szCs w:val="24"/>
        </w:rPr>
        <w:t>would</w:t>
      </w:r>
      <w:r w:rsidR="00A8161A" w:rsidRPr="005C51A0">
        <w:rPr>
          <w:rFonts w:ascii="Arial" w:hAnsi="Arial" w:cs="Arial"/>
          <w:szCs w:val="24"/>
        </w:rPr>
        <w:t xml:space="preserve"> be in place for the deployment of nuclear project</w:t>
      </w:r>
      <w:r w:rsidR="005C51A0">
        <w:rPr>
          <w:rFonts w:ascii="Arial" w:hAnsi="Arial" w:cs="Arial"/>
          <w:szCs w:val="24"/>
        </w:rPr>
        <w:t>s</w:t>
      </w:r>
      <w:r w:rsidR="00A8161A" w:rsidRPr="005C51A0">
        <w:rPr>
          <w:rFonts w:ascii="Arial" w:hAnsi="Arial" w:cs="Arial"/>
          <w:szCs w:val="24"/>
        </w:rPr>
        <w:t xml:space="preserve"> beyond 2025</w:t>
      </w:r>
      <w:r w:rsidR="007320F0">
        <w:rPr>
          <w:rFonts w:ascii="Arial" w:hAnsi="Arial" w:cs="Arial"/>
          <w:szCs w:val="24"/>
        </w:rPr>
        <w:t>.</w:t>
      </w:r>
    </w:p>
    <w:p w14:paraId="366C1025" w14:textId="0229A1B7" w:rsidR="007320F0" w:rsidRDefault="007320F0" w:rsidP="005C51A0">
      <w:pPr>
        <w:pStyle w:val="ListParagraph"/>
        <w:numPr>
          <w:ilvl w:val="1"/>
          <w:numId w:val="5"/>
        </w:numPr>
        <w:ind w:left="578" w:hanging="578"/>
        <w:contextualSpacing w:val="0"/>
        <w:rPr>
          <w:rFonts w:ascii="Arial" w:hAnsi="Arial" w:cs="Arial"/>
          <w:szCs w:val="24"/>
        </w:rPr>
      </w:pPr>
      <w:r>
        <w:rPr>
          <w:rFonts w:ascii="Arial" w:hAnsi="Arial" w:cs="Arial"/>
          <w:szCs w:val="24"/>
        </w:rPr>
        <w:t xml:space="preserve">KL moved to update on ONR’s current role. He advised that ONR </w:t>
      </w:r>
      <w:r w:rsidR="00DB4747">
        <w:rPr>
          <w:rFonts w:ascii="Arial" w:hAnsi="Arial" w:cs="Arial"/>
          <w:szCs w:val="24"/>
        </w:rPr>
        <w:t>was providing advice to government</w:t>
      </w:r>
      <w:r w:rsidR="00DB4747" w:rsidRPr="00DB4747">
        <w:rPr>
          <w:rFonts w:ascii="Arial" w:hAnsi="Arial" w:cs="Arial"/>
          <w:szCs w:val="24"/>
        </w:rPr>
        <w:t xml:space="preserve"> on the development of policy options on siting criteria for the new nuclear NPS</w:t>
      </w:r>
      <w:r w:rsidR="005C691F">
        <w:rPr>
          <w:rFonts w:ascii="Arial" w:hAnsi="Arial" w:cs="Arial"/>
          <w:szCs w:val="24"/>
        </w:rPr>
        <w:t>; advising</w:t>
      </w:r>
      <w:r w:rsidR="005C691F" w:rsidRPr="005C691F">
        <w:rPr>
          <w:rFonts w:ascii="Arial" w:hAnsi="Arial" w:cs="Arial"/>
          <w:szCs w:val="24"/>
        </w:rPr>
        <w:t xml:space="preserve"> on</w:t>
      </w:r>
      <w:r w:rsidR="005C691F">
        <w:rPr>
          <w:rFonts w:ascii="Arial" w:hAnsi="Arial" w:cs="Arial"/>
          <w:szCs w:val="24"/>
        </w:rPr>
        <w:t xml:space="preserve"> the</w:t>
      </w:r>
      <w:r w:rsidR="005C691F" w:rsidRPr="005C691F">
        <w:rPr>
          <w:rFonts w:ascii="Arial" w:hAnsi="Arial" w:cs="Arial"/>
          <w:szCs w:val="24"/>
        </w:rPr>
        <w:t xml:space="preserve"> </w:t>
      </w:r>
      <w:r w:rsidR="005C691F">
        <w:rPr>
          <w:rFonts w:ascii="Arial" w:hAnsi="Arial" w:cs="Arial"/>
          <w:szCs w:val="24"/>
        </w:rPr>
        <w:t>development of the consultation</w:t>
      </w:r>
      <w:r w:rsidR="005C691F" w:rsidRPr="005C691F">
        <w:rPr>
          <w:rFonts w:ascii="Arial" w:hAnsi="Arial" w:cs="Arial"/>
          <w:szCs w:val="24"/>
        </w:rPr>
        <w:t xml:space="preserve"> on siting approach for </w:t>
      </w:r>
      <w:r w:rsidR="00F4082C">
        <w:rPr>
          <w:rFonts w:ascii="Arial" w:hAnsi="Arial" w:cs="Arial"/>
          <w:szCs w:val="24"/>
        </w:rPr>
        <w:t xml:space="preserve">the </w:t>
      </w:r>
      <w:r w:rsidR="005C691F" w:rsidRPr="005C691F">
        <w:rPr>
          <w:rFonts w:ascii="Arial" w:hAnsi="Arial" w:cs="Arial"/>
          <w:szCs w:val="24"/>
        </w:rPr>
        <w:t>new nuclear NPS</w:t>
      </w:r>
      <w:r w:rsidR="005C691F">
        <w:rPr>
          <w:rFonts w:ascii="Arial" w:hAnsi="Arial" w:cs="Arial"/>
          <w:szCs w:val="24"/>
        </w:rPr>
        <w:t xml:space="preserve">; and </w:t>
      </w:r>
      <w:r w:rsidR="00597F83">
        <w:rPr>
          <w:rFonts w:ascii="Arial" w:hAnsi="Arial" w:cs="Arial"/>
          <w:szCs w:val="24"/>
        </w:rPr>
        <w:t>providing advice</w:t>
      </w:r>
      <w:r w:rsidR="007E17B6" w:rsidRPr="007E17B6">
        <w:rPr>
          <w:rFonts w:ascii="Arial" w:hAnsi="Arial" w:cs="Arial"/>
          <w:szCs w:val="24"/>
        </w:rPr>
        <w:t xml:space="preserve"> in support of stakeholder engagement.</w:t>
      </w:r>
    </w:p>
    <w:p w14:paraId="25230E13" w14:textId="5A405D31" w:rsidR="006647DC" w:rsidRDefault="00F66288" w:rsidP="00E0481A">
      <w:pPr>
        <w:pStyle w:val="ListParagraph"/>
        <w:numPr>
          <w:ilvl w:val="1"/>
          <w:numId w:val="5"/>
        </w:numPr>
        <w:ind w:left="578" w:hanging="578"/>
        <w:contextualSpacing w:val="0"/>
        <w:rPr>
          <w:rFonts w:ascii="Arial" w:hAnsi="Arial" w:cs="Arial"/>
          <w:szCs w:val="24"/>
        </w:rPr>
      </w:pPr>
      <w:r>
        <w:rPr>
          <w:rFonts w:ascii="Arial" w:hAnsi="Arial" w:cs="Arial"/>
          <w:szCs w:val="24"/>
        </w:rPr>
        <w:t xml:space="preserve">KL noted some of the key </w:t>
      </w:r>
      <w:r w:rsidR="003C376E">
        <w:rPr>
          <w:rFonts w:ascii="Arial" w:hAnsi="Arial" w:cs="Arial"/>
          <w:szCs w:val="24"/>
        </w:rPr>
        <w:t>issues</w:t>
      </w:r>
      <w:r w:rsidR="00B20267">
        <w:rPr>
          <w:rFonts w:ascii="Arial" w:hAnsi="Arial" w:cs="Arial"/>
          <w:szCs w:val="24"/>
        </w:rPr>
        <w:t xml:space="preserve"> that ONR will communicate with government </w:t>
      </w:r>
      <w:r w:rsidR="00A94F6A">
        <w:rPr>
          <w:rFonts w:ascii="Arial" w:hAnsi="Arial" w:cs="Arial"/>
          <w:szCs w:val="24"/>
        </w:rPr>
        <w:t>for them</w:t>
      </w:r>
      <w:r w:rsidR="003C376E">
        <w:rPr>
          <w:rFonts w:ascii="Arial" w:hAnsi="Arial" w:cs="Arial"/>
          <w:szCs w:val="24"/>
        </w:rPr>
        <w:t xml:space="preserve"> to consider </w:t>
      </w:r>
      <w:r w:rsidR="008B67C6">
        <w:rPr>
          <w:rFonts w:ascii="Arial" w:hAnsi="Arial" w:cs="Arial"/>
          <w:szCs w:val="24"/>
        </w:rPr>
        <w:t>when setting policy for the</w:t>
      </w:r>
      <w:r w:rsidR="00B20267">
        <w:rPr>
          <w:rFonts w:ascii="Arial" w:hAnsi="Arial" w:cs="Arial"/>
          <w:szCs w:val="24"/>
        </w:rPr>
        <w:t xml:space="preserve"> siting of new nuclear power stations, including </w:t>
      </w:r>
      <w:r w:rsidR="00E0481A">
        <w:rPr>
          <w:rFonts w:ascii="Arial" w:hAnsi="Arial" w:cs="Arial"/>
          <w:szCs w:val="24"/>
        </w:rPr>
        <w:t>cl</w:t>
      </w:r>
      <w:r w:rsidR="00E0481A" w:rsidRPr="00E0481A">
        <w:rPr>
          <w:rFonts w:ascii="Arial" w:hAnsi="Arial" w:cs="Arial"/>
          <w:szCs w:val="24"/>
        </w:rPr>
        <w:t>imate chang</w:t>
      </w:r>
      <w:r w:rsidR="003C376E">
        <w:rPr>
          <w:rFonts w:ascii="Arial" w:hAnsi="Arial" w:cs="Arial"/>
          <w:szCs w:val="24"/>
        </w:rPr>
        <w:t>e</w:t>
      </w:r>
      <w:r w:rsidR="00E0481A">
        <w:rPr>
          <w:rFonts w:ascii="Arial" w:hAnsi="Arial" w:cs="Arial"/>
          <w:szCs w:val="24"/>
        </w:rPr>
        <w:t>, f</w:t>
      </w:r>
      <w:r w:rsidR="00E0481A" w:rsidRPr="00E0481A">
        <w:rPr>
          <w:rFonts w:ascii="Arial" w:hAnsi="Arial" w:cs="Arial"/>
          <w:szCs w:val="24"/>
        </w:rPr>
        <w:t>lood risk</w:t>
      </w:r>
      <w:r w:rsidR="00E0481A">
        <w:rPr>
          <w:rFonts w:ascii="Arial" w:hAnsi="Arial" w:cs="Arial"/>
          <w:szCs w:val="24"/>
        </w:rPr>
        <w:t>, p</w:t>
      </w:r>
      <w:r w:rsidR="00E0481A" w:rsidRPr="00E0481A">
        <w:rPr>
          <w:rFonts w:ascii="Arial" w:hAnsi="Arial" w:cs="Arial"/>
          <w:szCs w:val="24"/>
        </w:rPr>
        <w:t>latform height</w:t>
      </w:r>
      <w:r w:rsidR="00E0481A">
        <w:rPr>
          <w:rFonts w:ascii="Arial" w:hAnsi="Arial" w:cs="Arial"/>
          <w:szCs w:val="24"/>
        </w:rPr>
        <w:t>, m</w:t>
      </w:r>
      <w:r w:rsidR="00E0481A" w:rsidRPr="00E0481A">
        <w:rPr>
          <w:rFonts w:ascii="Arial" w:hAnsi="Arial" w:cs="Arial"/>
          <w:szCs w:val="24"/>
        </w:rPr>
        <w:t>ulti-facility sites</w:t>
      </w:r>
      <w:r w:rsidR="00E0481A">
        <w:rPr>
          <w:rFonts w:ascii="Arial" w:hAnsi="Arial" w:cs="Arial"/>
          <w:szCs w:val="24"/>
        </w:rPr>
        <w:t xml:space="preserve"> and </w:t>
      </w:r>
      <w:r w:rsidR="00026832">
        <w:rPr>
          <w:rFonts w:ascii="Arial" w:hAnsi="Arial" w:cs="Arial"/>
          <w:szCs w:val="24"/>
        </w:rPr>
        <w:t>t</w:t>
      </w:r>
      <w:r w:rsidR="00026832" w:rsidRPr="00E0481A">
        <w:rPr>
          <w:rFonts w:ascii="Arial" w:hAnsi="Arial" w:cs="Arial"/>
          <w:szCs w:val="24"/>
        </w:rPr>
        <w:t>hird-party</w:t>
      </w:r>
      <w:r w:rsidR="00E0481A" w:rsidRPr="00E0481A">
        <w:rPr>
          <w:rFonts w:ascii="Arial" w:hAnsi="Arial" w:cs="Arial"/>
          <w:szCs w:val="24"/>
        </w:rPr>
        <w:t xml:space="preserve"> sea defences</w:t>
      </w:r>
      <w:r w:rsidR="001164B8">
        <w:rPr>
          <w:rFonts w:ascii="Arial" w:hAnsi="Arial" w:cs="Arial"/>
          <w:szCs w:val="24"/>
        </w:rPr>
        <w:t>.</w:t>
      </w:r>
    </w:p>
    <w:p w14:paraId="62FF6766" w14:textId="681A17DB" w:rsidR="00026832" w:rsidRDefault="00D34382" w:rsidP="00E0481A">
      <w:pPr>
        <w:pStyle w:val="ListParagraph"/>
        <w:numPr>
          <w:ilvl w:val="1"/>
          <w:numId w:val="5"/>
        </w:numPr>
        <w:ind w:left="578" w:hanging="578"/>
        <w:contextualSpacing w:val="0"/>
        <w:rPr>
          <w:rFonts w:ascii="Arial" w:hAnsi="Arial" w:cs="Arial"/>
          <w:szCs w:val="24"/>
        </w:rPr>
      </w:pPr>
      <w:r>
        <w:rPr>
          <w:rFonts w:ascii="Arial" w:hAnsi="Arial" w:cs="Arial"/>
          <w:szCs w:val="24"/>
        </w:rPr>
        <w:t xml:space="preserve">JB </w:t>
      </w:r>
      <w:r w:rsidR="00444AA8">
        <w:rPr>
          <w:rFonts w:ascii="Arial" w:hAnsi="Arial" w:cs="Arial"/>
          <w:szCs w:val="24"/>
        </w:rPr>
        <w:t xml:space="preserve">commented that the concept of SMRs was to integrate </w:t>
      </w:r>
      <w:r w:rsidR="009E5430">
        <w:rPr>
          <w:rFonts w:ascii="Arial" w:hAnsi="Arial" w:cs="Arial"/>
          <w:szCs w:val="24"/>
        </w:rPr>
        <w:t>the power plant with industry.</w:t>
      </w:r>
    </w:p>
    <w:p w14:paraId="6C01F7E9" w14:textId="56ABF978" w:rsidR="009E5430" w:rsidRDefault="009E5430" w:rsidP="00E0481A">
      <w:pPr>
        <w:pStyle w:val="ListParagraph"/>
        <w:numPr>
          <w:ilvl w:val="1"/>
          <w:numId w:val="5"/>
        </w:numPr>
        <w:ind w:left="578" w:hanging="578"/>
        <w:contextualSpacing w:val="0"/>
        <w:rPr>
          <w:rFonts w:ascii="Arial" w:hAnsi="Arial" w:cs="Arial"/>
          <w:szCs w:val="24"/>
        </w:rPr>
      </w:pPr>
      <w:r>
        <w:rPr>
          <w:rFonts w:ascii="Arial" w:hAnsi="Arial" w:cs="Arial"/>
          <w:szCs w:val="24"/>
        </w:rPr>
        <w:t>KL advised that the new siting policy will need to be broader</w:t>
      </w:r>
      <w:r w:rsidR="0054216C">
        <w:rPr>
          <w:rFonts w:ascii="Arial" w:hAnsi="Arial" w:cs="Arial"/>
          <w:szCs w:val="24"/>
        </w:rPr>
        <w:t>. MF added that co-generation will need to be part of the new siting criteria.</w:t>
      </w:r>
    </w:p>
    <w:p w14:paraId="1D4320EF" w14:textId="51244ABD" w:rsidR="0040170E" w:rsidRDefault="0040170E" w:rsidP="00E0481A">
      <w:pPr>
        <w:pStyle w:val="ListParagraph"/>
        <w:numPr>
          <w:ilvl w:val="1"/>
          <w:numId w:val="5"/>
        </w:numPr>
        <w:ind w:left="578" w:hanging="578"/>
        <w:contextualSpacing w:val="0"/>
        <w:rPr>
          <w:rFonts w:ascii="Arial" w:hAnsi="Arial" w:cs="Arial"/>
          <w:szCs w:val="24"/>
        </w:rPr>
      </w:pPr>
      <w:r>
        <w:rPr>
          <w:rFonts w:ascii="Arial" w:hAnsi="Arial" w:cs="Arial"/>
          <w:szCs w:val="24"/>
        </w:rPr>
        <w:t xml:space="preserve">IR </w:t>
      </w:r>
      <w:r w:rsidR="00176E99">
        <w:rPr>
          <w:rFonts w:ascii="Arial" w:hAnsi="Arial" w:cs="Arial"/>
          <w:szCs w:val="24"/>
        </w:rPr>
        <w:t>asked</w:t>
      </w:r>
      <w:r w:rsidR="002671C9">
        <w:rPr>
          <w:rFonts w:ascii="Arial" w:hAnsi="Arial" w:cs="Arial"/>
          <w:szCs w:val="24"/>
        </w:rPr>
        <w:t xml:space="preserve"> if reactors would be sited in Freeports. KL advised that thinking</w:t>
      </w:r>
      <w:r w:rsidR="00244C46">
        <w:rPr>
          <w:rFonts w:ascii="Arial" w:hAnsi="Arial" w:cs="Arial"/>
          <w:szCs w:val="24"/>
        </w:rPr>
        <w:t xml:space="preserve"> on site locations</w:t>
      </w:r>
      <w:r w:rsidR="002671C9">
        <w:rPr>
          <w:rFonts w:ascii="Arial" w:hAnsi="Arial" w:cs="Arial"/>
          <w:szCs w:val="24"/>
        </w:rPr>
        <w:t xml:space="preserve"> was still at an early stage</w:t>
      </w:r>
      <w:r w:rsidR="00244C46">
        <w:rPr>
          <w:rFonts w:ascii="Arial" w:hAnsi="Arial" w:cs="Arial"/>
          <w:szCs w:val="24"/>
        </w:rPr>
        <w:t xml:space="preserve">. DU added that decisions still need to be made and that we would need to wait and see. MF also commented that </w:t>
      </w:r>
      <w:r w:rsidR="00423A4D">
        <w:rPr>
          <w:rFonts w:ascii="Arial" w:hAnsi="Arial" w:cs="Arial"/>
          <w:szCs w:val="24"/>
        </w:rPr>
        <w:t>government thinking on where te</w:t>
      </w:r>
      <w:r w:rsidR="003148FA">
        <w:rPr>
          <w:rFonts w:ascii="Arial" w:hAnsi="Arial" w:cs="Arial"/>
          <w:szCs w:val="24"/>
        </w:rPr>
        <w:t xml:space="preserve">chnologies might be located was </w:t>
      </w:r>
      <w:r w:rsidR="003156FD">
        <w:rPr>
          <w:rFonts w:ascii="Arial" w:hAnsi="Arial" w:cs="Arial"/>
          <w:szCs w:val="24"/>
        </w:rPr>
        <w:t xml:space="preserve">not </w:t>
      </w:r>
      <w:r w:rsidR="003148FA">
        <w:rPr>
          <w:rFonts w:ascii="Arial" w:hAnsi="Arial" w:cs="Arial"/>
          <w:szCs w:val="24"/>
        </w:rPr>
        <w:t>yet mature, noting the only sites identified w</w:t>
      </w:r>
      <w:r w:rsidR="00176E99">
        <w:rPr>
          <w:rFonts w:ascii="Arial" w:hAnsi="Arial" w:cs="Arial"/>
          <w:szCs w:val="24"/>
        </w:rPr>
        <w:t>ere</w:t>
      </w:r>
      <w:r w:rsidR="003148FA">
        <w:rPr>
          <w:rFonts w:ascii="Arial" w:hAnsi="Arial" w:cs="Arial"/>
          <w:szCs w:val="24"/>
        </w:rPr>
        <w:t xml:space="preserve"> the eight</w:t>
      </w:r>
      <w:r w:rsidR="00A34C86">
        <w:rPr>
          <w:rFonts w:ascii="Arial" w:hAnsi="Arial" w:cs="Arial"/>
          <w:szCs w:val="24"/>
        </w:rPr>
        <w:t xml:space="preserve"> that had been previously discussed at the Forum.</w:t>
      </w:r>
    </w:p>
    <w:p w14:paraId="7A9D8453" w14:textId="4B873624" w:rsidR="00A34C86" w:rsidRDefault="007200A4" w:rsidP="00E0481A">
      <w:pPr>
        <w:pStyle w:val="ListParagraph"/>
        <w:numPr>
          <w:ilvl w:val="1"/>
          <w:numId w:val="5"/>
        </w:numPr>
        <w:ind w:left="578" w:hanging="578"/>
        <w:contextualSpacing w:val="0"/>
        <w:rPr>
          <w:rFonts w:ascii="Arial" w:hAnsi="Arial" w:cs="Arial"/>
          <w:szCs w:val="24"/>
        </w:rPr>
      </w:pPr>
      <w:r>
        <w:rPr>
          <w:rFonts w:ascii="Arial" w:hAnsi="Arial" w:cs="Arial"/>
          <w:szCs w:val="24"/>
        </w:rPr>
        <w:lastRenderedPageBreak/>
        <w:t xml:space="preserve">PB commented </w:t>
      </w:r>
      <w:r w:rsidR="00465427">
        <w:rPr>
          <w:rFonts w:ascii="Arial" w:hAnsi="Arial" w:cs="Arial"/>
          <w:szCs w:val="24"/>
        </w:rPr>
        <w:t>on the government’s ambition for nuclear to provide 24 GW of electricity by 2050</w:t>
      </w:r>
      <w:r w:rsidR="004767BB">
        <w:rPr>
          <w:rFonts w:ascii="Arial" w:hAnsi="Arial" w:cs="Arial"/>
          <w:szCs w:val="24"/>
        </w:rPr>
        <w:t xml:space="preserve">. PB asked if alternatives were available </w:t>
      </w:r>
      <w:r w:rsidR="002E76B0">
        <w:rPr>
          <w:rFonts w:ascii="Arial" w:hAnsi="Arial" w:cs="Arial"/>
          <w:szCs w:val="24"/>
        </w:rPr>
        <w:t>would this figure still need to be met.</w:t>
      </w:r>
    </w:p>
    <w:p w14:paraId="6036D82B" w14:textId="7DE8CB13" w:rsidR="002E76B0" w:rsidRDefault="002E76B0" w:rsidP="00E0481A">
      <w:pPr>
        <w:pStyle w:val="ListParagraph"/>
        <w:numPr>
          <w:ilvl w:val="1"/>
          <w:numId w:val="5"/>
        </w:numPr>
        <w:ind w:left="578" w:hanging="578"/>
        <w:contextualSpacing w:val="0"/>
        <w:rPr>
          <w:rFonts w:ascii="Arial" w:hAnsi="Arial" w:cs="Arial"/>
          <w:szCs w:val="24"/>
        </w:rPr>
      </w:pPr>
      <w:r>
        <w:rPr>
          <w:rFonts w:ascii="Arial" w:hAnsi="Arial" w:cs="Arial"/>
          <w:szCs w:val="24"/>
        </w:rPr>
        <w:t>KL</w:t>
      </w:r>
      <w:r w:rsidR="00311C05">
        <w:rPr>
          <w:rFonts w:ascii="Arial" w:hAnsi="Arial" w:cs="Arial"/>
          <w:szCs w:val="24"/>
        </w:rPr>
        <w:t xml:space="preserve"> advised that he </w:t>
      </w:r>
      <w:r w:rsidR="005636AC">
        <w:rPr>
          <w:rFonts w:ascii="Arial" w:hAnsi="Arial" w:cs="Arial"/>
          <w:szCs w:val="24"/>
        </w:rPr>
        <w:t>understood government’s intent was to ensure there was signif</w:t>
      </w:r>
      <w:r w:rsidR="00B61923">
        <w:rPr>
          <w:rFonts w:ascii="Arial" w:hAnsi="Arial" w:cs="Arial"/>
          <w:szCs w:val="24"/>
        </w:rPr>
        <w:t xml:space="preserve">icant flexibility in the siting policy to allow a pragmatic approach. From ONR’s perspective, he advised that ONR </w:t>
      </w:r>
      <w:r w:rsidR="00C447B3">
        <w:rPr>
          <w:rFonts w:ascii="Arial" w:hAnsi="Arial" w:cs="Arial"/>
          <w:szCs w:val="24"/>
        </w:rPr>
        <w:t>needed to understand what it might be required to regulate.</w:t>
      </w:r>
    </w:p>
    <w:p w14:paraId="75F1B51C" w14:textId="430CA5FD" w:rsidR="00C447B3" w:rsidRDefault="009C37BF" w:rsidP="00E0481A">
      <w:pPr>
        <w:pStyle w:val="ListParagraph"/>
        <w:numPr>
          <w:ilvl w:val="1"/>
          <w:numId w:val="5"/>
        </w:numPr>
        <w:ind w:left="578" w:hanging="578"/>
        <w:contextualSpacing w:val="0"/>
        <w:rPr>
          <w:rFonts w:ascii="Arial" w:hAnsi="Arial" w:cs="Arial"/>
          <w:szCs w:val="24"/>
        </w:rPr>
      </w:pPr>
      <w:r>
        <w:rPr>
          <w:rFonts w:ascii="Arial" w:hAnsi="Arial" w:cs="Arial"/>
          <w:szCs w:val="24"/>
        </w:rPr>
        <w:t xml:space="preserve">PB urged ONR </w:t>
      </w:r>
      <w:r w:rsidR="00B91EE7">
        <w:rPr>
          <w:rFonts w:ascii="Arial" w:hAnsi="Arial" w:cs="Arial"/>
          <w:szCs w:val="24"/>
        </w:rPr>
        <w:t xml:space="preserve">to push the point on ‘first principles’ </w:t>
      </w:r>
      <w:r>
        <w:rPr>
          <w:rFonts w:ascii="Arial" w:hAnsi="Arial" w:cs="Arial"/>
          <w:szCs w:val="24"/>
        </w:rPr>
        <w:t>when entering discussions with government</w:t>
      </w:r>
      <w:r w:rsidR="00B91EE7">
        <w:rPr>
          <w:rFonts w:ascii="Arial" w:hAnsi="Arial" w:cs="Arial"/>
          <w:szCs w:val="24"/>
        </w:rPr>
        <w:t>.</w:t>
      </w:r>
    </w:p>
    <w:p w14:paraId="59EBAE14" w14:textId="656FFCF9" w:rsidR="00CA32FC" w:rsidRDefault="00D90C7A" w:rsidP="00E0481A">
      <w:pPr>
        <w:pStyle w:val="ListParagraph"/>
        <w:numPr>
          <w:ilvl w:val="1"/>
          <w:numId w:val="5"/>
        </w:numPr>
        <w:ind w:left="578" w:hanging="578"/>
        <w:contextualSpacing w:val="0"/>
        <w:rPr>
          <w:rFonts w:ascii="Arial" w:hAnsi="Arial" w:cs="Arial"/>
          <w:szCs w:val="24"/>
        </w:rPr>
      </w:pPr>
      <w:r>
        <w:rPr>
          <w:rFonts w:ascii="Arial" w:hAnsi="Arial" w:cs="Arial"/>
          <w:szCs w:val="24"/>
        </w:rPr>
        <w:t xml:space="preserve">AB </w:t>
      </w:r>
      <w:r w:rsidR="005879A5">
        <w:rPr>
          <w:rFonts w:ascii="Arial" w:hAnsi="Arial" w:cs="Arial"/>
          <w:szCs w:val="24"/>
        </w:rPr>
        <w:t xml:space="preserve">expressed view that </w:t>
      </w:r>
      <w:r w:rsidR="00271EBA">
        <w:rPr>
          <w:rFonts w:ascii="Arial" w:hAnsi="Arial" w:cs="Arial"/>
          <w:szCs w:val="24"/>
        </w:rPr>
        <w:t>government had totally neglected its siting policy. He advised that</w:t>
      </w:r>
      <w:r w:rsidR="00E11832">
        <w:rPr>
          <w:rFonts w:ascii="Arial" w:hAnsi="Arial" w:cs="Arial"/>
          <w:szCs w:val="24"/>
        </w:rPr>
        <w:t>,</w:t>
      </w:r>
      <w:r w:rsidR="00271EBA">
        <w:rPr>
          <w:rFonts w:ascii="Arial" w:hAnsi="Arial" w:cs="Arial"/>
          <w:szCs w:val="24"/>
        </w:rPr>
        <w:t xml:space="preserve"> in his view</w:t>
      </w:r>
      <w:r w:rsidR="00E11832">
        <w:rPr>
          <w:rFonts w:ascii="Arial" w:hAnsi="Arial" w:cs="Arial"/>
          <w:szCs w:val="24"/>
        </w:rPr>
        <w:t>,</w:t>
      </w:r>
      <w:r w:rsidR="00271EBA">
        <w:rPr>
          <w:rFonts w:ascii="Arial" w:hAnsi="Arial" w:cs="Arial"/>
          <w:szCs w:val="24"/>
        </w:rPr>
        <w:t xml:space="preserve"> </w:t>
      </w:r>
      <w:r w:rsidR="00FC7BA7">
        <w:rPr>
          <w:rFonts w:ascii="Arial" w:hAnsi="Arial" w:cs="Arial"/>
          <w:szCs w:val="24"/>
        </w:rPr>
        <w:t>of the eight sites put forward by government</w:t>
      </w:r>
      <w:r w:rsidR="00E11832">
        <w:rPr>
          <w:rFonts w:ascii="Arial" w:hAnsi="Arial" w:cs="Arial"/>
          <w:szCs w:val="24"/>
        </w:rPr>
        <w:t xml:space="preserve"> </w:t>
      </w:r>
      <w:r w:rsidR="00FC7BA7">
        <w:rPr>
          <w:rFonts w:ascii="Arial" w:hAnsi="Arial" w:cs="Arial"/>
          <w:szCs w:val="24"/>
        </w:rPr>
        <w:t>most people now recognise</w:t>
      </w:r>
      <w:r w:rsidR="00B91EE7">
        <w:rPr>
          <w:rFonts w:ascii="Arial" w:hAnsi="Arial" w:cs="Arial"/>
          <w:szCs w:val="24"/>
        </w:rPr>
        <w:t>d</w:t>
      </w:r>
      <w:r w:rsidR="00FC7BA7">
        <w:rPr>
          <w:rFonts w:ascii="Arial" w:hAnsi="Arial" w:cs="Arial"/>
          <w:szCs w:val="24"/>
        </w:rPr>
        <w:t xml:space="preserve"> the</w:t>
      </w:r>
      <w:r w:rsidR="00E11832">
        <w:rPr>
          <w:rFonts w:ascii="Arial" w:hAnsi="Arial" w:cs="Arial"/>
          <w:szCs w:val="24"/>
        </w:rPr>
        <w:t>re were</w:t>
      </w:r>
      <w:r w:rsidR="00FC7BA7">
        <w:rPr>
          <w:rFonts w:ascii="Arial" w:hAnsi="Arial" w:cs="Arial"/>
          <w:szCs w:val="24"/>
        </w:rPr>
        <w:t xml:space="preserve"> issues with certain </w:t>
      </w:r>
      <w:r w:rsidR="005E4022">
        <w:rPr>
          <w:rFonts w:ascii="Arial" w:hAnsi="Arial" w:cs="Arial"/>
          <w:szCs w:val="24"/>
        </w:rPr>
        <w:t>sites,</w:t>
      </w:r>
      <w:r w:rsidR="00C40BA5">
        <w:rPr>
          <w:rFonts w:ascii="Arial" w:hAnsi="Arial" w:cs="Arial"/>
          <w:szCs w:val="24"/>
        </w:rPr>
        <w:t xml:space="preserve"> and that </w:t>
      </w:r>
      <w:r w:rsidR="00FB5960">
        <w:rPr>
          <w:rFonts w:ascii="Arial" w:hAnsi="Arial" w:cs="Arial"/>
          <w:szCs w:val="24"/>
        </w:rPr>
        <w:t xml:space="preserve">the </w:t>
      </w:r>
      <w:r w:rsidR="00C40BA5">
        <w:rPr>
          <w:rFonts w:ascii="Arial" w:hAnsi="Arial" w:cs="Arial"/>
          <w:szCs w:val="24"/>
        </w:rPr>
        <w:t>criteria need</w:t>
      </w:r>
      <w:r w:rsidR="00FB5960">
        <w:rPr>
          <w:rFonts w:ascii="Arial" w:hAnsi="Arial" w:cs="Arial"/>
          <w:szCs w:val="24"/>
        </w:rPr>
        <w:t>ed</w:t>
      </w:r>
      <w:r w:rsidR="00C40BA5">
        <w:rPr>
          <w:rFonts w:ascii="Arial" w:hAnsi="Arial" w:cs="Arial"/>
          <w:szCs w:val="24"/>
        </w:rPr>
        <w:t xml:space="preserve"> to be revised.</w:t>
      </w:r>
      <w:r w:rsidR="00FF1A79">
        <w:rPr>
          <w:rFonts w:ascii="Arial" w:hAnsi="Arial" w:cs="Arial"/>
          <w:szCs w:val="24"/>
        </w:rPr>
        <w:t xml:space="preserve"> AB commented that if we are going to have SMRs, they should be small and </w:t>
      </w:r>
      <w:r w:rsidR="00E52A12">
        <w:rPr>
          <w:rFonts w:ascii="Arial" w:hAnsi="Arial" w:cs="Arial"/>
          <w:szCs w:val="24"/>
        </w:rPr>
        <w:t>placed in suitable locations. AB note</w:t>
      </w:r>
      <w:r w:rsidR="00FB5960">
        <w:rPr>
          <w:rFonts w:ascii="Arial" w:hAnsi="Arial" w:cs="Arial"/>
          <w:szCs w:val="24"/>
        </w:rPr>
        <w:t>d</w:t>
      </w:r>
      <w:r w:rsidR="00E52A12">
        <w:rPr>
          <w:rFonts w:ascii="Arial" w:hAnsi="Arial" w:cs="Arial"/>
          <w:szCs w:val="24"/>
        </w:rPr>
        <w:t xml:space="preserve"> his dismay at discussion.</w:t>
      </w:r>
    </w:p>
    <w:p w14:paraId="4D1E9D14" w14:textId="0B793DD7" w:rsidR="0053058E" w:rsidRDefault="0053058E" w:rsidP="007674B0">
      <w:pPr>
        <w:pStyle w:val="ListParagraph"/>
        <w:numPr>
          <w:ilvl w:val="1"/>
          <w:numId w:val="5"/>
        </w:numPr>
        <w:ind w:left="578" w:hanging="578"/>
        <w:contextualSpacing w:val="0"/>
        <w:rPr>
          <w:rFonts w:ascii="Arial" w:hAnsi="Arial" w:cs="Arial"/>
          <w:szCs w:val="24"/>
        </w:rPr>
      </w:pPr>
      <w:r>
        <w:rPr>
          <w:rFonts w:ascii="Arial" w:hAnsi="Arial" w:cs="Arial"/>
          <w:szCs w:val="24"/>
        </w:rPr>
        <w:t xml:space="preserve">MT commented that Together Against Sizewell C (TASC) had been trying to </w:t>
      </w:r>
      <w:r w:rsidR="005703BF">
        <w:rPr>
          <w:rFonts w:ascii="Arial" w:hAnsi="Arial" w:cs="Arial"/>
          <w:szCs w:val="24"/>
        </w:rPr>
        <w:t xml:space="preserve">get ministers to review policy since 2017. </w:t>
      </w:r>
      <w:r w:rsidR="00250C44">
        <w:rPr>
          <w:rFonts w:ascii="Arial" w:hAnsi="Arial" w:cs="Arial"/>
          <w:szCs w:val="24"/>
        </w:rPr>
        <w:t xml:space="preserve">He noted that four of the eight sites </w:t>
      </w:r>
      <w:r w:rsidR="005A62E6">
        <w:rPr>
          <w:rFonts w:ascii="Arial" w:hAnsi="Arial" w:cs="Arial"/>
          <w:szCs w:val="24"/>
        </w:rPr>
        <w:t>were in</w:t>
      </w:r>
      <w:r w:rsidR="00250C44">
        <w:rPr>
          <w:rFonts w:ascii="Arial" w:hAnsi="Arial" w:cs="Arial"/>
          <w:szCs w:val="24"/>
        </w:rPr>
        <w:t xml:space="preserve"> </w:t>
      </w:r>
      <w:r w:rsidR="005A62E6">
        <w:rPr>
          <w:rFonts w:ascii="Arial" w:hAnsi="Arial" w:cs="Arial"/>
          <w:szCs w:val="24"/>
        </w:rPr>
        <w:t>flood zones</w:t>
      </w:r>
      <w:r w:rsidR="002566C9">
        <w:rPr>
          <w:rFonts w:ascii="Arial" w:hAnsi="Arial" w:cs="Arial"/>
          <w:szCs w:val="24"/>
        </w:rPr>
        <w:t xml:space="preserve">. He also noted that it was ‘not on’ to consider building a reactor in a location without </w:t>
      </w:r>
      <w:r w:rsidR="007674B0">
        <w:rPr>
          <w:rFonts w:ascii="Arial" w:hAnsi="Arial" w:cs="Arial"/>
          <w:szCs w:val="24"/>
        </w:rPr>
        <w:t xml:space="preserve">an </w:t>
      </w:r>
      <w:r w:rsidR="007674B0" w:rsidRPr="007674B0">
        <w:rPr>
          <w:rFonts w:ascii="Arial" w:hAnsi="Arial" w:cs="Arial"/>
          <w:szCs w:val="24"/>
        </w:rPr>
        <w:t>adequate supply of water.</w:t>
      </w:r>
    </w:p>
    <w:p w14:paraId="2E1A3816" w14:textId="56A477B6" w:rsidR="007674B0" w:rsidRDefault="007674B0" w:rsidP="007674B0">
      <w:pPr>
        <w:pStyle w:val="ListParagraph"/>
        <w:numPr>
          <w:ilvl w:val="1"/>
          <w:numId w:val="5"/>
        </w:numPr>
        <w:ind w:left="578" w:hanging="578"/>
        <w:contextualSpacing w:val="0"/>
        <w:rPr>
          <w:rFonts w:ascii="Arial" w:hAnsi="Arial" w:cs="Arial"/>
          <w:szCs w:val="24"/>
        </w:rPr>
      </w:pPr>
      <w:r>
        <w:rPr>
          <w:rFonts w:ascii="Arial" w:hAnsi="Arial" w:cs="Arial"/>
          <w:szCs w:val="24"/>
        </w:rPr>
        <w:t xml:space="preserve">KL advised that if government </w:t>
      </w:r>
      <w:r w:rsidR="00177744">
        <w:rPr>
          <w:rFonts w:ascii="Arial" w:hAnsi="Arial" w:cs="Arial"/>
          <w:szCs w:val="24"/>
        </w:rPr>
        <w:t>is</w:t>
      </w:r>
      <w:r w:rsidR="0031290C">
        <w:rPr>
          <w:rFonts w:ascii="Arial" w:hAnsi="Arial" w:cs="Arial"/>
          <w:szCs w:val="24"/>
        </w:rPr>
        <w:t xml:space="preserve"> to take its new siting policy forward then ONR do</w:t>
      </w:r>
      <w:r w:rsidR="00177744">
        <w:rPr>
          <w:rFonts w:ascii="Arial" w:hAnsi="Arial" w:cs="Arial"/>
          <w:szCs w:val="24"/>
        </w:rPr>
        <w:t>es</w:t>
      </w:r>
      <w:r w:rsidR="0031290C">
        <w:rPr>
          <w:rFonts w:ascii="Arial" w:hAnsi="Arial" w:cs="Arial"/>
          <w:szCs w:val="24"/>
        </w:rPr>
        <w:t xml:space="preserve"> need to be involved in </w:t>
      </w:r>
      <w:r w:rsidR="00177744">
        <w:rPr>
          <w:rFonts w:ascii="Arial" w:hAnsi="Arial" w:cs="Arial"/>
          <w:szCs w:val="24"/>
        </w:rPr>
        <w:t xml:space="preserve">those </w:t>
      </w:r>
      <w:r w:rsidR="0031290C">
        <w:rPr>
          <w:rFonts w:ascii="Arial" w:hAnsi="Arial" w:cs="Arial"/>
          <w:szCs w:val="24"/>
        </w:rPr>
        <w:t>discussions.</w:t>
      </w:r>
    </w:p>
    <w:p w14:paraId="25B305C1" w14:textId="18340EA2" w:rsidR="0031290C" w:rsidRDefault="005D2D81" w:rsidP="007674B0">
      <w:pPr>
        <w:pStyle w:val="ListParagraph"/>
        <w:numPr>
          <w:ilvl w:val="1"/>
          <w:numId w:val="5"/>
        </w:numPr>
        <w:ind w:left="578" w:hanging="578"/>
        <w:contextualSpacing w:val="0"/>
        <w:rPr>
          <w:rFonts w:ascii="Arial" w:hAnsi="Arial" w:cs="Arial"/>
          <w:szCs w:val="24"/>
        </w:rPr>
      </w:pPr>
      <w:r>
        <w:rPr>
          <w:rFonts w:ascii="Arial" w:hAnsi="Arial" w:cs="Arial"/>
          <w:szCs w:val="24"/>
        </w:rPr>
        <w:t>AM advised that</w:t>
      </w:r>
      <w:r w:rsidR="00804FD9">
        <w:rPr>
          <w:rFonts w:ascii="Arial" w:hAnsi="Arial" w:cs="Arial"/>
          <w:szCs w:val="24"/>
        </w:rPr>
        <w:t xml:space="preserve"> government will be consulting on EN1. MF </w:t>
      </w:r>
      <w:r w:rsidR="00C733C9">
        <w:rPr>
          <w:rFonts w:ascii="Arial" w:hAnsi="Arial" w:cs="Arial"/>
          <w:szCs w:val="24"/>
        </w:rPr>
        <w:t xml:space="preserve">also added that government will be consulting on various </w:t>
      </w:r>
      <w:r w:rsidR="003052F0">
        <w:rPr>
          <w:rFonts w:ascii="Arial" w:hAnsi="Arial" w:cs="Arial"/>
          <w:szCs w:val="24"/>
        </w:rPr>
        <w:t>documents,</w:t>
      </w:r>
      <w:r w:rsidR="00C733C9">
        <w:rPr>
          <w:rFonts w:ascii="Arial" w:hAnsi="Arial" w:cs="Arial"/>
          <w:szCs w:val="24"/>
        </w:rPr>
        <w:t xml:space="preserve"> and he encouraged NGO colleagues to take the opportunity to comment on them.</w:t>
      </w:r>
    </w:p>
    <w:p w14:paraId="119DA026" w14:textId="123963DB" w:rsidR="00C733C9" w:rsidRDefault="003052F0" w:rsidP="007674B0">
      <w:pPr>
        <w:pStyle w:val="ListParagraph"/>
        <w:numPr>
          <w:ilvl w:val="1"/>
          <w:numId w:val="5"/>
        </w:numPr>
        <w:ind w:left="578" w:hanging="578"/>
        <w:contextualSpacing w:val="0"/>
        <w:rPr>
          <w:rFonts w:ascii="Arial" w:hAnsi="Arial" w:cs="Arial"/>
          <w:szCs w:val="24"/>
        </w:rPr>
      </w:pPr>
      <w:r>
        <w:rPr>
          <w:rFonts w:ascii="Arial" w:hAnsi="Arial" w:cs="Arial"/>
          <w:szCs w:val="24"/>
        </w:rPr>
        <w:t xml:space="preserve">PW commented that he was glad ONR was taking responsibility </w:t>
      </w:r>
      <w:r w:rsidR="00CC3E28">
        <w:rPr>
          <w:rFonts w:ascii="Arial" w:hAnsi="Arial" w:cs="Arial"/>
          <w:szCs w:val="24"/>
        </w:rPr>
        <w:t xml:space="preserve">and that he hoped ONR would </w:t>
      </w:r>
      <w:r w:rsidR="001F5AC8">
        <w:rPr>
          <w:rFonts w:ascii="Arial" w:hAnsi="Arial" w:cs="Arial"/>
          <w:szCs w:val="24"/>
        </w:rPr>
        <w:t>raise NGO concerns, so that they can have confidence issues are being raised and considered.</w:t>
      </w:r>
    </w:p>
    <w:p w14:paraId="6AEE3CF3" w14:textId="6EDFCC94" w:rsidR="008956C5" w:rsidRDefault="008956C5" w:rsidP="008956C5">
      <w:pPr>
        <w:rPr>
          <w:rFonts w:ascii="Arial" w:hAnsi="Arial" w:cs="Arial"/>
          <w:szCs w:val="24"/>
        </w:rPr>
      </w:pPr>
      <w:r w:rsidRPr="00E75F9B">
        <w:rPr>
          <w:rFonts w:ascii="Arial" w:hAnsi="Arial" w:cs="Arial"/>
          <w:b/>
          <w:bCs/>
          <w:szCs w:val="24"/>
        </w:rPr>
        <w:t>Action 23.11</w:t>
      </w:r>
      <w:r>
        <w:rPr>
          <w:rFonts w:ascii="Arial" w:hAnsi="Arial" w:cs="Arial"/>
          <w:szCs w:val="24"/>
        </w:rPr>
        <w:t xml:space="preserve"> </w:t>
      </w:r>
      <w:r w:rsidR="00197016">
        <w:rPr>
          <w:rFonts w:ascii="Arial" w:hAnsi="Arial" w:cs="Arial"/>
          <w:szCs w:val="24"/>
        </w:rPr>
        <w:t>–</w:t>
      </w:r>
      <w:r>
        <w:rPr>
          <w:rFonts w:ascii="Arial" w:hAnsi="Arial" w:cs="Arial"/>
          <w:szCs w:val="24"/>
        </w:rPr>
        <w:t xml:space="preserve"> </w:t>
      </w:r>
      <w:r w:rsidR="00197016">
        <w:rPr>
          <w:rFonts w:ascii="Arial" w:hAnsi="Arial" w:cs="Arial"/>
          <w:szCs w:val="24"/>
        </w:rPr>
        <w:t xml:space="preserve">Update on ONR’s role in </w:t>
      </w:r>
      <w:r w:rsidR="00B44EB4">
        <w:rPr>
          <w:rFonts w:ascii="Arial" w:hAnsi="Arial" w:cs="Arial"/>
          <w:szCs w:val="24"/>
        </w:rPr>
        <w:t xml:space="preserve">the </w:t>
      </w:r>
      <w:r w:rsidR="00197016">
        <w:rPr>
          <w:rFonts w:ascii="Arial" w:hAnsi="Arial" w:cs="Arial"/>
          <w:szCs w:val="24"/>
        </w:rPr>
        <w:t>siting policy</w:t>
      </w:r>
      <w:r w:rsidR="00852085">
        <w:rPr>
          <w:rFonts w:ascii="Arial" w:hAnsi="Arial" w:cs="Arial"/>
          <w:szCs w:val="24"/>
        </w:rPr>
        <w:t xml:space="preserve"> developments</w:t>
      </w:r>
      <w:r w:rsidR="00197016">
        <w:rPr>
          <w:rFonts w:ascii="Arial" w:hAnsi="Arial" w:cs="Arial"/>
          <w:szCs w:val="24"/>
        </w:rPr>
        <w:t xml:space="preserve"> to be provided at future meetings of the ONR NGO Forum.</w:t>
      </w:r>
    </w:p>
    <w:p w14:paraId="28907C93" w14:textId="76D832A8" w:rsidR="00852085" w:rsidRDefault="00B7604C" w:rsidP="00852085">
      <w:pPr>
        <w:pStyle w:val="ListParagraph"/>
        <w:numPr>
          <w:ilvl w:val="0"/>
          <w:numId w:val="5"/>
        </w:numPr>
        <w:spacing w:before="240" w:after="120"/>
        <w:ind w:left="431" w:hanging="431"/>
        <w:contextualSpacing w:val="0"/>
        <w:rPr>
          <w:rFonts w:ascii="Arial" w:hAnsi="Arial" w:cs="Arial"/>
          <w:color w:val="07716C"/>
          <w:sz w:val="28"/>
          <w:szCs w:val="28"/>
        </w:rPr>
      </w:pPr>
      <w:r>
        <w:rPr>
          <w:rFonts w:ascii="Arial" w:hAnsi="Arial" w:cs="Arial"/>
          <w:color w:val="07716C"/>
          <w:sz w:val="28"/>
          <w:szCs w:val="28"/>
        </w:rPr>
        <w:t xml:space="preserve">  </w:t>
      </w:r>
      <w:r w:rsidR="00136090" w:rsidRPr="00136090">
        <w:rPr>
          <w:rFonts w:ascii="Arial" w:hAnsi="Arial" w:cs="Arial"/>
          <w:color w:val="07716C"/>
          <w:sz w:val="28"/>
          <w:szCs w:val="28"/>
        </w:rPr>
        <w:t>ONR update – Rachel Grant</w:t>
      </w:r>
    </w:p>
    <w:p w14:paraId="6F7218F1" w14:textId="3D13FC80" w:rsidR="005841E1" w:rsidRPr="005841E1" w:rsidRDefault="00FD720A" w:rsidP="0026173F">
      <w:pPr>
        <w:pStyle w:val="ListParagraph"/>
        <w:numPr>
          <w:ilvl w:val="1"/>
          <w:numId w:val="5"/>
        </w:numPr>
        <w:ind w:left="578" w:hanging="578"/>
        <w:contextualSpacing w:val="0"/>
        <w:rPr>
          <w:rFonts w:ascii="Arial" w:hAnsi="Arial" w:cs="Arial"/>
          <w:color w:val="07716C"/>
          <w:sz w:val="28"/>
          <w:szCs w:val="28"/>
        </w:rPr>
      </w:pPr>
      <w:r>
        <w:rPr>
          <w:rFonts w:ascii="Arial" w:hAnsi="Arial" w:cs="Arial"/>
          <w:szCs w:val="24"/>
        </w:rPr>
        <w:t xml:space="preserve">RG </w:t>
      </w:r>
      <w:r w:rsidR="00592E93">
        <w:rPr>
          <w:rFonts w:ascii="Arial" w:hAnsi="Arial" w:cs="Arial"/>
          <w:szCs w:val="24"/>
        </w:rPr>
        <w:t>provided a brief update on the climate change workshops which O</w:t>
      </w:r>
      <w:r w:rsidR="001F45FF">
        <w:rPr>
          <w:rFonts w:ascii="Arial" w:hAnsi="Arial" w:cs="Arial"/>
          <w:szCs w:val="24"/>
        </w:rPr>
        <w:t xml:space="preserve">NR introduced last year to provide greater opportunities for in-depth discussion with NGOs on this important topic and area of concern. RG advised that ONR hopes to hold </w:t>
      </w:r>
      <w:r w:rsidR="00E347B2">
        <w:rPr>
          <w:rFonts w:ascii="Arial" w:hAnsi="Arial" w:cs="Arial"/>
          <w:szCs w:val="24"/>
        </w:rPr>
        <w:t xml:space="preserve">a further two workshops this year and advised </w:t>
      </w:r>
      <w:r w:rsidR="00E347B2" w:rsidRPr="00875A1F">
        <w:rPr>
          <w:rFonts w:ascii="Arial" w:hAnsi="Arial" w:cs="Arial"/>
          <w:szCs w:val="24"/>
        </w:rPr>
        <w:t>that</w:t>
      </w:r>
      <w:r w:rsidR="00B41B38" w:rsidRPr="00875A1F">
        <w:rPr>
          <w:rFonts w:ascii="Arial" w:hAnsi="Arial" w:cs="Arial"/>
          <w:szCs w:val="24"/>
        </w:rPr>
        <w:t xml:space="preserve"> following recommendations from NGOs</w:t>
      </w:r>
      <w:r w:rsidR="004262BE">
        <w:rPr>
          <w:rFonts w:ascii="Arial" w:hAnsi="Arial" w:cs="Arial"/>
          <w:szCs w:val="24"/>
        </w:rPr>
        <w:t>,</w:t>
      </w:r>
      <w:r w:rsidR="00E347B2" w:rsidRPr="00875A1F">
        <w:rPr>
          <w:rFonts w:ascii="Arial" w:hAnsi="Arial" w:cs="Arial"/>
          <w:szCs w:val="24"/>
        </w:rPr>
        <w:t xml:space="preserve"> </w:t>
      </w:r>
      <w:r w:rsidR="00E347B2">
        <w:rPr>
          <w:rFonts w:ascii="Arial" w:hAnsi="Arial" w:cs="Arial"/>
          <w:szCs w:val="24"/>
        </w:rPr>
        <w:t>ONR ha</w:t>
      </w:r>
      <w:r w:rsidR="007E4D4B">
        <w:rPr>
          <w:rFonts w:ascii="Arial" w:hAnsi="Arial" w:cs="Arial"/>
          <w:szCs w:val="24"/>
        </w:rPr>
        <w:t>s</w:t>
      </w:r>
      <w:r w:rsidR="00E347B2">
        <w:rPr>
          <w:rFonts w:ascii="Arial" w:hAnsi="Arial" w:cs="Arial"/>
          <w:szCs w:val="24"/>
        </w:rPr>
        <w:t xml:space="preserve"> appointed an external facil</w:t>
      </w:r>
      <w:r w:rsidR="00E4102B">
        <w:rPr>
          <w:rFonts w:ascii="Arial" w:hAnsi="Arial" w:cs="Arial"/>
          <w:szCs w:val="24"/>
        </w:rPr>
        <w:t xml:space="preserve">itator to help deliver the two workshops. </w:t>
      </w:r>
      <w:r w:rsidR="00E074A6">
        <w:rPr>
          <w:rFonts w:ascii="Arial" w:hAnsi="Arial" w:cs="Arial"/>
          <w:szCs w:val="24"/>
        </w:rPr>
        <w:t>Further information to be shared in due course.</w:t>
      </w:r>
    </w:p>
    <w:p w14:paraId="2AA3F617" w14:textId="0E5989CC" w:rsidR="00CB7EF2" w:rsidRPr="00CB7EF2" w:rsidRDefault="00E4102B" w:rsidP="0026173F">
      <w:pPr>
        <w:pStyle w:val="ListParagraph"/>
        <w:numPr>
          <w:ilvl w:val="1"/>
          <w:numId w:val="5"/>
        </w:numPr>
        <w:ind w:left="578" w:hanging="578"/>
        <w:contextualSpacing w:val="0"/>
        <w:rPr>
          <w:rFonts w:ascii="Arial" w:hAnsi="Arial" w:cs="Arial"/>
          <w:color w:val="07716C"/>
          <w:sz w:val="28"/>
          <w:szCs w:val="28"/>
        </w:rPr>
      </w:pPr>
      <w:r>
        <w:rPr>
          <w:rFonts w:ascii="Arial" w:hAnsi="Arial" w:cs="Arial"/>
          <w:szCs w:val="24"/>
        </w:rPr>
        <w:t xml:space="preserve">RG also updated on the </w:t>
      </w:r>
      <w:r w:rsidR="00CB7EF2" w:rsidRPr="00CB7EF2">
        <w:rPr>
          <w:rFonts w:ascii="Arial" w:hAnsi="Arial" w:cs="Arial"/>
          <w:szCs w:val="24"/>
        </w:rPr>
        <w:t>Retained EU Law (Revocation and Reform) Bil</w:t>
      </w:r>
      <w:r w:rsidR="00CB7EF2">
        <w:rPr>
          <w:rFonts w:ascii="Arial" w:hAnsi="Arial" w:cs="Arial"/>
          <w:szCs w:val="24"/>
        </w:rPr>
        <w:t>l</w:t>
      </w:r>
      <w:r>
        <w:rPr>
          <w:rFonts w:ascii="Arial" w:hAnsi="Arial" w:cs="Arial"/>
          <w:szCs w:val="24"/>
        </w:rPr>
        <w:t xml:space="preserve"> advising that ONR remains engaged with government to ensure </w:t>
      </w:r>
      <w:r w:rsidR="007C71F9">
        <w:rPr>
          <w:rFonts w:ascii="Arial" w:hAnsi="Arial" w:cs="Arial"/>
          <w:szCs w:val="24"/>
        </w:rPr>
        <w:t xml:space="preserve">that </w:t>
      </w:r>
      <w:r w:rsidR="00883B65">
        <w:rPr>
          <w:rFonts w:ascii="Arial" w:hAnsi="Arial" w:cs="Arial"/>
          <w:szCs w:val="24"/>
        </w:rPr>
        <w:t>legislation relevant to ONR’s work i</w:t>
      </w:r>
      <w:r w:rsidR="00E074A6">
        <w:rPr>
          <w:rFonts w:ascii="Arial" w:hAnsi="Arial" w:cs="Arial"/>
          <w:szCs w:val="24"/>
        </w:rPr>
        <w:t>s</w:t>
      </w:r>
      <w:r w:rsidR="00883B65">
        <w:rPr>
          <w:rFonts w:ascii="Arial" w:hAnsi="Arial" w:cs="Arial"/>
          <w:szCs w:val="24"/>
        </w:rPr>
        <w:t xml:space="preserve"> kept</w:t>
      </w:r>
      <w:r w:rsidR="00CB7EF2">
        <w:rPr>
          <w:rFonts w:ascii="Arial" w:hAnsi="Arial" w:cs="Arial"/>
          <w:szCs w:val="24"/>
        </w:rPr>
        <w:t>.</w:t>
      </w:r>
    </w:p>
    <w:p w14:paraId="251E9AFB" w14:textId="1F1C448F" w:rsidR="0026173F" w:rsidRDefault="005841E1" w:rsidP="00CB7EF2">
      <w:pPr>
        <w:pStyle w:val="ListParagraph"/>
        <w:numPr>
          <w:ilvl w:val="0"/>
          <w:numId w:val="5"/>
        </w:numPr>
        <w:spacing w:before="240" w:after="120"/>
        <w:ind w:left="431" w:hanging="431"/>
        <w:contextualSpacing w:val="0"/>
        <w:rPr>
          <w:rFonts w:ascii="Arial" w:hAnsi="Arial" w:cs="Arial"/>
          <w:color w:val="07716C"/>
          <w:sz w:val="28"/>
          <w:szCs w:val="28"/>
        </w:rPr>
      </w:pPr>
      <w:r w:rsidRPr="00CB7EF2">
        <w:rPr>
          <w:rFonts w:ascii="Arial" w:hAnsi="Arial" w:cs="Arial"/>
          <w:szCs w:val="24"/>
        </w:rPr>
        <w:lastRenderedPageBreak/>
        <w:t xml:space="preserve"> </w:t>
      </w:r>
      <w:r w:rsidR="00CB7EF2" w:rsidRPr="00941A93">
        <w:rPr>
          <w:rFonts w:ascii="Arial" w:hAnsi="Arial" w:cs="Arial"/>
          <w:color w:val="07716C"/>
          <w:sz w:val="28"/>
          <w:szCs w:val="28"/>
        </w:rPr>
        <w:t>Summary and close – Rachel Grant and Dr Jill Sutcliffe</w:t>
      </w:r>
    </w:p>
    <w:p w14:paraId="7D86DAF1" w14:textId="779859F9" w:rsidR="00941A93" w:rsidRPr="00041D7A" w:rsidRDefault="000B3808" w:rsidP="00941A93">
      <w:pPr>
        <w:pStyle w:val="ListParagraph"/>
        <w:numPr>
          <w:ilvl w:val="1"/>
          <w:numId w:val="5"/>
        </w:numPr>
        <w:ind w:left="578" w:hanging="578"/>
        <w:contextualSpacing w:val="0"/>
        <w:rPr>
          <w:rFonts w:ascii="Arial" w:hAnsi="Arial" w:cs="Arial"/>
          <w:color w:val="07716C"/>
          <w:sz w:val="28"/>
          <w:szCs w:val="28"/>
        </w:rPr>
      </w:pPr>
      <w:r>
        <w:rPr>
          <w:rFonts w:ascii="Arial" w:hAnsi="Arial" w:cs="Arial"/>
          <w:color w:val="000000" w:themeColor="text1"/>
          <w:szCs w:val="24"/>
        </w:rPr>
        <w:t xml:space="preserve">RG and JS thanked all </w:t>
      </w:r>
      <w:r w:rsidR="00D74338">
        <w:rPr>
          <w:rFonts w:ascii="Arial" w:hAnsi="Arial" w:cs="Arial"/>
          <w:color w:val="000000" w:themeColor="text1"/>
          <w:szCs w:val="24"/>
        </w:rPr>
        <w:t xml:space="preserve">attendees for </w:t>
      </w:r>
      <w:r w:rsidR="00041D7A">
        <w:rPr>
          <w:rFonts w:ascii="Arial" w:hAnsi="Arial" w:cs="Arial"/>
          <w:color w:val="000000" w:themeColor="text1"/>
          <w:szCs w:val="24"/>
        </w:rPr>
        <w:t>joining the meeting</w:t>
      </w:r>
      <w:r w:rsidR="00907319">
        <w:rPr>
          <w:rFonts w:ascii="Arial" w:hAnsi="Arial" w:cs="Arial"/>
          <w:color w:val="000000" w:themeColor="text1"/>
          <w:szCs w:val="24"/>
        </w:rPr>
        <w:t>. F</w:t>
      </w:r>
      <w:r w:rsidR="00041D7A">
        <w:rPr>
          <w:rFonts w:ascii="Arial" w:hAnsi="Arial" w:cs="Arial"/>
          <w:color w:val="000000" w:themeColor="text1"/>
          <w:szCs w:val="24"/>
        </w:rPr>
        <w:t>or those who had attended in person, they wished everyone a safe onward journey.</w:t>
      </w:r>
    </w:p>
    <w:p w14:paraId="0A6FC1B2" w14:textId="230DD113" w:rsidR="00041D7A" w:rsidRPr="00041D7A" w:rsidRDefault="00041D7A" w:rsidP="00041D7A">
      <w:pPr>
        <w:rPr>
          <w:rFonts w:ascii="Arial" w:hAnsi="Arial" w:cs="Arial"/>
          <w:b/>
          <w:bCs/>
          <w:szCs w:val="24"/>
        </w:rPr>
      </w:pPr>
      <w:r w:rsidRPr="00041D7A">
        <w:rPr>
          <w:rFonts w:ascii="Arial" w:hAnsi="Arial" w:cs="Arial"/>
          <w:b/>
          <w:bCs/>
          <w:szCs w:val="24"/>
        </w:rPr>
        <w:t xml:space="preserve">The meeting closed at </w:t>
      </w:r>
      <w:r w:rsidR="00E616D5" w:rsidRPr="00041D7A">
        <w:rPr>
          <w:rFonts w:ascii="Arial" w:hAnsi="Arial" w:cs="Arial"/>
          <w:b/>
          <w:bCs/>
          <w:szCs w:val="24"/>
        </w:rPr>
        <w:t>1500.</w:t>
      </w:r>
    </w:p>
    <w:p w14:paraId="1805AF7E" w14:textId="77777777" w:rsidR="00FF3C8F" w:rsidRPr="007106C2" w:rsidRDefault="00FF3C8F" w:rsidP="007106C2">
      <w:pPr>
        <w:ind w:left="1440" w:hanging="360"/>
        <w:rPr>
          <w:rFonts w:ascii="Arial" w:hAnsi="Arial" w:cs="Arial"/>
          <w:color w:val="07716C"/>
          <w:sz w:val="28"/>
          <w:szCs w:val="28"/>
        </w:rPr>
      </w:pPr>
    </w:p>
    <w:sectPr w:rsidR="00FF3C8F" w:rsidRPr="007106C2" w:rsidSect="00B56BAB">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397" w:footer="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47A23" w14:textId="77777777" w:rsidR="00C948C0" w:rsidRDefault="00C948C0" w:rsidP="00F67404">
      <w:pPr>
        <w:spacing w:after="0" w:line="240" w:lineRule="auto"/>
      </w:pPr>
      <w:r>
        <w:separator/>
      </w:r>
    </w:p>
  </w:endnote>
  <w:endnote w:type="continuationSeparator" w:id="0">
    <w:p w14:paraId="11F66576" w14:textId="77777777" w:rsidR="00C948C0" w:rsidRDefault="00C948C0" w:rsidP="00F67404">
      <w:pPr>
        <w:spacing w:after="0" w:line="240" w:lineRule="auto"/>
      </w:pPr>
      <w:r>
        <w:continuationSeparator/>
      </w:r>
    </w:p>
  </w:endnote>
  <w:endnote w:type="continuationNotice" w:id="1">
    <w:p w14:paraId="57765477" w14:textId="77777777" w:rsidR="00C948C0" w:rsidRDefault="00C948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57C5" w14:textId="77777777" w:rsidR="007B3058" w:rsidRDefault="007B3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FDB6" w14:textId="77777777" w:rsidR="004620D6" w:rsidRPr="00B42BC6" w:rsidRDefault="00B56BAB">
    <w:pPr>
      <w:tabs>
        <w:tab w:val="center" w:pos="4550"/>
        <w:tab w:val="left" w:pos="5818"/>
      </w:tabs>
      <w:ind w:right="260"/>
      <w:jc w:val="right"/>
      <w:rPr>
        <w:color w:val="07716C"/>
        <w:szCs w:val="24"/>
      </w:rPr>
    </w:pPr>
    <w:r w:rsidRPr="00B42BC6">
      <w:rPr>
        <w:color w:val="07716C"/>
        <w:spacing w:val="60"/>
        <w:szCs w:val="24"/>
      </w:rPr>
      <w:t>Page</w:t>
    </w:r>
    <w:r w:rsidRPr="00B42BC6">
      <w:rPr>
        <w:color w:val="07716C"/>
        <w:szCs w:val="24"/>
      </w:rPr>
      <w:t xml:space="preserve"> </w:t>
    </w:r>
    <w:r w:rsidRPr="00B42BC6">
      <w:rPr>
        <w:color w:val="07716C"/>
        <w:szCs w:val="24"/>
      </w:rPr>
      <w:fldChar w:fldCharType="begin"/>
    </w:r>
    <w:r w:rsidRPr="00B42BC6">
      <w:rPr>
        <w:color w:val="07716C"/>
        <w:szCs w:val="24"/>
      </w:rPr>
      <w:instrText xml:space="preserve"> PAGE   \* MERGEFORMAT </w:instrText>
    </w:r>
    <w:r w:rsidRPr="00B42BC6">
      <w:rPr>
        <w:color w:val="07716C"/>
        <w:szCs w:val="24"/>
      </w:rPr>
      <w:fldChar w:fldCharType="separate"/>
    </w:r>
    <w:r w:rsidRPr="00B42BC6">
      <w:rPr>
        <w:noProof/>
        <w:color w:val="07716C"/>
        <w:szCs w:val="24"/>
      </w:rPr>
      <w:t>1</w:t>
    </w:r>
    <w:r w:rsidRPr="00B42BC6">
      <w:rPr>
        <w:color w:val="07716C"/>
        <w:szCs w:val="24"/>
      </w:rPr>
      <w:fldChar w:fldCharType="end"/>
    </w:r>
    <w:r w:rsidRPr="00B42BC6">
      <w:rPr>
        <w:color w:val="07716C"/>
        <w:szCs w:val="24"/>
      </w:rPr>
      <w:t xml:space="preserve"> | </w:t>
    </w:r>
    <w:r w:rsidRPr="00B42BC6">
      <w:rPr>
        <w:color w:val="07716C"/>
        <w:szCs w:val="24"/>
      </w:rPr>
      <w:fldChar w:fldCharType="begin"/>
    </w:r>
    <w:r w:rsidRPr="00B42BC6">
      <w:rPr>
        <w:color w:val="07716C"/>
        <w:szCs w:val="24"/>
      </w:rPr>
      <w:instrText xml:space="preserve"> NUMPAGES  \* Arabic  \* MERGEFORMAT </w:instrText>
    </w:r>
    <w:r w:rsidRPr="00B42BC6">
      <w:rPr>
        <w:color w:val="07716C"/>
        <w:szCs w:val="24"/>
      </w:rPr>
      <w:fldChar w:fldCharType="separate"/>
    </w:r>
    <w:r w:rsidRPr="00B42BC6">
      <w:rPr>
        <w:noProof/>
        <w:color w:val="07716C"/>
        <w:szCs w:val="24"/>
      </w:rPr>
      <w:t>1</w:t>
    </w:r>
    <w:r w:rsidRPr="00B42BC6">
      <w:rPr>
        <w:color w:val="07716C"/>
        <w:szCs w:val="24"/>
      </w:rPr>
      <w:fldChar w:fldCharType="end"/>
    </w:r>
  </w:p>
  <w:p w14:paraId="31730C7B" w14:textId="1B200BBA" w:rsidR="004620D6" w:rsidRPr="0030611C" w:rsidRDefault="00B56BAB" w:rsidP="0030611C">
    <w:pPr>
      <w:rPr>
        <w:rStyle w:val="PageNumber"/>
        <w:rFonts w:ascii="Arial" w:hAnsi="Arial" w:cs="Arial"/>
        <w:bCs/>
        <w:color w:val="07716C"/>
      </w:rPr>
    </w:pPr>
    <w:r w:rsidRPr="006972D5">
      <w:rPr>
        <w:rFonts w:ascii="Arial" w:hAnsi="Arial"/>
        <w:color w:val="006D68"/>
        <w:sz w:val="20"/>
        <w:szCs w:val="20"/>
      </w:rPr>
      <w:t>ONR-DOC-TEMP-</w:t>
    </w:r>
    <w:r>
      <w:rPr>
        <w:rFonts w:ascii="Arial" w:hAnsi="Arial"/>
        <w:color w:val="006D68"/>
        <w:sz w:val="20"/>
        <w:szCs w:val="20"/>
      </w:rPr>
      <w:t>139</w:t>
    </w:r>
    <w:r w:rsidRPr="006972D5">
      <w:rPr>
        <w:rFonts w:ascii="Arial" w:hAnsi="Arial"/>
        <w:color w:val="006D68"/>
        <w:sz w:val="20"/>
        <w:szCs w:val="20"/>
      </w:rPr>
      <w:t xml:space="preserve"> (Issue 1.</w:t>
    </w:r>
    <w:r>
      <w:rPr>
        <w:rFonts w:ascii="Arial" w:hAnsi="Arial"/>
        <w:color w:val="006D68"/>
        <w:sz w:val="20"/>
        <w:szCs w:val="20"/>
      </w:rPr>
      <w:t>2</w:t>
    </w:r>
    <w:r w:rsidRPr="006972D5">
      <w:rPr>
        <w:rFonts w:ascii="Arial" w:hAnsi="Arial"/>
        <w:color w:val="006D68"/>
        <w:sz w:val="20"/>
        <w:szCs w:val="20"/>
      </w:rPr>
      <w:t>)</w:t>
    </w:r>
    <w:r w:rsidR="0030611C">
      <w:rPr>
        <w:rFonts w:ascii="Arial" w:hAnsi="Arial"/>
        <w:color w:val="006D68"/>
        <w:sz w:val="20"/>
        <w:szCs w:val="20"/>
      </w:rPr>
      <w:tab/>
    </w:r>
    <w:r w:rsidR="0030611C" w:rsidRPr="0030611C">
      <w:rPr>
        <w:rFonts w:ascii="Arial" w:hAnsi="Arial" w:cs="Arial"/>
        <w:bCs/>
        <w:color w:val="07716C"/>
      </w:rPr>
      <w:t>CM9 Record Ref: 2023/</w:t>
    </w:r>
    <w:r w:rsidR="007B3058">
      <w:rPr>
        <w:rFonts w:ascii="Arial" w:hAnsi="Arial" w:cs="Arial"/>
        <w:bCs/>
        <w:color w:val="07716C"/>
      </w:rPr>
      <w:t>42468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EFF8" w14:textId="77777777" w:rsidR="007B3058" w:rsidRDefault="007B3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010D5" w14:textId="77777777" w:rsidR="00C948C0" w:rsidRDefault="00C948C0" w:rsidP="00F67404">
      <w:pPr>
        <w:spacing w:after="0" w:line="240" w:lineRule="auto"/>
      </w:pPr>
      <w:r>
        <w:separator/>
      </w:r>
    </w:p>
  </w:footnote>
  <w:footnote w:type="continuationSeparator" w:id="0">
    <w:p w14:paraId="6967253D" w14:textId="77777777" w:rsidR="00C948C0" w:rsidRDefault="00C948C0" w:rsidP="00F67404">
      <w:pPr>
        <w:spacing w:after="0" w:line="240" w:lineRule="auto"/>
      </w:pPr>
      <w:r>
        <w:continuationSeparator/>
      </w:r>
    </w:p>
  </w:footnote>
  <w:footnote w:type="continuationNotice" w:id="1">
    <w:p w14:paraId="3DAB6F64" w14:textId="77777777" w:rsidR="00C948C0" w:rsidRDefault="00C948C0">
      <w:pPr>
        <w:spacing w:after="0" w:line="240" w:lineRule="auto"/>
      </w:pPr>
    </w:p>
  </w:footnote>
  <w:footnote w:id="2">
    <w:p w14:paraId="2198DA65" w14:textId="0BBAC04C" w:rsidR="00E055D8" w:rsidRPr="00836537" w:rsidRDefault="00E055D8">
      <w:pPr>
        <w:pStyle w:val="FootnoteText"/>
        <w:rPr>
          <w:sz w:val="18"/>
          <w:szCs w:val="18"/>
        </w:rPr>
      </w:pPr>
      <w:r w:rsidRPr="00836537">
        <w:rPr>
          <w:rStyle w:val="FootnoteReference"/>
          <w:sz w:val="18"/>
          <w:szCs w:val="18"/>
        </w:rPr>
        <w:footnoteRef/>
      </w:r>
      <w:r w:rsidRPr="00836537">
        <w:rPr>
          <w:rFonts w:ascii="Arial" w:hAnsi="Arial" w:cs="Arial"/>
          <w:sz w:val="18"/>
          <w:szCs w:val="18"/>
        </w:rPr>
        <w:t xml:space="preserve"> </w:t>
      </w:r>
      <w:hyperlink r:id="rId1" w:history="1">
        <w:r w:rsidR="00EA57EC" w:rsidRPr="00836537">
          <w:rPr>
            <w:rStyle w:val="Hyperlink"/>
            <w:rFonts w:ascii="Arial" w:hAnsi="Arial" w:cs="Arial"/>
            <w:sz w:val="18"/>
            <w:szCs w:val="18"/>
          </w:rPr>
          <w:t>Guidance on the application of ALARP</w:t>
        </w:r>
      </w:hyperlink>
    </w:p>
  </w:footnote>
  <w:footnote w:id="3">
    <w:p w14:paraId="699D5682" w14:textId="34EF89EB" w:rsidR="00D44019" w:rsidRPr="00836537" w:rsidRDefault="00503830" w:rsidP="00D44019">
      <w:pPr>
        <w:rPr>
          <w:i/>
          <w:iCs/>
          <w:sz w:val="18"/>
          <w:szCs w:val="18"/>
        </w:rPr>
      </w:pPr>
      <w:r w:rsidRPr="00836537">
        <w:rPr>
          <w:rStyle w:val="FootnoteReference"/>
          <w:sz w:val="18"/>
          <w:szCs w:val="18"/>
        </w:rPr>
        <w:footnoteRef/>
      </w:r>
      <w:r w:rsidRPr="00836537">
        <w:rPr>
          <w:sz w:val="18"/>
          <w:szCs w:val="18"/>
        </w:rPr>
        <w:t xml:space="preserve"> </w:t>
      </w:r>
      <w:r w:rsidR="00D44019" w:rsidRPr="00836537">
        <w:rPr>
          <w:rFonts w:ascii="Arial" w:hAnsi="Arial" w:cs="Arial"/>
          <w:sz w:val="18"/>
          <w:szCs w:val="18"/>
        </w:rPr>
        <w:t xml:space="preserve">Ethics Commission (2011) </w:t>
      </w:r>
      <w:r w:rsidR="00D44019" w:rsidRPr="00836537">
        <w:rPr>
          <w:rFonts w:ascii="Arial" w:hAnsi="Arial" w:cs="Arial"/>
          <w:i/>
          <w:iCs/>
          <w:sz w:val="18"/>
          <w:szCs w:val="18"/>
        </w:rPr>
        <w:t>Germany’s Energy</w:t>
      </w:r>
      <w:r w:rsidR="00971DD9">
        <w:rPr>
          <w:rFonts w:ascii="Arial" w:hAnsi="Arial" w:cs="Arial"/>
          <w:i/>
          <w:iCs/>
          <w:sz w:val="18"/>
          <w:szCs w:val="18"/>
        </w:rPr>
        <w:t xml:space="preserve"> </w:t>
      </w:r>
      <w:r w:rsidR="00D44019" w:rsidRPr="00836537">
        <w:rPr>
          <w:rFonts w:ascii="Arial" w:hAnsi="Arial" w:cs="Arial"/>
          <w:i/>
          <w:iCs/>
          <w:sz w:val="18"/>
          <w:szCs w:val="18"/>
        </w:rPr>
        <w:t xml:space="preserve">Turnaround - A Collective Effort for the Future, </w:t>
      </w:r>
      <w:r w:rsidR="00D44019" w:rsidRPr="00836537">
        <w:rPr>
          <w:rFonts w:ascii="Arial" w:hAnsi="Arial" w:cs="Arial"/>
          <w:sz w:val="18"/>
          <w:szCs w:val="18"/>
        </w:rPr>
        <w:t>presented by the Ethics Commission on a Safe Energy Supply, Berlin, 30 May</w:t>
      </w:r>
      <w:r w:rsidR="00836537">
        <w:rPr>
          <w:rFonts w:ascii="Arial" w:hAnsi="Arial" w:cs="Arial"/>
          <w:sz w:val="18"/>
          <w:szCs w:val="18"/>
        </w:rPr>
        <w:t xml:space="preserve"> 2011</w:t>
      </w:r>
    </w:p>
    <w:p w14:paraId="07B2C348" w14:textId="540CAF8A" w:rsidR="00503830" w:rsidRDefault="0050383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87F6" w14:textId="77777777" w:rsidR="007B3058" w:rsidRDefault="007B3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5A93" w14:textId="77777777" w:rsidR="00B42BC6" w:rsidRPr="00B42BC6" w:rsidRDefault="00B56BAB" w:rsidP="00026D52">
    <w:pPr>
      <w:pStyle w:val="Header"/>
      <w:pBdr>
        <w:bottom w:val="none" w:sz="0" w:space="0" w:color="auto"/>
      </w:pBdr>
      <w:jc w:val="left"/>
    </w:pPr>
    <w:r w:rsidRPr="007A5058">
      <w:rPr>
        <w:rFonts w:ascii="Arial" w:hAnsi="Arial"/>
        <w:b/>
        <w:noProof/>
        <w:color w:val="006D68"/>
        <w:sz w:val="22"/>
      </w:rPr>
      <w:drawing>
        <wp:inline distT="0" distB="0" distL="0" distR="0" wp14:anchorId="4D7BE719" wp14:editId="255D89EB">
          <wp:extent cx="2526030" cy="537210"/>
          <wp:effectExtent l="0" t="0" r="7620" b="0"/>
          <wp:docPr id="4" name="Picture 4"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5AAC" w14:textId="77777777" w:rsidR="007B3058" w:rsidRDefault="007B3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4E12"/>
    <w:multiLevelType w:val="multilevel"/>
    <w:tmpl w:val="CAA46C88"/>
    <w:lvl w:ilvl="0">
      <w:start w:val="1"/>
      <w:numFmt w:val="decimal"/>
      <w:pStyle w:val="TSNumberedParagraph1"/>
      <w:lvlText w:val="%1."/>
      <w:lvlJc w:val="left"/>
      <w:pPr>
        <w:tabs>
          <w:tab w:val="num" w:pos="-29979"/>
        </w:tabs>
        <w:ind w:left="2421" w:hanging="720"/>
      </w:pPr>
      <w:rPr>
        <w:rFonts w:asciiTheme="minorHAnsi" w:eastAsiaTheme="minorHAnsi" w:hAnsiTheme="minorHAnsi" w:cstheme="minorBidi" w:hint="default"/>
        <w:sz w:val="44"/>
        <w:szCs w:val="44"/>
      </w:rPr>
    </w:lvl>
    <w:lvl w:ilvl="1">
      <w:start w:val="2"/>
      <w:numFmt w:val="decimal"/>
      <w:lvlText w:val="%1.%2"/>
      <w:lvlJc w:val="left"/>
      <w:pPr>
        <w:tabs>
          <w:tab w:val="num" w:pos="-31113"/>
        </w:tabs>
        <w:ind w:left="1287" w:hanging="720"/>
      </w:pPr>
      <w:rPr>
        <w:rFonts w:hint="default"/>
        <w:b w:val="0"/>
        <w:i w:val="0"/>
        <w:color w:val="auto"/>
        <w:sz w:val="24"/>
        <w:szCs w:val="24"/>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F98035F"/>
    <w:multiLevelType w:val="multilevel"/>
    <w:tmpl w:val="49F0F9AE"/>
    <w:lvl w:ilvl="0">
      <w:start w:val="1"/>
      <w:numFmt w:val="decimal"/>
      <w:lvlText w:val="%1"/>
      <w:lvlJc w:val="left"/>
      <w:pPr>
        <w:ind w:left="432" w:hanging="432"/>
      </w:pPr>
    </w:lvl>
    <w:lvl w:ilvl="1">
      <w:start w:val="1"/>
      <w:numFmt w:val="decimal"/>
      <w:lvlText w:val="%1.%2"/>
      <w:lvlJc w:val="left"/>
      <w:pPr>
        <w:ind w:left="576" w:hanging="576"/>
      </w:pPr>
      <w:rPr>
        <w:b w:val="0"/>
        <w:bCs w:val="0"/>
        <w:color w:val="auto"/>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7237275"/>
    <w:multiLevelType w:val="hybridMultilevel"/>
    <w:tmpl w:val="831C46B4"/>
    <w:lvl w:ilvl="0" w:tplc="66461228">
      <w:start w:val="1"/>
      <w:numFmt w:val="decimal"/>
      <w:pStyle w:val="ListParagraph"/>
      <w:lvlText w:val="2.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718A0F99"/>
    <w:multiLevelType w:val="multilevel"/>
    <w:tmpl w:val="AE600B36"/>
    <w:lvl w:ilvl="0">
      <w:start w:val="1"/>
      <w:numFmt w:val="decimal"/>
      <w:pStyle w:val="NumList1"/>
      <w:lvlText w:val="%1."/>
      <w:lvlJc w:val="left"/>
      <w:pPr>
        <w:ind w:left="357" w:hanging="357"/>
      </w:pPr>
    </w:lvl>
    <w:lvl w:ilvl="1">
      <w:start w:val="1"/>
      <w:numFmt w:val="lowerLetter"/>
      <w:pStyle w:val="NumList2"/>
      <w:lvlText w:val="%2)"/>
      <w:lvlJc w:val="left"/>
      <w:pPr>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76837819">
    <w:abstractNumId w:val="3"/>
  </w:num>
  <w:num w:numId="2" w16cid:durableId="1936549763">
    <w:abstractNumId w:val="0"/>
  </w:num>
  <w:num w:numId="3" w16cid:durableId="1479302462">
    <w:abstractNumId w:val="2"/>
  </w:num>
  <w:num w:numId="4" w16cid:durableId="27637773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7559832">
    <w:abstractNumId w:val="1"/>
  </w:num>
  <w:num w:numId="6" w16cid:durableId="1628856864">
    <w:abstractNumId w:val="2"/>
  </w:num>
  <w:num w:numId="7" w16cid:durableId="1254049384">
    <w:abstractNumId w:val="2"/>
  </w:num>
  <w:num w:numId="8" w16cid:durableId="403138892">
    <w:abstractNumId w:val="2"/>
  </w:num>
  <w:num w:numId="9" w16cid:durableId="1475483436">
    <w:abstractNumId w:val="2"/>
  </w:num>
  <w:num w:numId="10" w16cid:durableId="1646932708">
    <w:abstractNumId w:val="2"/>
  </w:num>
  <w:num w:numId="11" w16cid:durableId="1685400940">
    <w:abstractNumId w:val="2"/>
  </w:num>
  <w:num w:numId="12" w16cid:durableId="1120994417">
    <w:abstractNumId w:val="2"/>
  </w:num>
  <w:num w:numId="13" w16cid:durableId="1243415163">
    <w:abstractNumId w:val="2"/>
  </w:num>
  <w:num w:numId="14" w16cid:durableId="603001345">
    <w:abstractNumId w:val="2"/>
  </w:num>
  <w:num w:numId="15" w16cid:durableId="276907651">
    <w:abstractNumId w:val="2"/>
  </w:num>
  <w:num w:numId="16" w16cid:durableId="1259872366">
    <w:abstractNumId w:val="2"/>
  </w:num>
  <w:num w:numId="17" w16cid:durableId="937371972">
    <w:abstractNumId w:val="2"/>
  </w:num>
  <w:num w:numId="18" w16cid:durableId="145168270">
    <w:abstractNumId w:val="2"/>
  </w:num>
  <w:num w:numId="19" w16cid:durableId="2003698782">
    <w:abstractNumId w:val="2"/>
  </w:num>
  <w:num w:numId="20" w16cid:durableId="792401804">
    <w:abstractNumId w:val="2"/>
  </w:num>
  <w:num w:numId="21" w16cid:durableId="657617199">
    <w:abstractNumId w:val="2"/>
  </w:num>
  <w:num w:numId="22" w16cid:durableId="1099178105">
    <w:abstractNumId w:val="2"/>
  </w:num>
  <w:num w:numId="23" w16cid:durableId="1781797031">
    <w:abstractNumId w:val="2"/>
  </w:num>
  <w:num w:numId="24" w16cid:durableId="943849483">
    <w:abstractNumId w:val="2"/>
  </w:num>
  <w:num w:numId="25" w16cid:durableId="133372788">
    <w:abstractNumId w:val="2"/>
  </w:num>
  <w:num w:numId="26" w16cid:durableId="823007819">
    <w:abstractNumId w:val="2"/>
  </w:num>
  <w:num w:numId="27" w16cid:durableId="1252080838">
    <w:abstractNumId w:val="2"/>
  </w:num>
  <w:num w:numId="28" w16cid:durableId="895438044">
    <w:abstractNumId w:val="2"/>
  </w:num>
  <w:num w:numId="29" w16cid:durableId="1661884259">
    <w:abstractNumId w:val="2"/>
  </w:num>
  <w:num w:numId="30" w16cid:durableId="2042169828">
    <w:abstractNumId w:val="2"/>
  </w:num>
  <w:num w:numId="31" w16cid:durableId="815223181">
    <w:abstractNumId w:val="2"/>
  </w:num>
  <w:num w:numId="32" w16cid:durableId="946694451">
    <w:abstractNumId w:val="2"/>
  </w:num>
  <w:num w:numId="33" w16cid:durableId="821654301">
    <w:abstractNumId w:val="2"/>
  </w:num>
  <w:num w:numId="34" w16cid:durableId="625310162">
    <w:abstractNumId w:val="2"/>
  </w:num>
  <w:num w:numId="35" w16cid:durableId="1977906704">
    <w:abstractNumId w:val="2"/>
  </w:num>
  <w:num w:numId="36" w16cid:durableId="506603921">
    <w:abstractNumId w:val="2"/>
  </w:num>
  <w:num w:numId="37" w16cid:durableId="1340547038">
    <w:abstractNumId w:val="2"/>
  </w:num>
  <w:num w:numId="38" w16cid:durableId="514539029">
    <w:abstractNumId w:val="2"/>
  </w:num>
  <w:num w:numId="39" w16cid:durableId="955868634">
    <w:abstractNumId w:val="2"/>
  </w:num>
  <w:num w:numId="40" w16cid:durableId="1224483400">
    <w:abstractNumId w:val="2"/>
  </w:num>
  <w:num w:numId="41" w16cid:durableId="849181145">
    <w:abstractNumId w:val="2"/>
  </w:num>
  <w:num w:numId="42" w16cid:durableId="1523788946">
    <w:abstractNumId w:val="2"/>
  </w:num>
  <w:num w:numId="43" w16cid:durableId="56362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04"/>
    <w:rsid w:val="00002DA0"/>
    <w:rsid w:val="00003987"/>
    <w:rsid w:val="00006641"/>
    <w:rsid w:val="000118AD"/>
    <w:rsid w:val="00017DE4"/>
    <w:rsid w:val="0002291C"/>
    <w:rsid w:val="00026832"/>
    <w:rsid w:val="0003317E"/>
    <w:rsid w:val="00033B54"/>
    <w:rsid w:val="00035E33"/>
    <w:rsid w:val="00036B36"/>
    <w:rsid w:val="00037F8D"/>
    <w:rsid w:val="000400FB"/>
    <w:rsid w:val="00041D7A"/>
    <w:rsid w:val="000445EC"/>
    <w:rsid w:val="0005055B"/>
    <w:rsid w:val="00052045"/>
    <w:rsid w:val="0005635F"/>
    <w:rsid w:val="00060437"/>
    <w:rsid w:val="0006541D"/>
    <w:rsid w:val="00065424"/>
    <w:rsid w:val="00065A65"/>
    <w:rsid w:val="00070012"/>
    <w:rsid w:val="00070FB1"/>
    <w:rsid w:val="000717A1"/>
    <w:rsid w:val="00072866"/>
    <w:rsid w:val="0007578C"/>
    <w:rsid w:val="000761D0"/>
    <w:rsid w:val="00076F7A"/>
    <w:rsid w:val="000A2DD8"/>
    <w:rsid w:val="000A422D"/>
    <w:rsid w:val="000B3808"/>
    <w:rsid w:val="000B5185"/>
    <w:rsid w:val="000B64D6"/>
    <w:rsid w:val="000C05A4"/>
    <w:rsid w:val="000C073B"/>
    <w:rsid w:val="000C43A6"/>
    <w:rsid w:val="000C53F4"/>
    <w:rsid w:val="000E5F9A"/>
    <w:rsid w:val="000E740F"/>
    <w:rsid w:val="000E7E5A"/>
    <w:rsid w:val="000F332F"/>
    <w:rsid w:val="001020EC"/>
    <w:rsid w:val="001046EA"/>
    <w:rsid w:val="00107712"/>
    <w:rsid w:val="00110162"/>
    <w:rsid w:val="00112F1B"/>
    <w:rsid w:val="00114397"/>
    <w:rsid w:val="001164B8"/>
    <w:rsid w:val="00122332"/>
    <w:rsid w:val="00131A86"/>
    <w:rsid w:val="00131EFB"/>
    <w:rsid w:val="00132547"/>
    <w:rsid w:val="00133F60"/>
    <w:rsid w:val="00135B5F"/>
    <w:rsid w:val="00136090"/>
    <w:rsid w:val="00136C54"/>
    <w:rsid w:val="0014435E"/>
    <w:rsid w:val="001444E9"/>
    <w:rsid w:val="00145D62"/>
    <w:rsid w:val="00147271"/>
    <w:rsid w:val="001473B4"/>
    <w:rsid w:val="0015710D"/>
    <w:rsid w:val="00164A0F"/>
    <w:rsid w:val="001719EC"/>
    <w:rsid w:val="00171C38"/>
    <w:rsid w:val="00173609"/>
    <w:rsid w:val="00176E99"/>
    <w:rsid w:val="00177744"/>
    <w:rsid w:val="00180658"/>
    <w:rsid w:val="00193787"/>
    <w:rsid w:val="00194E78"/>
    <w:rsid w:val="00197016"/>
    <w:rsid w:val="001A26A0"/>
    <w:rsid w:val="001A3A64"/>
    <w:rsid w:val="001B3BD9"/>
    <w:rsid w:val="001B611B"/>
    <w:rsid w:val="001C46B6"/>
    <w:rsid w:val="001D174B"/>
    <w:rsid w:val="001D4322"/>
    <w:rsid w:val="001D75DD"/>
    <w:rsid w:val="001E6752"/>
    <w:rsid w:val="001E7CEB"/>
    <w:rsid w:val="001F13C9"/>
    <w:rsid w:val="001F1494"/>
    <w:rsid w:val="001F45FF"/>
    <w:rsid w:val="001F57B5"/>
    <w:rsid w:val="001F5AC8"/>
    <w:rsid w:val="00205162"/>
    <w:rsid w:val="00206D7B"/>
    <w:rsid w:val="00225CB5"/>
    <w:rsid w:val="00226956"/>
    <w:rsid w:val="002343E3"/>
    <w:rsid w:val="002357BC"/>
    <w:rsid w:val="00236BFF"/>
    <w:rsid w:val="002415E9"/>
    <w:rsid w:val="00244C46"/>
    <w:rsid w:val="00244C8E"/>
    <w:rsid w:val="00247655"/>
    <w:rsid w:val="0024779C"/>
    <w:rsid w:val="00250C44"/>
    <w:rsid w:val="002517E3"/>
    <w:rsid w:val="002529CF"/>
    <w:rsid w:val="00253F85"/>
    <w:rsid w:val="00254DEA"/>
    <w:rsid w:val="002566C9"/>
    <w:rsid w:val="0026173F"/>
    <w:rsid w:val="00262040"/>
    <w:rsid w:val="0026246B"/>
    <w:rsid w:val="00266152"/>
    <w:rsid w:val="00266DC6"/>
    <w:rsid w:val="002671C9"/>
    <w:rsid w:val="00267828"/>
    <w:rsid w:val="002707E3"/>
    <w:rsid w:val="00270C3B"/>
    <w:rsid w:val="0027174B"/>
    <w:rsid w:val="002717E5"/>
    <w:rsid w:val="00271EBA"/>
    <w:rsid w:val="0028615E"/>
    <w:rsid w:val="00295FBA"/>
    <w:rsid w:val="002965EF"/>
    <w:rsid w:val="00297373"/>
    <w:rsid w:val="002A0439"/>
    <w:rsid w:val="002A1109"/>
    <w:rsid w:val="002B1621"/>
    <w:rsid w:val="002B1782"/>
    <w:rsid w:val="002B5274"/>
    <w:rsid w:val="002B7B7A"/>
    <w:rsid w:val="002C0509"/>
    <w:rsid w:val="002C091A"/>
    <w:rsid w:val="002C1B10"/>
    <w:rsid w:val="002C212A"/>
    <w:rsid w:val="002C7082"/>
    <w:rsid w:val="002D43A0"/>
    <w:rsid w:val="002E1931"/>
    <w:rsid w:val="002E5CF2"/>
    <w:rsid w:val="002E76B0"/>
    <w:rsid w:val="002F19BE"/>
    <w:rsid w:val="002F1EA5"/>
    <w:rsid w:val="002F5A92"/>
    <w:rsid w:val="002F5B93"/>
    <w:rsid w:val="002F6F9B"/>
    <w:rsid w:val="002F70E0"/>
    <w:rsid w:val="00304217"/>
    <w:rsid w:val="003052F0"/>
    <w:rsid w:val="0030611C"/>
    <w:rsid w:val="0031181F"/>
    <w:rsid w:val="00311C05"/>
    <w:rsid w:val="0031290C"/>
    <w:rsid w:val="003148FA"/>
    <w:rsid w:val="003156FD"/>
    <w:rsid w:val="0031613C"/>
    <w:rsid w:val="003202F9"/>
    <w:rsid w:val="00320EFD"/>
    <w:rsid w:val="00324536"/>
    <w:rsid w:val="003276AF"/>
    <w:rsid w:val="00332A12"/>
    <w:rsid w:val="00337C50"/>
    <w:rsid w:val="00344C1D"/>
    <w:rsid w:val="00350583"/>
    <w:rsid w:val="0035454B"/>
    <w:rsid w:val="00355FD3"/>
    <w:rsid w:val="00357143"/>
    <w:rsid w:val="00357C5A"/>
    <w:rsid w:val="00364234"/>
    <w:rsid w:val="0036478E"/>
    <w:rsid w:val="00365636"/>
    <w:rsid w:val="003664AE"/>
    <w:rsid w:val="003709FD"/>
    <w:rsid w:val="003745AA"/>
    <w:rsid w:val="00374DF9"/>
    <w:rsid w:val="00377C0A"/>
    <w:rsid w:val="00384D88"/>
    <w:rsid w:val="0038502D"/>
    <w:rsid w:val="00387C9F"/>
    <w:rsid w:val="00395D5C"/>
    <w:rsid w:val="00397D11"/>
    <w:rsid w:val="003A2298"/>
    <w:rsid w:val="003A36A9"/>
    <w:rsid w:val="003A7888"/>
    <w:rsid w:val="003B2FBA"/>
    <w:rsid w:val="003B5979"/>
    <w:rsid w:val="003B66D8"/>
    <w:rsid w:val="003B7366"/>
    <w:rsid w:val="003C295E"/>
    <w:rsid w:val="003C2D12"/>
    <w:rsid w:val="003C376E"/>
    <w:rsid w:val="003C4DC7"/>
    <w:rsid w:val="003C55D2"/>
    <w:rsid w:val="003D05F9"/>
    <w:rsid w:val="003D1053"/>
    <w:rsid w:val="003D3A4F"/>
    <w:rsid w:val="003D497F"/>
    <w:rsid w:val="003D4CB1"/>
    <w:rsid w:val="003E13DC"/>
    <w:rsid w:val="003E2FA0"/>
    <w:rsid w:val="003F1E2F"/>
    <w:rsid w:val="003F23E2"/>
    <w:rsid w:val="003F35E1"/>
    <w:rsid w:val="003F3619"/>
    <w:rsid w:val="003F3BC1"/>
    <w:rsid w:val="0040004D"/>
    <w:rsid w:val="0040170E"/>
    <w:rsid w:val="0040273E"/>
    <w:rsid w:val="00415B81"/>
    <w:rsid w:val="004204AE"/>
    <w:rsid w:val="004213EA"/>
    <w:rsid w:val="00423A4D"/>
    <w:rsid w:val="004262BE"/>
    <w:rsid w:val="004360CA"/>
    <w:rsid w:val="00437430"/>
    <w:rsid w:val="0043752F"/>
    <w:rsid w:val="004411DC"/>
    <w:rsid w:val="00444AA8"/>
    <w:rsid w:val="004506A7"/>
    <w:rsid w:val="00451C97"/>
    <w:rsid w:val="0045660F"/>
    <w:rsid w:val="004605C0"/>
    <w:rsid w:val="00461595"/>
    <w:rsid w:val="00465427"/>
    <w:rsid w:val="00470477"/>
    <w:rsid w:val="00470C1D"/>
    <w:rsid w:val="00475047"/>
    <w:rsid w:val="004767BB"/>
    <w:rsid w:val="004778C5"/>
    <w:rsid w:val="004815DD"/>
    <w:rsid w:val="00492B9D"/>
    <w:rsid w:val="004A31D7"/>
    <w:rsid w:val="004A7C8D"/>
    <w:rsid w:val="004B0AA2"/>
    <w:rsid w:val="004B1E0D"/>
    <w:rsid w:val="004C406D"/>
    <w:rsid w:val="004C624B"/>
    <w:rsid w:val="004D0178"/>
    <w:rsid w:val="004D049F"/>
    <w:rsid w:val="004D2879"/>
    <w:rsid w:val="004D4C2B"/>
    <w:rsid w:val="004D4F61"/>
    <w:rsid w:val="004D78D3"/>
    <w:rsid w:val="004E1D82"/>
    <w:rsid w:val="004E248E"/>
    <w:rsid w:val="004F2126"/>
    <w:rsid w:val="00501D0C"/>
    <w:rsid w:val="00503113"/>
    <w:rsid w:val="00503830"/>
    <w:rsid w:val="005079D8"/>
    <w:rsid w:val="005113A5"/>
    <w:rsid w:val="00525154"/>
    <w:rsid w:val="00526C90"/>
    <w:rsid w:val="0053058E"/>
    <w:rsid w:val="00530FAD"/>
    <w:rsid w:val="0053169C"/>
    <w:rsid w:val="00531CBA"/>
    <w:rsid w:val="0053369A"/>
    <w:rsid w:val="00541E7F"/>
    <w:rsid w:val="0054216C"/>
    <w:rsid w:val="005425B6"/>
    <w:rsid w:val="00542CB2"/>
    <w:rsid w:val="00544EA8"/>
    <w:rsid w:val="0055661D"/>
    <w:rsid w:val="00561222"/>
    <w:rsid w:val="005636AC"/>
    <w:rsid w:val="005703BF"/>
    <w:rsid w:val="005709FA"/>
    <w:rsid w:val="00575285"/>
    <w:rsid w:val="005755BD"/>
    <w:rsid w:val="00584124"/>
    <w:rsid w:val="005841E1"/>
    <w:rsid w:val="00585590"/>
    <w:rsid w:val="005879A5"/>
    <w:rsid w:val="00592E93"/>
    <w:rsid w:val="00596DC5"/>
    <w:rsid w:val="00597F83"/>
    <w:rsid w:val="005A0CF1"/>
    <w:rsid w:val="005A565A"/>
    <w:rsid w:val="005A62E6"/>
    <w:rsid w:val="005A6D55"/>
    <w:rsid w:val="005A7D06"/>
    <w:rsid w:val="005C070A"/>
    <w:rsid w:val="005C370E"/>
    <w:rsid w:val="005C49A7"/>
    <w:rsid w:val="005C51A0"/>
    <w:rsid w:val="005C58A9"/>
    <w:rsid w:val="005C691F"/>
    <w:rsid w:val="005D15BA"/>
    <w:rsid w:val="005D2D81"/>
    <w:rsid w:val="005D5C8B"/>
    <w:rsid w:val="005E26BC"/>
    <w:rsid w:val="005E3AD8"/>
    <w:rsid w:val="005E4022"/>
    <w:rsid w:val="005E41F2"/>
    <w:rsid w:val="005E76A4"/>
    <w:rsid w:val="005F2C27"/>
    <w:rsid w:val="005F47D4"/>
    <w:rsid w:val="00600987"/>
    <w:rsid w:val="00601C98"/>
    <w:rsid w:val="00602877"/>
    <w:rsid w:val="0060474B"/>
    <w:rsid w:val="00604FA1"/>
    <w:rsid w:val="00610A44"/>
    <w:rsid w:val="0062727A"/>
    <w:rsid w:val="00631F10"/>
    <w:rsid w:val="006330CB"/>
    <w:rsid w:val="00640C61"/>
    <w:rsid w:val="00645684"/>
    <w:rsid w:val="00657BBF"/>
    <w:rsid w:val="00660420"/>
    <w:rsid w:val="006644F2"/>
    <w:rsid w:val="006647DC"/>
    <w:rsid w:val="00667522"/>
    <w:rsid w:val="0068306A"/>
    <w:rsid w:val="0068418A"/>
    <w:rsid w:val="00696BF9"/>
    <w:rsid w:val="006A4B21"/>
    <w:rsid w:val="006A4B91"/>
    <w:rsid w:val="006A7364"/>
    <w:rsid w:val="006B072F"/>
    <w:rsid w:val="006B2564"/>
    <w:rsid w:val="006C1C76"/>
    <w:rsid w:val="006C633E"/>
    <w:rsid w:val="006C6655"/>
    <w:rsid w:val="006D146C"/>
    <w:rsid w:val="006D7D4F"/>
    <w:rsid w:val="006E25F4"/>
    <w:rsid w:val="006E69C7"/>
    <w:rsid w:val="00705BF3"/>
    <w:rsid w:val="00705BF8"/>
    <w:rsid w:val="007106C2"/>
    <w:rsid w:val="00711E37"/>
    <w:rsid w:val="00713C59"/>
    <w:rsid w:val="00716F57"/>
    <w:rsid w:val="007200A4"/>
    <w:rsid w:val="007201E2"/>
    <w:rsid w:val="007265E2"/>
    <w:rsid w:val="007320F0"/>
    <w:rsid w:val="00740538"/>
    <w:rsid w:val="00746305"/>
    <w:rsid w:val="00746F4D"/>
    <w:rsid w:val="0075308F"/>
    <w:rsid w:val="00753FA6"/>
    <w:rsid w:val="00756558"/>
    <w:rsid w:val="0076035D"/>
    <w:rsid w:val="00764297"/>
    <w:rsid w:val="007674B0"/>
    <w:rsid w:val="007744D2"/>
    <w:rsid w:val="0077520D"/>
    <w:rsid w:val="007771FD"/>
    <w:rsid w:val="007804CD"/>
    <w:rsid w:val="00796DCE"/>
    <w:rsid w:val="007A211B"/>
    <w:rsid w:val="007A3019"/>
    <w:rsid w:val="007A39E9"/>
    <w:rsid w:val="007B017E"/>
    <w:rsid w:val="007B2067"/>
    <w:rsid w:val="007B3058"/>
    <w:rsid w:val="007B40AE"/>
    <w:rsid w:val="007B489C"/>
    <w:rsid w:val="007B5754"/>
    <w:rsid w:val="007B78E6"/>
    <w:rsid w:val="007C3A4F"/>
    <w:rsid w:val="007C4981"/>
    <w:rsid w:val="007C5FF0"/>
    <w:rsid w:val="007C71F9"/>
    <w:rsid w:val="007D2EFE"/>
    <w:rsid w:val="007D5456"/>
    <w:rsid w:val="007D6288"/>
    <w:rsid w:val="007D62B7"/>
    <w:rsid w:val="007E0493"/>
    <w:rsid w:val="007E17B6"/>
    <w:rsid w:val="007E3BF0"/>
    <w:rsid w:val="007E4D4B"/>
    <w:rsid w:val="007F1BF8"/>
    <w:rsid w:val="007F360C"/>
    <w:rsid w:val="007F59E4"/>
    <w:rsid w:val="00800182"/>
    <w:rsid w:val="00804FD9"/>
    <w:rsid w:val="00807454"/>
    <w:rsid w:val="00815299"/>
    <w:rsid w:val="00815C15"/>
    <w:rsid w:val="008204A9"/>
    <w:rsid w:val="00831F55"/>
    <w:rsid w:val="00835379"/>
    <w:rsid w:val="00835875"/>
    <w:rsid w:val="00836537"/>
    <w:rsid w:val="0084133C"/>
    <w:rsid w:val="008415A1"/>
    <w:rsid w:val="00845A2B"/>
    <w:rsid w:val="00845D64"/>
    <w:rsid w:val="00845EF4"/>
    <w:rsid w:val="00846470"/>
    <w:rsid w:val="00852054"/>
    <w:rsid w:val="00852085"/>
    <w:rsid w:val="00862E6A"/>
    <w:rsid w:val="00863E53"/>
    <w:rsid w:val="00865672"/>
    <w:rsid w:val="0087080A"/>
    <w:rsid w:val="00870863"/>
    <w:rsid w:val="00872E27"/>
    <w:rsid w:val="00875A1F"/>
    <w:rsid w:val="00883B65"/>
    <w:rsid w:val="00886141"/>
    <w:rsid w:val="008869F2"/>
    <w:rsid w:val="0088758E"/>
    <w:rsid w:val="0088787F"/>
    <w:rsid w:val="00892513"/>
    <w:rsid w:val="008939BE"/>
    <w:rsid w:val="008956C5"/>
    <w:rsid w:val="0089775E"/>
    <w:rsid w:val="008A2CF7"/>
    <w:rsid w:val="008A49F2"/>
    <w:rsid w:val="008A64BE"/>
    <w:rsid w:val="008A6B9F"/>
    <w:rsid w:val="008B29BF"/>
    <w:rsid w:val="008B2ACA"/>
    <w:rsid w:val="008B67C6"/>
    <w:rsid w:val="008C16A7"/>
    <w:rsid w:val="008C3402"/>
    <w:rsid w:val="008C7D7F"/>
    <w:rsid w:val="008D1807"/>
    <w:rsid w:val="008D3095"/>
    <w:rsid w:val="008E4F6E"/>
    <w:rsid w:val="008F16D0"/>
    <w:rsid w:val="008F1A6B"/>
    <w:rsid w:val="008F331B"/>
    <w:rsid w:val="008F4705"/>
    <w:rsid w:val="009008EC"/>
    <w:rsid w:val="00901591"/>
    <w:rsid w:val="009030F6"/>
    <w:rsid w:val="00903791"/>
    <w:rsid w:val="00905A54"/>
    <w:rsid w:val="00907319"/>
    <w:rsid w:val="00911D4C"/>
    <w:rsid w:val="00912D1D"/>
    <w:rsid w:val="00914364"/>
    <w:rsid w:val="009144EA"/>
    <w:rsid w:val="009269A1"/>
    <w:rsid w:val="00931823"/>
    <w:rsid w:val="00931C99"/>
    <w:rsid w:val="00932593"/>
    <w:rsid w:val="0093497B"/>
    <w:rsid w:val="00934AD0"/>
    <w:rsid w:val="00935595"/>
    <w:rsid w:val="009368F3"/>
    <w:rsid w:val="00941A93"/>
    <w:rsid w:val="00950335"/>
    <w:rsid w:val="0095175D"/>
    <w:rsid w:val="00952DA0"/>
    <w:rsid w:val="0095359B"/>
    <w:rsid w:val="00960BB6"/>
    <w:rsid w:val="00963B49"/>
    <w:rsid w:val="0096658B"/>
    <w:rsid w:val="0097170C"/>
    <w:rsid w:val="00971DD9"/>
    <w:rsid w:val="00973D52"/>
    <w:rsid w:val="00974F0C"/>
    <w:rsid w:val="009756C1"/>
    <w:rsid w:val="009756F9"/>
    <w:rsid w:val="00975DEA"/>
    <w:rsid w:val="009809F4"/>
    <w:rsid w:val="009811B8"/>
    <w:rsid w:val="009926C6"/>
    <w:rsid w:val="00992A9A"/>
    <w:rsid w:val="0099468C"/>
    <w:rsid w:val="00996F3B"/>
    <w:rsid w:val="009A1470"/>
    <w:rsid w:val="009A3647"/>
    <w:rsid w:val="009A3D30"/>
    <w:rsid w:val="009A5FEB"/>
    <w:rsid w:val="009A6649"/>
    <w:rsid w:val="009A7649"/>
    <w:rsid w:val="009B3AB7"/>
    <w:rsid w:val="009B541F"/>
    <w:rsid w:val="009B63E6"/>
    <w:rsid w:val="009C37BF"/>
    <w:rsid w:val="009E11A4"/>
    <w:rsid w:val="009E5430"/>
    <w:rsid w:val="009E5C32"/>
    <w:rsid w:val="009E61BD"/>
    <w:rsid w:val="009F656F"/>
    <w:rsid w:val="00A05165"/>
    <w:rsid w:val="00A05B32"/>
    <w:rsid w:val="00A14913"/>
    <w:rsid w:val="00A306F4"/>
    <w:rsid w:val="00A328CC"/>
    <w:rsid w:val="00A32C07"/>
    <w:rsid w:val="00A3331C"/>
    <w:rsid w:val="00A34C86"/>
    <w:rsid w:val="00A4224C"/>
    <w:rsid w:val="00A456B8"/>
    <w:rsid w:val="00A54FA1"/>
    <w:rsid w:val="00A55003"/>
    <w:rsid w:val="00A57C2A"/>
    <w:rsid w:val="00A71044"/>
    <w:rsid w:val="00A74227"/>
    <w:rsid w:val="00A805E7"/>
    <w:rsid w:val="00A8161A"/>
    <w:rsid w:val="00A83CB1"/>
    <w:rsid w:val="00A8672D"/>
    <w:rsid w:val="00A90F84"/>
    <w:rsid w:val="00A91F52"/>
    <w:rsid w:val="00A94F6A"/>
    <w:rsid w:val="00AA61E4"/>
    <w:rsid w:val="00AB058E"/>
    <w:rsid w:val="00AB1FE5"/>
    <w:rsid w:val="00AB35BF"/>
    <w:rsid w:val="00AB3D69"/>
    <w:rsid w:val="00AB6401"/>
    <w:rsid w:val="00AC21CB"/>
    <w:rsid w:val="00AC5088"/>
    <w:rsid w:val="00AD1CDC"/>
    <w:rsid w:val="00AD3F2D"/>
    <w:rsid w:val="00AE0774"/>
    <w:rsid w:val="00AE571E"/>
    <w:rsid w:val="00AE69F6"/>
    <w:rsid w:val="00AE7207"/>
    <w:rsid w:val="00AF063A"/>
    <w:rsid w:val="00AF0D8B"/>
    <w:rsid w:val="00AF0EEC"/>
    <w:rsid w:val="00AF12CF"/>
    <w:rsid w:val="00B0159D"/>
    <w:rsid w:val="00B01918"/>
    <w:rsid w:val="00B105B2"/>
    <w:rsid w:val="00B11CBD"/>
    <w:rsid w:val="00B14B15"/>
    <w:rsid w:val="00B20267"/>
    <w:rsid w:val="00B2263E"/>
    <w:rsid w:val="00B24E69"/>
    <w:rsid w:val="00B3360C"/>
    <w:rsid w:val="00B34D09"/>
    <w:rsid w:val="00B34F50"/>
    <w:rsid w:val="00B3637A"/>
    <w:rsid w:val="00B37EF3"/>
    <w:rsid w:val="00B41560"/>
    <w:rsid w:val="00B41B38"/>
    <w:rsid w:val="00B44EB4"/>
    <w:rsid w:val="00B54742"/>
    <w:rsid w:val="00B56A58"/>
    <w:rsid w:val="00B56BAB"/>
    <w:rsid w:val="00B61923"/>
    <w:rsid w:val="00B62944"/>
    <w:rsid w:val="00B714CD"/>
    <w:rsid w:val="00B728B1"/>
    <w:rsid w:val="00B74AEB"/>
    <w:rsid w:val="00B757D9"/>
    <w:rsid w:val="00B7604C"/>
    <w:rsid w:val="00B801EE"/>
    <w:rsid w:val="00B816FF"/>
    <w:rsid w:val="00B823CA"/>
    <w:rsid w:val="00B91EE7"/>
    <w:rsid w:val="00B9329A"/>
    <w:rsid w:val="00B969A8"/>
    <w:rsid w:val="00BA53ED"/>
    <w:rsid w:val="00BA6EC9"/>
    <w:rsid w:val="00BB0C65"/>
    <w:rsid w:val="00BB7528"/>
    <w:rsid w:val="00BC0231"/>
    <w:rsid w:val="00BC16C1"/>
    <w:rsid w:val="00BC348C"/>
    <w:rsid w:val="00BC5BEC"/>
    <w:rsid w:val="00BD7232"/>
    <w:rsid w:val="00BE3029"/>
    <w:rsid w:val="00BE5B02"/>
    <w:rsid w:val="00BE621F"/>
    <w:rsid w:val="00BF2D04"/>
    <w:rsid w:val="00BF4718"/>
    <w:rsid w:val="00C01D0B"/>
    <w:rsid w:val="00C1454C"/>
    <w:rsid w:val="00C17C26"/>
    <w:rsid w:val="00C25B18"/>
    <w:rsid w:val="00C276F8"/>
    <w:rsid w:val="00C31E93"/>
    <w:rsid w:val="00C33150"/>
    <w:rsid w:val="00C3486E"/>
    <w:rsid w:val="00C40BA5"/>
    <w:rsid w:val="00C43AE6"/>
    <w:rsid w:val="00C447B3"/>
    <w:rsid w:val="00C45AF4"/>
    <w:rsid w:val="00C473CF"/>
    <w:rsid w:val="00C47C7B"/>
    <w:rsid w:val="00C6422E"/>
    <w:rsid w:val="00C65980"/>
    <w:rsid w:val="00C66FD9"/>
    <w:rsid w:val="00C71B54"/>
    <w:rsid w:val="00C733C9"/>
    <w:rsid w:val="00C80E7E"/>
    <w:rsid w:val="00C824E1"/>
    <w:rsid w:val="00C8436E"/>
    <w:rsid w:val="00C86E31"/>
    <w:rsid w:val="00C91010"/>
    <w:rsid w:val="00C91A93"/>
    <w:rsid w:val="00C93713"/>
    <w:rsid w:val="00C948C0"/>
    <w:rsid w:val="00C96FB9"/>
    <w:rsid w:val="00CA0067"/>
    <w:rsid w:val="00CA069C"/>
    <w:rsid w:val="00CA32FC"/>
    <w:rsid w:val="00CA5EF6"/>
    <w:rsid w:val="00CB2BD8"/>
    <w:rsid w:val="00CB573B"/>
    <w:rsid w:val="00CB7EF2"/>
    <w:rsid w:val="00CC1367"/>
    <w:rsid w:val="00CC2E1E"/>
    <w:rsid w:val="00CC3E28"/>
    <w:rsid w:val="00CC3F64"/>
    <w:rsid w:val="00CC444D"/>
    <w:rsid w:val="00CC567F"/>
    <w:rsid w:val="00CD40E2"/>
    <w:rsid w:val="00CE1C9D"/>
    <w:rsid w:val="00CF4218"/>
    <w:rsid w:val="00CF7AC8"/>
    <w:rsid w:val="00D01197"/>
    <w:rsid w:val="00D20C73"/>
    <w:rsid w:val="00D26C1F"/>
    <w:rsid w:val="00D2720F"/>
    <w:rsid w:val="00D34382"/>
    <w:rsid w:val="00D35114"/>
    <w:rsid w:val="00D44019"/>
    <w:rsid w:val="00D454EB"/>
    <w:rsid w:val="00D553FA"/>
    <w:rsid w:val="00D61B68"/>
    <w:rsid w:val="00D647E3"/>
    <w:rsid w:val="00D73F30"/>
    <w:rsid w:val="00D74338"/>
    <w:rsid w:val="00D75D24"/>
    <w:rsid w:val="00D75E7E"/>
    <w:rsid w:val="00D77628"/>
    <w:rsid w:val="00D8078F"/>
    <w:rsid w:val="00D826D8"/>
    <w:rsid w:val="00D84095"/>
    <w:rsid w:val="00D90C7A"/>
    <w:rsid w:val="00D92036"/>
    <w:rsid w:val="00DA282E"/>
    <w:rsid w:val="00DA38B6"/>
    <w:rsid w:val="00DA3D97"/>
    <w:rsid w:val="00DB0D42"/>
    <w:rsid w:val="00DB4747"/>
    <w:rsid w:val="00DB4E41"/>
    <w:rsid w:val="00DC3C34"/>
    <w:rsid w:val="00DC69AD"/>
    <w:rsid w:val="00DD052A"/>
    <w:rsid w:val="00DD1621"/>
    <w:rsid w:val="00DD2834"/>
    <w:rsid w:val="00DE23F2"/>
    <w:rsid w:val="00DF084A"/>
    <w:rsid w:val="00E0481A"/>
    <w:rsid w:val="00E050BE"/>
    <w:rsid w:val="00E055D8"/>
    <w:rsid w:val="00E060EF"/>
    <w:rsid w:val="00E074A6"/>
    <w:rsid w:val="00E077E0"/>
    <w:rsid w:val="00E114E6"/>
    <w:rsid w:val="00E11832"/>
    <w:rsid w:val="00E12EDA"/>
    <w:rsid w:val="00E17080"/>
    <w:rsid w:val="00E172DB"/>
    <w:rsid w:val="00E17328"/>
    <w:rsid w:val="00E17BF7"/>
    <w:rsid w:val="00E2757D"/>
    <w:rsid w:val="00E27DB0"/>
    <w:rsid w:val="00E32F7E"/>
    <w:rsid w:val="00E347B2"/>
    <w:rsid w:val="00E37B32"/>
    <w:rsid w:val="00E4102B"/>
    <w:rsid w:val="00E500F5"/>
    <w:rsid w:val="00E5297A"/>
    <w:rsid w:val="00E52A12"/>
    <w:rsid w:val="00E5345D"/>
    <w:rsid w:val="00E567C4"/>
    <w:rsid w:val="00E616D5"/>
    <w:rsid w:val="00E62F0C"/>
    <w:rsid w:val="00E63F0C"/>
    <w:rsid w:val="00E64061"/>
    <w:rsid w:val="00E65FA6"/>
    <w:rsid w:val="00E705BC"/>
    <w:rsid w:val="00E7372D"/>
    <w:rsid w:val="00E75F9B"/>
    <w:rsid w:val="00E76C3C"/>
    <w:rsid w:val="00E84FB4"/>
    <w:rsid w:val="00EA4D4E"/>
    <w:rsid w:val="00EA53A7"/>
    <w:rsid w:val="00EA57EC"/>
    <w:rsid w:val="00EB4E62"/>
    <w:rsid w:val="00EB60FE"/>
    <w:rsid w:val="00EB78A4"/>
    <w:rsid w:val="00EC0169"/>
    <w:rsid w:val="00EC1018"/>
    <w:rsid w:val="00EC3C63"/>
    <w:rsid w:val="00EC4FD9"/>
    <w:rsid w:val="00ED6D60"/>
    <w:rsid w:val="00EE17FA"/>
    <w:rsid w:val="00EE486B"/>
    <w:rsid w:val="00EE6B07"/>
    <w:rsid w:val="00EE6C77"/>
    <w:rsid w:val="00EE7842"/>
    <w:rsid w:val="00EF0EAE"/>
    <w:rsid w:val="00EF436C"/>
    <w:rsid w:val="00EF65D2"/>
    <w:rsid w:val="00EF7B0D"/>
    <w:rsid w:val="00F0208D"/>
    <w:rsid w:val="00F0434B"/>
    <w:rsid w:val="00F059B3"/>
    <w:rsid w:val="00F06C99"/>
    <w:rsid w:val="00F074E8"/>
    <w:rsid w:val="00F125E7"/>
    <w:rsid w:val="00F12EDD"/>
    <w:rsid w:val="00F2272C"/>
    <w:rsid w:val="00F22BE8"/>
    <w:rsid w:val="00F26A92"/>
    <w:rsid w:val="00F316D6"/>
    <w:rsid w:val="00F32031"/>
    <w:rsid w:val="00F37E64"/>
    <w:rsid w:val="00F4059C"/>
    <w:rsid w:val="00F4082C"/>
    <w:rsid w:val="00F42D7F"/>
    <w:rsid w:val="00F4483A"/>
    <w:rsid w:val="00F4789C"/>
    <w:rsid w:val="00F5364F"/>
    <w:rsid w:val="00F536C9"/>
    <w:rsid w:val="00F623E9"/>
    <w:rsid w:val="00F66288"/>
    <w:rsid w:val="00F665C7"/>
    <w:rsid w:val="00F67404"/>
    <w:rsid w:val="00F76F51"/>
    <w:rsid w:val="00F8015A"/>
    <w:rsid w:val="00F80726"/>
    <w:rsid w:val="00F814A8"/>
    <w:rsid w:val="00F8375E"/>
    <w:rsid w:val="00F84652"/>
    <w:rsid w:val="00F86449"/>
    <w:rsid w:val="00F8645C"/>
    <w:rsid w:val="00F86540"/>
    <w:rsid w:val="00F86D86"/>
    <w:rsid w:val="00F8787A"/>
    <w:rsid w:val="00F91D3F"/>
    <w:rsid w:val="00F95678"/>
    <w:rsid w:val="00F97E5E"/>
    <w:rsid w:val="00FA2269"/>
    <w:rsid w:val="00FA247F"/>
    <w:rsid w:val="00FA6D39"/>
    <w:rsid w:val="00FB01BC"/>
    <w:rsid w:val="00FB0B0B"/>
    <w:rsid w:val="00FB133E"/>
    <w:rsid w:val="00FB5960"/>
    <w:rsid w:val="00FB6003"/>
    <w:rsid w:val="00FB7F8D"/>
    <w:rsid w:val="00FC6077"/>
    <w:rsid w:val="00FC7BA7"/>
    <w:rsid w:val="00FD720A"/>
    <w:rsid w:val="00FE0149"/>
    <w:rsid w:val="00FE4D09"/>
    <w:rsid w:val="00FE4DDB"/>
    <w:rsid w:val="00FE7E4B"/>
    <w:rsid w:val="00FF0CE3"/>
    <w:rsid w:val="00FF1A79"/>
    <w:rsid w:val="00FF3C8F"/>
    <w:rsid w:val="00FF4329"/>
    <w:rsid w:val="00FF7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24AA1"/>
  <w15:chartTrackingRefBased/>
  <w15:docId w15:val="{DDB9B700-45EE-438D-B919-4C9FF7E8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04"/>
    <w:pPr>
      <w:spacing w:after="240" w:line="252" w:lineRule="auto"/>
    </w:pPr>
    <w:rPr>
      <w:kern w:val="0"/>
      <w:sz w:val="24"/>
      <w14:ligatures w14:val="none"/>
    </w:rPr>
  </w:style>
  <w:style w:type="paragraph" w:styleId="Heading1">
    <w:name w:val="heading 1"/>
    <w:basedOn w:val="NumList1"/>
    <w:next w:val="Normal"/>
    <w:link w:val="Heading1Char"/>
    <w:uiPriority w:val="1"/>
    <w:qFormat/>
    <w:rsid w:val="00F67404"/>
    <w:pPr>
      <w:keepNext/>
      <w:spacing w:before="240" w:after="120"/>
      <w:outlineLvl w:val="0"/>
    </w:pPr>
    <w:rPr>
      <w:color w:val="22413A"/>
      <w:sz w:val="4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67404"/>
    <w:rPr>
      <w:noProof/>
      <w:color w:val="22413A"/>
      <w:kern w:val="0"/>
      <w:sz w:val="48"/>
      <w:szCs w:val="36"/>
      <w14:ligatures w14:val="none"/>
    </w:rPr>
  </w:style>
  <w:style w:type="paragraph" w:styleId="Header">
    <w:name w:val="header"/>
    <w:basedOn w:val="Normal"/>
    <w:link w:val="HeaderChar"/>
    <w:uiPriority w:val="99"/>
    <w:unhideWhenUsed/>
    <w:rsid w:val="00F67404"/>
    <w:pPr>
      <w:pBdr>
        <w:bottom w:val="single" w:sz="4" w:space="6" w:color="44546A" w:themeColor="text2"/>
      </w:pBdr>
      <w:tabs>
        <w:tab w:val="center" w:pos="4513"/>
        <w:tab w:val="right" w:pos="9026"/>
      </w:tabs>
      <w:spacing w:after="0" w:line="240" w:lineRule="auto"/>
      <w:jc w:val="right"/>
    </w:pPr>
    <w:rPr>
      <w:sz w:val="18"/>
    </w:rPr>
  </w:style>
  <w:style w:type="character" w:customStyle="1" w:styleId="HeaderChar">
    <w:name w:val="Header Char"/>
    <w:basedOn w:val="DefaultParagraphFont"/>
    <w:link w:val="Header"/>
    <w:uiPriority w:val="99"/>
    <w:rsid w:val="00F67404"/>
    <w:rPr>
      <w:kern w:val="0"/>
      <w:sz w:val="18"/>
      <w14:ligatures w14:val="none"/>
    </w:rPr>
  </w:style>
  <w:style w:type="paragraph" w:styleId="Footer">
    <w:name w:val="footer"/>
    <w:basedOn w:val="Normal"/>
    <w:link w:val="FooterChar"/>
    <w:uiPriority w:val="99"/>
    <w:unhideWhenUsed/>
    <w:rsid w:val="00F67404"/>
    <w:pPr>
      <w:tabs>
        <w:tab w:val="center" w:pos="4513"/>
        <w:tab w:val="right" w:pos="9026"/>
      </w:tabs>
    </w:pPr>
  </w:style>
  <w:style w:type="character" w:customStyle="1" w:styleId="FooterChar">
    <w:name w:val="Footer Char"/>
    <w:basedOn w:val="DefaultParagraphFont"/>
    <w:link w:val="Footer"/>
    <w:uiPriority w:val="99"/>
    <w:rsid w:val="00F67404"/>
    <w:rPr>
      <w:kern w:val="0"/>
      <w:sz w:val="24"/>
      <w14:ligatures w14:val="none"/>
    </w:rPr>
  </w:style>
  <w:style w:type="character" w:styleId="PageNumber">
    <w:name w:val="page number"/>
    <w:basedOn w:val="DefaultParagraphFont"/>
    <w:uiPriority w:val="99"/>
    <w:unhideWhenUsed/>
    <w:rsid w:val="00F67404"/>
    <w:rPr>
      <w:b w:val="0"/>
      <w:color w:val="auto"/>
    </w:rPr>
  </w:style>
  <w:style w:type="paragraph" w:styleId="ListParagraph">
    <w:name w:val="List Paragraph"/>
    <w:basedOn w:val="Normal"/>
    <w:uiPriority w:val="34"/>
    <w:qFormat/>
    <w:rsid w:val="00F67404"/>
    <w:pPr>
      <w:numPr>
        <w:numId w:val="3"/>
      </w:numPr>
      <w:contextualSpacing/>
    </w:pPr>
  </w:style>
  <w:style w:type="paragraph" w:customStyle="1" w:styleId="NumList1">
    <w:name w:val="Num List 1"/>
    <w:basedOn w:val="Normal"/>
    <w:qFormat/>
    <w:rsid w:val="00F67404"/>
    <w:pPr>
      <w:numPr>
        <w:numId w:val="1"/>
      </w:numPr>
    </w:pPr>
    <w:rPr>
      <w:noProof/>
    </w:rPr>
  </w:style>
  <w:style w:type="paragraph" w:customStyle="1" w:styleId="NumList2">
    <w:name w:val="Num List 2"/>
    <w:basedOn w:val="Normal"/>
    <w:qFormat/>
    <w:rsid w:val="00F67404"/>
    <w:pPr>
      <w:numPr>
        <w:ilvl w:val="1"/>
        <w:numId w:val="1"/>
      </w:numPr>
    </w:pPr>
  </w:style>
  <w:style w:type="paragraph" w:styleId="FootnoteText">
    <w:name w:val="footnote text"/>
    <w:basedOn w:val="Normal"/>
    <w:link w:val="FootnoteTextChar"/>
    <w:semiHidden/>
    <w:unhideWhenUsed/>
    <w:rsid w:val="00F67404"/>
    <w:pPr>
      <w:spacing w:after="0" w:line="240" w:lineRule="auto"/>
      <w:ind w:left="397" w:hanging="397"/>
    </w:pPr>
    <w:rPr>
      <w:sz w:val="20"/>
      <w:szCs w:val="20"/>
    </w:rPr>
  </w:style>
  <w:style w:type="character" w:customStyle="1" w:styleId="FootnoteTextChar">
    <w:name w:val="Footnote Text Char"/>
    <w:basedOn w:val="DefaultParagraphFont"/>
    <w:link w:val="FootnoteText"/>
    <w:semiHidden/>
    <w:rsid w:val="00F67404"/>
    <w:rPr>
      <w:kern w:val="0"/>
      <w:sz w:val="20"/>
      <w:szCs w:val="20"/>
      <w14:ligatures w14:val="none"/>
    </w:rPr>
  </w:style>
  <w:style w:type="character" w:styleId="FootnoteReference">
    <w:name w:val="footnote reference"/>
    <w:basedOn w:val="DefaultParagraphFont"/>
    <w:semiHidden/>
    <w:unhideWhenUsed/>
    <w:rsid w:val="00F67404"/>
    <w:rPr>
      <w:vertAlign w:val="superscript"/>
    </w:rPr>
  </w:style>
  <w:style w:type="character" w:styleId="Hyperlink">
    <w:name w:val="Hyperlink"/>
    <w:basedOn w:val="DefaultParagraphFont"/>
    <w:unhideWhenUsed/>
    <w:rsid w:val="00F67404"/>
    <w:rPr>
      <w:color w:val="0563C1" w:themeColor="hyperlink"/>
      <w:u w:val="single"/>
    </w:rPr>
  </w:style>
  <w:style w:type="paragraph" w:customStyle="1" w:styleId="TSNumberedParagraph1">
    <w:name w:val="TS Numbered Paragraph 1"/>
    <w:basedOn w:val="Normal"/>
    <w:link w:val="TSNumberedParagraph1Char"/>
    <w:rsid w:val="00F67404"/>
    <w:pPr>
      <w:numPr>
        <w:numId w:val="2"/>
      </w:numPr>
      <w:spacing w:after="220" w:line="240" w:lineRule="auto"/>
      <w:outlineLvl w:val="0"/>
    </w:pPr>
    <w:rPr>
      <w:rFonts w:ascii="Arial" w:eastAsia="Times New Roman" w:hAnsi="Arial" w:cs="Times New Roman"/>
      <w:noProof/>
      <w:sz w:val="22"/>
      <w:szCs w:val="24"/>
      <w:lang w:bidi="he-IL"/>
    </w:rPr>
  </w:style>
  <w:style w:type="character" w:customStyle="1" w:styleId="TSNumberedParagraph1Char">
    <w:name w:val="TS Numbered Paragraph 1 Char"/>
    <w:link w:val="TSNumberedParagraph1"/>
    <w:locked/>
    <w:rsid w:val="00F67404"/>
    <w:rPr>
      <w:rFonts w:ascii="Arial" w:eastAsia="Times New Roman" w:hAnsi="Arial" w:cs="Times New Roman"/>
      <w:noProof/>
      <w:kern w:val="0"/>
      <w:szCs w:val="24"/>
      <w:lang w:bidi="he-IL"/>
      <w14:ligatures w14:val="none"/>
    </w:rPr>
  </w:style>
  <w:style w:type="table" w:styleId="TableGrid">
    <w:name w:val="Table Grid"/>
    <w:basedOn w:val="TableNormal"/>
    <w:uiPriority w:val="39"/>
    <w:rsid w:val="00017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57EC"/>
    <w:rPr>
      <w:color w:val="605E5C"/>
      <w:shd w:val="clear" w:color="auto" w:fill="E1DFDD"/>
    </w:rPr>
  </w:style>
  <w:style w:type="character" w:customStyle="1" w:styleId="apple-tab-span">
    <w:name w:val="apple-tab-span"/>
    <w:basedOn w:val="DefaultParagraphFont"/>
    <w:rsid w:val="00D44019"/>
  </w:style>
  <w:style w:type="paragraph" w:styleId="Revision">
    <w:name w:val="Revision"/>
    <w:hidden/>
    <w:uiPriority w:val="99"/>
    <w:semiHidden/>
    <w:rsid w:val="00A8672D"/>
    <w:pPr>
      <w:spacing w:after="0" w:line="240" w:lineRule="auto"/>
    </w:pPr>
    <w:rPr>
      <w:kern w:val="0"/>
      <w:sz w:val="24"/>
      <w14:ligatures w14:val="none"/>
    </w:rPr>
  </w:style>
  <w:style w:type="character" w:styleId="FollowedHyperlink">
    <w:name w:val="FollowedHyperlink"/>
    <w:basedOn w:val="DefaultParagraphFont"/>
    <w:uiPriority w:val="99"/>
    <w:semiHidden/>
    <w:unhideWhenUsed/>
    <w:rsid w:val="003D49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30231">
      <w:bodyDiv w:val="1"/>
      <w:marLeft w:val="0"/>
      <w:marRight w:val="0"/>
      <w:marTop w:val="0"/>
      <w:marBottom w:val="0"/>
      <w:divBdr>
        <w:top w:val="none" w:sz="0" w:space="0" w:color="auto"/>
        <w:left w:val="none" w:sz="0" w:space="0" w:color="auto"/>
        <w:bottom w:val="none" w:sz="0" w:space="0" w:color="auto"/>
        <w:right w:val="none" w:sz="0" w:space="0" w:color="auto"/>
      </w:divBdr>
    </w:div>
    <w:div w:id="141049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consultations.hse.gov.uk%2Fhse%2Firr-2017-post-implemention-review%2F&amp;data=05%7C01%7CDaniel.Jones%40onr.gov.uk%7C7d1f3407e79848b23eb008db93671c70%7C742775df807748d681d01e82a1f52cb8%7C0%7C0%7C638265843285671677%7CUnknown%7CTWFpbGZsb3d8eyJWIjoiMC4wLjAwMDAiLCJQIjoiV2luMzIiLCJBTiI6Ik1haWwiLCJXVCI6Mn0%3D%7C3000%7C%7C%7C&amp;sdata=zmlylrSzNfDCKG270ktH05vQSFH9Xbtp5GBLi4TPoa0%3D&amp;reserved=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onr.org.uk/operational/tech_asst_guides/ns-tast-gd-005.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D5DF8-7073-4265-A59B-5114ABAD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4810</Words>
  <Characters>27417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2023-07-12T12:19:00Z</cp:lastPrinted>
  <dcterms:created xsi:type="dcterms:W3CDTF">2023-08-07T09:24:00Z</dcterms:created>
  <dcterms:modified xsi:type="dcterms:W3CDTF">2023-08-07T09:24:00Z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2023-04-06T09:25:28Z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f97fb1e0-0cdd-4d64-8824-28dab6dd197b</vt:lpwstr>
  </property>
  <property fmtid="{D5CDD505-2E9C-101B-9397-08002B2CF9AE}" pid="8" name="MSIP_Label_9e5e003a-90eb-47c9-a506-ad47e7a0b281_ContentBits">
    <vt:lpwstr>0</vt:lpwstr>
  </property>
</Properties>
</file>