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0B9EF" w14:textId="77777777" w:rsidR="0025586D" w:rsidRDefault="0025586D" w:rsidP="0025586D">
      <w:pPr>
        <w:pStyle w:val="ONRNormal"/>
        <w:rPr>
          <w:sz w:val="24"/>
          <w:szCs w:val="24"/>
        </w:rPr>
        <w:sectPr w:rsidR="0025586D" w:rsidSect="00DE2C3D">
          <w:headerReference w:type="default" r:id="rId12"/>
          <w:footerReference w:type="default" r:id="rId13"/>
          <w:pgSz w:w="11906" w:h="16838" w:code="9"/>
          <w:pgMar w:top="1440" w:right="1440" w:bottom="1440" w:left="1440" w:header="431" w:footer="431" w:gutter="0"/>
          <w:cols w:space="708"/>
          <w:docGrid w:linePitch="360"/>
        </w:sectPr>
      </w:pPr>
    </w:p>
    <w:p w14:paraId="3F69DAAE" w14:textId="77777777" w:rsidR="00C668E9" w:rsidRDefault="00C668E9" w:rsidP="00C668E9">
      <w:pPr>
        <w:pStyle w:val="ONRNormal"/>
        <w:contextualSpacing/>
        <w:rPr>
          <w:sz w:val="24"/>
          <w:szCs w:val="24"/>
        </w:rPr>
      </w:pPr>
      <w:r>
        <w:rPr>
          <w:sz w:val="24"/>
          <w:szCs w:val="24"/>
        </w:rPr>
        <w:t>GE Vernova Hitachi Nuclear Energy International LLC, UK Branch</w:t>
      </w:r>
    </w:p>
    <w:p w14:paraId="5AF70952" w14:textId="77777777" w:rsidR="00C668E9" w:rsidRDefault="00C668E9" w:rsidP="00C668E9">
      <w:pPr>
        <w:pStyle w:val="ONRNormal"/>
        <w:contextualSpacing/>
        <w:rPr>
          <w:sz w:val="24"/>
          <w:szCs w:val="24"/>
        </w:rPr>
      </w:pPr>
      <w:r>
        <w:rPr>
          <w:sz w:val="24"/>
          <w:szCs w:val="24"/>
        </w:rPr>
        <w:t>245 Hammersmith Road</w:t>
      </w:r>
    </w:p>
    <w:p w14:paraId="522D6CE6" w14:textId="77777777" w:rsidR="00C668E9" w:rsidRDefault="00C668E9" w:rsidP="00C668E9">
      <w:pPr>
        <w:pStyle w:val="ONRNormal"/>
        <w:contextualSpacing/>
        <w:rPr>
          <w:sz w:val="24"/>
          <w:szCs w:val="24"/>
        </w:rPr>
      </w:pPr>
      <w:r>
        <w:rPr>
          <w:sz w:val="24"/>
          <w:szCs w:val="24"/>
        </w:rPr>
        <w:t>London</w:t>
      </w:r>
    </w:p>
    <w:p w14:paraId="33B792CA" w14:textId="77777777" w:rsidR="00C668E9" w:rsidRDefault="00C668E9" w:rsidP="00C668E9">
      <w:pPr>
        <w:pStyle w:val="ONRNormal"/>
        <w:contextualSpacing/>
        <w:rPr>
          <w:sz w:val="24"/>
          <w:szCs w:val="24"/>
        </w:rPr>
      </w:pPr>
      <w:r>
        <w:rPr>
          <w:sz w:val="24"/>
          <w:szCs w:val="24"/>
        </w:rPr>
        <w:t>W6 8PW</w:t>
      </w:r>
    </w:p>
    <w:p w14:paraId="2487240E" w14:textId="77777777" w:rsidR="00C668E9" w:rsidRDefault="00C668E9" w:rsidP="00C668E9">
      <w:pPr>
        <w:pStyle w:val="ONRNormal"/>
        <w:contextualSpacing/>
        <w:rPr>
          <w:sz w:val="24"/>
          <w:szCs w:val="24"/>
        </w:rPr>
      </w:pPr>
    </w:p>
    <w:p w14:paraId="6F7EEA4D" w14:textId="77777777" w:rsidR="00C668E9" w:rsidRDefault="00C668E9" w:rsidP="00C668E9">
      <w:pPr>
        <w:pStyle w:val="ONRNormal"/>
        <w:contextualSpacing/>
        <w:rPr>
          <w:sz w:val="24"/>
          <w:szCs w:val="24"/>
        </w:rPr>
      </w:pPr>
      <w:r>
        <w:rPr>
          <w:sz w:val="24"/>
          <w:szCs w:val="24"/>
        </w:rPr>
        <w:t>Attention of:</w:t>
      </w:r>
    </w:p>
    <w:p w14:paraId="7AF0FB8A" w14:textId="77777777" w:rsidR="003E3D5E" w:rsidRDefault="003E3D5E" w:rsidP="00C668E9">
      <w:pPr>
        <w:pStyle w:val="ONRNormal"/>
        <w:contextualSpacing/>
        <w:rPr>
          <w:sz w:val="24"/>
          <w:szCs w:val="24"/>
        </w:rPr>
      </w:pPr>
    </w:p>
    <w:p w14:paraId="676EF3B8" w14:textId="70B8C1D5" w:rsidR="00C668E9" w:rsidRDefault="00C668E9" w:rsidP="00C668E9">
      <w:pPr>
        <w:pStyle w:val="ONRNormal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GE Vernova Hitachi Nuclear Energy </w:t>
      </w:r>
    </w:p>
    <w:p w14:paraId="2688D8D9" w14:textId="27FCF364" w:rsidR="00C668E9" w:rsidRDefault="00C668E9" w:rsidP="00C668E9">
      <w:pPr>
        <w:pStyle w:val="ONRNormal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UK Licensing </w:t>
      </w:r>
      <w:r w:rsidR="00F619C8">
        <w:rPr>
          <w:sz w:val="24"/>
          <w:szCs w:val="24"/>
        </w:rPr>
        <w:t>Manager</w:t>
      </w:r>
    </w:p>
    <w:p w14:paraId="5B7838E2" w14:textId="21426310" w:rsidR="00AE144C" w:rsidRDefault="00AE144C" w:rsidP="00C668E9">
      <w:pPr>
        <w:pStyle w:val="ONRNormal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Office for Nuclear Regulation</w:t>
      </w:r>
    </w:p>
    <w:p w14:paraId="6AF3D219" w14:textId="510582D0" w:rsidR="00C668E9" w:rsidRDefault="00C668E9" w:rsidP="00C668E9">
      <w:pPr>
        <w:pStyle w:val="ONRNormal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Red</w:t>
      </w:r>
      <w:r w:rsidRPr="0025586D">
        <w:rPr>
          <w:sz w:val="24"/>
          <w:szCs w:val="24"/>
        </w:rPr>
        <w:t xml:space="preserve">grave Court </w:t>
      </w:r>
    </w:p>
    <w:p w14:paraId="26CFFE0C" w14:textId="77777777" w:rsidR="00C668E9" w:rsidRPr="0025586D" w:rsidRDefault="00C668E9" w:rsidP="00C668E9">
      <w:pPr>
        <w:pStyle w:val="ONRNormal"/>
        <w:contextualSpacing/>
        <w:jc w:val="right"/>
        <w:rPr>
          <w:sz w:val="24"/>
          <w:szCs w:val="24"/>
        </w:rPr>
      </w:pPr>
      <w:r w:rsidRPr="0025586D">
        <w:rPr>
          <w:sz w:val="24"/>
          <w:szCs w:val="24"/>
        </w:rPr>
        <w:t>Merton Road</w:t>
      </w:r>
    </w:p>
    <w:p w14:paraId="1451DAAB" w14:textId="77777777" w:rsidR="00C668E9" w:rsidRPr="0025586D" w:rsidRDefault="00C668E9" w:rsidP="00C668E9">
      <w:pPr>
        <w:pStyle w:val="ONRNormal"/>
        <w:contextualSpacing/>
        <w:jc w:val="right"/>
        <w:rPr>
          <w:sz w:val="24"/>
          <w:szCs w:val="24"/>
        </w:rPr>
      </w:pPr>
      <w:r w:rsidRPr="0025586D">
        <w:rPr>
          <w:sz w:val="24"/>
          <w:szCs w:val="24"/>
        </w:rPr>
        <w:t>Bootle</w:t>
      </w:r>
    </w:p>
    <w:p w14:paraId="233E9077" w14:textId="77777777" w:rsidR="00C668E9" w:rsidRPr="0025586D" w:rsidRDefault="00C668E9" w:rsidP="00C668E9">
      <w:pPr>
        <w:pStyle w:val="ONRNormal"/>
        <w:contextualSpacing/>
        <w:jc w:val="right"/>
        <w:rPr>
          <w:sz w:val="24"/>
          <w:szCs w:val="24"/>
        </w:rPr>
      </w:pPr>
      <w:r w:rsidRPr="0025586D">
        <w:rPr>
          <w:sz w:val="24"/>
          <w:szCs w:val="24"/>
        </w:rPr>
        <w:t xml:space="preserve">Merseyside </w:t>
      </w:r>
    </w:p>
    <w:p w14:paraId="3238DD81" w14:textId="77777777" w:rsidR="00C668E9" w:rsidRPr="0025586D" w:rsidRDefault="00C668E9" w:rsidP="00C668E9">
      <w:pPr>
        <w:pStyle w:val="ONRNormal"/>
        <w:contextualSpacing/>
        <w:jc w:val="right"/>
        <w:rPr>
          <w:sz w:val="24"/>
          <w:szCs w:val="24"/>
        </w:rPr>
      </w:pPr>
      <w:r w:rsidRPr="0025586D">
        <w:rPr>
          <w:sz w:val="24"/>
          <w:szCs w:val="24"/>
        </w:rPr>
        <w:t>L20 7HS</w:t>
      </w:r>
    </w:p>
    <w:p w14:paraId="4A966126" w14:textId="77777777" w:rsidR="00C668E9" w:rsidRDefault="00C668E9" w:rsidP="00C668E9">
      <w:pPr>
        <w:pStyle w:val="ONRNormal"/>
        <w:contextualSpacing/>
        <w:rPr>
          <w:sz w:val="24"/>
          <w:szCs w:val="24"/>
        </w:rPr>
      </w:pPr>
    </w:p>
    <w:p w14:paraId="0619CCFE" w14:textId="77777777" w:rsidR="00C668E9" w:rsidRPr="0025586D" w:rsidRDefault="00C668E9" w:rsidP="00C668E9">
      <w:pPr>
        <w:pStyle w:val="ONRNormal"/>
        <w:contextualSpacing/>
        <w:jc w:val="right"/>
        <w:rPr>
          <w:sz w:val="24"/>
          <w:szCs w:val="24"/>
        </w:rPr>
      </w:pPr>
    </w:p>
    <w:p w14:paraId="26D9EC1D" w14:textId="77777777" w:rsidR="00C668E9" w:rsidRDefault="00C668E9" w:rsidP="00C668E9">
      <w:pPr>
        <w:pStyle w:val="ONRNormal"/>
        <w:contextualSpacing/>
        <w:jc w:val="right"/>
        <w:rPr>
          <w:sz w:val="24"/>
          <w:szCs w:val="24"/>
        </w:rPr>
      </w:pPr>
    </w:p>
    <w:p w14:paraId="1143E516" w14:textId="77777777" w:rsidR="00C668E9" w:rsidRDefault="00C668E9" w:rsidP="00C668E9">
      <w:pPr>
        <w:pStyle w:val="ONRNormal"/>
        <w:contextualSpacing/>
        <w:jc w:val="right"/>
        <w:rPr>
          <w:sz w:val="24"/>
          <w:szCs w:val="24"/>
        </w:rPr>
      </w:pPr>
    </w:p>
    <w:p w14:paraId="74B83A95" w14:textId="77777777" w:rsidR="00C668E9" w:rsidRDefault="00C668E9" w:rsidP="00C668E9">
      <w:pPr>
        <w:pStyle w:val="ONRNormal"/>
        <w:contextualSpacing/>
        <w:jc w:val="right"/>
        <w:rPr>
          <w:sz w:val="24"/>
          <w:szCs w:val="24"/>
        </w:rPr>
        <w:sectPr w:rsidR="00C668E9" w:rsidSect="00C668E9">
          <w:type w:val="continuous"/>
          <w:pgSz w:w="11906" w:h="16838" w:code="9"/>
          <w:pgMar w:top="1440" w:right="1440" w:bottom="1440" w:left="1440" w:header="431" w:footer="431" w:gutter="0"/>
          <w:cols w:num="2" w:space="708"/>
          <w:docGrid w:linePitch="360"/>
        </w:sectPr>
      </w:pPr>
    </w:p>
    <w:p w14:paraId="5AAC4BCE" w14:textId="77777777" w:rsidR="00C668E9" w:rsidRDefault="00C668E9" w:rsidP="00C668E9">
      <w:pPr>
        <w:pStyle w:val="ONRNormal"/>
        <w:contextualSpacing/>
        <w:jc w:val="right"/>
        <w:rPr>
          <w:sz w:val="24"/>
          <w:szCs w:val="24"/>
        </w:rPr>
      </w:pPr>
    </w:p>
    <w:p w14:paraId="1EE50A69" w14:textId="2363DA36" w:rsidR="00C668E9" w:rsidRPr="00566A23" w:rsidRDefault="00FD2AE2" w:rsidP="00FD2AE2">
      <w:pPr>
        <w:pStyle w:val="ONRNormal"/>
        <w:contextualSpacing/>
        <w:rPr>
          <w:sz w:val="32"/>
          <w:szCs w:val="32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C668E9" w:rsidRPr="00566A23">
        <w:rPr>
          <w:sz w:val="24"/>
          <w:szCs w:val="24"/>
        </w:rPr>
        <w:t>Email</w:t>
      </w:r>
      <w:r>
        <w:rPr>
          <w:sz w:val="24"/>
          <w:szCs w:val="24"/>
        </w:rPr>
        <w:t>:</w:t>
      </w:r>
      <w:r w:rsidR="00566A23" w:rsidRPr="00566A23">
        <w:rPr>
          <w:sz w:val="24"/>
          <w:szCs w:val="24"/>
        </w:rPr>
        <w:t xml:space="preserve">      </w:t>
      </w:r>
      <w:r w:rsidR="00566A23">
        <w:rPr>
          <w:sz w:val="24"/>
          <w:szCs w:val="24"/>
        </w:rPr>
        <w:t xml:space="preserve">                             </w:t>
      </w:r>
      <w:r w:rsidR="00C668E9" w:rsidRPr="00566A23">
        <w:t xml:space="preserve"> </w:t>
      </w:r>
      <w:r w:rsidR="00566A23" w:rsidRPr="00566A23">
        <w:t xml:space="preserve">                                                                </w:t>
      </w:r>
    </w:p>
    <w:p w14:paraId="53CD1930" w14:textId="70ECCD71" w:rsidR="00C668E9" w:rsidRDefault="00C668E9" w:rsidP="00C668E9">
      <w:pPr>
        <w:pStyle w:val="ONRNormal"/>
        <w:contextualSpacing/>
        <w:jc w:val="right"/>
        <w:rPr>
          <w:sz w:val="24"/>
          <w:szCs w:val="24"/>
        </w:rPr>
      </w:pPr>
      <w:r w:rsidRPr="3AAE1675">
        <w:rPr>
          <w:sz w:val="24"/>
          <w:szCs w:val="24"/>
        </w:rPr>
        <w:t>Our reference: ONR-BWRX300-01</w:t>
      </w:r>
      <w:r w:rsidR="51F4864E" w:rsidRPr="3AAE1675">
        <w:rPr>
          <w:sz w:val="24"/>
          <w:szCs w:val="24"/>
        </w:rPr>
        <w:t>4</w:t>
      </w:r>
    </w:p>
    <w:p w14:paraId="7E4C255E" w14:textId="77777777" w:rsidR="00C668E9" w:rsidRDefault="00C668E9" w:rsidP="00C668E9">
      <w:pPr>
        <w:pStyle w:val="ONRNormal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Unique number: </w:t>
      </w:r>
      <w:r w:rsidRPr="008F2CBC">
        <w:rPr>
          <w:sz w:val="24"/>
          <w:szCs w:val="24"/>
        </w:rPr>
        <w:t>ONRW-2126615823-9322</w:t>
      </w:r>
    </w:p>
    <w:p w14:paraId="4D4EC8EC" w14:textId="2C0B0FCC" w:rsidR="0025586D" w:rsidRPr="0025586D" w:rsidRDefault="0025586D" w:rsidP="00141135">
      <w:pPr>
        <w:pStyle w:val="ONRNormal"/>
        <w:contextualSpacing/>
        <w:jc w:val="right"/>
        <w:rPr>
          <w:sz w:val="24"/>
          <w:szCs w:val="24"/>
        </w:rPr>
      </w:pPr>
    </w:p>
    <w:p w14:paraId="2D4B725F" w14:textId="77777777" w:rsidR="002965D0" w:rsidRDefault="002965D0" w:rsidP="0025586D">
      <w:pPr>
        <w:pStyle w:val="ONRNormal"/>
        <w:contextualSpacing/>
        <w:jc w:val="right"/>
        <w:rPr>
          <w:sz w:val="24"/>
          <w:szCs w:val="24"/>
        </w:rPr>
      </w:pPr>
    </w:p>
    <w:p w14:paraId="4706D79F" w14:textId="77777777" w:rsidR="002965D0" w:rsidRDefault="002965D0" w:rsidP="0025586D">
      <w:pPr>
        <w:pStyle w:val="ONRNormal"/>
        <w:contextualSpacing/>
        <w:jc w:val="right"/>
        <w:rPr>
          <w:sz w:val="24"/>
          <w:szCs w:val="24"/>
        </w:rPr>
      </w:pPr>
    </w:p>
    <w:p w14:paraId="24B71CAD" w14:textId="77777777" w:rsidR="002965D0" w:rsidRDefault="002965D0" w:rsidP="0025586D">
      <w:pPr>
        <w:pStyle w:val="ONRNormal"/>
        <w:contextualSpacing/>
        <w:jc w:val="right"/>
        <w:rPr>
          <w:sz w:val="24"/>
          <w:szCs w:val="24"/>
        </w:rPr>
      </w:pPr>
    </w:p>
    <w:p w14:paraId="0A859C7B" w14:textId="77777777" w:rsidR="0025586D" w:rsidRDefault="0025586D" w:rsidP="00F65FB3">
      <w:pPr>
        <w:pStyle w:val="ONRNormal"/>
        <w:spacing w:after="0"/>
        <w:rPr>
          <w:sz w:val="24"/>
          <w:szCs w:val="24"/>
        </w:rPr>
      </w:pPr>
    </w:p>
    <w:sdt>
      <w:sdtPr>
        <w:rPr>
          <w:sz w:val="24"/>
          <w:szCs w:val="24"/>
        </w:rPr>
        <w:alias w:val="Publish Date"/>
        <w:tag w:val=""/>
        <w:id w:val="174473283"/>
        <w:placeholder>
          <w:docPart w:val="A0676A48956B4B43A22B7F9E3AF989BB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5-11-13T00:00:00Z">
          <w:dateFormat w:val="dd MMMM yyyy"/>
          <w:lid w:val="en-GB"/>
          <w:storeMappedDataAs w:val="dateTime"/>
          <w:calendar w:val="gregorian"/>
        </w:date>
      </w:sdtPr>
      <w:sdtEndPr/>
      <w:sdtContent>
        <w:p w14:paraId="62B5E687" w14:textId="0F190D98" w:rsidR="0025586D" w:rsidRDefault="00F032D8" w:rsidP="00F65FB3">
          <w:pPr>
            <w:pStyle w:val="ONRNormal"/>
            <w:spacing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13 November 2025</w:t>
          </w:r>
        </w:p>
      </w:sdtContent>
    </w:sdt>
    <w:p w14:paraId="453D849A" w14:textId="77777777" w:rsidR="0025586D" w:rsidRDefault="0025586D" w:rsidP="00F65FB3">
      <w:pPr>
        <w:pStyle w:val="ONRNormal"/>
        <w:spacing w:after="0"/>
        <w:rPr>
          <w:sz w:val="24"/>
          <w:szCs w:val="24"/>
        </w:rPr>
      </w:pPr>
    </w:p>
    <w:p w14:paraId="47A42321" w14:textId="2DAF6FA5" w:rsidR="0025586D" w:rsidRPr="00F65FB3" w:rsidRDefault="00145150" w:rsidP="0025586D">
      <w:pPr>
        <w:rPr>
          <w:sz w:val="24"/>
        </w:rPr>
      </w:pPr>
      <w:r w:rsidRPr="00F65FB3">
        <w:rPr>
          <w:sz w:val="24"/>
        </w:rPr>
        <w:t>Dear</w:t>
      </w:r>
    </w:p>
    <w:p w14:paraId="196CCFCC" w14:textId="201709B5" w:rsidR="00F65FB3" w:rsidRDefault="00F65FB3" w:rsidP="00F65FB3">
      <w:pPr>
        <w:rPr>
          <w:b/>
          <w:sz w:val="24"/>
        </w:rPr>
      </w:pPr>
    </w:p>
    <w:p w14:paraId="6146BD4E" w14:textId="77777777" w:rsidR="003A5A56" w:rsidRDefault="0025586D" w:rsidP="009A1185">
      <w:pPr>
        <w:pStyle w:val="TSNumberedParagraph1"/>
        <w:numPr>
          <w:ilvl w:val="0"/>
          <w:numId w:val="0"/>
        </w:numPr>
        <w:spacing w:after="0"/>
        <w:contextualSpacing/>
        <w:rPr>
          <w:b/>
          <w:bCs/>
          <w:sz w:val="24"/>
        </w:rPr>
      </w:pPr>
      <w:r>
        <w:rPr>
          <w:b/>
          <w:sz w:val="24"/>
        </w:rPr>
        <w:t xml:space="preserve">Subject: </w:t>
      </w:r>
      <w:r w:rsidR="003A5A56" w:rsidRPr="26BDFEFA">
        <w:rPr>
          <w:b/>
          <w:bCs/>
          <w:sz w:val="24"/>
        </w:rPr>
        <w:t>RO-BWRX300-00</w:t>
      </w:r>
      <w:r w:rsidR="003A5A56">
        <w:rPr>
          <w:b/>
          <w:bCs/>
          <w:sz w:val="24"/>
        </w:rPr>
        <w:t>1</w:t>
      </w:r>
      <w:r w:rsidR="003A5A56" w:rsidRPr="26BDFEFA">
        <w:rPr>
          <w:b/>
          <w:bCs/>
          <w:sz w:val="24"/>
        </w:rPr>
        <w:t xml:space="preserve"> </w:t>
      </w:r>
      <w:r w:rsidR="003A5A56" w:rsidRPr="000E16D2">
        <w:rPr>
          <w:b/>
          <w:bCs/>
          <w:sz w:val="24"/>
        </w:rPr>
        <w:t>Demonstration of independence and diversity in the BWRX-300 I&amp;C architecture</w:t>
      </w:r>
    </w:p>
    <w:p w14:paraId="2BAD7DA6" w14:textId="39BA155C" w:rsidR="0025586D" w:rsidRDefault="0025586D" w:rsidP="00F65FB3">
      <w:pPr>
        <w:rPr>
          <w:bCs/>
          <w:sz w:val="24"/>
        </w:rPr>
      </w:pPr>
    </w:p>
    <w:p w14:paraId="5EDCD5C4" w14:textId="5D24DE24" w:rsidR="009567C3" w:rsidRDefault="009567C3" w:rsidP="001F3A22">
      <w:pPr>
        <w:pStyle w:val="TSNumberedParagraph1"/>
        <w:numPr>
          <w:ilvl w:val="0"/>
          <w:numId w:val="0"/>
        </w:numPr>
        <w:spacing w:after="120"/>
        <w:contextualSpacing/>
        <w:rPr>
          <w:rFonts w:eastAsia="Calibri" w:cs="Arial"/>
          <w:sz w:val="24"/>
        </w:rPr>
      </w:pPr>
      <w:r>
        <w:rPr>
          <w:rFonts w:eastAsia="Calibri" w:cs="Arial"/>
          <w:sz w:val="24"/>
        </w:rPr>
        <w:t xml:space="preserve">I refer to Regulatory Observation RO-BWRX300-001 issued on </w:t>
      </w:r>
      <w:r w:rsidR="00C668E9" w:rsidRPr="00C668E9">
        <w:rPr>
          <w:rFonts w:eastAsia="Calibri" w:cs="Arial"/>
          <w:sz w:val="24"/>
        </w:rPr>
        <w:t>20 June 2025</w:t>
      </w:r>
      <w:r>
        <w:rPr>
          <w:rFonts w:eastAsia="Calibri" w:cs="Arial"/>
          <w:sz w:val="24"/>
        </w:rPr>
        <w:t>.</w:t>
      </w:r>
    </w:p>
    <w:p w14:paraId="2152763B" w14:textId="77777777" w:rsidR="00D045AB" w:rsidRDefault="00D045AB" w:rsidP="001F3A22">
      <w:pPr>
        <w:pStyle w:val="TSNumberedParagraph1"/>
        <w:numPr>
          <w:ilvl w:val="0"/>
          <w:numId w:val="0"/>
        </w:numPr>
        <w:spacing w:after="120"/>
        <w:contextualSpacing/>
        <w:rPr>
          <w:rFonts w:eastAsia="Calibri" w:cs="Arial"/>
          <w:sz w:val="24"/>
        </w:rPr>
      </w:pPr>
    </w:p>
    <w:p w14:paraId="548E9256" w14:textId="29B3C09B" w:rsidR="001F3A22" w:rsidRPr="006E7042" w:rsidRDefault="001F3A22" w:rsidP="001F3A22">
      <w:pPr>
        <w:pStyle w:val="TSNumberedParagraph1"/>
        <w:numPr>
          <w:ilvl w:val="0"/>
          <w:numId w:val="0"/>
        </w:numPr>
        <w:spacing w:after="120"/>
        <w:contextualSpacing/>
        <w:rPr>
          <w:rFonts w:eastAsia="Calibri" w:cs="Arial"/>
          <w:sz w:val="24"/>
        </w:rPr>
      </w:pPr>
      <w:r w:rsidRPr="006E7042">
        <w:rPr>
          <w:rFonts w:eastAsia="Calibri" w:cs="Arial"/>
          <w:sz w:val="24"/>
        </w:rPr>
        <w:t>This letter is to confirm that RO-BWRX300-00</w:t>
      </w:r>
      <w:r>
        <w:rPr>
          <w:rFonts w:eastAsia="Calibri" w:cs="Arial"/>
          <w:sz w:val="24"/>
        </w:rPr>
        <w:t>1</w:t>
      </w:r>
      <w:r w:rsidRPr="006E7042">
        <w:rPr>
          <w:rFonts w:eastAsia="Calibri" w:cs="Arial"/>
          <w:sz w:val="24"/>
        </w:rPr>
        <w:t xml:space="preserve"> Action</w:t>
      </w:r>
      <w:r>
        <w:rPr>
          <w:rFonts w:eastAsia="Calibri" w:cs="Arial"/>
          <w:sz w:val="24"/>
        </w:rPr>
        <w:t xml:space="preserve"> 1 is</w:t>
      </w:r>
      <w:r w:rsidRPr="006E7042">
        <w:rPr>
          <w:rFonts w:eastAsia="Calibri" w:cs="Arial"/>
          <w:sz w:val="24"/>
        </w:rPr>
        <w:t xml:space="preserve"> now considered closed, based on the </w:t>
      </w:r>
      <w:r>
        <w:rPr>
          <w:rFonts w:eastAsia="Calibri" w:cs="Arial"/>
          <w:sz w:val="24"/>
        </w:rPr>
        <w:t>submission</w:t>
      </w:r>
      <w:r w:rsidRPr="006E7042">
        <w:rPr>
          <w:rFonts w:eastAsia="Calibri" w:cs="Arial"/>
          <w:sz w:val="24"/>
        </w:rPr>
        <w:t xml:space="preserve"> of</w:t>
      </w:r>
      <w:r w:rsidR="0024093E">
        <w:rPr>
          <w:rFonts w:eastAsia="Calibri" w:cs="Arial"/>
          <w:sz w:val="24"/>
        </w:rPr>
        <w:t xml:space="preserve"> a</w:t>
      </w:r>
      <w:r>
        <w:rPr>
          <w:rFonts w:eastAsia="Calibri" w:cs="Arial"/>
          <w:sz w:val="24"/>
        </w:rPr>
        <w:t xml:space="preserve"> Delivery Plan setting out further detail as to how the Requesting Party intends to satisfy the objectives of each action of RO-BWRX300-001. </w:t>
      </w:r>
    </w:p>
    <w:p w14:paraId="7C90D996" w14:textId="77777777" w:rsidR="001F3A22" w:rsidRPr="006E7042" w:rsidRDefault="001F3A22" w:rsidP="001F3A22">
      <w:pPr>
        <w:pStyle w:val="TSNumberedParagraph1"/>
        <w:numPr>
          <w:ilvl w:val="0"/>
          <w:numId w:val="0"/>
        </w:numPr>
        <w:spacing w:after="120"/>
        <w:contextualSpacing/>
        <w:rPr>
          <w:rFonts w:eastAsia="Calibri" w:cs="Arial"/>
          <w:sz w:val="24"/>
        </w:rPr>
      </w:pPr>
    </w:p>
    <w:p w14:paraId="6213AD7A" w14:textId="5E51D8DB" w:rsidR="00D045AB" w:rsidRDefault="001F3A22" w:rsidP="009A1185">
      <w:pPr>
        <w:pStyle w:val="TSNumberedParagraph1"/>
        <w:numPr>
          <w:ilvl w:val="0"/>
          <w:numId w:val="0"/>
        </w:numPr>
        <w:spacing w:after="0"/>
        <w:contextualSpacing/>
        <w:rPr>
          <w:rFonts w:eastAsia="Calibri" w:cs="Arial"/>
          <w:sz w:val="24"/>
        </w:rPr>
      </w:pPr>
      <w:r w:rsidRPr="006E7042">
        <w:rPr>
          <w:rFonts w:eastAsia="Calibri" w:cs="Arial"/>
          <w:sz w:val="24"/>
        </w:rPr>
        <w:t xml:space="preserve">Actions </w:t>
      </w:r>
      <w:r>
        <w:rPr>
          <w:rFonts w:eastAsia="Calibri" w:cs="Arial"/>
          <w:sz w:val="24"/>
        </w:rPr>
        <w:t>2, 3 and 4 of RO-BWRX300-001</w:t>
      </w:r>
      <w:r w:rsidRPr="006E7042">
        <w:rPr>
          <w:rFonts w:eastAsia="Calibri" w:cs="Arial"/>
          <w:sz w:val="24"/>
        </w:rPr>
        <w:t xml:space="preserve"> will remain open for completion </w:t>
      </w:r>
      <w:r w:rsidR="009A1185" w:rsidRPr="006E7042">
        <w:rPr>
          <w:rFonts w:eastAsia="Calibri" w:cs="Arial"/>
          <w:sz w:val="24"/>
        </w:rPr>
        <w:t xml:space="preserve">after GDA </w:t>
      </w:r>
      <w:r w:rsidR="009A1185">
        <w:rPr>
          <w:rFonts w:eastAsia="Calibri" w:cs="Arial"/>
          <w:sz w:val="24"/>
        </w:rPr>
        <w:t xml:space="preserve">Step 2 </w:t>
      </w:r>
      <w:r w:rsidR="009A1185" w:rsidRPr="006E7042">
        <w:rPr>
          <w:rFonts w:eastAsia="Calibri" w:cs="Arial"/>
          <w:sz w:val="24"/>
        </w:rPr>
        <w:t>has completed</w:t>
      </w:r>
      <w:r w:rsidR="009A1185">
        <w:rPr>
          <w:rFonts w:eastAsia="Calibri" w:cs="Arial"/>
          <w:sz w:val="24"/>
        </w:rPr>
        <w:t>,</w:t>
      </w:r>
      <w:r w:rsidR="009A1185" w:rsidRPr="006E7042">
        <w:rPr>
          <w:rFonts w:eastAsia="Calibri" w:cs="Arial"/>
          <w:sz w:val="24"/>
        </w:rPr>
        <w:t xml:space="preserve"> </w:t>
      </w:r>
      <w:r w:rsidRPr="006E7042">
        <w:rPr>
          <w:rFonts w:eastAsia="Calibri" w:cs="Arial"/>
          <w:sz w:val="24"/>
        </w:rPr>
        <w:t xml:space="preserve">as described in the resolution plan. </w:t>
      </w:r>
    </w:p>
    <w:p w14:paraId="234DFA6E" w14:textId="6F03146E" w:rsidR="0025586D" w:rsidRDefault="0025586D" w:rsidP="0025586D">
      <w:pPr>
        <w:pStyle w:val="ONRNormal"/>
        <w:tabs>
          <w:tab w:val="left" w:pos="505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2EB9D03" w14:textId="0D783675" w:rsidR="00145150" w:rsidRDefault="00145150" w:rsidP="00F805A6">
      <w:pPr>
        <w:pStyle w:val="ONRNormal"/>
        <w:spacing w:after="0"/>
        <w:rPr>
          <w:szCs w:val="20"/>
        </w:rPr>
      </w:pPr>
      <w:r w:rsidRPr="00F65FB3">
        <w:rPr>
          <w:sz w:val="24"/>
          <w:szCs w:val="24"/>
        </w:rPr>
        <w:t>Yours sincerely</w:t>
      </w:r>
      <w:r w:rsidR="00F76464">
        <w:rPr>
          <w:sz w:val="24"/>
          <w:szCs w:val="24"/>
        </w:rPr>
        <w:t>,</w:t>
      </w:r>
    </w:p>
    <w:p w14:paraId="53F361D7" w14:textId="08E68484" w:rsidR="00145150" w:rsidRDefault="00145150" w:rsidP="00B81B18"/>
    <w:p w14:paraId="0E766864" w14:textId="6F8F6CC9" w:rsidR="0025586D" w:rsidRPr="0025586D" w:rsidRDefault="0025586D" w:rsidP="0025586D">
      <w:pPr>
        <w:tabs>
          <w:tab w:val="left" w:pos="2271"/>
        </w:tabs>
      </w:pPr>
      <w:r>
        <w:tab/>
      </w:r>
    </w:p>
    <w:sectPr w:rsidR="0025586D" w:rsidRPr="0025586D" w:rsidSect="0025586D">
      <w:type w:val="continuous"/>
      <w:pgSz w:w="11906" w:h="16838" w:code="9"/>
      <w:pgMar w:top="1440" w:right="1440" w:bottom="1440" w:left="1440" w:header="431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CA81C" w14:textId="77777777" w:rsidR="0007087D" w:rsidRDefault="0007087D">
      <w:r>
        <w:separator/>
      </w:r>
    </w:p>
  </w:endnote>
  <w:endnote w:type="continuationSeparator" w:id="0">
    <w:p w14:paraId="1265B964" w14:textId="77777777" w:rsidR="0007087D" w:rsidRDefault="00070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6AB16" w14:textId="6AAF8617" w:rsidR="00F65FB3" w:rsidRDefault="00F65FB3" w:rsidP="0025586D">
    <w:pPr>
      <w:pStyle w:val="Footer"/>
      <w:tabs>
        <w:tab w:val="clear" w:pos="8306"/>
        <w:tab w:val="right" w:pos="9026"/>
      </w:tabs>
      <w:rPr>
        <w:color w:val="006D68"/>
      </w:rPr>
    </w:pPr>
    <w:r w:rsidRPr="0025586D">
      <w:rPr>
        <w:color w:val="22413A"/>
        <w:sz w:val="24"/>
      </w:rPr>
      <w:tab/>
    </w:r>
    <w:r w:rsidRPr="0025586D">
      <w:rPr>
        <w:color w:val="22413A"/>
        <w:sz w:val="24"/>
      </w:rPr>
      <w:tab/>
    </w:r>
    <w:r w:rsidR="0025586D" w:rsidRPr="0025586D">
      <w:rPr>
        <w:color w:val="22413A"/>
        <w:sz w:val="24"/>
      </w:rPr>
      <w:t xml:space="preserve">Page | </w:t>
    </w:r>
    <w:r w:rsidR="0025586D" w:rsidRPr="0025586D">
      <w:rPr>
        <w:color w:val="22413A"/>
        <w:sz w:val="24"/>
      </w:rPr>
      <w:fldChar w:fldCharType="begin"/>
    </w:r>
    <w:r w:rsidR="0025586D" w:rsidRPr="0025586D">
      <w:rPr>
        <w:color w:val="22413A"/>
        <w:sz w:val="24"/>
      </w:rPr>
      <w:instrText xml:space="preserve"> PAGE   \* MERGEFORMAT </w:instrText>
    </w:r>
    <w:r w:rsidR="0025586D" w:rsidRPr="0025586D">
      <w:rPr>
        <w:color w:val="22413A"/>
        <w:sz w:val="24"/>
      </w:rPr>
      <w:fldChar w:fldCharType="separate"/>
    </w:r>
    <w:r w:rsidR="0025586D" w:rsidRPr="0025586D">
      <w:rPr>
        <w:noProof/>
        <w:color w:val="22413A"/>
        <w:sz w:val="24"/>
      </w:rPr>
      <w:t>1</w:t>
    </w:r>
    <w:r w:rsidR="0025586D" w:rsidRPr="0025586D">
      <w:rPr>
        <w:noProof/>
        <w:color w:val="22413A"/>
        <w:sz w:val="24"/>
      </w:rPr>
      <w:fldChar w:fldCharType="end"/>
    </w:r>
  </w:p>
  <w:p w14:paraId="23FE619B" w14:textId="77777777" w:rsidR="00497FEA" w:rsidRPr="00F65FB3" w:rsidRDefault="00F65FB3" w:rsidP="00F65FB3">
    <w:pPr>
      <w:pStyle w:val="Footer"/>
      <w:rPr>
        <w:color w:val="006D68"/>
      </w:rPr>
    </w:pPr>
    <w:r w:rsidRPr="00F65FB3">
      <w:rPr>
        <w:color w:val="006D68"/>
      </w:rPr>
      <w:tab/>
    </w:r>
    <w:r w:rsidRPr="00F65FB3">
      <w:rPr>
        <w:color w:val="006D6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D994F" w14:textId="77777777" w:rsidR="0007087D" w:rsidRDefault="0007087D">
      <w:r>
        <w:separator/>
      </w:r>
    </w:p>
  </w:footnote>
  <w:footnote w:type="continuationSeparator" w:id="0">
    <w:p w14:paraId="6A671049" w14:textId="77777777" w:rsidR="0007087D" w:rsidRDefault="00070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E56BB" w14:textId="77777777" w:rsidR="00C668E9" w:rsidRDefault="00C668E9" w:rsidP="00C668E9">
    <w:pPr>
      <w:pStyle w:val="Header"/>
    </w:pPr>
  </w:p>
  <w:tbl>
    <w:tblPr>
      <w:tblStyle w:val="TableGrid"/>
      <w:tblW w:w="9923" w:type="dxa"/>
      <w:tblLook w:val="04A0" w:firstRow="1" w:lastRow="0" w:firstColumn="1" w:lastColumn="0" w:noHBand="0" w:noVBand="1"/>
    </w:tblPr>
    <w:tblGrid>
      <w:gridCol w:w="3996"/>
      <w:gridCol w:w="2241"/>
      <w:gridCol w:w="3686"/>
    </w:tblGrid>
    <w:tr w:rsidR="00C668E9" w:rsidRPr="00A851E9" w14:paraId="78BD1128" w14:textId="77777777" w:rsidTr="002E34D5">
      <w:tc>
        <w:tcPr>
          <w:tcW w:w="3996" w:type="dxa"/>
        </w:tcPr>
        <w:p w14:paraId="3E5207AC" w14:textId="77777777" w:rsidR="00C668E9" w:rsidRPr="00A851E9" w:rsidRDefault="00C668E9" w:rsidP="00C668E9">
          <w:pPr>
            <w:tabs>
              <w:tab w:val="center" w:pos="4513"/>
              <w:tab w:val="right" w:pos="9026"/>
            </w:tabs>
            <w:spacing w:before="240"/>
            <w:rPr>
              <w:bCs/>
              <w:iCs/>
              <w:kern w:val="36"/>
              <w:sz w:val="18"/>
              <w:szCs w:val="18"/>
            </w:rPr>
          </w:pPr>
          <w:r w:rsidRPr="00A851E9">
            <w:rPr>
              <w:bCs/>
              <w:iCs/>
              <w:noProof/>
              <w:kern w:val="36"/>
              <w:sz w:val="18"/>
              <w:szCs w:val="18"/>
            </w:rPr>
            <w:drawing>
              <wp:inline distT="0" distB="0" distL="0" distR="0" wp14:anchorId="53248415" wp14:editId="0455793D">
                <wp:extent cx="2395537" cy="509240"/>
                <wp:effectExtent l="0" t="0" r="5080" b="5715"/>
                <wp:docPr id="4" name="Picture 4" descr="A close-up of a sign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close-up of a sign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5029" cy="51550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1" w:type="dxa"/>
        </w:tcPr>
        <w:p w14:paraId="6BFD23C1" w14:textId="77777777" w:rsidR="00C668E9" w:rsidRPr="00A851E9" w:rsidRDefault="00C668E9" w:rsidP="00C668E9">
          <w:pPr>
            <w:tabs>
              <w:tab w:val="center" w:pos="4513"/>
              <w:tab w:val="right" w:pos="9026"/>
            </w:tabs>
            <w:jc w:val="center"/>
            <w:rPr>
              <w:bCs/>
              <w:iCs/>
              <w:kern w:val="36"/>
              <w:sz w:val="18"/>
              <w:szCs w:val="18"/>
            </w:rPr>
          </w:pPr>
          <w:r w:rsidRPr="00A851E9">
            <w:rPr>
              <w:noProof/>
            </w:rPr>
            <w:drawing>
              <wp:inline distT="0" distB="0" distL="0" distR="0" wp14:anchorId="084FBB20" wp14:editId="5E18D241">
                <wp:extent cx="1116703" cy="790575"/>
                <wp:effectExtent l="0" t="0" r="7620" b="0"/>
                <wp:docPr id="2" name="Picture 2" descr="A logo for a natural resources company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logo for a natural resources company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9361" cy="8349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</w:tcPr>
        <w:p w14:paraId="69518DE2" w14:textId="77777777" w:rsidR="00C668E9" w:rsidRPr="00A851E9" w:rsidRDefault="00C668E9" w:rsidP="00C668E9">
          <w:pPr>
            <w:tabs>
              <w:tab w:val="center" w:pos="4513"/>
              <w:tab w:val="right" w:pos="9026"/>
            </w:tabs>
            <w:jc w:val="right"/>
            <w:rPr>
              <w:bCs/>
              <w:iCs/>
              <w:kern w:val="36"/>
              <w:sz w:val="18"/>
              <w:szCs w:val="18"/>
            </w:rPr>
          </w:pPr>
          <w:r w:rsidRPr="00A851E9">
            <w:rPr>
              <w:noProof/>
            </w:rPr>
            <w:drawing>
              <wp:inline distT="0" distB="0" distL="0" distR="0" wp14:anchorId="701A2232" wp14:editId="7946F12F">
                <wp:extent cx="1938003" cy="790575"/>
                <wp:effectExtent l="0" t="0" r="0" b="0"/>
                <wp:docPr id="3" name="Picture 3" descr="A green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green and white logo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021" cy="810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48279E" w14:textId="77777777" w:rsidR="00C668E9" w:rsidRPr="00005C75" w:rsidRDefault="00C668E9" w:rsidP="00C668E9">
    <w:pPr>
      <w:pStyle w:val="Header"/>
    </w:pPr>
  </w:p>
  <w:p w14:paraId="5E52064A" w14:textId="77777777" w:rsidR="00F65FB3" w:rsidRPr="00C668E9" w:rsidRDefault="00F65FB3" w:rsidP="00C66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4A5"/>
    <w:multiLevelType w:val="hybridMultilevel"/>
    <w:tmpl w:val="ECCA9B40"/>
    <w:lvl w:ilvl="0" w:tplc="DD7C743A">
      <w:start w:val="1"/>
      <w:numFmt w:val="lowerLetter"/>
      <w:pStyle w:val="Numbera"/>
      <w:lvlText w:val="%1)"/>
      <w:lvlJc w:val="left"/>
      <w:pPr>
        <w:tabs>
          <w:tab w:val="num" w:pos="1152"/>
        </w:tabs>
        <w:ind w:left="1152" w:hanging="432"/>
      </w:pPr>
      <w:rPr>
        <w:rFonts w:ascii="Arial" w:hAnsi="Arial" w:hint="default"/>
        <w:sz w:val="24"/>
      </w:rPr>
    </w:lvl>
    <w:lvl w:ilvl="1" w:tplc="559489D2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E144676C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2BE8A7E2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3E8242E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58042C86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95F42686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32CAC66C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AC34CEE0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" w15:restartNumberingAfterBreak="0">
    <w:nsid w:val="086A013E"/>
    <w:multiLevelType w:val="multilevel"/>
    <w:tmpl w:val="251E6DCE"/>
    <w:lvl w:ilvl="0">
      <w:start w:val="1"/>
      <w:numFmt w:val="bullet"/>
      <w:lvlText w:val=""/>
      <w:lvlJc w:val="left"/>
      <w:pPr>
        <w:tabs>
          <w:tab w:val="num" w:pos="-3168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F22F6"/>
    <w:multiLevelType w:val="multilevel"/>
    <w:tmpl w:val="251E6DCE"/>
    <w:lvl w:ilvl="0">
      <w:start w:val="1"/>
      <w:numFmt w:val="bullet"/>
      <w:lvlText w:val=""/>
      <w:lvlJc w:val="left"/>
      <w:pPr>
        <w:tabs>
          <w:tab w:val="num" w:pos="-3168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D0730"/>
    <w:multiLevelType w:val="multilevel"/>
    <w:tmpl w:val="03CAB566"/>
    <w:lvl w:ilvl="0">
      <w:start w:val="1"/>
      <w:numFmt w:val="bullet"/>
      <w:pStyle w:val="Bullet1"/>
      <w:lvlText w:val=""/>
      <w:lvlJc w:val="left"/>
      <w:pPr>
        <w:tabs>
          <w:tab w:val="num" w:pos="-31680"/>
        </w:tabs>
        <w:ind w:left="720" w:hanging="72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○"/>
      <w:lvlJc w:val="left"/>
      <w:pPr>
        <w:tabs>
          <w:tab w:val="num" w:pos="-31680"/>
        </w:tabs>
        <w:ind w:left="1440" w:hanging="72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lowerLetter"/>
      <w:lvlRestart w:val="0"/>
      <w:lvlText w:val="%5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401"/>
        </w:tabs>
        <w:ind w:left="2401" w:hanging="601"/>
      </w:pPr>
      <w:rPr>
        <w:rFonts w:hint="default"/>
      </w:rPr>
    </w:lvl>
    <w:lvl w:ilvl="6">
      <w:start w:val="1"/>
      <w:numFmt w:val="bullet"/>
      <w:lvlText w:val=""/>
      <w:lvlJc w:val="left"/>
      <w:pPr>
        <w:tabs>
          <w:tab w:val="num" w:pos="360"/>
        </w:tabs>
        <w:ind w:left="1080" w:hanging="720"/>
      </w:pPr>
      <w:rPr>
        <w:rFonts w:ascii="Symbol" w:hAnsi="Symbol" w:hint="default"/>
        <w:sz w:val="24"/>
      </w:rPr>
    </w:lvl>
    <w:lvl w:ilvl="7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sz w:val="28"/>
      </w:rPr>
    </w:lvl>
    <w:lvl w:ilvl="8">
      <w:start w:val="1"/>
      <w:numFmt w:val="bullet"/>
      <w:lvlText w:val=""/>
      <w:lvlJc w:val="left"/>
      <w:pPr>
        <w:tabs>
          <w:tab w:val="num" w:pos="2401"/>
        </w:tabs>
        <w:ind w:left="2401" w:hanging="601"/>
      </w:pPr>
      <w:rPr>
        <w:rFonts w:ascii="Symbol" w:hAnsi="Symbol" w:hint="default"/>
        <w:sz w:val="28"/>
      </w:rPr>
    </w:lvl>
  </w:abstractNum>
  <w:abstractNum w:abstractNumId="4" w15:restartNumberingAfterBreak="0">
    <w:nsid w:val="29706A39"/>
    <w:multiLevelType w:val="multilevel"/>
    <w:tmpl w:val="130E6244"/>
    <w:lvl w:ilvl="0">
      <w:start w:val="1"/>
      <w:numFmt w:val="decimal"/>
      <w:pStyle w:val="TSNumberedParagraph1"/>
      <w:lvlText w:val="%1."/>
      <w:lvlJc w:val="left"/>
      <w:pPr>
        <w:tabs>
          <w:tab w:val="num" w:pos="-31680"/>
        </w:tabs>
        <w:ind w:left="709" w:hanging="709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-30660"/>
        </w:tabs>
        <w:ind w:left="1445" w:hanging="425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-30150"/>
        </w:tabs>
        <w:ind w:left="1955" w:hanging="425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-29640"/>
        </w:tabs>
        <w:ind w:left="2465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9130"/>
        </w:tabs>
        <w:ind w:left="2975" w:hanging="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8620"/>
        </w:tabs>
        <w:ind w:left="3485" w:hanging="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8110"/>
        </w:tabs>
        <w:ind w:left="3995" w:hanging="4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7600"/>
        </w:tabs>
        <w:ind w:left="4505" w:hanging="425"/>
      </w:pPr>
      <w:rPr>
        <w:rFonts w:hint="default"/>
      </w:rPr>
    </w:lvl>
  </w:abstractNum>
  <w:abstractNum w:abstractNumId="5" w15:restartNumberingAfterBreak="0">
    <w:nsid w:val="37AE5F86"/>
    <w:multiLevelType w:val="hybridMultilevel"/>
    <w:tmpl w:val="BE869862"/>
    <w:lvl w:ilvl="0" w:tplc="0CA46EF4">
      <w:start w:val="1"/>
      <w:numFmt w:val="lowerRoman"/>
      <w:pStyle w:val="Numberi"/>
      <w:lvlText w:val="%1)"/>
      <w:lvlJc w:val="right"/>
      <w:pPr>
        <w:tabs>
          <w:tab w:val="num" w:pos="1656"/>
        </w:tabs>
        <w:ind w:left="1656" w:hanging="360"/>
      </w:pPr>
      <w:rPr>
        <w:rFonts w:ascii="Arial" w:hAnsi="Arial" w:hint="default"/>
        <w:b w:val="0"/>
        <w:i w:val="0"/>
        <w:sz w:val="24"/>
      </w:rPr>
    </w:lvl>
    <w:lvl w:ilvl="1" w:tplc="284EA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5C3B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8A8F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D883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AE4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C8B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E00A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5076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131EFE"/>
    <w:multiLevelType w:val="multilevel"/>
    <w:tmpl w:val="1298B756"/>
    <w:lvl w:ilvl="0">
      <w:start w:val="1"/>
      <w:numFmt w:val="decimal"/>
      <w:pStyle w:val="Numb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31680"/>
        </w:tabs>
        <w:ind w:left="144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-31680"/>
        </w:tabs>
        <w:ind w:left="2160" w:hanging="720"/>
      </w:pPr>
      <w:rPr>
        <w:rFonts w:hint="default"/>
      </w:rPr>
    </w:lvl>
    <w:lvl w:ilvl="6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4"/>
      </w:rPr>
    </w:lvl>
    <w:lvl w:ilvl="7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8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601"/>
      </w:pPr>
      <w:rPr>
        <w:rFonts w:ascii="Symbol" w:hAnsi="Symbol" w:hint="default"/>
        <w:sz w:val="28"/>
      </w:rPr>
    </w:lvl>
  </w:abstractNum>
  <w:abstractNum w:abstractNumId="7" w15:restartNumberingAfterBreak="0">
    <w:nsid w:val="5B505AB8"/>
    <w:multiLevelType w:val="multilevel"/>
    <w:tmpl w:val="DE841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lowerLetter"/>
      <w:lvlRestart w:val="1"/>
      <w:lvlText w:val="(%5)"/>
      <w:lvlJc w:val="left"/>
      <w:pPr>
        <w:tabs>
          <w:tab w:val="num" w:pos="-31680"/>
        </w:tabs>
        <w:ind w:left="1440" w:hanging="720"/>
      </w:pPr>
      <w:rPr>
        <w:rFonts w:hint="default"/>
      </w:rPr>
    </w:lvl>
    <w:lvl w:ilvl="5">
      <w:start w:val="1"/>
      <w:numFmt w:val="lowerRoman"/>
      <w:lvlRestart w:val="1"/>
      <w:lvlText w:val="(%6)"/>
      <w:lvlJc w:val="left"/>
      <w:pPr>
        <w:tabs>
          <w:tab w:val="num" w:pos="-31680"/>
        </w:tabs>
        <w:ind w:left="2160" w:hanging="720"/>
      </w:pPr>
      <w:rPr>
        <w:rFonts w:hint="default"/>
      </w:rPr>
    </w:lvl>
    <w:lvl w:ilvl="6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4"/>
      </w:rPr>
    </w:lvl>
    <w:lvl w:ilvl="7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8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601"/>
      </w:pPr>
      <w:rPr>
        <w:rFonts w:ascii="Symbol" w:hAnsi="Symbol" w:hint="default"/>
        <w:sz w:val="28"/>
      </w:rPr>
    </w:lvl>
  </w:abstractNum>
  <w:abstractNum w:abstractNumId="8" w15:restartNumberingAfterBreak="0">
    <w:nsid w:val="6E451CAE"/>
    <w:multiLevelType w:val="multilevel"/>
    <w:tmpl w:val="603C6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lowerLetter"/>
      <w:lvlRestart w:val="0"/>
      <w:lvlText w:val="%5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041"/>
        </w:tabs>
        <w:ind w:left="2041" w:hanging="601"/>
      </w:pPr>
      <w:rPr>
        <w:rFonts w:hint="default"/>
      </w:rPr>
    </w:lvl>
    <w:lvl w:ilvl="6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4"/>
      </w:rPr>
    </w:lvl>
    <w:lvl w:ilvl="7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8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601"/>
      </w:pPr>
      <w:rPr>
        <w:rFonts w:ascii="Symbol" w:hAnsi="Symbol" w:hint="default"/>
        <w:sz w:val="28"/>
      </w:rPr>
    </w:lvl>
  </w:abstractNum>
  <w:abstractNum w:abstractNumId="9" w15:restartNumberingAfterBreak="0">
    <w:nsid w:val="752C6590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752E4177"/>
    <w:multiLevelType w:val="multilevel"/>
    <w:tmpl w:val="251E6DCE"/>
    <w:lvl w:ilvl="0">
      <w:start w:val="1"/>
      <w:numFmt w:val="bullet"/>
      <w:lvlText w:val=""/>
      <w:lvlJc w:val="left"/>
      <w:pPr>
        <w:tabs>
          <w:tab w:val="num" w:pos="-3168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62619"/>
    <w:multiLevelType w:val="hybridMultilevel"/>
    <w:tmpl w:val="43F8FBF0"/>
    <w:lvl w:ilvl="0" w:tplc="D44C0BEE">
      <w:start w:val="1"/>
      <w:numFmt w:val="bullet"/>
      <w:lvlText w:val=""/>
      <w:lvlJc w:val="left"/>
      <w:pPr>
        <w:tabs>
          <w:tab w:val="num" w:pos="1191"/>
        </w:tabs>
        <w:ind w:left="1191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9054148">
    <w:abstractNumId w:val="3"/>
  </w:num>
  <w:num w:numId="2" w16cid:durableId="1742949899">
    <w:abstractNumId w:val="11"/>
  </w:num>
  <w:num w:numId="3" w16cid:durableId="804737494">
    <w:abstractNumId w:val="6"/>
  </w:num>
  <w:num w:numId="4" w16cid:durableId="945310988">
    <w:abstractNumId w:val="0"/>
  </w:num>
  <w:num w:numId="5" w16cid:durableId="250357801">
    <w:abstractNumId w:val="5"/>
  </w:num>
  <w:num w:numId="6" w16cid:durableId="2040349859">
    <w:abstractNumId w:val="9"/>
  </w:num>
  <w:num w:numId="7" w16cid:durableId="1997569903">
    <w:abstractNumId w:val="8"/>
  </w:num>
  <w:num w:numId="8" w16cid:durableId="364722118">
    <w:abstractNumId w:val="7"/>
  </w:num>
  <w:num w:numId="9" w16cid:durableId="1714226922">
    <w:abstractNumId w:val="10"/>
  </w:num>
  <w:num w:numId="10" w16cid:durableId="1670058231">
    <w:abstractNumId w:val="1"/>
  </w:num>
  <w:num w:numId="11" w16cid:durableId="266351659">
    <w:abstractNumId w:val="2"/>
  </w:num>
  <w:num w:numId="12" w16cid:durableId="11252678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4FB"/>
    <w:rsid w:val="000243B7"/>
    <w:rsid w:val="00030D3C"/>
    <w:rsid w:val="00047AC9"/>
    <w:rsid w:val="0007087D"/>
    <w:rsid w:val="000715BD"/>
    <w:rsid w:val="00083F7E"/>
    <w:rsid w:val="00087B98"/>
    <w:rsid w:val="00096F71"/>
    <w:rsid w:val="000B4E40"/>
    <w:rsid w:val="000C1933"/>
    <w:rsid w:val="000D6244"/>
    <w:rsid w:val="000D6482"/>
    <w:rsid w:val="00114DB7"/>
    <w:rsid w:val="0012652F"/>
    <w:rsid w:val="00127337"/>
    <w:rsid w:val="00131ECC"/>
    <w:rsid w:val="00134454"/>
    <w:rsid w:val="00141135"/>
    <w:rsid w:val="00145150"/>
    <w:rsid w:val="00164F4F"/>
    <w:rsid w:val="001824FB"/>
    <w:rsid w:val="001C3DB8"/>
    <w:rsid w:val="001D5B12"/>
    <w:rsid w:val="001F3A22"/>
    <w:rsid w:val="00200CB7"/>
    <w:rsid w:val="0021074A"/>
    <w:rsid w:val="00216018"/>
    <w:rsid w:val="0024093E"/>
    <w:rsid w:val="0025586D"/>
    <w:rsid w:val="0027026E"/>
    <w:rsid w:val="0028356A"/>
    <w:rsid w:val="002965D0"/>
    <w:rsid w:val="002B5BE2"/>
    <w:rsid w:val="002C2A75"/>
    <w:rsid w:val="002E3D3B"/>
    <w:rsid w:val="0031706E"/>
    <w:rsid w:val="0032487F"/>
    <w:rsid w:val="00376103"/>
    <w:rsid w:val="00392A4B"/>
    <w:rsid w:val="003A2CBE"/>
    <w:rsid w:val="003A4E2E"/>
    <w:rsid w:val="003A5A56"/>
    <w:rsid w:val="003A6DEE"/>
    <w:rsid w:val="003D005E"/>
    <w:rsid w:val="003D43CC"/>
    <w:rsid w:val="003E3D5E"/>
    <w:rsid w:val="003E7BAC"/>
    <w:rsid w:val="00426429"/>
    <w:rsid w:val="00430A1D"/>
    <w:rsid w:val="004403C6"/>
    <w:rsid w:val="00497FEA"/>
    <w:rsid w:val="004F24BC"/>
    <w:rsid w:val="0051086C"/>
    <w:rsid w:val="00513B97"/>
    <w:rsid w:val="00515D5F"/>
    <w:rsid w:val="005322E6"/>
    <w:rsid w:val="00535513"/>
    <w:rsid w:val="00562F2F"/>
    <w:rsid w:val="00566A23"/>
    <w:rsid w:val="00583D7F"/>
    <w:rsid w:val="005A1570"/>
    <w:rsid w:val="005A5A87"/>
    <w:rsid w:val="005D6B3E"/>
    <w:rsid w:val="005E4420"/>
    <w:rsid w:val="006004EC"/>
    <w:rsid w:val="006238CD"/>
    <w:rsid w:val="00631575"/>
    <w:rsid w:val="00662FB7"/>
    <w:rsid w:val="00667C6C"/>
    <w:rsid w:val="0067074E"/>
    <w:rsid w:val="0067097B"/>
    <w:rsid w:val="0069526D"/>
    <w:rsid w:val="006A5AAA"/>
    <w:rsid w:val="006F1199"/>
    <w:rsid w:val="00757B4F"/>
    <w:rsid w:val="00781364"/>
    <w:rsid w:val="007C1413"/>
    <w:rsid w:val="007E269B"/>
    <w:rsid w:val="007E28F4"/>
    <w:rsid w:val="007F231B"/>
    <w:rsid w:val="007F7246"/>
    <w:rsid w:val="0083634E"/>
    <w:rsid w:val="00874B49"/>
    <w:rsid w:val="00880E74"/>
    <w:rsid w:val="00882E1A"/>
    <w:rsid w:val="00891423"/>
    <w:rsid w:val="008A7BDD"/>
    <w:rsid w:val="008C0948"/>
    <w:rsid w:val="008C0DEC"/>
    <w:rsid w:val="008E19F2"/>
    <w:rsid w:val="0091041C"/>
    <w:rsid w:val="00932851"/>
    <w:rsid w:val="009433BC"/>
    <w:rsid w:val="009567C3"/>
    <w:rsid w:val="009A1185"/>
    <w:rsid w:val="009C06CF"/>
    <w:rsid w:val="009C7A26"/>
    <w:rsid w:val="00A05539"/>
    <w:rsid w:val="00A14092"/>
    <w:rsid w:val="00A9596E"/>
    <w:rsid w:val="00AA5C50"/>
    <w:rsid w:val="00AE144C"/>
    <w:rsid w:val="00B11926"/>
    <w:rsid w:val="00B34F6D"/>
    <w:rsid w:val="00B706CC"/>
    <w:rsid w:val="00B81B18"/>
    <w:rsid w:val="00BB7440"/>
    <w:rsid w:val="00BC630D"/>
    <w:rsid w:val="00BE7599"/>
    <w:rsid w:val="00BF2D29"/>
    <w:rsid w:val="00C01EA0"/>
    <w:rsid w:val="00C25583"/>
    <w:rsid w:val="00C53AE4"/>
    <w:rsid w:val="00C668E9"/>
    <w:rsid w:val="00C75A1C"/>
    <w:rsid w:val="00CB34A1"/>
    <w:rsid w:val="00CD04A5"/>
    <w:rsid w:val="00CE2DFE"/>
    <w:rsid w:val="00CE5958"/>
    <w:rsid w:val="00D045AB"/>
    <w:rsid w:val="00D17546"/>
    <w:rsid w:val="00D3061A"/>
    <w:rsid w:val="00D341FD"/>
    <w:rsid w:val="00D409A0"/>
    <w:rsid w:val="00D43436"/>
    <w:rsid w:val="00D47B95"/>
    <w:rsid w:val="00D7747E"/>
    <w:rsid w:val="00D8013F"/>
    <w:rsid w:val="00D905CF"/>
    <w:rsid w:val="00DA1FAA"/>
    <w:rsid w:val="00DA658F"/>
    <w:rsid w:val="00DA7E14"/>
    <w:rsid w:val="00DC6611"/>
    <w:rsid w:val="00DD5EEC"/>
    <w:rsid w:val="00DE096C"/>
    <w:rsid w:val="00DE2C3D"/>
    <w:rsid w:val="00DE4417"/>
    <w:rsid w:val="00DF3697"/>
    <w:rsid w:val="00E12A39"/>
    <w:rsid w:val="00E27EE7"/>
    <w:rsid w:val="00E661B1"/>
    <w:rsid w:val="00E87C8C"/>
    <w:rsid w:val="00EA401F"/>
    <w:rsid w:val="00EB54A8"/>
    <w:rsid w:val="00ED5F2B"/>
    <w:rsid w:val="00EE2E43"/>
    <w:rsid w:val="00EE6FCD"/>
    <w:rsid w:val="00F00305"/>
    <w:rsid w:val="00F032D8"/>
    <w:rsid w:val="00F15FD6"/>
    <w:rsid w:val="00F20E6A"/>
    <w:rsid w:val="00F619C8"/>
    <w:rsid w:val="00F65FB3"/>
    <w:rsid w:val="00F70425"/>
    <w:rsid w:val="00F73488"/>
    <w:rsid w:val="00F76464"/>
    <w:rsid w:val="00F805A6"/>
    <w:rsid w:val="00F8143B"/>
    <w:rsid w:val="00FB56BE"/>
    <w:rsid w:val="00FC1682"/>
    <w:rsid w:val="00FD13C3"/>
    <w:rsid w:val="00FD2AE2"/>
    <w:rsid w:val="00FF1AFB"/>
    <w:rsid w:val="00FF774E"/>
    <w:rsid w:val="283D5813"/>
    <w:rsid w:val="2C8D4931"/>
    <w:rsid w:val="3AAE1675"/>
    <w:rsid w:val="51F48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D2DF65"/>
  <w15:chartTrackingRefBased/>
  <w15:docId w15:val="{CFC00EFA-C740-468A-88CB-5526C38E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5150"/>
    <w:rPr>
      <w:rFonts w:ascii="Arial" w:hAnsi="Arial"/>
      <w:szCs w:val="24"/>
      <w:lang w:eastAsia="en-US"/>
    </w:rPr>
  </w:style>
  <w:style w:type="paragraph" w:styleId="Heading1">
    <w:name w:val="heading 1"/>
    <w:aliases w:val="Centre"/>
    <w:basedOn w:val="Normal"/>
    <w:next w:val="Normal"/>
    <w:qFormat/>
    <w:rsid w:val="00200CB7"/>
    <w:pPr>
      <w:keepNext/>
      <w:jc w:val="center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Heading2">
    <w:name w:val="heading 2"/>
    <w:aliases w:val="Left"/>
    <w:basedOn w:val="Normal"/>
    <w:next w:val="Normal"/>
    <w:qFormat/>
    <w:rsid w:val="00200CB7"/>
    <w:pPr>
      <w:keepNext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aliases w:val="Sub"/>
    <w:basedOn w:val="Normal"/>
    <w:next w:val="Normal"/>
    <w:qFormat/>
    <w:rsid w:val="00200CB7"/>
    <w:pPr>
      <w:keepNext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Normal"/>
    <w:rsid w:val="00FF1AFB"/>
    <w:pPr>
      <w:numPr>
        <w:numId w:val="1"/>
      </w:numPr>
      <w:contextualSpacing/>
    </w:pPr>
  </w:style>
  <w:style w:type="character" w:customStyle="1" w:styleId="ONRNormalChar">
    <w:name w:val="ONR Normal Char"/>
    <w:link w:val="ONRNormal"/>
    <w:rsid w:val="00145150"/>
    <w:rPr>
      <w:rFonts w:ascii="Arial" w:hAnsi="Arial" w:cs="Arial"/>
      <w:szCs w:val="22"/>
      <w:lang w:val="en-GB" w:eastAsia="en-US" w:bidi="ar-SA"/>
    </w:rPr>
  </w:style>
  <w:style w:type="paragraph" w:customStyle="1" w:styleId="Number">
    <w:name w:val="Number"/>
    <w:basedOn w:val="Normal"/>
    <w:rsid w:val="00030D3C"/>
    <w:pPr>
      <w:numPr>
        <w:numId w:val="3"/>
      </w:numPr>
    </w:pPr>
  </w:style>
  <w:style w:type="paragraph" w:customStyle="1" w:styleId="Numbera">
    <w:name w:val="Number a)"/>
    <w:basedOn w:val="Normal"/>
    <w:rsid w:val="00200CB7"/>
    <w:pPr>
      <w:numPr>
        <w:numId w:val="4"/>
      </w:numPr>
    </w:pPr>
  </w:style>
  <w:style w:type="paragraph" w:customStyle="1" w:styleId="Numberi">
    <w:name w:val="Number i)"/>
    <w:basedOn w:val="Normal"/>
    <w:rsid w:val="00200CB7"/>
    <w:pPr>
      <w:numPr>
        <w:numId w:val="5"/>
      </w:numPr>
    </w:pPr>
  </w:style>
  <w:style w:type="table" w:styleId="TableGrid">
    <w:name w:val="Table Grid"/>
    <w:basedOn w:val="TableNormal"/>
    <w:rsid w:val="00131ECC"/>
    <w:rPr>
      <w:rFonts w:ascii="Arial" w:hAnsi="Arial"/>
    </w:rPr>
    <w:tblPr/>
  </w:style>
  <w:style w:type="paragraph" w:customStyle="1" w:styleId="ONRTableTextStyle-Normal">
    <w:name w:val="ONR Table Text Style - Normal"/>
    <w:basedOn w:val="ONRNormal"/>
    <w:locked/>
    <w:rsid w:val="00145150"/>
    <w:pPr>
      <w:spacing w:after="0"/>
    </w:pPr>
    <w:rPr>
      <w:iCs/>
    </w:rPr>
  </w:style>
  <w:style w:type="paragraph" w:customStyle="1" w:styleId="ONRNormal">
    <w:name w:val="ONR Normal"/>
    <w:link w:val="ONRNormalChar"/>
    <w:locked/>
    <w:rsid w:val="00145150"/>
    <w:pPr>
      <w:spacing w:after="120"/>
    </w:pPr>
    <w:rPr>
      <w:rFonts w:ascii="Arial" w:hAnsi="Arial" w:cs="Arial"/>
      <w:szCs w:val="22"/>
      <w:lang w:eastAsia="en-US"/>
    </w:rPr>
  </w:style>
  <w:style w:type="paragraph" w:styleId="Header">
    <w:name w:val="header"/>
    <w:basedOn w:val="Normal"/>
    <w:link w:val="HeaderChar"/>
    <w:rsid w:val="00D341F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341F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D341FD"/>
    <w:rPr>
      <w:rFonts w:ascii="Arial" w:hAnsi="Arial"/>
      <w:szCs w:val="24"/>
      <w:lang w:val="en-GB" w:eastAsia="en-US" w:bidi="ar-SA"/>
    </w:rPr>
  </w:style>
  <w:style w:type="character" w:styleId="Hyperlink">
    <w:name w:val="Hyperlink"/>
    <w:uiPriority w:val="99"/>
    <w:rsid w:val="00BF2D2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25586D"/>
    <w:rPr>
      <w:color w:val="808080"/>
    </w:rPr>
  </w:style>
  <w:style w:type="paragraph" w:customStyle="1" w:styleId="TSNumberedParagraph1">
    <w:name w:val="TS Numbered Paragraph 1"/>
    <w:basedOn w:val="Normal"/>
    <w:rsid w:val="003A5A56"/>
    <w:pPr>
      <w:numPr>
        <w:numId w:val="12"/>
      </w:numPr>
      <w:spacing w:after="220"/>
      <w:outlineLvl w:val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4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676A48956B4B43A22B7F9E3AF98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AF6FF-725A-4822-A614-022B26DD3F83}"/>
      </w:docPartPr>
      <w:docPartBody>
        <w:p w:rsidR="00434853" w:rsidRDefault="00FD13C3">
          <w:r w:rsidRPr="007D4BD8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C3"/>
    <w:rsid w:val="003D3156"/>
    <w:rsid w:val="00434853"/>
    <w:rsid w:val="0069526D"/>
    <w:rsid w:val="007C1413"/>
    <w:rsid w:val="007E28F4"/>
    <w:rsid w:val="009D4013"/>
    <w:rsid w:val="00A14092"/>
    <w:rsid w:val="00C53AE4"/>
    <w:rsid w:val="00DA1FAA"/>
    <w:rsid w:val="00F40829"/>
    <w:rsid w:val="00FD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13C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doNotRelyOnCSS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2025-11-13T00:00:00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f6cfbbfa-3ea0-4d8e-acde-632e83cd9c55" xsi:nil="true"/>
    <External_x0020_Reference xmlns="f6cfbbfa-3ea0-4d8e-acde-632e83cd9c55" xsi:nil="true"/>
    <Site xmlns="f6cfbbfa-3ea0-4d8e-acde-632e83cd9c55" xsi:nil="true"/>
    <_Flow_SignoffStatus xmlns="6ee01a08-9bb3-4510-887c-4508c532eb2e" xsi:nil="true"/>
    <Category xmlns="6ee01a08-9bb3-4510-887c-4508c532eb2e" xsi:nil="true"/>
    <_dlc_DocId xmlns="f6cfbbfa-3ea0-4d8e-acde-632e83cd9c55">ONRW-2126615823-9322</_dlc_DocId>
    <External_x0020_Revision xmlns="f6cfbbfa-3ea0-4d8e-acde-632e83cd9c55" xsi:nil="true"/>
    <GDA_x0020_Tier xmlns="f6cfbbfa-3ea0-4d8e-acde-632e83cd9c55" xsi:nil="true"/>
    <Wherereferenced xmlns="6ee01a08-9bb3-4510-887c-4508c532eb2e" xsi:nil="true"/>
    <Record_x0020_Number xmlns="f6cfbbfa-3ea0-4d8e-acde-632e83cd9c55" xsi:nil="true"/>
    <_dlc_DocIdPersistId xmlns="f6cfbbfa-3ea0-4d8e-acde-632e83cd9c55" xsi:nil="true"/>
    <Uploadedby xmlns="6ee01a08-9bb3-4510-887c-4508c532eb2e" xsi:nil="true"/>
    <_dlc_DocIdUrl xmlns="f6cfbbfa-3ea0-4d8e-acde-632e83cd9c55">
      <Url>https://prodonrgov.sharepoint.com/_layouts/15/DocIdRedir.aspx?ID=ONRW-2126615823-9322</Url>
      <Description>ONRW-2126615823-9322</Description>
    </_dlc_DocIdUrl>
    <GDA_x0020_RP_x0020_Assigned_x0020_Export_x0020_Control xmlns="f6cfbbfa-3ea0-4d8e-acde-632e83cd9c55" xsi:nil="true"/>
    <Versioncontrol xmlns="6ee01a08-9bb3-4510-887c-4508c532eb2e" xsi:nil="true"/>
    <GDA_x0020_Topics xmlns="f6cfbbfa-3ea0-4d8e-acde-632e83cd9c55" xsi:nil="true"/>
    <Division xmlns="f6cfbbfa-3ea0-4d8e-acde-632e83cd9c55" xsi:nil="true"/>
    <Classification xmlns="6ee01a08-9bb3-4510-887c-4508c532eb2e" xsi:nil="true"/>
    <Document_x0020_Status xmlns="f6cfbbfa-3ea0-4d8e-acde-632e83cd9c55" xsi:nil="true"/>
    <Subdivision xmlns="f6cfbbfa-3ea0-4d8e-acde-632e83cd9c55" xsi:nil="true"/>
    <GDA_x0020_Purpose xmlns="f6cfbbfa-3ea0-4d8e-acde-632e83cd9c55" xsi:nil="true"/>
    <TaxCatchAll xmlns="f6cfbbfa-3ea0-4d8e-acde-632e83cd9c55" xsi:nil="true"/>
    <Dutyholder xmlns="f6cfbbfa-3ea0-4d8e-acde-632e83cd9c55" xsi:nil="true"/>
    <lcf76f155ced4ddcb4097134ff3c332f xmlns="6ee01a08-9bb3-4510-887c-4508c532eb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D813B9BA5F84C8E4BDD131736DF68" ma:contentTypeVersion="37" ma:contentTypeDescription="Create a new document." ma:contentTypeScope="" ma:versionID="f614d12b388675250b216397dbdf9b5f">
  <xsd:schema xmlns:xsd="http://www.w3.org/2001/XMLSchema" xmlns:xs="http://www.w3.org/2001/XMLSchema" xmlns:p="http://schemas.microsoft.com/office/2006/metadata/properties" xmlns:ns2="f6cfbbfa-3ea0-4d8e-acde-632e83cd9c55" xmlns:ns3="6ee01a08-9bb3-4510-887c-4508c532eb2e" targetNamespace="http://schemas.microsoft.com/office/2006/metadata/properties" ma:root="true" ma:fieldsID="a630574b134751cd85fd0cbb4b7538ed" ns2:_="" ns3:_="">
    <xsd:import namespace="f6cfbbfa-3ea0-4d8e-acde-632e83cd9c55"/>
    <xsd:import namespace="6ee01a08-9bb3-4510-887c-4508c532eb2e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Document_x0020_Type" minOccurs="0"/>
                <xsd:element ref="ns2:Dutyholder" minOccurs="0"/>
                <xsd:element ref="ns2:External_x0020_Reference" minOccurs="0"/>
                <xsd:element ref="ns2:Record_x0020_Number" minOccurs="0"/>
                <xsd:element ref="ns2:Site" minOccurs="0"/>
                <xsd:element ref="ns3:_Flow_SignoffStatus" minOccurs="0"/>
                <xsd:element ref="ns2:Division" minOccurs="0"/>
                <xsd:element ref="ns2:External_x0020_Revision" minOccurs="0"/>
                <xsd:element ref="ns2:Subdivision" minOccurs="0"/>
                <xsd:element ref="ns2:_dlc_Doc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_dlc_DocIdPersistId" minOccurs="0"/>
                <xsd:element ref="ns2:SharedWithUsers" minOccurs="0"/>
                <xsd:element ref="ns2:SharedWithDetails" minOccurs="0"/>
                <xsd:element ref="ns2:GDA_x0020_Purpose" minOccurs="0"/>
                <xsd:element ref="ns2:GDA_x0020_RP_x0020_Assigned_x0020_Export_x0020_Control" minOccurs="0"/>
                <xsd:element ref="ns2:GDA_x0020_Tier" minOccurs="0"/>
                <xsd:element ref="ns3:MediaServiceObjectDetectorVersions" minOccurs="0"/>
                <xsd:element ref="ns3:Versioncontrol" minOccurs="0"/>
                <xsd:element ref="ns3:Category" minOccurs="0"/>
                <xsd:element ref="ns3:Wherereferenced" minOccurs="0"/>
                <xsd:element ref="ns3:MediaServiceDateTaken" minOccurs="0"/>
                <xsd:element ref="ns3:MediaServiceSearchProperties" minOccurs="0"/>
                <xsd:element ref="ns2:GDA_x0020_Topics" minOccurs="0"/>
                <xsd:element ref="ns3:Uploadedby" minOccurs="0"/>
                <xsd:element ref="ns3:Classification" minOccurs="0"/>
                <xsd:element ref="ns3:MediaServiceLocation" minOccurs="0"/>
                <xsd:element ref="ns3:MediaLengthInSeconds" minOccurs="0"/>
                <xsd:element ref="ns2:Document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fbbfa-3ea0-4d8e-acde-632e83cd9c55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Type" ma:index="3" nillable="true" ma:displayName="Document Type" ma:format="Dropdown" ma:internalName="Document_x0020_Type">
      <xsd:simpleType>
        <xsd:restriction base="dms:Choice">
          <xsd:enumeration value="Agenda"/>
          <xsd:enumeration value="Decision Justification Report"/>
          <xsd:enumeration value="CR Contact report"/>
          <xsd:enumeration value="Request"/>
          <xsd:enumeration value="Decision Communication"/>
          <xsd:enumeration value="Independent Checksheet"/>
          <xsd:enumeration value="Dutyholder Request Document"/>
          <xsd:enumeration value="Dutyholder Supporting Document"/>
          <xsd:enumeration value="Email"/>
          <xsd:enumeration value="Enforcement Template"/>
          <xsd:enumeration value="Letters in"/>
          <xsd:enumeration value="Letters out"/>
          <xsd:enumeration value="Minutes"/>
          <xsd:enumeration value="Presentation"/>
          <xsd:enumeration value="RNIP"/>
          <xsd:enumeration value="Other"/>
        </xsd:restriction>
      </xsd:simpleType>
    </xsd:element>
    <xsd:element name="Dutyholder" ma:index="4" nillable="true" ma:displayName="Dutyholder" ma:default="" ma:internalName="Dutyholder" ma:readOnly="false">
      <xsd:simpleType>
        <xsd:restriction base="dms:Text">
          <xsd:maxLength value="255"/>
        </xsd:restriction>
      </xsd:simpleType>
    </xsd:element>
    <xsd:element name="External_x0020_Reference" ma:index="5" nillable="true" ma:displayName="External Reference" ma:default="" ma:internalName="External_x0020_Reference" ma:readOnly="false">
      <xsd:simpleType>
        <xsd:restriction base="dms:Text">
          <xsd:maxLength value="255"/>
        </xsd:restriction>
      </xsd:simpleType>
    </xsd:element>
    <xsd:element name="Record_x0020_Number" ma:index="6" nillable="true" ma:displayName="Record Number" ma:default="" ma:internalName="Record_x0020_Number" ma:readOnly="false">
      <xsd:simpleType>
        <xsd:restriction base="dms:Text">
          <xsd:maxLength value="255"/>
        </xsd:restriction>
      </xsd:simpleType>
    </xsd:element>
    <xsd:element name="Site" ma:index="7" nillable="true" ma:displayName="Site" ma:default="" ma:internalName="Site" ma:readOnly="false">
      <xsd:simpleType>
        <xsd:restriction base="dms:Text">
          <xsd:maxLength value="255"/>
        </xsd:restriction>
      </xsd:simpleType>
    </xsd:element>
    <xsd:element name="Division" ma:index="11" nillable="true" ma:displayName="Division" ma:default="" ma:internalName="Division" ma:readOnly="false">
      <xsd:simpleType>
        <xsd:restriction base="dms:Text">
          <xsd:maxLength value="255"/>
        </xsd:restriction>
      </xsd:simpleType>
    </xsd:element>
    <xsd:element name="External_x0020_Revision" ma:index="12" nillable="true" ma:displayName="External Revision" ma:default="" ma:internalName="External_x0020_Revision" ma:readOnly="false">
      <xsd:simpleType>
        <xsd:restriction base="dms:Text">
          <xsd:maxLength value="255"/>
        </xsd:restriction>
      </xsd:simpleType>
    </xsd:element>
    <xsd:element name="Subdivision" ma:index="13" nillable="true" ma:displayName="Subdivision" ma:default="" ma:internalName="Subdivision" ma:readOnly="false">
      <xsd:simpleType>
        <xsd:restriction base="dms:Text">
          <xsd:maxLength value="255"/>
        </xsd:restriction>
      </xsd:simpleType>
    </xsd:element>
    <xsd:element name="_dlc_DocId" ma:index="16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TaxCatchAll" ma:index="21" nillable="true" ma:displayName="Taxonomy Catch All Column" ma:hidden="true" ma:list="{5a01dc95-145a-442e-a4dc-738a02de2e92}" ma:internalName="TaxCatchAll" ma:readOnly="false" ma:showField="CatchAllData" ma:web="f6cfbbfa-3ea0-4d8e-acde-632e83cd9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hidden="true" ma:internalName="SharedWithDetails" ma:readOnly="true">
      <xsd:simpleType>
        <xsd:restriction base="dms:Note"/>
      </xsd:simpleType>
    </xsd:element>
    <xsd:element name="GDA_x0020_Purpose" ma:index="28" nillable="true" ma:displayName="GDA Purpose" ma:format="Dropdown" ma:hidden="true" ma:internalName="GDA_x0020_Purpose">
      <xsd:simpleType>
        <xsd:restriction base="dms:Choice">
          <xsd:enumeration value="Project"/>
          <xsd:enumeration value="Safety"/>
          <xsd:enumeration value="Security"/>
          <xsd:enumeration value="Safeguards"/>
          <xsd:enumeration value="Environment or General"/>
          <xsd:enumeration value="N/A"/>
        </xsd:restriction>
      </xsd:simpleType>
    </xsd:element>
    <xsd:element name="GDA_x0020_RP_x0020_Assigned_x0020_Export_x0020_Control" ma:index="29" nillable="true" ma:displayName="GDA RP Assigned Export Control" ma:default="" ma:hidden="true" ma:internalName="GDA_x0020_RP_x0020_Assigned_x0020_Export_x0020_Control" ma:readOnly="false">
      <xsd:simpleType>
        <xsd:restriction base="dms:Text">
          <xsd:maxLength value="255"/>
        </xsd:restriction>
      </xsd:simpleType>
    </xsd:element>
    <xsd:element name="GDA_x0020_Tier" ma:index="30" nillable="true" ma:displayName="GDA Tier" ma:format="Dropdown" ma:hidden="true" ma:internalName="GDA_x0020_Tier">
      <xsd:simpleType>
        <xsd:restriction base="dms:Choice">
          <xsd:enumeration value="1"/>
          <xsd:enumeration value="2"/>
          <xsd:enumeration value="3"/>
          <xsd:enumeration value="4"/>
          <xsd:enumeration value="N/A"/>
        </xsd:restriction>
      </xsd:simpleType>
    </xsd:element>
    <xsd:element name="GDA_x0020_Topics" ma:index="40" nillable="true" ma:displayName="GDA Topics" ma:internalName="GDA_x0020_Topic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ault Studies"/>
                    <xsd:enumeration value="Severe Accident Analysis (SAA)"/>
                    <xsd:enumeration value="Probabilistic Safety Analysis (PSA)"/>
                    <xsd:enumeration value="Fuel and Core"/>
                    <xsd:enumeration value="Internal Hazards"/>
                    <xsd:enumeration value="Human Factors"/>
                    <xsd:enumeration value="Electrical Engineering"/>
                    <xsd:enumeration value="Control and Instrumentation"/>
                    <xsd:enumeration value="External Hazards"/>
                    <xsd:enumeration value="Quality Assurance (MSQA)"/>
                    <xsd:enumeration value="Chemistry"/>
                    <xsd:enumeration value="Safeguards"/>
                    <xsd:enumeration value="Physical Security"/>
                    <xsd:enumeration value="Cyber Security &amp; Information Security"/>
                    <xsd:enumeration value="Sabotage and Target Analysis Review (STAR)"/>
                    <xsd:enumeration value="Fire Safety"/>
                    <xsd:enumeration value="Conventional Safety"/>
                    <xsd:enumeration value="Nuclear Liabilities"/>
                    <xsd:enumeration value="Radiological Consequences"/>
                    <xsd:enumeration value="Radiological Protection &amp; Criticality"/>
                    <xsd:enumeration value="Mechanical Engineering"/>
                    <xsd:enumeration value="Structural Engineering"/>
                    <xsd:enumeration value="Civil Engineering"/>
                    <xsd:enumeration value="Project"/>
                    <xsd:enumeration value="Environment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Document_x0020_Status" ma:index="45" nillable="true" ma:displayName="Document Status" ma:format="Dropdown" ma:internalName="Document_x0020_Status">
      <xsd:simpleType>
        <xsd:restriction base="dms:Choice">
          <xsd:enumeration value="N/A"/>
          <xsd:enumeration value="Draft"/>
          <xsd:enumeration value="In Review"/>
          <xsd:enumeration value="Pending Approval"/>
          <xsd:enumeration value="Approved"/>
          <xsd:enumeration value="Final"/>
          <xsd:enumeration value="Superseded"/>
          <xsd:enumeration value="Withdraw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01a08-9bb3-4510-887c-4508c532eb2e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0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6693000-3e12-4b44-a742-9a2ba35b7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ersioncontrol" ma:index="35" nillable="true" ma:displayName="Version control" ma:format="Dropdown" ma:internalName="Versioncontrol">
      <xsd:simpleType>
        <xsd:restriction base="dms:Text">
          <xsd:maxLength value="255"/>
        </xsd:restriction>
      </xsd:simpleType>
    </xsd:element>
    <xsd:element name="Category" ma:index="36" nillable="true" ma:displayName="Category" ma:format="Dropdown" ma:internalName="Category">
      <xsd:simpleType>
        <xsd:restriction base="dms:Text">
          <xsd:maxLength value="255"/>
        </xsd:restriction>
      </xsd:simpleType>
    </xsd:element>
    <xsd:element name="Wherereferenced" ma:index="37" nillable="true" ma:displayName="Where referenced" ma:format="Dropdown" ma:internalName="Wherereferenced">
      <xsd:simpleType>
        <xsd:restriction base="dms:Text">
          <xsd:maxLength value="255"/>
        </xsd:restriction>
      </xsd:simpleType>
    </xsd:element>
    <xsd:element name="MediaServiceDateTaken" ma:index="3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ploadedby" ma:index="41" nillable="true" ma:displayName="Uploaded by" ma:format="Dropdown" ma:internalName="Uploadedby">
      <xsd:simpleType>
        <xsd:restriction base="dms:Text">
          <xsd:maxLength value="255"/>
        </xsd:restriction>
      </xsd:simpleType>
    </xsd:element>
    <xsd:element name="Classification" ma:index="42" nillable="true" ma:displayName="Classification" ma:format="Dropdown" ma:internalName="Classification">
      <xsd:simpleType>
        <xsd:restriction base="dms:Choice">
          <xsd:enumeration value="Official"/>
          <xsd:enumeration value="Official-Sensitive"/>
          <xsd:enumeration value="Official-Sensitive: SNI"/>
          <xsd:enumeration value="Official-Sensitive: Commercial"/>
          <xsd:enumeration value="Externally-Marked"/>
          <xsd:enumeration value="Official-Sensitive: Export Control"/>
          <xsd:enumeration value="Official-Sensitive: Export Control - Commercial"/>
          <xsd:enumeration value="Official-Sensitive: Export Controlled - SNI"/>
        </xsd:restriction>
      </xsd:simpleType>
    </xsd:element>
    <xsd:element name="MediaServiceLocation" ma:index="4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1F6DD0-2380-480C-97D1-7F8270B3AE3A}">
  <ds:schemaRefs>
    <ds:schemaRef ds:uri="http://schemas.microsoft.com/office/infopath/2007/PartnerControls"/>
    <ds:schemaRef ds:uri="f6cfbbfa-3ea0-4d8e-acde-632e83cd9c55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6ee01a08-9bb3-4510-887c-4508c532eb2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C6626FE-BB77-4512-BEC1-2EF9AD0759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4C9E00-650E-4CB0-83B1-A3937CF9C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fbbfa-3ea0-4d8e-acde-632e83cd9c55"/>
    <ds:schemaRef ds:uri="6ee01a08-9bb3-4510-887c-4508c532e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4A0A31E-7B03-4DAC-8FFE-BB3069F2B18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1009</Characters>
  <Application>Microsoft Office Word</Application>
  <DocSecurity>0</DocSecurity>
  <Lines>67</Lines>
  <Paragraphs>35</Paragraphs>
  <ScaleCrop>false</ScaleCrop>
  <Company>Health and Safety Executive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[Name]</dc:title>
  <dc:subject/>
  <cp:keywords/>
  <cp:revision>10</cp:revision>
  <cp:lastPrinted>2015-03-17T14:50:00Z</cp:lastPrinted>
  <dcterms:created xsi:type="dcterms:W3CDTF">2025-11-24T14:26:00Z</dcterms:created>
  <dcterms:modified xsi:type="dcterms:W3CDTF">2025-11-24T14:30:00Z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9e5e003a-90eb-47c9-a506-ad47e7a0b281_Enabled">
    <vt:lpwstr>true</vt:lpwstr>
  </property>
  <property fmtid="{D5CDD505-2E9C-101B-9397-08002B2CF9AE}" pid="4" name="MSIP_Label_9e5e003a-90eb-47c9-a506-ad47e7a0b281_SetDate">
    <vt:lpwstr>2023-03-02T16:43:10Z</vt:lpwstr>
  </property>
  <property fmtid="{D5CDD505-2E9C-101B-9397-08002B2CF9AE}" pid="5" name="MSIP_Label_9e5e003a-90eb-47c9-a506-ad47e7a0b281_Method">
    <vt:lpwstr>Privileged</vt:lpwstr>
  </property>
  <property fmtid="{D5CDD505-2E9C-101B-9397-08002B2CF9AE}" pid="6" name="MSIP_Label_9e5e003a-90eb-47c9-a506-ad47e7a0b281_Name">
    <vt:lpwstr>OFFICIAL</vt:lpwstr>
  </property>
  <property fmtid="{D5CDD505-2E9C-101B-9397-08002B2CF9AE}" pid="7" name="MSIP_Label_9e5e003a-90eb-47c9-a506-ad47e7a0b281_SiteId">
    <vt:lpwstr>742775df-8077-48d6-81d0-1e82a1f52cb8</vt:lpwstr>
  </property>
  <property fmtid="{D5CDD505-2E9C-101B-9397-08002B2CF9AE}" pid="8" name="MSIP_Label_9e5e003a-90eb-47c9-a506-ad47e7a0b281_ActionId">
    <vt:lpwstr>3b0cf7eb-bcde-486b-993a-3cc76d81af73</vt:lpwstr>
  </property>
  <property fmtid="{D5CDD505-2E9C-101B-9397-08002B2CF9AE}" pid="9" name="MSIP_Label_9e5e003a-90eb-47c9-a506-ad47e7a0b281_ContentBits">
    <vt:lpwstr>0</vt:lpwstr>
  </property>
  <property fmtid="{D5CDD505-2E9C-101B-9397-08002B2CF9AE}" pid="10" name="ContentTypeId">
    <vt:lpwstr>0x0101002BFD813B9BA5F84C8E4BDD131736DF68</vt:lpwstr>
  </property>
  <property fmtid="{D5CDD505-2E9C-101B-9397-08002B2CF9AE}" pid="11" name="_dlc_DocIdItemGuid">
    <vt:lpwstr>dad4f542-e3ec-4f58-80fa-18357d484acd</vt:lpwstr>
  </property>
  <property fmtid="{D5CDD505-2E9C-101B-9397-08002B2CF9AE}" pid="12" name="MediaServiceImageTags">
    <vt:lpwstr/>
  </property>
</Properties>
</file>