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4463" w14:textId="32B51967" w:rsidR="00F0336C" w:rsidRPr="000E5515" w:rsidRDefault="00F67404" w:rsidP="00402A89">
      <w:pPr>
        <w:spacing w:before="240"/>
        <w:rPr>
          <w:rFonts w:ascii="Arial" w:hAnsi="Arial" w:cs="Arial"/>
          <w:bCs/>
          <w:color w:val="00696D"/>
          <w:szCs w:val="24"/>
        </w:rPr>
      </w:pPr>
      <w:r w:rsidRPr="00187BDD">
        <w:rPr>
          <w:rFonts w:ascii="Arial" w:hAnsi="Arial" w:cs="Arial"/>
          <w:bCs/>
          <w:color w:val="00696D"/>
          <w:sz w:val="32"/>
          <w:szCs w:val="32"/>
        </w:rPr>
        <w:t xml:space="preserve">ONR NGO </w:t>
      </w:r>
      <w:r w:rsidR="002707E3" w:rsidRPr="00187BDD">
        <w:rPr>
          <w:rFonts w:ascii="Arial" w:hAnsi="Arial" w:cs="Arial"/>
          <w:bCs/>
          <w:color w:val="00696D"/>
          <w:sz w:val="32"/>
          <w:szCs w:val="32"/>
        </w:rPr>
        <w:t>Forum</w:t>
      </w:r>
      <w:r w:rsidR="00B62944" w:rsidRPr="00187BDD">
        <w:rPr>
          <w:rFonts w:ascii="Arial" w:hAnsi="Arial" w:cs="Arial"/>
          <w:bCs/>
          <w:color w:val="00696D"/>
          <w:sz w:val="32"/>
          <w:szCs w:val="32"/>
        </w:rPr>
        <w:t xml:space="preserve"> </w:t>
      </w:r>
      <w:r w:rsidR="00402A89" w:rsidRPr="00187BDD">
        <w:rPr>
          <w:rFonts w:ascii="Arial" w:hAnsi="Arial" w:cs="Arial"/>
          <w:bCs/>
          <w:color w:val="00696D"/>
          <w:sz w:val="32"/>
          <w:szCs w:val="32"/>
        </w:rPr>
        <w:t xml:space="preserve">- </w:t>
      </w:r>
      <w:r w:rsidR="000E5515" w:rsidRPr="00187BDD">
        <w:rPr>
          <w:rFonts w:ascii="Arial" w:hAnsi="Arial" w:cs="Arial"/>
          <w:bCs/>
          <w:color w:val="00696D"/>
          <w:sz w:val="32"/>
          <w:szCs w:val="32"/>
        </w:rPr>
        <w:t xml:space="preserve">Meeting Minutes </w:t>
      </w:r>
      <w:r w:rsidR="00402A89">
        <w:rPr>
          <w:rFonts w:ascii="Arial" w:hAnsi="Arial" w:cs="Arial"/>
          <w:bCs/>
          <w:color w:val="00696D"/>
          <w:szCs w:val="24"/>
        </w:rPr>
        <w:br/>
      </w:r>
      <w:r w:rsidR="00A83A53">
        <w:rPr>
          <w:rFonts w:ascii="Arial" w:hAnsi="Arial" w:cs="Arial"/>
          <w:bCs/>
          <w:color w:val="00696D"/>
          <w:szCs w:val="24"/>
        </w:rPr>
        <w:t>17 April 2024</w:t>
      </w:r>
      <w:r w:rsidR="00465E41" w:rsidRPr="000E5515">
        <w:rPr>
          <w:rFonts w:ascii="Arial" w:hAnsi="Arial" w:cs="Arial"/>
          <w:bCs/>
          <w:color w:val="00696D"/>
          <w:szCs w:val="24"/>
        </w:rPr>
        <w:t xml:space="preserve"> (1000-</w:t>
      </w:r>
      <w:r w:rsidR="00A83A53">
        <w:rPr>
          <w:rFonts w:ascii="Arial" w:hAnsi="Arial" w:cs="Arial"/>
          <w:bCs/>
          <w:color w:val="00696D"/>
          <w:szCs w:val="24"/>
        </w:rPr>
        <w:t>1500</w:t>
      </w:r>
      <w:r w:rsidR="00465E41" w:rsidRPr="000E5515">
        <w:rPr>
          <w:rFonts w:ascii="Arial" w:hAnsi="Arial" w:cs="Arial"/>
          <w:bCs/>
          <w:color w:val="00696D"/>
          <w:szCs w:val="24"/>
        </w:rPr>
        <w:t xml:space="preserve">) </w:t>
      </w:r>
      <w:r w:rsidR="00411CA1">
        <w:rPr>
          <w:rFonts w:ascii="Arial" w:hAnsi="Arial" w:cs="Arial"/>
          <w:bCs/>
          <w:color w:val="00696D"/>
          <w:szCs w:val="24"/>
        </w:rPr>
        <w:t>–</w:t>
      </w:r>
      <w:r w:rsidR="003C44CB" w:rsidRPr="003C44CB">
        <w:rPr>
          <w:rFonts w:ascii="Arial" w:hAnsi="Arial" w:cs="Arial"/>
          <w:bCs/>
          <w:color w:val="00696D"/>
          <w:szCs w:val="24"/>
        </w:rPr>
        <w:t xml:space="preserve"> </w:t>
      </w:r>
      <w:r w:rsidR="003C44CB">
        <w:rPr>
          <w:rFonts w:ascii="Arial" w:hAnsi="Arial" w:cs="Arial"/>
          <w:bCs/>
          <w:color w:val="00696D"/>
          <w:szCs w:val="24"/>
        </w:rPr>
        <w:t>The Wellington Suite, The Wellington by Blue Orchid Hotels,</w:t>
      </w:r>
      <w:r w:rsidR="003C44CB" w:rsidRPr="00104E62">
        <w:rPr>
          <w:rFonts w:ascii="Arial" w:hAnsi="Arial" w:cs="Arial"/>
          <w:bCs/>
          <w:color w:val="00696D"/>
          <w:szCs w:val="24"/>
        </w:rPr>
        <w:t xml:space="preserve"> 71 Vincent Square, London, SW1P 2PA</w:t>
      </w:r>
    </w:p>
    <w:tbl>
      <w:tblPr>
        <w:tblStyle w:val="TableGrid"/>
        <w:tblW w:w="0" w:type="auto"/>
        <w:tblLook w:val="04A0" w:firstRow="1" w:lastRow="0" w:firstColumn="1" w:lastColumn="0" w:noHBand="0" w:noVBand="1"/>
      </w:tblPr>
      <w:tblGrid>
        <w:gridCol w:w="4868"/>
        <w:gridCol w:w="4868"/>
      </w:tblGrid>
      <w:tr w:rsidR="00017DE4" w14:paraId="1D8D784C" w14:textId="77777777" w:rsidTr="00BC348C">
        <w:tc>
          <w:tcPr>
            <w:tcW w:w="4868" w:type="dxa"/>
            <w:vAlign w:val="center"/>
          </w:tcPr>
          <w:p w14:paraId="40A06D0C" w14:textId="3D1033EF"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 xml:space="preserve">In Attendance (ONR): </w:t>
            </w:r>
          </w:p>
        </w:tc>
        <w:tc>
          <w:tcPr>
            <w:tcW w:w="4868" w:type="dxa"/>
            <w:vAlign w:val="center"/>
          </w:tcPr>
          <w:p w14:paraId="65843FB9" w14:textId="7A309F8D"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In Attendance (NGO):</w:t>
            </w:r>
          </w:p>
        </w:tc>
      </w:tr>
      <w:tr w:rsidR="002965EF" w14:paraId="600F8858" w14:textId="77777777" w:rsidTr="004C406D">
        <w:tc>
          <w:tcPr>
            <w:tcW w:w="4868" w:type="dxa"/>
          </w:tcPr>
          <w:p w14:paraId="5CCBB81A" w14:textId="61E638EE" w:rsidR="007E3BF0" w:rsidRDefault="007E3BF0" w:rsidP="00A456B8">
            <w:pPr>
              <w:spacing w:before="60" w:after="0"/>
              <w:rPr>
                <w:rFonts w:ascii="Arial" w:hAnsi="Arial" w:cs="Arial"/>
                <w:bCs/>
              </w:rPr>
            </w:pPr>
            <w:r w:rsidRPr="007E3BF0">
              <w:rPr>
                <w:rFonts w:ascii="Arial" w:hAnsi="Arial" w:cs="Arial"/>
                <w:bCs/>
              </w:rPr>
              <w:t>Rachel Grant (RG) – Director of Policy and Communications (</w:t>
            </w:r>
            <w:r w:rsidR="002C3CF5">
              <w:rPr>
                <w:rFonts w:ascii="Arial" w:hAnsi="Arial" w:cs="Arial"/>
                <w:bCs/>
              </w:rPr>
              <w:t xml:space="preserve">ONR </w:t>
            </w:r>
            <w:r w:rsidRPr="007E3BF0">
              <w:rPr>
                <w:rFonts w:ascii="Arial" w:hAnsi="Arial" w:cs="Arial"/>
                <w:bCs/>
              </w:rPr>
              <w:t>co-chair)</w:t>
            </w:r>
          </w:p>
          <w:p w14:paraId="3460CEF1" w14:textId="0696A885" w:rsidR="002965EF" w:rsidRDefault="002965EF" w:rsidP="00A456B8">
            <w:pPr>
              <w:spacing w:before="60" w:after="0"/>
              <w:rPr>
                <w:rFonts w:ascii="Arial" w:hAnsi="Arial" w:cs="Arial"/>
                <w:bCs/>
              </w:rPr>
            </w:pPr>
            <w:r>
              <w:rPr>
                <w:rFonts w:ascii="Arial" w:hAnsi="Arial" w:cs="Arial"/>
                <w:bCs/>
              </w:rPr>
              <w:t>Mark Foy (MF) – Chief Executive and Chief Nuclear Inspector</w:t>
            </w:r>
          </w:p>
          <w:p w14:paraId="55B9B27B" w14:textId="1F69CF23" w:rsidR="00411CA1" w:rsidRDefault="00411CA1" w:rsidP="00A456B8">
            <w:pPr>
              <w:spacing w:before="60" w:after="0"/>
              <w:rPr>
                <w:rFonts w:ascii="Arial" w:hAnsi="Arial" w:cs="Arial"/>
                <w:bCs/>
              </w:rPr>
            </w:pPr>
            <w:r>
              <w:rPr>
                <w:rFonts w:ascii="Arial" w:hAnsi="Arial" w:cs="Arial"/>
                <w:bCs/>
              </w:rPr>
              <w:t>Sarah Brown (SB) – Head of Policy</w:t>
            </w:r>
          </w:p>
          <w:p w14:paraId="2C3811E1" w14:textId="558A24B7" w:rsidR="007E3BF0" w:rsidRDefault="00411CA1" w:rsidP="007E3BF0">
            <w:pPr>
              <w:spacing w:before="60" w:after="0"/>
              <w:rPr>
                <w:rFonts w:ascii="Arial" w:hAnsi="Arial" w:cs="Arial"/>
                <w:bCs/>
              </w:rPr>
            </w:pPr>
            <w:r w:rsidRPr="00D85291">
              <w:rPr>
                <w:rFonts w:ascii="Arial" w:hAnsi="Arial" w:cs="Arial"/>
                <w:bCs/>
              </w:rPr>
              <w:t>Al</w:t>
            </w:r>
            <w:r w:rsidR="00D85291">
              <w:rPr>
                <w:rFonts w:ascii="Arial" w:hAnsi="Arial" w:cs="Arial"/>
                <w:bCs/>
              </w:rPr>
              <w:t>istair</w:t>
            </w:r>
            <w:r w:rsidRPr="00D85291">
              <w:rPr>
                <w:rFonts w:ascii="Arial" w:hAnsi="Arial" w:cs="Arial"/>
                <w:bCs/>
              </w:rPr>
              <w:t xml:space="preserve"> Hillery </w:t>
            </w:r>
            <w:r w:rsidR="00F317CA" w:rsidRPr="00D85291">
              <w:rPr>
                <w:rFonts w:ascii="Arial" w:hAnsi="Arial" w:cs="Arial"/>
                <w:bCs/>
              </w:rPr>
              <w:t xml:space="preserve">(AH) </w:t>
            </w:r>
            <w:r w:rsidRPr="00D85291">
              <w:rPr>
                <w:rFonts w:ascii="Arial" w:hAnsi="Arial" w:cs="Arial"/>
                <w:bCs/>
              </w:rPr>
              <w:t xml:space="preserve">– </w:t>
            </w:r>
            <w:r w:rsidR="007E14A5" w:rsidRPr="00D85291">
              <w:rPr>
                <w:rFonts w:ascii="Arial" w:hAnsi="Arial" w:cs="Arial"/>
                <w:bCs/>
              </w:rPr>
              <w:t>Deputy Director of Regulation – Core Operations and Regulatory Development</w:t>
            </w:r>
          </w:p>
          <w:p w14:paraId="008E2636" w14:textId="173834DB" w:rsidR="00411CA1" w:rsidRDefault="00411CA1" w:rsidP="007E3BF0">
            <w:pPr>
              <w:spacing w:before="60" w:after="0"/>
              <w:rPr>
                <w:rFonts w:ascii="Arial" w:hAnsi="Arial" w:cs="Arial"/>
                <w:bCs/>
              </w:rPr>
            </w:pPr>
            <w:r>
              <w:rPr>
                <w:rFonts w:ascii="Arial" w:hAnsi="Arial" w:cs="Arial"/>
                <w:bCs/>
              </w:rPr>
              <w:t>Kobina Lokko</w:t>
            </w:r>
            <w:r w:rsidR="00F317CA">
              <w:rPr>
                <w:rFonts w:ascii="Arial" w:hAnsi="Arial" w:cs="Arial"/>
                <w:bCs/>
              </w:rPr>
              <w:t xml:space="preserve"> (KL)</w:t>
            </w:r>
            <w:r>
              <w:rPr>
                <w:rFonts w:ascii="Arial" w:hAnsi="Arial" w:cs="Arial"/>
                <w:bCs/>
              </w:rPr>
              <w:t xml:space="preserve"> – Senior Policy Advisor</w:t>
            </w:r>
          </w:p>
          <w:p w14:paraId="62238AEF" w14:textId="77777777" w:rsidR="00465E41" w:rsidRPr="007E3BF0" w:rsidRDefault="00465E41" w:rsidP="007E3BF0">
            <w:pPr>
              <w:spacing w:before="60" w:after="0"/>
              <w:rPr>
                <w:rFonts w:ascii="Arial" w:hAnsi="Arial" w:cs="Arial"/>
                <w:bCs/>
              </w:rPr>
            </w:pPr>
          </w:p>
          <w:p w14:paraId="7E12C159" w14:textId="77777777" w:rsidR="007E3BF0" w:rsidRPr="007E3BF0" w:rsidRDefault="007E3BF0" w:rsidP="007E3BF0">
            <w:pPr>
              <w:spacing w:before="60" w:after="0"/>
              <w:rPr>
                <w:rFonts w:ascii="Arial" w:hAnsi="Arial" w:cs="Arial"/>
                <w:b/>
              </w:rPr>
            </w:pPr>
            <w:r w:rsidRPr="007E3BF0">
              <w:rPr>
                <w:rFonts w:ascii="Arial" w:hAnsi="Arial" w:cs="Arial"/>
                <w:b/>
              </w:rPr>
              <w:t>Secretariat/organisers:</w:t>
            </w:r>
          </w:p>
          <w:p w14:paraId="562FB03B" w14:textId="57773DF7" w:rsidR="00EE10C7" w:rsidRDefault="00EE10C7" w:rsidP="007E3BF0">
            <w:pPr>
              <w:spacing w:before="60" w:after="0"/>
              <w:rPr>
                <w:rFonts w:ascii="Arial" w:hAnsi="Arial" w:cs="Arial"/>
                <w:bCs/>
              </w:rPr>
            </w:pPr>
            <w:r>
              <w:rPr>
                <w:rFonts w:ascii="Arial" w:hAnsi="Arial" w:cs="Arial"/>
                <w:bCs/>
              </w:rPr>
              <w:t>Lydia Bower – Communications Manager</w:t>
            </w:r>
          </w:p>
          <w:p w14:paraId="2DD8C11C" w14:textId="77777777" w:rsidR="007E3BF0" w:rsidRPr="007E3BF0" w:rsidRDefault="007E3BF0" w:rsidP="007E3BF0">
            <w:pPr>
              <w:spacing w:before="60" w:after="0"/>
              <w:rPr>
                <w:rFonts w:ascii="Arial" w:hAnsi="Arial" w:cs="Arial"/>
                <w:bCs/>
              </w:rPr>
            </w:pPr>
            <w:r w:rsidRPr="007E3BF0">
              <w:rPr>
                <w:rFonts w:ascii="Arial" w:hAnsi="Arial" w:cs="Arial"/>
                <w:bCs/>
              </w:rPr>
              <w:t>Enid Lovelady – Communications Officer</w:t>
            </w:r>
          </w:p>
          <w:p w14:paraId="6F750BDC" w14:textId="77777777" w:rsidR="007E3BF0" w:rsidRPr="007E3BF0" w:rsidRDefault="007E3BF0" w:rsidP="007E3BF0">
            <w:pPr>
              <w:spacing w:before="60" w:after="0"/>
              <w:rPr>
                <w:rFonts w:ascii="Arial" w:hAnsi="Arial" w:cs="Arial"/>
                <w:bCs/>
              </w:rPr>
            </w:pPr>
          </w:p>
          <w:p w14:paraId="7E475323" w14:textId="52677EDC" w:rsidR="007E3BF0" w:rsidRPr="00F67404" w:rsidRDefault="007E3BF0" w:rsidP="007E3BF0">
            <w:pPr>
              <w:spacing w:before="60" w:after="0"/>
              <w:rPr>
                <w:rFonts w:ascii="Arial" w:hAnsi="Arial" w:cs="Arial"/>
                <w:bCs/>
              </w:rPr>
            </w:pPr>
          </w:p>
        </w:tc>
        <w:tc>
          <w:tcPr>
            <w:tcW w:w="4868" w:type="dxa"/>
          </w:tcPr>
          <w:p w14:paraId="5210FC6E" w14:textId="77777777" w:rsidR="00E94CE2" w:rsidRDefault="00E94CE2" w:rsidP="00E94CE2">
            <w:pPr>
              <w:spacing w:before="60" w:after="0"/>
              <w:rPr>
                <w:rFonts w:ascii="Arial" w:hAnsi="Arial" w:cs="Arial"/>
                <w:bCs/>
              </w:rPr>
            </w:pPr>
            <w:r w:rsidRPr="00F67404">
              <w:rPr>
                <w:rFonts w:ascii="Arial" w:hAnsi="Arial" w:cs="Arial"/>
                <w:bCs/>
              </w:rPr>
              <w:t>Dr Jill Sutcliffe (JS) – Low Level Radiation and Health Conference</w:t>
            </w:r>
            <w:r>
              <w:rPr>
                <w:rFonts w:ascii="Arial" w:hAnsi="Arial" w:cs="Arial"/>
                <w:bCs/>
              </w:rPr>
              <w:t xml:space="preserve"> (NGO co-chair)</w:t>
            </w:r>
          </w:p>
          <w:p w14:paraId="2BE4D3B3" w14:textId="77777777" w:rsidR="00A4292B" w:rsidRPr="007E3BF0" w:rsidRDefault="00A4292B" w:rsidP="00A4292B">
            <w:pPr>
              <w:spacing w:before="60" w:after="0"/>
              <w:rPr>
                <w:rFonts w:ascii="Arial" w:hAnsi="Arial" w:cs="Arial"/>
                <w:bCs/>
              </w:rPr>
            </w:pPr>
            <w:r w:rsidRPr="007E3BF0">
              <w:rPr>
                <w:rFonts w:ascii="Arial" w:hAnsi="Arial" w:cs="Arial"/>
                <w:bCs/>
              </w:rPr>
              <w:t>Katy Attwater (KA) – Stop Hinkley</w:t>
            </w:r>
          </w:p>
          <w:p w14:paraId="30BA7BB2" w14:textId="77D55410" w:rsidR="00FB792A" w:rsidRDefault="00FB792A" w:rsidP="00A456B8">
            <w:pPr>
              <w:spacing w:before="60" w:after="0"/>
              <w:rPr>
                <w:rFonts w:ascii="Arial" w:hAnsi="Arial" w:cs="Arial"/>
                <w:bCs/>
              </w:rPr>
            </w:pPr>
            <w:r>
              <w:rPr>
                <w:rFonts w:ascii="Arial" w:hAnsi="Arial" w:cs="Arial"/>
                <w:bCs/>
              </w:rPr>
              <w:t>Ruth Balogh</w:t>
            </w:r>
            <w:r w:rsidR="00E94CE2">
              <w:rPr>
                <w:rFonts w:ascii="Arial" w:hAnsi="Arial" w:cs="Arial"/>
                <w:bCs/>
              </w:rPr>
              <w:t xml:space="preserve"> (RB)</w:t>
            </w:r>
            <w:r>
              <w:rPr>
                <w:rFonts w:ascii="Arial" w:hAnsi="Arial" w:cs="Arial"/>
                <w:bCs/>
              </w:rPr>
              <w:t xml:space="preserve"> – West Cumbria and North Lakes Friends of the Earth</w:t>
            </w:r>
          </w:p>
          <w:p w14:paraId="44C86948" w14:textId="77777777" w:rsidR="00FB792A" w:rsidRPr="007E3BF0" w:rsidRDefault="00FB792A" w:rsidP="00FB792A">
            <w:pPr>
              <w:spacing w:before="60" w:after="0"/>
              <w:rPr>
                <w:rFonts w:ascii="Arial" w:hAnsi="Arial" w:cs="Arial"/>
                <w:bCs/>
              </w:rPr>
            </w:pPr>
            <w:r w:rsidRPr="007E3BF0">
              <w:rPr>
                <w:rFonts w:ascii="Arial" w:hAnsi="Arial" w:cs="Arial"/>
                <w:bCs/>
              </w:rPr>
              <w:t>Peter Banks (PBan) – Blackwater Against New Nuclear</w:t>
            </w:r>
          </w:p>
          <w:p w14:paraId="1BB4653E" w14:textId="77777777" w:rsidR="00E94CE2" w:rsidRPr="007E3BF0" w:rsidRDefault="00E94CE2" w:rsidP="00E94CE2">
            <w:pPr>
              <w:spacing w:before="60" w:after="0"/>
              <w:rPr>
                <w:rFonts w:ascii="Arial" w:hAnsi="Arial" w:cs="Arial"/>
                <w:bCs/>
              </w:rPr>
            </w:pPr>
            <w:r w:rsidRPr="007E3BF0">
              <w:rPr>
                <w:rFonts w:ascii="Arial" w:hAnsi="Arial" w:cs="Arial"/>
                <w:bCs/>
              </w:rPr>
              <w:t>Prof. Andy Blowers (AB) – Blackwater Against New Nuclear</w:t>
            </w:r>
          </w:p>
          <w:p w14:paraId="46849FB0" w14:textId="77777777" w:rsidR="007E3BF0" w:rsidRDefault="007E3BF0" w:rsidP="007E3BF0">
            <w:pPr>
              <w:spacing w:before="60" w:after="0"/>
              <w:rPr>
                <w:rFonts w:ascii="Arial" w:hAnsi="Arial" w:cs="Arial"/>
                <w:bCs/>
              </w:rPr>
            </w:pPr>
            <w:r w:rsidRPr="007E3BF0">
              <w:rPr>
                <w:rFonts w:ascii="Arial" w:hAnsi="Arial" w:cs="Arial"/>
                <w:bCs/>
              </w:rPr>
              <w:t>Peter Burt (PB) – Nuclear Awareness Group/Nuclear Education Trust</w:t>
            </w:r>
          </w:p>
          <w:p w14:paraId="503F77C9" w14:textId="254FE100" w:rsidR="00B35442" w:rsidRPr="007E3BF0" w:rsidRDefault="00B35442" w:rsidP="007E3BF0">
            <w:pPr>
              <w:spacing w:before="60" w:after="0"/>
              <w:rPr>
                <w:rFonts w:ascii="Arial" w:hAnsi="Arial" w:cs="Arial"/>
                <w:bCs/>
              </w:rPr>
            </w:pPr>
            <w:r>
              <w:rPr>
                <w:rFonts w:ascii="Arial" w:hAnsi="Arial" w:cs="Arial"/>
                <w:bCs/>
              </w:rPr>
              <w:t xml:space="preserve">Paul Collins </w:t>
            </w:r>
            <w:r w:rsidR="00527480">
              <w:rPr>
                <w:rFonts w:ascii="Arial" w:hAnsi="Arial" w:cs="Arial"/>
                <w:bCs/>
              </w:rPr>
              <w:t>(PC)</w:t>
            </w:r>
            <w:r>
              <w:rPr>
                <w:rFonts w:ascii="Arial" w:hAnsi="Arial" w:cs="Arial"/>
                <w:bCs/>
              </w:rPr>
              <w:t>– Stop Sizewell C</w:t>
            </w:r>
          </w:p>
          <w:p w14:paraId="329DD8E4" w14:textId="77777777" w:rsidR="007E3BF0" w:rsidRPr="007E3BF0" w:rsidRDefault="007E3BF0" w:rsidP="007E3BF0">
            <w:pPr>
              <w:spacing w:before="60" w:after="0"/>
              <w:rPr>
                <w:rFonts w:ascii="Arial" w:hAnsi="Arial" w:cs="Arial"/>
                <w:bCs/>
              </w:rPr>
            </w:pPr>
            <w:r w:rsidRPr="007E3BF0">
              <w:rPr>
                <w:rFonts w:ascii="Arial" w:hAnsi="Arial" w:cs="Arial"/>
                <w:bCs/>
              </w:rPr>
              <w:t>David Cullen (DC) – Nuclear Information Service</w:t>
            </w:r>
          </w:p>
          <w:p w14:paraId="60C7057F" w14:textId="77777777" w:rsidR="007E3BF0" w:rsidRDefault="007E3BF0" w:rsidP="007E3BF0">
            <w:pPr>
              <w:spacing w:before="60" w:after="0"/>
              <w:rPr>
                <w:rFonts w:ascii="Arial" w:hAnsi="Arial" w:cs="Arial"/>
                <w:bCs/>
              </w:rPr>
            </w:pPr>
            <w:r w:rsidRPr="007E3BF0">
              <w:rPr>
                <w:rFonts w:ascii="Arial" w:hAnsi="Arial" w:cs="Arial"/>
                <w:bCs/>
              </w:rPr>
              <w:t>Alison Downes (AD) – Stop Sizewell C</w:t>
            </w:r>
          </w:p>
          <w:p w14:paraId="7C824354" w14:textId="047774AD" w:rsidR="00527480" w:rsidRDefault="00527480" w:rsidP="007E3BF0">
            <w:pPr>
              <w:spacing w:before="60" w:after="0"/>
              <w:rPr>
                <w:rFonts w:ascii="Arial" w:hAnsi="Arial" w:cs="Arial"/>
                <w:bCs/>
              </w:rPr>
            </w:pPr>
            <w:r>
              <w:rPr>
                <w:rFonts w:ascii="Arial" w:hAnsi="Arial" w:cs="Arial"/>
                <w:bCs/>
              </w:rPr>
              <w:t>Tony Fittock (TF) – Bradwell B Action Network</w:t>
            </w:r>
          </w:p>
          <w:p w14:paraId="419D06EA" w14:textId="77777777" w:rsidR="007E3BF0" w:rsidRPr="007E3BF0" w:rsidRDefault="007E3BF0" w:rsidP="007E3BF0">
            <w:pPr>
              <w:spacing w:before="60" w:after="0"/>
              <w:rPr>
                <w:rFonts w:ascii="Arial" w:hAnsi="Arial" w:cs="Arial"/>
                <w:bCs/>
              </w:rPr>
            </w:pPr>
            <w:r w:rsidRPr="007E3BF0">
              <w:rPr>
                <w:rFonts w:ascii="Arial" w:hAnsi="Arial" w:cs="Arial"/>
                <w:bCs/>
              </w:rPr>
              <w:t>Allan Jeffrey (AJ) – Stop Hinkley</w:t>
            </w:r>
          </w:p>
          <w:p w14:paraId="401F073D" w14:textId="77777777" w:rsidR="007E3BF0" w:rsidRPr="007E3BF0" w:rsidRDefault="007E3BF0" w:rsidP="007E3BF0">
            <w:pPr>
              <w:spacing w:before="60" w:after="0"/>
              <w:rPr>
                <w:rFonts w:ascii="Arial" w:hAnsi="Arial" w:cs="Arial"/>
                <w:bCs/>
              </w:rPr>
            </w:pPr>
            <w:r w:rsidRPr="007E3BF0">
              <w:rPr>
                <w:rFonts w:ascii="Arial" w:hAnsi="Arial" w:cs="Arial"/>
                <w:bCs/>
              </w:rPr>
              <w:t>Tor Justad (TJ) – Highlands Against Nuclear Power</w:t>
            </w:r>
          </w:p>
          <w:p w14:paraId="2FDB0FF3" w14:textId="77777777" w:rsidR="007E3BF0" w:rsidRDefault="007E3BF0" w:rsidP="007E3BF0">
            <w:pPr>
              <w:spacing w:before="60" w:after="0"/>
              <w:rPr>
                <w:rFonts w:ascii="Arial" w:hAnsi="Arial" w:cs="Arial"/>
                <w:bCs/>
              </w:rPr>
            </w:pPr>
            <w:r w:rsidRPr="007E3BF0">
              <w:rPr>
                <w:rFonts w:ascii="Arial" w:hAnsi="Arial" w:cs="Arial"/>
                <w:bCs/>
              </w:rPr>
              <w:t>Ian Ralls (IR) – Friends of the Earth Nuclear Network</w:t>
            </w:r>
          </w:p>
          <w:p w14:paraId="1BA4AF18" w14:textId="54B506A9" w:rsidR="00C21FA1" w:rsidRPr="007E3BF0" w:rsidRDefault="00C21FA1" w:rsidP="007E3BF0">
            <w:pPr>
              <w:spacing w:before="60" w:after="0"/>
              <w:rPr>
                <w:rFonts w:ascii="Arial" w:hAnsi="Arial" w:cs="Arial"/>
                <w:bCs/>
              </w:rPr>
            </w:pPr>
            <w:r>
              <w:rPr>
                <w:rFonts w:ascii="Arial" w:hAnsi="Arial" w:cs="Arial"/>
                <w:bCs/>
              </w:rPr>
              <w:t>Jo Smolden</w:t>
            </w:r>
            <w:r w:rsidR="00F317CA">
              <w:rPr>
                <w:rFonts w:ascii="Arial" w:hAnsi="Arial" w:cs="Arial"/>
                <w:bCs/>
              </w:rPr>
              <w:t xml:space="preserve"> (JS)</w:t>
            </w:r>
            <w:r>
              <w:rPr>
                <w:rFonts w:ascii="Arial" w:hAnsi="Arial" w:cs="Arial"/>
                <w:bCs/>
              </w:rPr>
              <w:t xml:space="preserve"> – Stop Hinkley</w:t>
            </w:r>
          </w:p>
          <w:p w14:paraId="07F09856" w14:textId="0D0098B3" w:rsidR="00F317CA" w:rsidRDefault="00F317CA" w:rsidP="007E3BF0">
            <w:pPr>
              <w:spacing w:before="60" w:after="0"/>
              <w:rPr>
                <w:rFonts w:ascii="Arial" w:hAnsi="Arial" w:cs="Arial"/>
                <w:bCs/>
              </w:rPr>
            </w:pPr>
            <w:r>
              <w:rPr>
                <w:rFonts w:ascii="Arial" w:hAnsi="Arial" w:cs="Arial"/>
                <w:bCs/>
              </w:rPr>
              <w:t xml:space="preserve">Trish Whitham (TW) – Nuclear Informaion Service </w:t>
            </w:r>
          </w:p>
          <w:p w14:paraId="46B13EA5" w14:textId="680E4EC4" w:rsidR="007E3BF0" w:rsidRPr="007E3BF0" w:rsidRDefault="007E3BF0" w:rsidP="007E3BF0">
            <w:pPr>
              <w:spacing w:before="60" w:after="0"/>
              <w:rPr>
                <w:rFonts w:ascii="Arial" w:hAnsi="Arial" w:cs="Arial"/>
                <w:bCs/>
              </w:rPr>
            </w:pPr>
            <w:r w:rsidRPr="007E3BF0">
              <w:rPr>
                <w:rFonts w:ascii="Arial" w:hAnsi="Arial" w:cs="Arial"/>
                <w:bCs/>
              </w:rPr>
              <w:t>Pete Wilkinson (PW) – Together Against Sizewell C</w:t>
            </w:r>
          </w:p>
          <w:p w14:paraId="05A045F5" w14:textId="77777777" w:rsidR="007E3BF0" w:rsidRDefault="007E3BF0" w:rsidP="007E3BF0">
            <w:pPr>
              <w:spacing w:before="60" w:after="0"/>
              <w:rPr>
                <w:rFonts w:ascii="Arial" w:hAnsi="Arial" w:cs="Arial"/>
                <w:bCs/>
              </w:rPr>
            </w:pPr>
            <w:r w:rsidRPr="007E3BF0">
              <w:rPr>
                <w:rFonts w:ascii="Arial" w:hAnsi="Arial" w:cs="Arial"/>
                <w:bCs/>
              </w:rPr>
              <w:t>Chris Wilson (CW) – Together Against Sizewell C</w:t>
            </w:r>
          </w:p>
          <w:p w14:paraId="114D5DAE" w14:textId="0C60723F" w:rsidR="00F317CA" w:rsidRPr="00F67404" w:rsidRDefault="00F317CA" w:rsidP="007E3BF0">
            <w:pPr>
              <w:spacing w:before="60" w:after="0"/>
              <w:rPr>
                <w:rFonts w:ascii="Arial" w:hAnsi="Arial" w:cs="Arial"/>
                <w:bCs/>
              </w:rPr>
            </w:pPr>
            <w:r>
              <w:rPr>
                <w:rFonts w:ascii="Arial" w:hAnsi="Arial" w:cs="Arial"/>
                <w:bCs/>
              </w:rPr>
              <w:t>Alan McGoff (AM) – Environment Agency</w:t>
            </w:r>
          </w:p>
        </w:tc>
      </w:tr>
    </w:tbl>
    <w:p w14:paraId="4FCB3D18" w14:textId="21CC4C8E" w:rsidR="00F67404" w:rsidRPr="00AA2CC6" w:rsidRDefault="00F67404" w:rsidP="00F67404">
      <w:pPr>
        <w:rPr>
          <w:rFonts w:ascii="Arial" w:hAnsi="Arial" w:cs="Arial"/>
          <w:bCs/>
        </w:rPr>
      </w:pPr>
    </w:p>
    <w:p w14:paraId="42F3ABBE" w14:textId="54A7BAF0" w:rsidR="00F67404" w:rsidRPr="00DA282E" w:rsidRDefault="00F67404" w:rsidP="002C0F71">
      <w:pPr>
        <w:pStyle w:val="ListParagraph"/>
        <w:numPr>
          <w:ilvl w:val="0"/>
          <w:numId w:val="4"/>
        </w:numPr>
        <w:spacing w:before="480"/>
        <w:ind w:left="567" w:hanging="567"/>
        <w:contextualSpacing w:val="0"/>
        <w:rPr>
          <w:rFonts w:ascii="Arial" w:hAnsi="Arial" w:cs="Arial"/>
          <w:color w:val="07716C"/>
          <w:sz w:val="28"/>
          <w:szCs w:val="28"/>
        </w:rPr>
      </w:pPr>
      <w:r w:rsidRPr="00DA282E">
        <w:rPr>
          <w:rFonts w:ascii="Arial" w:hAnsi="Arial" w:cs="Arial"/>
          <w:color w:val="07716C"/>
          <w:sz w:val="28"/>
          <w:szCs w:val="28"/>
        </w:rPr>
        <w:t>Welcome and introductions</w:t>
      </w:r>
    </w:p>
    <w:p w14:paraId="098C479C" w14:textId="4D046A37" w:rsidR="00247655" w:rsidRPr="00172B95" w:rsidRDefault="00AE309D" w:rsidP="00172B95">
      <w:pPr>
        <w:pStyle w:val="ListParagraph"/>
        <w:numPr>
          <w:ilvl w:val="1"/>
          <w:numId w:val="4"/>
        </w:numPr>
        <w:rPr>
          <w:rFonts w:ascii="Arial" w:hAnsi="Arial" w:cs="Arial"/>
          <w:szCs w:val="24"/>
        </w:rPr>
      </w:pPr>
      <w:r w:rsidRPr="00172B95">
        <w:rPr>
          <w:rFonts w:ascii="Arial" w:hAnsi="Arial" w:cs="Arial"/>
          <w:szCs w:val="24"/>
        </w:rPr>
        <w:t xml:space="preserve">Rachel Grant (RG) opened the forum and thanked attendees for travelling to London to attend. Jill Sutcliffe (JS) welcomed RG back to her role after her time off recovering </w:t>
      </w:r>
      <w:r w:rsidRPr="00172B95">
        <w:rPr>
          <w:rFonts w:ascii="Arial" w:hAnsi="Arial" w:cs="Arial"/>
          <w:szCs w:val="24"/>
        </w:rPr>
        <w:lastRenderedPageBreak/>
        <w:t>from surgery. JS went on to thank Peter Burt (PB) for organising the election for a new co-chair of the forum and Katy Attwater (KA) for her work in organising the recent climate change workshops.</w:t>
      </w:r>
      <w:r w:rsidR="00172B95" w:rsidRPr="00172B95">
        <w:rPr>
          <w:rFonts w:ascii="Arial" w:hAnsi="Arial" w:cs="Arial"/>
          <w:szCs w:val="24"/>
        </w:rPr>
        <w:t xml:space="preserve"> </w:t>
      </w:r>
      <w:r w:rsidR="00F02582" w:rsidRPr="00172B95">
        <w:rPr>
          <w:rFonts w:ascii="Arial" w:hAnsi="Arial" w:cs="Arial"/>
        </w:rPr>
        <w:t>JS invited Mark Foy (MF) to deliver his presentation.</w:t>
      </w:r>
    </w:p>
    <w:p w14:paraId="484AFE00" w14:textId="77777777" w:rsidR="00172B95" w:rsidRPr="00172B95" w:rsidRDefault="00172B95" w:rsidP="00172B95">
      <w:pPr>
        <w:pStyle w:val="ListParagraph"/>
        <w:numPr>
          <w:ilvl w:val="0"/>
          <w:numId w:val="0"/>
        </w:numPr>
        <w:ind w:left="576"/>
        <w:rPr>
          <w:rFonts w:ascii="Arial" w:hAnsi="Arial" w:cs="Arial"/>
          <w:szCs w:val="24"/>
        </w:rPr>
      </w:pPr>
    </w:p>
    <w:p w14:paraId="05E28F27" w14:textId="2C4B1A08" w:rsidR="00F67404" w:rsidRPr="00DA282E" w:rsidRDefault="00F67404" w:rsidP="00782DEA">
      <w:pPr>
        <w:pStyle w:val="ListParagraph"/>
        <w:numPr>
          <w:ilvl w:val="0"/>
          <w:numId w:val="4"/>
        </w:numPr>
        <w:spacing w:before="240"/>
        <w:ind w:left="567" w:hanging="567"/>
        <w:contextualSpacing w:val="0"/>
        <w:rPr>
          <w:rFonts w:ascii="Arial" w:hAnsi="Arial" w:cs="Arial"/>
          <w:color w:val="07716C"/>
          <w:sz w:val="28"/>
          <w:szCs w:val="28"/>
        </w:rPr>
      </w:pPr>
      <w:r w:rsidRPr="00DA282E">
        <w:rPr>
          <w:rFonts w:ascii="Arial" w:hAnsi="Arial" w:cs="Arial"/>
          <w:color w:val="07716C"/>
          <w:sz w:val="28"/>
          <w:szCs w:val="28"/>
        </w:rPr>
        <w:t>ONR Presentation</w:t>
      </w:r>
      <w:r w:rsidR="006A4B91" w:rsidRPr="00DA282E">
        <w:rPr>
          <w:rFonts w:ascii="Arial" w:hAnsi="Arial" w:cs="Arial"/>
          <w:color w:val="07716C"/>
          <w:sz w:val="28"/>
          <w:szCs w:val="28"/>
        </w:rPr>
        <w:t xml:space="preserve"> – Mark Foy</w:t>
      </w:r>
    </w:p>
    <w:p w14:paraId="47F387AA" w14:textId="179DBDE1" w:rsidR="003A293B" w:rsidRPr="003A293B" w:rsidRDefault="00E619BC" w:rsidP="003A293B">
      <w:pPr>
        <w:pStyle w:val="ListParagraph"/>
        <w:numPr>
          <w:ilvl w:val="1"/>
          <w:numId w:val="4"/>
        </w:numPr>
        <w:ind w:left="578" w:hanging="578"/>
        <w:contextualSpacing w:val="0"/>
        <w:rPr>
          <w:rFonts w:ascii="Arial" w:hAnsi="Arial" w:cs="Arial"/>
          <w:color w:val="07716C"/>
          <w:sz w:val="28"/>
          <w:szCs w:val="28"/>
        </w:rPr>
      </w:pPr>
      <w:r>
        <w:rPr>
          <w:rFonts w:ascii="Arial" w:hAnsi="Arial" w:cs="Arial"/>
          <w:szCs w:val="24"/>
        </w:rPr>
        <w:t>M</w:t>
      </w:r>
      <w:r w:rsidR="0000681E">
        <w:rPr>
          <w:rFonts w:ascii="Arial" w:hAnsi="Arial" w:cs="Arial"/>
          <w:szCs w:val="24"/>
        </w:rPr>
        <w:t xml:space="preserve">F </w:t>
      </w:r>
      <w:r w:rsidR="00D85291">
        <w:rPr>
          <w:rFonts w:ascii="Arial" w:hAnsi="Arial" w:cs="Arial"/>
          <w:szCs w:val="24"/>
        </w:rPr>
        <w:t xml:space="preserve">began </w:t>
      </w:r>
      <w:r>
        <w:rPr>
          <w:rFonts w:ascii="Arial" w:hAnsi="Arial" w:cs="Arial"/>
          <w:szCs w:val="24"/>
        </w:rPr>
        <w:t xml:space="preserve">his presentation by outlining the main themes, starting with Advanced Gas-cooled Reactors (AGRs). MF explained that AGRs are coming to the end of generation and </w:t>
      </w:r>
      <w:r w:rsidR="00C93255">
        <w:rPr>
          <w:rFonts w:ascii="Arial" w:hAnsi="Arial" w:cs="Arial"/>
          <w:szCs w:val="24"/>
        </w:rPr>
        <w:t xml:space="preserve">that EDF is currently planning for </w:t>
      </w:r>
      <w:r>
        <w:rPr>
          <w:rFonts w:ascii="Arial" w:hAnsi="Arial" w:cs="Arial"/>
          <w:szCs w:val="24"/>
        </w:rPr>
        <w:t xml:space="preserve">all </w:t>
      </w:r>
      <w:r w:rsidR="00C93255">
        <w:rPr>
          <w:rFonts w:ascii="Arial" w:hAnsi="Arial" w:cs="Arial"/>
          <w:szCs w:val="24"/>
        </w:rPr>
        <w:t xml:space="preserve">of the </w:t>
      </w:r>
      <w:r>
        <w:rPr>
          <w:rFonts w:ascii="Arial" w:hAnsi="Arial" w:cs="Arial"/>
          <w:szCs w:val="24"/>
        </w:rPr>
        <w:t xml:space="preserve">AGRs </w:t>
      </w:r>
      <w:r w:rsidR="00C93255">
        <w:rPr>
          <w:rFonts w:ascii="Arial" w:hAnsi="Arial" w:cs="Arial"/>
          <w:szCs w:val="24"/>
        </w:rPr>
        <w:t xml:space="preserve">to be shut down </w:t>
      </w:r>
      <w:r>
        <w:rPr>
          <w:rFonts w:ascii="Arial" w:hAnsi="Arial" w:cs="Arial"/>
          <w:szCs w:val="24"/>
        </w:rPr>
        <w:t xml:space="preserve">by the end of 2030. He went on to explain that Hinkley Point B, Hunterston B and Dungeness B are now all shut down and are at various stages of defueling. </w:t>
      </w:r>
    </w:p>
    <w:p w14:paraId="5DACCC4C" w14:textId="645F96B3" w:rsidR="00B80C7B" w:rsidRPr="00B80C7B" w:rsidRDefault="003A293B" w:rsidP="00B80C7B">
      <w:pPr>
        <w:pStyle w:val="ListParagraph"/>
        <w:numPr>
          <w:ilvl w:val="1"/>
          <w:numId w:val="4"/>
        </w:numPr>
        <w:ind w:left="578" w:hanging="578"/>
        <w:contextualSpacing w:val="0"/>
        <w:rPr>
          <w:rFonts w:ascii="Arial" w:hAnsi="Arial" w:cs="Arial"/>
          <w:color w:val="07716C"/>
          <w:sz w:val="28"/>
          <w:szCs w:val="28"/>
        </w:rPr>
      </w:pPr>
      <w:r w:rsidRPr="003A293B">
        <w:rPr>
          <w:rFonts w:ascii="Arial" w:hAnsi="Arial" w:cs="Arial"/>
          <w:szCs w:val="24"/>
        </w:rPr>
        <w:t xml:space="preserve">MF advised that EDF is looking to justify whether it can extend the operating life of reactors for a couple of years. ONR has looked at the initial case and while there are no objections currently, the challenge for EDF will be to provide a </w:t>
      </w:r>
      <w:r w:rsidR="00C93255">
        <w:rPr>
          <w:rFonts w:ascii="Arial" w:hAnsi="Arial" w:cs="Arial"/>
          <w:szCs w:val="24"/>
        </w:rPr>
        <w:t xml:space="preserve">well underpinned </w:t>
      </w:r>
      <w:r w:rsidRPr="003A293B">
        <w:rPr>
          <w:rFonts w:ascii="Arial" w:hAnsi="Arial" w:cs="Arial"/>
          <w:szCs w:val="24"/>
        </w:rPr>
        <w:t xml:space="preserve">safety case. </w:t>
      </w:r>
    </w:p>
    <w:p w14:paraId="30716E60" w14:textId="62C8C18B" w:rsidR="00B80C7B" w:rsidRPr="00B80C7B" w:rsidRDefault="00A22146" w:rsidP="00B80C7B">
      <w:pPr>
        <w:pStyle w:val="ListParagraph"/>
        <w:numPr>
          <w:ilvl w:val="1"/>
          <w:numId w:val="4"/>
        </w:numPr>
        <w:ind w:left="578" w:hanging="578"/>
        <w:contextualSpacing w:val="0"/>
        <w:rPr>
          <w:rFonts w:ascii="Arial" w:hAnsi="Arial" w:cs="Arial"/>
          <w:color w:val="07716C"/>
          <w:sz w:val="28"/>
          <w:szCs w:val="28"/>
        </w:rPr>
      </w:pPr>
      <w:r w:rsidRPr="00B80C7B">
        <w:rPr>
          <w:rFonts w:ascii="Arial" w:hAnsi="Arial" w:cs="Arial"/>
          <w:szCs w:val="24"/>
        </w:rPr>
        <w:t xml:space="preserve">MF went on to explain that graphite cracking </w:t>
      </w:r>
      <w:r w:rsidR="00C93255">
        <w:rPr>
          <w:rFonts w:ascii="Arial" w:hAnsi="Arial" w:cs="Arial"/>
          <w:szCs w:val="24"/>
        </w:rPr>
        <w:t xml:space="preserve">and ageing </w:t>
      </w:r>
      <w:r w:rsidRPr="00B80C7B">
        <w:rPr>
          <w:rFonts w:ascii="Arial" w:hAnsi="Arial" w:cs="Arial"/>
          <w:szCs w:val="24"/>
        </w:rPr>
        <w:t>of steam generators are life limiting features and any extension must be supported by</w:t>
      </w:r>
      <w:r w:rsidR="00580D6E">
        <w:rPr>
          <w:rFonts w:ascii="Arial" w:hAnsi="Arial" w:cs="Arial"/>
          <w:szCs w:val="24"/>
        </w:rPr>
        <w:t xml:space="preserve"> a</w:t>
      </w:r>
      <w:r w:rsidRPr="00B80C7B">
        <w:rPr>
          <w:rFonts w:ascii="Arial" w:hAnsi="Arial" w:cs="Arial"/>
          <w:szCs w:val="24"/>
        </w:rPr>
        <w:t xml:space="preserve"> safety case</w:t>
      </w:r>
      <w:r w:rsidR="00C93255">
        <w:rPr>
          <w:rFonts w:ascii="Arial" w:hAnsi="Arial" w:cs="Arial"/>
          <w:szCs w:val="24"/>
        </w:rPr>
        <w:t xml:space="preserve"> that addressed th</w:t>
      </w:r>
      <w:r w:rsidR="00B12DBC">
        <w:rPr>
          <w:rFonts w:ascii="Arial" w:hAnsi="Arial" w:cs="Arial"/>
          <w:szCs w:val="24"/>
        </w:rPr>
        <w:t>ese</w:t>
      </w:r>
      <w:r w:rsidR="00C93255">
        <w:rPr>
          <w:rFonts w:ascii="Arial" w:hAnsi="Arial" w:cs="Arial"/>
          <w:szCs w:val="24"/>
        </w:rPr>
        <w:t xml:space="preserve"> aspects</w:t>
      </w:r>
      <w:r w:rsidRPr="00B80C7B">
        <w:rPr>
          <w:rFonts w:ascii="Arial" w:hAnsi="Arial" w:cs="Arial"/>
          <w:szCs w:val="24"/>
        </w:rPr>
        <w:t>. He noted that EDF is seeking a lifetime extension for Sizewell B</w:t>
      </w:r>
      <w:r w:rsidR="00256045">
        <w:rPr>
          <w:rFonts w:ascii="Arial" w:hAnsi="Arial" w:cs="Arial"/>
          <w:szCs w:val="24"/>
        </w:rPr>
        <w:t xml:space="preserve"> but</w:t>
      </w:r>
      <w:r w:rsidR="008A14E0">
        <w:rPr>
          <w:rFonts w:ascii="Arial" w:hAnsi="Arial" w:cs="Arial"/>
          <w:szCs w:val="24"/>
        </w:rPr>
        <w:t xml:space="preserve"> </w:t>
      </w:r>
      <w:r w:rsidRPr="00B80C7B">
        <w:rPr>
          <w:rFonts w:ascii="Arial" w:hAnsi="Arial" w:cs="Arial"/>
          <w:szCs w:val="24"/>
        </w:rPr>
        <w:t xml:space="preserve">reiterated that EDF will have to provide safety justifications for extended periods. </w:t>
      </w:r>
    </w:p>
    <w:p w14:paraId="561840B9" w14:textId="77777777" w:rsidR="00B80C7B" w:rsidRPr="00B80C7B" w:rsidRDefault="00B80C7B" w:rsidP="00B80C7B">
      <w:pPr>
        <w:pStyle w:val="ListParagraph"/>
        <w:numPr>
          <w:ilvl w:val="1"/>
          <w:numId w:val="4"/>
        </w:numPr>
        <w:ind w:left="578" w:hanging="578"/>
        <w:contextualSpacing w:val="0"/>
        <w:rPr>
          <w:rFonts w:ascii="Arial" w:hAnsi="Arial" w:cs="Arial"/>
          <w:color w:val="07716C"/>
          <w:sz w:val="28"/>
          <w:szCs w:val="28"/>
        </w:rPr>
      </w:pPr>
      <w:r w:rsidRPr="00B80C7B">
        <w:rPr>
          <w:rFonts w:ascii="Arial" w:hAnsi="Arial" w:cs="Arial"/>
          <w:szCs w:val="24"/>
        </w:rPr>
        <w:t xml:space="preserve">Alison Downes (AD) asked whether MF could confirm that there is no expectation for AGRs to go beyond 2030. </w:t>
      </w:r>
    </w:p>
    <w:p w14:paraId="4D0F33B6" w14:textId="4CBB03B7" w:rsidR="00AF18DA" w:rsidRPr="00AF18DA" w:rsidRDefault="00B80C7B" w:rsidP="00AF18DA">
      <w:pPr>
        <w:pStyle w:val="ListParagraph"/>
        <w:numPr>
          <w:ilvl w:val="1"/>
          <w:numId w:val="4"/>
        </w:numPr>
        <w:ind w:left="578" w:hanging="578"/>
        <w:contextualSpacing w:val="0"/>
        <w:rPr>
          <w:rFonts w:ascii="Arial" w:hAnsi="Arial" w:cs="Arial"/>
          <w:color w:val="07716C"/>
          <w:sz w:val="28"/>
          <w:szCs w:val="28"/>
        </w:rPr>
      </w:pPr>
      <w:r w:rsidRPr="00B80C7B">
        <w:rPr>
          <w:rFonts w:ascii="Arial" w:hAnsi="Arial" w:cs="Arial"/>
          <w:szCs w:val="24"/>
        </w:rPr>
        <w:t xml:space="preserve">MF responded that 2030 is when AGRs will </w:t>
      </w:r>
      <w:r w:rsidR="00C93255">
        <w:rPr>
          <w:rFonts w:ascii="Arial" w:hAnsi="Arial" w:cs="Arial"/>
          <w:szCs w:val="24"/>
        </w:rPr>
        <w:t xml:space="preserve">have </w:t>
      </w:r>
      <w:r w:rsidRPr="00B80C7B">
        <w:rPr>
          <w:rFonts w:ascii="Arial" w:hAnsi="Arial" w:cs="Arial"/>
          <w:szCs w:val="24"/>
        </w:rPr>
        <w:t>cease</w:t>
      </w:r>
      <w:r w:rsidR="00C93255">
        <w:rPr>
          <w:rFonts w:ascii="Arial" w:hAnsi="Arial" w:cs="Arial"/>
          <w:szCs w:val="24"/>
        </w:rPr>
        <w:t>d</w:t>
      </w:r>
      <w:r w:rsidRPr="00B80C7B">
        <w:rPr>
          <w:rFonts w:ascii="Arial" w:hAnsi="Arial" w:cs="Arial"/>
          <w:szCs w:val="24"/>
        </w:rPr>
        <w:t xml:space="preserve"> operation and it is difficult to see how they would go beyond that.</w:t>
      </w:r>
    </w:p>
    <w:p w14:paraId="15879A59" w14:textId="77777777" w:rsidR="00AF18DA" w:rsidRPr="00AF18DA" w:rsidRDefault="006026E7" w:rsidP="00AF18DA">
      <w:pPr>
        <w:pStyle w:val="ListParagraph"/>
        <w:numPr>
          <w:ilvl w:val="1"/>
          <w:numId w:val="4"/>
        </w:numPr>
        <w:ind w:left="578" w:hanging="578"/>
        <w:contextualSpacing w:val="0"/>
        <w:rPr>
          <w:rFonts w:ascii="Arial" w:hAnsi="Arial" w:cs="Arial"/>
          <w:color w:val="07716C"/>
          <w:sz w:val="28"/>
          <w:szCs w:val="28"/>
        </w:rPr>
      </w:pPr>
      <w:r w:rsidRPr="00AF18DA">
        <w:rPr>
          <w:rFonts w:ascii="Arial" w:hAnsi="Arial" w:cs="Arial"/>
          <w:szCs w:val="24"/>
        </w:rPr>
        <w:t xml:space="preserve">Peter Burt (PB) asked whether ONR considered site specific requirements when looking at safety cases. </w:t>
      </w:r>
    </w:p>
    <w:p w14:paraId="4CFEFF7F" w14:textId="277B02F0" w:rsidR="00227CD9" w:rsidRPr="00227CD9" w:rsidRDefault="00AF18DA" w:rsidP="00227CD9">
      <w:pPr>
        <w:pStyle w:val="ListParagraph"/>
        <w:numPr>
          <w:ilvl w:val="1"/>
          <w:numId w:val="4"/>
        </w:numPr>
        <w:ind w:left="578" w:hanging="578"/>
        <w:contextualSpacing w:val="0"/>
        <w:rPr>
          <w:rFonts w:ascii="Arial" w:hAnsi="Arial" w:cs="Arial"/>
          <w:color w:val="07716C"/>
          <w:sz w:val="28"/>
          <w:szCs w:val="28"/>
        </w:rPr>
      </w:pPr>
      <w:r w:rsidRPr="00AF18DA">
        <w:rPr>
          <w:rFonts w:ascii="Arial" w:hAnsi="Arial" w:cs="Arial"/>
          <w:szCs w:val="24"/>
        </w:rPr>
        <w:t xml:space="preserve">MF </w:t>
      </w:r>
      <w:r w:rsidR="004F7992">
        <w:rPr>
          <w:rFonts w:ascii="Arial" w:hAnsi="Arial" w:cs="Arial"/>
          <w:szCs w:val="24"/>
        </w:rPr>
        <w:t>confirmed</w:t>
      </w:r>
      <w:r w:rsidR="004F7992" w:rsidRPr="00AF18DA">
        <w:rPr>
          <w:rFonts w:ascii="Arial" w:hAnsi="Arial" w:cs="Arial"/>
          <w:szCs w:val="24"/>
        </w:rPr>
        <w:t xml:space="preserve"> </w:t>
      </w:r>
      <w:r w:rsidRPr="00AF18DA">
        <w:rPr>
          <w:rFonts w:ascii="Arial" w:hAnsi="Arial" w:cs="Arial"/>
          <w:szCs w:val="24"/>
        </w:rPr>
        <w:t xml:space="preserve">that ONR </w:t>
      </w:r>
      <w:r w:rsidR="00C93255">
        <w:rPr>
          <w:rFonts w:ascii="Arial" w:hAnsi="Arial" w:cs="Arial"/>
          <w:szCs w:val="24"/>
        </w:rPr>
        <w:t xml:space="preserve">does consider site specific requirements, assessing </w:t>
      </w:r>
      <w:r w:rsidR="004F7992">
        <w:rPr>
          <w:rFonts w:ascii="Arial" w:hAnsi="Arial" w:cs="Arial"/>
          <w:szCs w:val="24"/>
        </w:rPr>
        <w:t xml:space="preserve">the adequacy of the site specific safety case </w:t>
      </w:r>
      <w:r w:rsidR="00C93255">
        <w:rPr>
          <w:rFonts w:ascii="Arial" w:hAnsi="Arial" w:cs="Arial"/>
          <w:szCs w:val="24"/>
        </w:rPr>
        <w:t xml:space="preserve">prior to </w:t>
      </w:r>
      <w:r w:rsidR="004F7992">
        <w:rPr>
          <w:rFonts w:ascii="Arial" w:hAnsi="Arial" w:cs="Arial"/>
          <w:szCs w:val="24"/>
        </w:rPr>
        <w:t xml:space="preserve">giving formal permission for the construction of a new facility </w:t>
      </w:r>
      <w:r w:rsidR="00C93255">
        <w:rPr>
          <w:rFonts w:ascii="Arial" w:hAnsi="Arial" w:cs="Arial"/>
          <w:szCs w:val="24"/>
        </w:rPr>
        <w:t xml:space="preserve">to </w:t>
      </w:r>
      <w:r w:rsidR="004F7992">
        <w:rPr>
          <w:rFonts w:ascii="Arial" w:hAnsi="Arial" w:cs="Arial"/>
          <w:szCs w:val="24"/>
        </w:rPr>
        <w:t xml:space="preserve">commence. He also added that ONR </w:t>
      </w:r>
      <w:r w:rsidRPr="00AF18DA">
        <w:rPr>
          <w:rFonts w:ascii="Arial" w:hAnsi="Arial" w:cs="Arial"/>
          <w:szCs w:val="24"/>
        </w:rPr>
        <w:t>has to be satisfied that</w:t>
      </w:r>
      <w:r w:rsidR="008A14E0">
        <w:rPr>
          <w:rFonts w:ascii="Arial" w:hAnsi="Arial" w:cs="Arial"/>
          <w:szCs w:val="24"/>
        </w:rPr>
        <w:t xml:space="preserve"> </w:t>
      </w:r>
      <w:r w:rsidR="008A14E0" w:rsidRPr="00C93255">
        <w:rPr>
          <w:rFonts w:ascii="Arial" w:hAnsi="Arial" w:cs="Arial"/>
          <w:szCs w:val="24"/>
        </w:rPr>
        <w:t>licensees</w:t>
      </w:r>
      <w:r w:rsidR="002D52A7" w:rsidRPr="00C93255">
        <w:rPr>
          <w:rFonts w:ascii="Arial" w:hAnsi="Arial" w:cs="Arial"/>
          <w:szCs w:val="24"/>
        </w:rPr>
        <w:t xml:space="preserve"> </w:t>
      </w:r>
      <w:r w:rsidRPr="002D52A7">
        <w:rPr>
          <w:rFonts w:ascii="Arial" w:hAnsi="Arial" w:cs="Arial"/>
          <w:szCs w:val="24"/>
        </w:rPr>
        <w:t>are</w:t>
      </w:r>
      <w:r w:rsidRPr="00AF18DA">
        <w:rPr>
          <w:rFonts w:ascii="Arial" w:hAnsi="Arial" w:cs="Arial"/>
          <w:szCs w:val="24"/>
        </w:rPr>
        <w:t xml:space="preserve"> investing </w:t>
      </w:r>
      <w:r w:rsidR="004F7992">
        <w:rPr>
          <w:rFonts w:ascii="Arial" w:hAnsi="Arial" w:cs="Arial"/>
          <w:szCs w:val="24"/>
        </w:rPr>
        <w:t>in</w:t>
      </w:r>
      <w:r w:rsidR="00496F27">
        <w:rPr>
          <w:rFonts w:ascii="Arial" w:hAnsi="Arial" w:cs="Arial"/>
          <w:szCs w:val="24"/>
        </w:rPr>
        <w:t xml:space="preserve"> the</w:t>
      </w:r>
      <w:r w:rsidRPr="00AF18DA">
        <w:rPr>
          <w:rFonts w:ascii="Arial" w:hAnsi="Arial" w:cs="Arial"/>
          <w:szCs w:val="24"/>
        </w:rPr>
        <w:t xml:space="preserve"> workforce </w:t>
      </w:r>
      <w:r w:rsidR="004F7992">
        <w:rPr>
          <w:rFonts w:ascii="Arial" w:hAnsi="Arial" w:cs="Arial"/>
          <w:szCs w:val="24"/>
        </w:rPr>
        <w:t>and its capability</w:t>
      </w:r>
      <w:r w:rsidR="00496F27">
        <w:rPr>
          <w:rFonts w:ascii="Arial" w:hAnsi="Arial" w:cs="Arial"/>
          <w:szCs w:val="24"/>
        </w:rPr>
        <w:t xml:space="preserve">. He </w:t>
      </w:r>
      <w:r w:rsidRPr="00AF18DA">
        <w:rPr>
          <w:rFonts w:ascii="Arial" w:hAnsi="Arial" w:cs="Arial"/>
          <w:szCs w:val="24"/>
        </w:rPr>
        <w:t xml:space="preserve">reiterated that ONR will assess </w:t>
      </w:r>
      <w:r w:rsidR="004F7992">
        <w:rPr>
          <w:rFonts w:ascii="Arial" w:hAnsi="Arial" w:cs="Arial"/>
          <w:szCs w:val="24"/>
        </w:rPr>
        <w:t>all the key</w:t>
      </w:r>
      <w:r w:rsidR="004F7992" w:rsidRPr="00AF18DA">
        <w:rPr>
          <w:rFonts w:ascii="Arial" w:hAnsi="Arial" w:cs="Arial"/>
          <w:szCs w:val="24"/>
        </w:rPr>
        <w:t xml:space="preserve"> </w:t>
      </w:r>
      <w:r w:rsidRPr="00AF18DA">
        <w:rPr>
          <w:rFonts w:ascii="Arial" w:hAnsi="Arial" w:cs="Arial"/>
          <w:szCs w:val="24"/>
        </w:rPr>
        <w:t xml:space="preserve">facets of </w:t>
      </w:r>
      <w:r w:rsidR="004F7992">
        <w:rPr>
          <w:rFonts w:ascii="Arial" w:hAnsi="Arial" w:cs="Arial"/>
          <w:szCs w:val="24"/>
        </w:rPr>
        <w:t xml:space="preserve">the site specific </w:t>
      </w:r>
      <w:r w:rsidRPr="00AF18DA">
        <w:rPr>
          <w:rFonts w:ascii="Arial" w:hAnsi="Arial" w:cs="Arial"/>
          <w:szCs w:val="24"/>
        </w:rPr>
        <w:t xml:space="preserve">justification. </w:t>
      </w:r>
    </w:p>
    <w:p w14:paraId="5BE7D0A6" w14:textId="067CF8A3" w:rsidR="00227CD9" w:rsidRPr="00227CD9" w:rsidRDefault="00227CD9" w:rsidP="00227CD9">
      <w:pPr>
        <w:pStyle w:val="ListParagraph"/>
        <w:numPr>
          <w:ilvl w:val="1"/>
          <w:numId w:val="4"/>
        </w:numPr>
        <w:ind w:left="578" w:hanging="578"/>
        <w:contextualSpacing w:val="0"/>
        <w:rPr>
          <w:rFonts w:ascii="Arial" w:hAnsi="Arial" w:cs="Arial"/>
          <w:color w:val="07716C"/>
          <w:sz w:val="28"/>
          <w:szCs w:val="28"/>
        </w:rPr>
      </w:pPr>
      <w:r w:rsidRPr="00227CD9">
        <w:rPr>
          <w:rFonts w:ascii="Arial" w:hAnsi="Arial" w:cs="Arial"/>
          <w:szCs w:val="24"/>
        </w:rPr>
        <w:t>MF gave an update on Taishan and explained that there was nothing new to report since Shane Turner (ST) provided an update at November’s NGO forum</w:t>
      </w:r>
      <w:r w:rsidR="00A911E1">
        <w:rPr>
          <w:rFonts w:ascii="Arial" w:hAnsi="Arial" w:cs="Arial"/>
          <w:szCs w:val="24"/>
        </w:rPr>
        <w:t>. This is because</w:t>
      </w:r>
      <w:r w:rsidRPr="00227CD9">
        <w:rPr>
          <w:rFonts w:ascii="Arial" w:hAnsi="Arial" w:cs="Arial"/>
          <w:szCs w:val="24"/>
        </w:rPr>
        <w:t xml:space="preserve"> no work has been </w:t>
      </w:r>
      <w:r w:rsidR="004F7992">
        <w:rPr>
          <w:rFonts w:ascii="Arial" w:hAnsi="Arial" w:cs="Arial"/>
          <w:szCs w:val="24"/>
        </w:rPr>
        <w:t>reported to ONR</w:t>
      </w:r>
      <w:r w:rsidR="004F7992" w:rsidRPr="00227CD9">
        <w:rPr>
          <w:rFonts w:ascii="Arial" w:hAnsi="Arial" w:cs="Arial"/>
          <w:szCs w:val="24"/>
        </w:rPr>
        <w:t xml:space="preserve"> </w:t>
      </w:r>
      <w:r w:rsidRPr="00227CD9">
        <w:rPr>
          <w:rFonts w:ascii="Arial" w:hAnsi="Arial" w:cs="Arial"/>
          <w:szCs w:val="24"/>
        </w:rPr>
        <w:t xml:space="preserve">since the last meeting with other regulators. </w:t>
      </w:r>
      <w:r w:rsidR="00A911E1">
        <w:rPr>
          <w:rFonts w:ascii="Arial" w:hAnsi="Arial" w:cs="Arial"/>
          <w:szCs w:val="24"/>
        </w:rPr>
        <w:t>MF</w:t>
      </w:r>
      <w:r w:rsidRPr="00227CD9">
        <w:rPr>
          <w:rFonts w:ascii="Arial" w:hAnsi="Arial" w:cs="Arial"/>
          <w:szCs w:val="24"/>
        </w:rPr>
        <w:t xml:space="preserve"> went on to say that ST has a meeting w/c 22 April with other regulators, where the Chinese will give their feedback regarding the</w:t>
      </w:r>
      <w:r w:rsidR="004F7992">
        <w:rPr>
          <w:rFonts w:ascii="Arial" w:hAnsi="Arial" w:cs="Arial"/>
          <w:szCs w:val="24"/>
        </w:rPr>
        <w:t xml:space="preserve"> various</w:t>
      </w:r>
      <w:r w:rsidRPr="00227CD9">
        <w:rPr>
          <w:rFonts w:ascii="Arial" w:hAnsi="Arial" w:cs="Arial"/>
          <w:szCs w:val="24"/>
        </w:rPr>
        <w:t xml:space="preserve"> issues and what is needed to resolve the</w:t>
      </w:r>
      <w:r w:rsidR="004F7992">
        <w:rPr>
          <w:rFonts w:ascii="Arial" w:hAnsi="Arial" w:cs="Arial"/>
          <w:szCs w:val="24"/>
        </w:rPr>
        <w:t>m</w:t>
      </w:r>
      <w:r w:rsidRPr="00227CD9">
        <w:rPr>
          <w:rFonts w:ascii="Arial" w:hAnsi="Arial" w:cs="Arial"/>
          <w:szCs w:val="24"/>
        </w:rPr>
        <w:t xml:space="preserve">. </w:t>
      </w:r>
    </w:p>
    <w:p w14:paraId="7C34BE93" w14:textId="035B2F8E" w:rsidR="00BE70AD" w:rsidRDefault="00BE70AD" w:rsidP="00BE70AD">
      <w:pPr>
        <w:rPr>
          <w:rFonts w:ascii="Arial" w:hAnsi="Arial" w:cs="Arial"/>
          <w:b/>
          <w:bCs/>
          <w:szCs w:val="24"/>
        </w:rPr>
      </w:pPr>
      <w:r w:rsidRPr="00B226B2">
        <w:rPr>
          <w:rFonts w:ascii="Arial" w:hAnsi="Arial" w:cs="Arial"/>
          <w:b/>
          <w:bCs/>
          <w:szCs w:val="24"/>
        </w:rPr>
        <w:t>Action 23.21</w:t>
      </w:r>
      <w:r w:rsidR="00536642" w:rsidRPr="00B226B2">
        <w:rPr>
          <w:rFonts w:ascii="Arial" w:hAnsi="Arial" w:cs="Arial"/>
          <w:b/>
          <w:bCs/>
          <w:szCs w:val="24"/>
        </w:rPr>
        <w:t xml:space="preserve"> -</w:t>
      </w:r>
      <w:r w:rsidRPr="00B226B2">
        <w:rPr>
          <w:rFonts w:ascii="Arial" w:hAnsi="Arial" w:cs="Arial"/>
          <w:b/>
          <w:bCs/>
          <w:szCs w:val="24"/>
        </w:rPr>
        <w:t xml:space="preserve"> ONR to provide NGOs with an update on Taishan following Shane Turner’s meeting with other regulators </w:t>
      </w:r>
    </w:p>
    <w:p w14:paraId="7903E9E3" w14:textId="7BDF442F" w:rsidR="00F928C3" w:rsidRDefault="00F928C3" w:rsidP="00BE70AD">
      <w:pPr>
        <w:rPr>
          <w:rFonts w:ascii="Arial" w:hAnsi="Arial" w:cs="Arial"/>
          <w:b/>
          <w:bCs/>
          <w:szCs w:val="24"/>
        </w:rPr>
      </w:pPr>
      <w:r>
        <w:rPr>
          <w:rFonts w:ascii="Arial" w:hAnsi="Arial" w:cs="Arial"/>
          <w:b/>
          <w:bCs/>
          <w:szCs w:val="24"/>
        </w:rPr>
        <w:t>Post meeting note:</w:t>
      </w:r>
    </w:p>
    <w:p w14:paraId="5939A310" w14:textId="77777777" w:rsidR="00653374" w:rsidRPr="00D909BD" w:rsidRDefault="00653374" w:rsidP="00653374">
      <w:pPr>
        <w:spacing w:after="0" w:line="240" w:lineRule="auto"/>
        <w:rPr>
          <w:rFonts w:ascii="Arial" w:eastAsia="Calibri" w:hAnsi="Arial" w:cs="Arial"/>
          <w:b/>
          <w:bCs/>
          <w:szCs w:val="24"/>
          <w14:ligatures w14:val="standardContextual"/>
        </w:rPr>
      </w:pPr>
      <w:r w:rsidRPr="00D909BD">
        <w:rPr>
          <w:rFonts w:ascii="Arial" w:eastAsia="Calibri" w:hAnsi="Arial" w:cs="Arial"/>
          <w:b/>
          <w:bCs/>
          <w:szCs w:val="24"/>
          <w14:ligatures w14:val="standardContextual"/>
        </w:rPr>
        <w:lastRenderedPageBreak/>
        <w:t>ONR met with the nuclear regulators of China, Finland and France in late April, where the current situation regarding the EPR reactors was shared and discussed. In terms of Taishan fuel and core operational experience:</w:t>
      </w:r>
    </w:p>
    <w:p w14:paraId="1331887D" w14:textId="77777777" w:rsidR="00653374" w:rsidRPr="00D909BD" w:rsidRDefault="00653374" w:rsidP="00653374">
      <w:pPr>
        <w:spacing w:after="0" w:line="240" w:lineRule="auto"/>
        <w:rPr>
          <w:rFonts w:ascii="Arial" w:eastAsia="Calibri" w:hAnsi="Arial" w:cs="Arial"/>
          <w:b/>
          <w:bCs/>
          <w:szCs w:val="24"/>
          <w14:ligatures w14:val="standardContextual"/>
        </w:rPr>
      </w:pPr>
    </w:p>
    <w:p w14:paraId="6E4DD78F" w14:textId="77777777" w:rsidR="00653374" w:rsidRPr="00D909BD" w:rsidRDefault="00653374" w:rsidP="00653374">
      <w:pPr>
        <w:numPr>
          <w:ilvl w:val="0"/>
          <w:numId w:val="22"/>
        </w:numPr>
        <w:spacing w:after="0" w:line="240" w:lineRule="auto"/>
        <w:rPr>
          <w:rFonts w:ascii="Arial" w:eastAsia="Times New Roman" w:hAnsi="Arial" w:cs="Arial"/>
          <w:b/>
          <w:bCs/>
          <w:szCs w:val="24"/>
          <w14:ligatures w14:val="standardContextual"/>
        </w:rPr>
      </w:pPr>
      <w:r w:rsidRPr="00D909BD">
        <w:rPr>
          <w:rFonts w:ascii="Arial" w:eastAsia="Times New Roman" w:hAnsi="Arial" w:cs="Arial"/>
          <w:b/>
          <w:bCs/>
          <w:szCs w:val="24"/>
          <w14:ligatures w14:val="standardContextual"/>
        </w:rPr>
        <w:t>At the time of the meeting, Taishan unit 1 was reported as back operating (in fuel cycle 3) and unit 2 was in its third planned refuelling outage. No new fuel and core phenomena were reported and it was noted that measures to address the phenomena are being progressively implemented.</w:t>
      </w:r>
    </w:p>
    <w:p w14:paraId="3B5372F9" w14:textId="77777777" w:rsidR="00653374" w:rsidRPr="00D909BD" w:rsidRDefault="00653374" w:rsidP="00653374">
      <w:pPr>
        <w:spacing w:after="0" w:line="240" w:lineRule="auto"/>
        <w:rPr>
          <w:rFonts w:ascii="Arial" w:eastAsia="Calibri" w:hAnsi="Arial" w:cs="Arial"/>
          <w:b/>
          <w:bCs/>
          <w:szCs w:val="24"/>
          <w14:ligatures w14:val="standardContextual"/>
        </w:rPr>
      </w:pPr>
    </w:p>
    <w:p w14:paraId="0B6E9533" w14:textId="77777777" w:rsidR="00653374" w:rsidRPr="00D909BD" w:rsidRDefault="00653374" w:rsidP="00653374">
      <w:pPr>
        <w:numPr>
          <w:ilvl w:val="0"/>
          <w:numId w:val="22"/>
        </w:numPr>
        <w:spacing w:after="0" w:line="240" w:lineRule="auto"/>
        <w:rPr>
          <w:rFonts w:ascii="Arial" w:eastAsia="Times New Roman" w:hAnsi="Arial" w:cs="Arial"/>
          <w:b/>
          <w:bCs/>
          <w:szCs w:val="24"/>
          <w14:ligatures w14:val="standardContextual"/>
        </w:rPr>
      </w:pPr>
      <w:r w:rsidRPr="00D909BD">
        <w:rPr>
          <w:rFonts w:ascii="Arial" w:eastAsia="Times New Roman" w:hAnsi="Arial" w:cs="Arial"/>
          <w:b/>
          <w:bCs/>
          <w:szCs w:val="24"/>
          <w14:ligatures w14:val="standardContextual"/>
        </w:rPr>
        <w:t>In terms of Olkiluoto 3, at the time of the meeting this was in its first refuelling outage. No fuel rod clad failures were reported to have been detected in its first fuel cycle.</w:t>
      </w:r>
    </w:p>
    <w:p w14:paraId="2C5E77BB" w14:textId="77777777" w:rsidR="00653374" w:rsidRPr="001123AA" w:rsidRDefault="00653374" w:rsidP="00653374">
      <w:pPr>
        <w:spacing w:after="0" w:line="240" w:lineRule="auto"/>
        <w:rPr>
          <w:rFonts w:ascii="Arial" w:eastAsia="Calibri" w:hAnsi="Arial" w:cs="Arial"/>
          <w:b/>
          <w:bCs/>
          <w:szCs w:val="24"/>
          <w14:ligatures w14:val="standardContextual"/>
        </w:rPr>
      </w:pPr>
    </w:p>
    <w:p w14:paraId="3F240F3C" w14:textId="77777777" w:rsidR="00653374" w:rsidRPr="001123AA" w:rsidRDefault="00653374" w:rsidP="00653374">
      <w:pPr>
        <w:spacing w:after="0" w:line="240" w:lineRule="auto"/>
        <w:rPr>
          <w:rFonts w:ascii="Arial" w:eastAsia="Calibri" w:hAnsi="Arial" w:cs="Arial"/>
          <w:b/>
          <w:bCs/>
          <w:szCs w:val="24"/>
          <w14:ligatures w14:val="standardContextual"/>
        </w:rPr>
      </w:pPr>
      <w:r w:rsidRPr="001123AA">
        <w:rPr>
          <w:rFonts w:ascii="Arial" w:eastAsia="Calibri" w:hAnsi="Arial" w:cs="Arial"/>
          <w:b/>
          <w:bCs/>
          <w:szCs w:val="24"/>
          <w14:ligatures w14:val="standardContextual"/>
        </w:rPr>
        <w:t xml:space="preserve">The regulators agreed to ongoing collaboration to ensure the phenomena are fully understood and consistent approaches are taken to address them. </w:t>
      </w:r>
    </w:p>
    <w:p w14:paraId="65694384" w14:textId="77777777" w:rsidR="00653374" w:rsidRPr="001123AA" w:rsidRDefault="00653374" w:rsidP="00653374">
      <w:pPr>
        <w:spacing w:after="0" w:line="240" w:lineRule="auto"/>
        <w:rPr>
          <w:rFonts w:ascii="Arial" w:eastAsia="Calibri" w:hAnsi="Arial" w:cs="Arial"/>
          <w:b/>
          <w:bCs/>
          <w:szCs w:val="24"/>
          <w14:ligatures w14:val="standardContextual"/>
        </w:rPr>
      </w:pPr>
    </w:p>
    <w:p w14:paraId="12500D2D" w14:textId="52CA44D4" w:rsidR="00653374" w:rsidRPr="001123AA" w:rsidRDefault="00653374" w:rsidP="00653374">
      <w:pPr>
        <w:spacing w:after="0" w:line="240" w:lineRule="auto"/>
        <w:rPr>
          <w:rFonts w:ascii="Arial" w:eastAsia="Calibri" w:hAnsi="Arial" w:cs="Arial"/>
          <w:b/>
          <w:bCs/>
          <w:szCs w:val="24"/>
          <w14:ligatures w14:val="standardContextual"/>
        </w:rPr>
      </w:pPr>
      <w:r w:rsidRPr="001123AA">
        <w:rPr>
          <w:rFonts w:ascii="Arial" w:eastAsia="Calibri" w:hAnsi="Arial" w:cs="Arial"/>
          <w:b/>
          <w:bCs/>
          <w:szCs w:val="24"/>
          <w14:ligatures w14:val="standardContextual"/>
        </w:rPr>
        <w:t xml:space="preserve">ONR continues to engage with the Hinkley Point C (HPC) licensee on proposed changes to the fuel assembly design and investigations into potential measures to reduce reactor coolant flow turbulence (via, for example, a potential double drum modification (DDM)). ONR’s specialist inspectors will assess the basis for these changes once they are submitted to ONR, and before they are implemented </w:t>
      </w:r>
      <w:r w:rsidR="00F529B4" w:rsidRPr="001123AA">
        <w:rPr>
          <w:rFonts w:ascii="Arial" w:eastAsia="Calibri" w:hAnsi="Arial" w:cs="Arial"/>
          <w:b/>
          <w:bCs/>
          <w:szCs w:val="24"/>
          <w14:ligatures w14:val="standardContextual"/>
        </w:rPr>
        <w:t>at</w:t>
      </w:r>
      <w:r w:rsidRPr="001123AA">
        <w:rPr>
          <w:rFonts w:ascii="Arial" w:eastAsia="Calibri" w:hAnsi="Arial" w:cs="Arial"/>
          <w:b/>
          <w:bCs/>
          <w:szCs w:val="24"/>
          <w14:ligatures w14:val="standardContextual"/>
        </w:rPr>
        <w:t xml:space="preserve"> HPC and Sizewell C.  </w:t>
      </w:r>
    </w:p>
    <w:p w14:paraId="11274707" w14:textId="77777777" w:rsidR="00653374" w:rsidRPr="00E32FC4" w:rsidRDefault="00653374" w:rsidP="00BE70AD">
      <w:pPr>
        <w:rPr>
          <w:rFonts w:ascii="Arial" w:hAnsi="Arial" w:cs="Arial"/>
          <w:b/>
          <w:bCs/>
          <w:szCs w:val="24"/>
        </w:rPr>
      </w:pPr>
    </w:p>
    <w:p w14:paraId="43BB1AA6" w14:textId="6F962B2F" w:rsidR="00E65223" w:rsidRDefault="00E65223" w:rsidP="00E65223">
      <w:pPr>
        <w:pStyle w:val="ListParagraph"/>
        <w:numPr>
          <w:ilvl w:val="1"/>
          <w:numId w:val="4"/>
        </w:numPr>
        <w:rPr>
          <w:rFonts w:ascii="Arial" w:hAnsi="Arial" w:cs="Arial"/>
          <w:szCs w:val="24"/>
        </w:rPr>
      </w:pPr>
      <w:r w:rsidRPr="00E65223">
        <w:rPr>
          <w:rFonts w:ascii="Arial" w:hAnsi="Arial" w:cs="Arial"/>
          <w:szCs w:val="24"/>
        </w:rPr>
        <w:t xml:space="preserve">MF continued that </w:t>
      </w:r>
      <w:r w:rsidR="00D0779D">
        <w:rPr>
          <w:rFonts w:ascii="Arial" w:hAnsi="Arial" w:cs="Arial"/>
          <w:szCs w:val="24"/>
        </w:rPr>
        <w:t xml:space="preserve">there would be ample time to address any learning from Taishan should they impact the </w:t>
      </w:r>
      <w:r w:rsidRPr="00E65223">
        <w:rPr>
          <w:rFonts w:ascii="Arial" w:hAnsi="Arial" w:cs="Arial"/>
          <w:szCs w:val="24"/>
        </w:rPr>
        <w:t xml:space="preserve">Hinkley Point C (HPC) project. The technical understanding is still being developed so that both ONR and EDF </w:t>
      </w:r>
      <w:r w:rsidR="004F7992">
        <w:rPr>
          <w:rFonts w:ascii="Arial" w:hAnsi="Arial" w:cs="Arial"/>
          <w:szCs w:val="24"/>
        </w:rPr>
        <w:t>obtain</w:t>
      </w:r>
      <w:r w:rsidR="004F7992" w:rsidRPr="00E65223">
        <w:rPr>
          <w:rFonts w:ascii="Arial" w:hAnsi="Arial" w:cs="Arial"/>
          <w:szCs w:val="24"/>
        </w:rPr>
        <w:t xml:space="preserve"> </w:t>
      </w:r>
      <w:r w:rsidRPr="00E65223">
        <w:rPr>
          <w:rFonts w:ascii="Arial" w:hAnsi="Arial" w:cs="Arial"/>
          <w:szCs w:val="24"/>
        </w:rPr>
        <w:t xml:space="preserve">the full learning.  </w:t>
      </w:r>
    </w:p>
    <w:p w14:paraId="761AC00F" w14:textId="77777777" w:rsidR="00653374" w:rsidRPr="00E65223" w:rsidRDefault="00653374" w:rsidP="004F7992">
      <w:pPr>
        <w:pStyle w:val="ListParagraph"/>
        <w:numPr>
          <w:ilvl w:val="0"/>
          <w:numId w:val="0"/>
        </w:numPr>
        <w:ind w:left="576"/>
        <w:rPr>
          <w:rFonts w:ascii="Arial" w:hAnsi="Arial" w:cs="Arial"/>
          <w:szCs w:val="24"/>
        </w:rPr>
      </w:pPr>
    </w:p>
    <w:p w14:paraId="7203825D" w14:textId="7FF53D0F" w:rsidR="00A66150" w:rsidRDefault="00D72783" w:rsidP="00A66150">
      <w:pPr>
        <w:pStyle w:val="ListParagraph"/>
        <w:numPr>
          <w:ilvl w:val="1"/>
          <w:numId w:val="4"/>
        </w:numPr>
        <w:ind w:left="578" w:hanging="578"/>
        <w:contextualSpacing w:val="0"/>
        <w:rPr>
          <w:rFonts w:ascii="Arial" w:hAnsi="Arial" w:cs="Arial"/>
          <w:szCs w:val="24"/>
        </w:rPr>
      </w:pPr>
      <w:r>
        <w:rPr>
          <w:rFonts w:ascii="Arial" w:hAnsi="Arial" w:cs="Arial"/>
          <w:szCs w:val="24"/>
        </w:rPr>
        <w:t>A</w:t>
      </w:r>
      <w:r w:rsidR="00F529B4">
        <w:rPr>
          <w:rFonts w:ascii="Arial" w:hAnsi="Arial" w:cs="Arial"/>
          <w:szCs w:val="24"/>
        </w:rPr>
        <w:t>l</w:t>
      </w:r>
      <w:r>
        <w:rPr>
          <w:rFonts w:ascii="Arial" w:hAnsi="Arial" w:cs="Arial"/>
          <w:szCs w:val="24"/>
        </w:rPr>
        <w:t xml:space="preserve">lan Jeffrey (AJ) asked whether Taishan 2 had been working all </w:t>
      </w:r>
      <w:r w:rsidRPr="00FF711A">
        <w:rPr>
          <w:rFonts w:ascii="Arial" w:hAnsi="Arial" w:cs="Arial"/>
          <w:szCs w:val="24"/>
        </w:rPr>
        <w:t>this time</w:t>
      </w:r>
      <w:r w:rsidR="006E4968">
        <w:rPr>
          <w:rFonts w:ascii="Arial" w:hAnsi="Arial" w:cs="Arial"/>
          <w:szCs w:val="24"/>
        </w:rPr>
        <w:t>.</w:t>
      </w:r>
    </w:p>
    <w:p w14:paraId="3714678C" w14:textId="6F22B9D1" w:rsidR="00141A26" w:rsidRDefault="003B7E53" w:rsidP="00141A26">
      <w:pPr>
        <w:pStyle w:val="ListParagraph"/>
        <w:numPr>
          <w:ilvl w:val="1"/>
          <w:numId w:val="4"/>
        </w:numPr>
        <w:ind w:left="578" w:hanging="578"/>
        <w:contextualSpacing w:val="0"/>
        <w:rPr>
          <w:rFonts w:ascii="Arial" w:hAnsi="Arial" w:cs="Arial"/>
          <w:szCs w:val="24"/>
        </w:rPr>
      </w:pPr>
      <w:r w:rsidRPr="00A66150">
        <w:rPr>
          <w:rFonts w:ascii="Arial" w:hAnsi="Arial" w:cs="Arial"/>
          <w:szCs w:val="24"/>
        </w:rPr>
        <w:t xml:space="preserve">MF responded that he was not aware that Unit 2 has had any prolonged periods of non-operation, and that Okiluoto had not encountered the same challenges as Taishan. </w:t>
      </w:r>
    </w:p>
    <w:p w14:paraId="7D56620F" w14:textId="56CFEC43" w:rsidR="0022536C" w:rsidRPr="00D44282" w:rsidRDefault="0022536C" w:rsidP="00D44282">
      <w:pPr>
        <w:pStyle w:val="ListParagraph"/>
        <w:numPr>
          <w:ilvl w:val="1"/>
          <w:numId w:val="4"/>
        </w:numPr>
        <w:ind w:left="578" w:hanging="578"/>
        <w:contextualSpacing w:val="0"/>
        <w:rPr>
          <w:rFonts w:ascii="Arial" w:hAnsi="Arial" w:cs="Arial"/>
          <w:szCs w:val="24"/>
        </w:rPr>
      </w:pPr>
      <w:r w:rsidRPr="00141A26">
        <w:rPr>
          <w:rFonts w:ascii="Arial" w:hAnsi="Arial" w:cs="Arial"/>
          <w:szCs w:val="24"/>
        </w:rPr>
        <w:t>MF moved on to update the forum about Sizewell C (SZC), outlining ONR’s position in 2020 when the application for a nuclear site license (NSL) was received.</w:t>
      </w:r>
      <w:r w:rsidR="00141A26" w:rsidRPr="00141A26">
        <w:rPr>
          <w:rFonts w:ascii="Arial" w:hAnsi="Arial" w:cs="Arial"/>
          <w:szCs w:val="24"/>
        </w:rPr>
        <w:t xml:space="preserve"> </w:t>
      </w:r>
      <w:r w:rsidR="00445A27" w:rsidRPr="00D44282">
        <w:rPr>
          <w:rFonts w:ascii="Arial" w:hAnsi="Arial" w:cs="Arial"/>
          <w:szCs w:val="24"/>
        </w:rPr>
        <w:t xml:space="preserve">MF explained that there are </w:t>
      </w:r>
      <w:r w:rsidR="004F7992">
        <w:rPr>
          <w:rFonts w:ascii="Arial" w:hAnsi="Arial" w:cs="Arial"/>
          <w:szCs w:val="24"/>
        </w:rPr>
        <w:t xml:space="preserve">currently </w:t>
      </w:r>
      <w:r w:rsidR="00445A27" w:rsidRPr="00D44282">
        <w:rPr>
          <w:rFonts w:ascii="Arial" w:hAnsi="Arial" w:cs="Arial"/>
          <w:szCs w:val="24"/>
        </w:rPr>
        <w:t>two areas where assurance is needed, including 3</w:t>
      </w:r>
      <w:r w:rsidR="00445A27" w:rsidRPr="00D44282">
        <w:rPr>
          <w:rFonts w:ascii="Arial" w:hAnsi="Arial" w:cs="Arial"/>
          <w:szCs w:val="24"/>
          <w:vertAlign w:val="superscript"/>
        </w:rPr>
        <w:t>rd</w:t>
      </w:r>
      <w:r w:rsidR="00445A27" w:rsidRPr="00D44282">
        <w:rPr>
          <w:rFonts w:ascii="Arial" w:hAnsi="Arial" w:cs="Arial"/>
          <w:szCs w:val="24"/>
        </w:rPr>
        <w:t xml:space="preserve"> party liability insurance. ONR is looking at arrangements </w:t>
      </w:r>
      <w:r w:rsidR="004F7992">
        <w:rPr>
          <w:rFonts w:ascii="Arial" w:hAnsi="Arial" w:cs="Arial"/>
          <w:szCs w:val="24"/>
        </w:rPr>
        <w:t xml:space="preserve">around </w:t>
      </w:r>
      <w:r w:rsidR="00445A27" w:rsidRPr="00D44282">
        <w:rPr>
          <w:rFonts w:ascii="Arial" w:hAnsi="Arial" w:cs="Arial"/>
          <w:szCs w:val="24"/>
        </w:rPr>
        <w:t xml:space="preserve">funding and insurance. </w:t>
      </w:r>
      <w:r w:rsidR="00E94734">
        <w:rPr>
          <w:rFonts w:ascii="Arial" w:hAnsi="Arial" w:cs="Arial"/>
          <w:szCs w:val="24"/>
        </w:rPr>
        <w:t>MF said ONR will be in touch with NGOs about visiting the SZC community to explain the processes and decisions that are made</w:t>
      </w:r>
      <w:r w:rsidR="00BD0137">
        <w:rPr>
          <w:rFonts w:ascii="Arial" w:hAnsi="Arial" w:cs="Arial"/>
          <w:szCs w:val="24"/>
        </w:rPr>
        <w:t>*</w:t>
      </w:r>
      <w:r w:rsidR="00E94734">
        <w:rPr>
          <w:rFonts w:ascii="Arial" w:hAnsi="Arial" w:cs="Arial"/>
          <w:szCs w:val="24"/>
        </w:rPr>
        <w:t xml:space="preserve">. </w:t>
      </w:r>
    </w:p>
    <w:p w14:paraId="548AFF7A" w14:textId="77777777" w:rsidR="00E32ED1" w:rsidRDefault="00B91D97" w:rsidP="00E32ED1">
      <w:pPr>
        <w:pStyle w:val="ListParagraph"/>
        <w:numPr>
          <w:ilvl w:val="1"/>
          <w:numId w:val="4"/>
        </w:numPr>
        <w:ind w:left="578" w:hanging="578"/>
        <w:contextualSpacing w:val="0"/>
        <w:rPr>
          <w:rFonts w:ascii="Arial" w:hAnsi="Arial" w:cs="Arial"/>
          <w:szCs w:val="24"/>
        </w:rPr>
      </w:pPr>
      <w:r>
        <w:rPr>
          <w:rFonts w:ascii="Arial" w:hAnsi="Arial" w:cs="Arial"/>
          <w:szCs w:val="24"/>
        </w:rPr>
        <w:t>AD asked about the funding of the SZC project.</w:t>
      </w:r>
    </w:p>
    <w:p w14:paraId="1F13AD34" w14:textId="352ABA57" w:rsidR="00940AFB" w:rsidRDefault="00E32ED1" w:rsidP="00940AFB">
      <w:pPr>
        <w:pStyle w:val="ListParagraph"/>
        <w:numPr>
          <w:ilvl w:val="1"/>
          <w:numId w:val="4"/>
        </w:numPr>
        <w:ind w:left="578" w:hanging="578"/>
        <w:contextualSpacing w:val="0"/>
        <w:rPr>
          <w:rFonts w:ascii="Arial" w:hAnsi="Arial" w:cs="Arial"/>
          <w:szCs w:val="24"/>
        </w:rPr>
      </w:pPr>
      <w:r w:rsidRPr="00E32ED1">
        <w:rPr>
          <w:rFonts w:ascii="Arial" w:hAnsi="Arial" w:cs="Arial"/>
          <w:szCs w:val="24"/>
        </w:rPr>
        <w:t xml:space="preserve">MF explained that ONR is looking to get assurance </w:t>
      </w:r>
      <w:r w:rsidR="00064E97">
        <w:rPr>
          <w:rFonts w:ascii="Arial" w:hAnsi="Arial" w:cs="Arial"/>
          <w:szCs w:val="24"/>
        </w:rPr>
        <w:t xml:space="preserve">regarding ongoing funding for the SZC project, </w:t>
      </w:r>
      <w:r w:rsidRPr="00E32ED1">
        <w:rPr>
          <w:rFonts w:ascii="Arial" w:hAnsi="Arial" w:cs="Arial"/>
          <w:szCs w:val="24"/>
        </w:rPr>
        <w:t xml:space="preserve">so is currently unable to </w:t>
      </w:r>
      <w:r w:rsidR="00064E97">
        <w:rPr>
          <w:rFonts w:ascii="Arial" w:hAnsi="Arial" w:cs="Arial"/>
          <w:szCs w:val="24"/>
        </w:rPr>
        <w:t>provide</w:t>
      </w:r>
      <w:r w:rsidR="00064E97" w:rsidRPr="00E32ED1">
        <w:rPr>
          <w:rFonts w:ascii="Arial" w:hAnsi="Arial" w:cs="Arial"/>
          <w:szCs w:val="24"/>
        </w:rPr>
        <w:t xml:space="preserve"> </w:t>
      </w:r>
      <w:r w:rsidRPr="00E32ED1">
        <w:rPr>
          <w:rFonts w:ascii="Arial" w:hAnsi="Arial" w:cs="Arial"/>
          <w:szCs w:val="24"/>
        </w:rPr>
        <w:t>a figure on the funding limit. AD said that EDF had reached its funding limit.</w:t>
      </w:r>
    </w:p>
    <w:p w14:paraId="71B63DDD" w14:textId="77777777" w:rsidR="00940AFB" w:rsidRDefault="00940AFB" w:rsidP="00940AFB">
      <w:pPr>
        <w:pStyle w:val="ListParagraph"/>
        <w:numPr>
          <w:ilvl w:val="1"/>
          <w:numId w:val="4"/>
        </w:numPr>
        <w:ind w:left="578" w:hanging="578"/>
        <w:contextualSpacing w:val="0"/>
        <w:rPr>
          <w:rFonts w:ascii="Arial" w:hAnsi="Arial" w:cs="Arial"/>
          <w:szCs w:val="24"/>
        </w:rPr>
      </w:pPr>
      <w:r w:rsidRPr="00940AFB">
        <w:rPr>
          <w:rFonts w:ascii="Arial" w:hAnsi="Arial" w:cs="Arial"/>
          <w:szCs w:val="24"/>
        </w:rPr>
        <w:t xml:space="preserve">Pete Wilkinson (PW) asked whether the absence of a water supply/desalination plant would affect ONR’s ability to issue a site license. </w:t>
      </w:r>
    </w:p>
    <w:p w14:paraId="4275626B" w14:textId="433B7A77" w:rsidR="00552BAE" w:rsidRDefault="00940AFB" w:rsidP="00552BAE">
      <w:pPr>
        <w:pStyle w:val="ListParagraph"/>
        <w:numPr>
          <w:ilvl w:val="1"/>
          <w:numId w:val="4"/>
        </w:numPr>
        <w:ind w:left="578" w:hanging="578"/>
        <w:contextualSpacing w:val="0"/>
        <w:rPr>
          <w:rFonts w:ascii="Arial" w:hAnsi="Arial" w:cs="Arial"/>
          <w:szCs w:val="24"/>
        </w:rPr>
      </w:pPr>
      <w:r w:rsidRPr="00940AFB">
        <w:rPr>
          <w:rFonts w:ascii="Arial" w:hAnsi="Arial" w:cs="Arial"/>
          <w:szCs w:val="24"/>
        </w:rPr>
        <w:lastRenderedPageBreak/>
        <w:t xml:space="preserve">MF said this would not impact the decision for a NSL. ONR is aware of the issue and will </w:t>
      </w:r>
      <w:r w:rsidR="00064E97">
        <w:rPr>
          <w:rFonts w:ascii="Arial" w:hAnsi="Arial" w:cs="Arial"/>
          <w:szCs w:val="24"/>
        </w:rPr>
        <w:t>consider</w:t>
      </w:r>
      <w:r w:rsidR="00064E97" w:rsidRPr="00940AFB">
        <w:rPr>
          <w:rFonts w:ascii="Arial" w:hAnsi="Arial" w:cs="Arial"/>
          <w:szCs w:val="24"/>
        </w:rPr>
        <w:t xml:space="preserve"> </w:t>
      </w:r>
      <w:r w:rsidRPr="00940AFB">
        <w:rPr>
          <w:rFonts w:ascii="Arial" w:hAnsi="Arial" w:cs="Arial"/>
          <w:szCs w:val="24"/>
        </w:rPr>
        <w:t>how it is resolved by EDF but it won’t affect the decision on whether or not to grant a NSL.</w:t>
      </w:r>
    </w:p>
    <w:p w14:paraId="72D687F6" w14:textId="7799DFB1" w:rsidR="00B71D6A" w:rsidRDefault="00552BAE" w:rsidP="00B71D6A">
      <w:pPr>
        <w:pStyle w:val="ListParagraph"/>
        <w:numPr>
          <w:ilvl w:val="1"/>
          <w:numId w:val="4"/>
        </w:numPr>
        <w:ind w:left="578" w:hanging="578"/>
        <w:contextualSpacing w:val="0"/>
        <w:rPr>
          <w:rFonts w:ascii="Arial" w:hAnsi="Arial" w:cs="Arial"/>
          <w:szCs w:val="24"/>
        </w:rPr>
      </w:pPr>
      <w:r w:rsidRPr="00552BAE">
        <w:rPr>
          <w:rFonts w:ascii="Arial" w:hAnsi="Arial" w:cs="Arial"/>
          <w:szCs w:val="24"/>
        </w:rPr>
        <w:t>MF explained that ONR, working with the Environment Agency (EA), would be mindful of all the issues relating to climate change on site. Alan McGoff</w:t>
      </w:r>
      <w:r w:rsidR="00095312">
        <w:rPr>
          <w:rFonts w:ascii="Arial" w:hAnsi="Arial" w:cs="Arial"/>
          <w:szCs w:val="24"/>
        </w:rPr>
        <w:t xml:space="preserve"> (AM)</w:t>
      </w:r>
      <w:r w:rsidRPr="00552BAE">
        <w:rPr>
          <w:rFonts w:ascii="Arial" w:hAnsi="Arial" w:cs="Arial"/>
          <w:szCs w:val="24"/>
        </w:rPr>
        <w:t xml:space="preserve"> added that the EA has an arrangement with ONR about how activities regarding flood risk and coastal erosion are conducted, which are available on ONR’s website. </w:t>
      </w:r>
    </w:p>
    <w:p w14:paraId="39A74188" w14:textId="77777777" w:rsidR="002F2831" w:rsidRDefault="00B71D6A" w:rsidP="002F2831">
      <w:pPr>
        <w:pStyle w:val="ListParagraph"/>
        <w:numPr>
          <w:ilvl w:val="1"/>
          <w:numId w:val="4"/>
        </w:numPr>
        <w:ind w:left="578" w:hanging="578"/>
        <w:contextualSpacing w:val="0"/>
        <w:rPr>
          <w:rFonts w:ascii="Arial" w:hAnsi="Arial" w:cs="Arial"/>
          <w:szCs w:val="24"/>
        </w:rPr>
      </w:pPr>
      <w:r w:rsidRPr="00B71D6A">
        <w:rPr>
          <w:rFonts w:ascii="Arial" w:hAnsi="Arial" w:cs="Arial"/>
          <w:szCs w:val="24"/>
        </w:rPr>
        <w:t xml:space="preserve">Chris Wilson </w:t>
      </w:r>
      <w:r>
        <w:rPr>
          <w:rFonts w:ascii="Arial" w:hAnsi="Arial" w:cs="Arial"/>
          <w:szCs w:val="24"/>
        </w:rPr>
        <w:t xml:space="preserve">(CW) </w:t>
      </w:r>
      <w:r w:rsidRPr="00B71D6A">
        <w:rPr>
          <w:rFonts w:ascii="Arial" w:hAnsi="Arial" w:cs="Arial"/>
          <w:szCs w:val="24"/>
        </w:rPr>
        <w:t>asked about the NSL license and sea defences, which are separate from the Development Consent Order (DCO) and questioned whether the possible tie in of Sizewell B (SZB) defences would affect whether a NSL was issued.</w:t>
      </w:r>
    </w:p>
    <w:p w14:paraId="01A75270" w14:textId="3BB4A40F" w:rsidR="00C418AA" w:rsidRDefault="002F2831" w:rsidP="00C418AA">
      <w:pPr>
        <w:pStyle w:val="ListParagraph"/>
        <w:numPr>
          <w:ilvl w:val="1"/>
          <w:numId w:val="4"/>
        </w:numPr>
        <w:ind w:left="578" w:hanging="578"/>
        <w:contextualSpacing w:val="0"/>
        <w:rPr>
          <w:rFonts w:ascii="Arial" w:hAnsi="Arial" w:cs="Arial"/>
          <w:szCs w:val="24"/>
        </w:rPr>
      </w:pPr>
      <w:r w:rsidRPr="002F2831">
        <w:rPr>
          <w:rFonts w:ascii="Arial" w:hAnsi="Arial" w:cs="Arial"/>
          <w:szCs w:val="24"/>
        </w:rPr>
        <w:t xml:space="preserve">MF explained that the impact of climate change on sea defences plays a role in ONR’s decision making, and the team have ensured ONR is satisfied that there will be no detrimental impact on the SZB site. This has been considered by civil engineers as well as environmental specialists </w:t>
      </w:r>
      <w:r w:rsidR="00064E97">
        <w:rPr>
          <w:rFonts w:ascii="Arial" w:hAnsi="Arial" w:cs="Arial"/>
          <w:szCs w:val="24"/>
        </w:rPr>
        <w:t>and will be subject to ongoing review</w:t>
      </w:r>
      <w:r w:rsidRPr="002F2831">
        <w:rPr>
          <w:rFonts w:ascii="Arial" w:hAnsi="Arial" w:cs="Arial"/>
          <w:szCs w:val="24"/>
        </w:rPr>
        <w:t xml:space="preserve">. </w:t>
      </w:r>
    </w:p>
    <w:p w14:paraId="238E51B6" w14:textId="7CF8735B" w:rsidR="0070519C" w:rsidRDefault="00C418AA" w:rsidP="0070519C">
      <w:pPr>
        <w:pStyle w:val="ListParagraph"/>
        <w:numPr>
          <w:ilvl w:val="1"/>
          <w:numId w:val="4"/>
        </w:numPr>
        <w:ind w:left="578" w:hanging="578"/>
        <w:contextualSpacing w:val="0"/>
        <w:rPr>
          <w:rFonts w:ascii="Arial" w:hAnsi="Arial" w:cs="Arial"/>
          <w:szCs w:val="24"/>
        </w:rPr>
      </w:pPr>
      <w:r w:rsidRPr="00C418AA">
        <w:rPr>
          <w:rFonts w:ascii="Arial" w:hAnsi="Arial" w:cs="Arial"/>
          <w:szCs w:val="24"/>
        </w:rPr>
        <w:t>MF went on to explain that ONR wants to ensure the funding provision made at the outset of the SZC project is sufficient to take the project forward safely and securely, adding that there must be provision available for any necessary restoration work</w:t>
      </w:r>
      <w:r w:rsidR="00064E97">
        <w:rPr>
          <w:rFonts w:ascii="Arial" w:hAnsi="Arial" w:cs="Arial"/>
          <w:szCs w:val="24"/>
        </w:rPr>
        <w:t>, should at some point the project not proceed</w:t>
      </w:r>
      <w:r w:rsidRPr="00C418AA">
        <w:rPr>
          <w:rFonts w:ascii="Arial" w:hAnsi="Arial" w:cs="Arial"/>
          <w:szCs w:val="24"/>
        </w:rPr>
        <w:t>.</w:t>
      </w:r>
    </w:p>
    <w:p w14:paraId="68724342" w14:textId="1C06946A" w:rsidR="002D1F0C" w:rsidRDefault="0070519C" w:rsidP="00FC1BB9">
      <w:pPr>
        <w:pStyle w:val="ListParagraph"/>
        <w:numPr>
          <w:ilvl w:val="1"/>
          <w:numId w:val="4"/>
        </w:numPr>
        <w:ind w:left="578" w:hanging="578"/>
        <w:contextualSpacing w:val="0"/>
        <w:rPr>
          <w:rFonts w:ascii="Arial" w:hAnsi="Arial" w:cs="Arial"/>
          <w:szCs w:val="24"/>
        </w:rPr>
      </w:pPr>
      <w:r w:rsidRPr="0070519C">
        <w:rPr>
          <w:rFonts w:ascii="Arial" w:hAnsi="Arial" w:cs="Arial"/>
          <w:szCs w:val="24"/>
        </w:rPr>
        <w:t xml:space="preserve">Andy Blowers (AB) asked whether MF would agree that the SZC site isn’t ideal for sea defences. </w:t>
      </w:r>
    </w:p>
    <w:p w14:paraId="43111328" w14:textId="57293F9B" w:rsidR="0070519C" w:rsidRPr="0070519C" w:rsidRDefault="0070519C" w:rsidP="0070519C">
      <w:pPr>
        <w:pStyle w:val="ListParagraph"/>
        <w:numPr>
          <w:ilvl w:val="1"/>
          <w:numId w:val="4"/>
        </w:numPr>
        <w:ind w:left="578" w:hanging="578"/>
        <w:contextualSpacing w:val="0"/>
        <w:rPr>
          <w:rFonts w:ascii="Arial" w:hAnsi="Arial" w:cs="Arial"/>
          <w:szCs w:val="24"/>
        </w:rPr>
      </w:pPr>
      <w:r w:rsidRPr="0070519C">
        <w:rPr>
          <w:rFonts w:ascii="Arial" w:hAnsi="Arial" w:cs="Arial"/>
          <w:szCs w:val="24"/>
        </w:rPr>
        <w:t xml:space="preserve">MF </w:t>
      </w:r>
      <w:r w:rsidR="002D1F0C">
        <w:rPr>
          <w:rFonts w:ascii="Arial" w:hAnsi="Arial" w:cs="Arial"/>
          <w:szCs w:val="24"/>
        </w:rPr>
        <w:t>responded</w:t>
      </w:r>
      <w:r w:rsidRPr="0070519C">
        <w:rPr>
          <w:rFonts w:ascii="Arial" w:hAnsi="Arial" w:cs="Arial"/>
          <w:szCs w:val="24"/>
        </w:rPr>
        <w:t xml:space="preserve"> that ONR will regulate </w:t>
      </w:r>
      <w:r w:rsidR="00064E97">
        <w:rPr>
          <w:rFonts w:ascii="Arial" w:hAnsi="Arial" w:cs="Arial"/>
          <w:szCs w:val="24"/>
        </w:rPr>
        <w:t xml:space="preserve">SZC </w:t>
      </w:r>
      <w:r w:rsidRPr="0070519C">
        <w:rPr>
          <w:rFonts w:ascii="Arial" w:hAnsi="Arial" w:cs="Arial"/>
          <w:szCs w:val="24"/>
        </w:rPr>
        <w:t>to ensure the design is robust enough to remain safe</w:t>
      </w:r>
      <w:r w:rsidR="00064E97">
        <w:rPr>
          <w:rFonts w:ascii="Arial" w:hAnsi="Arial" w:cs="Arial"/>
          <w:szCs w:val="24"/>
        </w:rPr>
        <w:t xml:space="preserve">, emphasizing that </w:t>
      </w:r>
      <w:r w:rsidRPr="0070519C">
        <w:rPr>
          <w:rFonts w:ascii="Arial" w:hAnsi="Arial" w:cs="Arial"/>
          <w:szCs w:val="24"/>
        </w:rPr>
        <w:t xml:space="preserve">it is EDF </w:t>
      </w:r>
      <w:r w:rsidR="00064E97">
        <w:rPr>
          <w:rFonts w:ascii="Arial" w:hAnsi="Arial" w:cs="Arial"/>
          <w:szCs w:val="24"/>
        </w:rPr>
        <w:t xml:space="preserve">that has the responsibility </w:t>
      </w:r>
      <w:r w:rsidRPr="0070519C">
        <w:rPr>
          <w:rFonts w:ascii="Arial" w:hAnsi="Arial" w:cs="Arial"/>
          <w:szCs w:val="24"/>
        </w:rPr>
        <w:t xml:space="preserve">to </w:t>
      </w:r>
      <w:r w:rsidR="00064E97">
        <w:rPr>
          <w:rFonts w:ascii="Arial" w:hAnsi="Arial" w:cs="Arial"/>
          <w:szCs w:val="24"/>
        </w:rPr>
        <w:t>demonstrat</w:t>
      </w:r>
      <w:r w:rsidR="00686BDF">
        <w:rPr>
          <w:rFonts w:ascii="Arial" w:hAnsi="Arial" w:cs="Arial"/>
          <w:szCs w:val="24"/>
        </w:rPr>
        <w:t>e</w:t>
      </w:r>
      <w:r w:rsidRPr="0070519C">
        <w:rPr>
          <w:rFonts w:ascii="Arial" w:hAnsi="Arial" w:cs="Arial"/>
          <w:szCs w:val="24"/>
        </w:rPr>
        <w:t xml:space="preserve"> </w:t>
      </w:r>
      <w:r w:rsidR="00064E97">
        <w:rPr>
          <w:rFonts w:ascii="Arial" w:hAnsi="Arial" w:cs="Arial"/>
          <w:szCs w:val="24"/>
        </w:rPr>
        <w:t xml:space="preserve">that </w:t>
      </w:r>
      <w:r w:rsidRPr="0070519C">
        <w:rPr>
          <w:rFonts w:ascii="Arial" w:hAnsi="Arial" w:cs="Arial"/>
          <w:szCs w:val="24"/>
        </w:rPr>
        <w:t>the design</w:t>
      </w:r>
      <w:r w:rsidR="00064E97">
        <w:rPr>
          <w:rFonts w:ascii="Arial" w:hAnsi="Arial" w:cs="Arial"/>
          <w:szCs w:val="24"/>
        </w:rPr>
        <w:t xml:space="preserve"> remains safe in the various hazard conditions</w:t>
      </w:r>
      <w:r w:rsidRPr="0070519C">
        <w:rPr>
          <w:rFonts w:ascii="Arial" w:hAnsi="Arial" w:cs="Arial"/>
          <w:szCs w:val="24"/>
        </w:rPr>
        <w:t xml:space="preserve">. </w:t>
      </w:r>
    </w:p>
    <w:p w14:paraId="0EE27772" w14:textId="36E5B3F9" w:rsidR="00634C04" w:rsidRDefault="00F03253" w:rsidP="00634C04">
      <w:pPr>
        <w:pStyle w:val="ListParagraph"/>
        <w:numPr>
          <w:ilvl w:val="1"/>
          <w:numId w:val="4"/>
        </w:numPr>
        <w:ind w:left="578" w:hanging="578"/>
        <w:contextualSpacing w:val="0"/>
        <w:rPr>
          <w:rFonts w:ascii="Arial" w:hAnsi="Arial" w:cs="Arial"/>
          <w:szCs w:val="24"/>
        </w:rPr>
      </w:pPr>
      <w:r w:rsidRPr="00F03253">
        <w:rPr>
          <w:rFonts w:ascii="Arial" w:hAnsi="Arial" w:cs="Arial"/>
          <w:szCs w:val="24"/>
        </w:rPr>
        <w:t>MF said that the team have looked at many aspects of climate change including flooding and are satisfied with what EDF is proposing</w:t>
      </w:r>
      <w:r w:rsidR="00C8673A">
        <w:rPr>
          <w:rFonts w:ascii="Arial" w:hAnsi="Arial" w:cs="Arial"/>
          <w:szCs w:val="24"/>
        </w:rPr>
        <w:t xml:space="preserve"> to date</w:t>
      </w:r>
      <w:r w:rsidRPr="00F03253">
        <w:rPr>
          <w:rFonts w:ascii="Arial" w:hAnsi="Arial" w:cs="Arial"/>
          <w:szCs w:val="24"/>
        </w:rPr>
        <w:t xml:space="preserve">. MF pointed out that ONR has already demonstrated it </w:t>
      </w:r>
      <w:r w:rsidR="00064E97">
        <w:rPr>
          <w:rFonts w:ascii="Arial" w:hAnsi="Arial" w:cs="Arial"/>
          <w:szCs w:val="24"/>
        </w:rPr>
        <w:t>will not</w:t>
      </w:r>
      <w:r w:rsidR="00064E97" w:rsidRPr="00F03253">
        <w:rPr>
          <w:rFonts w:ascii="Arial" w:hAnsi="Arial" w:cs="Arial"/>
          <w:szCs w:val="24"/>
        </w:rPr>
        <w:t xml:space="preserve"> </w:t>
      </w:r>
      <w:r w:rsidRPr="00F03253">
        <w:rPr>
          <w:rFonts w:ascii="Arial" w:hAnsi="Arial" w:cs="Arial"/>
          <w:szCs w:val="24"/>
        </w:rPr>
        <w:t xml:space="preserve">grant a license if </w:t>
      </w:r>
      <w:r w:rsidR="00C8673A">
        <w:rPr>
          <w:rFonts w:ascii="Arial" w:hAnsi="Arial" w:cs="Arial"/>
          <w:szCs w:val="24"/>
        </w:rPr>
        <w:t xml:space="preserve">at any point </w:t>
      </w:r>
      <w:r w:rsidR="00064E97">
        <w:rPr>
          <w:rFonts w:ascii="Arial" w:hAnsi="Arial" w:cs="Arial"/>
          <w:szCs w:val="24"/>
        </w:rPr>
        <w:t>it is not</w:t>
      </w:r>
      <w:r w:rsidR="00C8673A">
        <w:rPr>
          <w:rFonts w:ascii="Arial" w:hAnsi="Arial" w:cs="Arial"/>
          <w:szCs w:val="24"/>
        </w:rPr>
        <w:t xml:space="preserve"> satisfied</w:t>
      </w:r>
      <w:r w:rsidR="00064E97">
        <w:rPr>
          <w:rFonts w:ascii="Arial" w:hAnsi="Arial" w:cs="Arial"/>
          <w:szCs w:val="24"/>
        </w:rPr>
        <w:t>, citing</w:t>
      </w:r>
      <w:r w:rsidR="00C8673A">
        <w:rPr>
          <w:rFonts w:ascii="Arial" w:hAnsi="Arial" w:cs="Arial"/>
          <w:szCs w:val="24"/>
        </w:rPr>
        <w:t xml:space="preserve"> its initial decision not to grant a nuclear site licence. He also added</w:t>
      </w:r>
      <w:r w:rsidRPr="00F03253">
        <w:rPr>
          <w:rFonts w:ascii="Arial" w:hAnsi="Arial" w:cs="Arial"/>
          <w:szCs w:val="24"/>
        </w:rPr>
        <w:t xml:space="preserve"> that ONR has the powers to </w:t>
      </w:r>
      <w:r w:rsidR="00C8673A">
        <w:rPr>
          <w:rFonts w:ascii="Arial" w:hAnsi="Arial" w:cs="Arial"/>
          <w:szCs w:val="24"/>
        </w:rPr>
        <w:t xml:space="preserve">require </w:t>
      </w:r>
      <w:r w:rsidRPr="00F03253">
        <w:rPr>
          <w:rFonts w:ascii="Arial" w:hAnsi="Arial" w:cs="Arial"/>
          <w:szCs w:val="24"/>
        </w:rPr>
        <w:t>changes or to stop operations.</w:t>
      </w:r>
    </w:p>
    <w:p w14:paraId="54D02D70" w14:textId="77777777" w:rsidR="00634C04" w:rsidRDefault="00634C04" w:rsidP="00634C04">
      <w:pPr>
        <w:pStyle w:val="ListParagraph"/>
        <w:numPr>
          <w:ilvl w:val="1"/>
          <w:numId w:val="4"/>
        </w:numPr>
        <w:ind w:left="578" w:hanging="578"/>
        <w:contextualSpacing w:val="0"/>
        <w:rPr>
          <w:rFonts w:ascii="Arial" w:hAnsi="Arial" w:cs="Arial"/>
          <w:szCs w:val="24"/>
        </w:rPr>
      </w:pPr>
      <w:r w:rsidRPr="00634C04">
        <w:rPr>
          <w:rFonts w:ascii="Arial" w:hAnsi="Arial" w:cs="Arial"/>
          <w:szCs w:val="24"/>
        </w:rPr>
        <w:t xml:space="preserve">Paul Collins (PC) asked about the new spent fuel strategy. </w:t>
      </w:r>
    </w:p>
    <w:p w14:paraId="3AC44F97" w14:textId="5140122E" w:rsidR="00823E7D" w:rsidRDefault="00634C04" w:rsidP="00823E7D">
      <w:pPr>
        <w:pStyle w:val="ListParagraph"/>
        <w:numPr>
          <w:ilvl w:val="1"/>
          <w:numId w:val="4"/>
        </w:numPr>
        <w:ind w:left="578" w:hanging="578"/>
        <w:contextualSpacing w:val="0"/>
        <w:rPr>
          <w:rFonts w:ascii="Arial" w:hAnsi="Arial" w:cs="Arial"/>
          <w:szCs w:val="24"/>
        </w:rPr>
      </w:pPr>
      <w:r w:rsidRPr="00634C04">
        <w:rPr>
          <w:rFonts w:ascii="Arial" w:hAnsi="Arial" w:cs="Arial"/>
          <w:szCs w:val="24"/>
        </w:rPr>
        <w:t>MF said that it will be dry cask fuel storage</w:t>
      </w:r>
      <w:r w:rsidR="00771D67">
        <w:rPr>
          <w:rFonts w:ascii="Arial" w:hAnsi="Arial" w:cs="Arial"/>
          <w:szCs w:val="24"/>
        </w:rPr>
        <w:t>;</w:t>
      </w:r>
      <w:r w:rsidRPr="00634C04">
        <w:rPr>
          <w:rFonts w:ascii="Arial" w:hAnsi="Arial" w:cs="Arial"/>
          <w:szCs w:val="24"/>
        </w:rPr>
        <w:t xml:space="preserve"> the intention is to take the </w:t>
      </w:r>
      <w:r w:rsidR="00C8673A">
        <w:rPr>
          <w:rFonts w:ascii="Arial" w:hAnsi="Arial" w:cs="Arial"/>
          <w:szCs w:val="24"/>
        </w:rPr>
        <w:t xml:space="preserve">irradiated </w:t>
      </w:r>
      <w:r w:rsidRPr="00634C04">
        <w:rPr>
          <w:rFonts w:ascii="Arial" w:hAnsi="Arial" w:cs="Arial"/>
          <w:szCs w:val="24"/>
        </w:rPr>
        <w:t>fuel</w:t>
      </w:r>
      <w:r w:rsidR="00C8673A">
        <w:rPr>
          <w:rFonts w:ascii="Arial" w:hAnsi="Arial" w:cs="Arial"/>
          <w:szCs w:val="24"/>
        </w:rPr>
        <w:t xml:space="preserve"> from the reactors</w:t>
      </w:r>
      <w:r w:rsidRPr="00634C04">
        <w:rPr>
          <w:rFonts w:ascii="Arial" w:hAnsi="Arial" w:cs="Arial"/>
          <w:szCs w:val="24"/>
        </w:rPr>
        <w:t xml:space="preserve">, </w:t>
      </w:r>
      <w:r w:rsidR="00C8673A">
        <w:rPr>
          <w:rFonts w:ascii="Arial" w:hAnsi="Arial" w:cs="Arial"/>
          <w:szCs w:val="24"/>
        </w:rPr>
        <w:t>place it</w:t>
      </w:r>
      <w:r w:rsidR="00C8673A" w:rsidRPr="00634C04">
        <w:rPr>
          <w:rFonts w:ascii="Arial" w:hAnsi="Arial" w:cs="Arial"/>
          <w:szCs w:val="24"/>
        </w:rPr>
        <w:t xml:space="preserve"> </w:t>
      </w:r>
      <w:r w:rsidRPr="00634C04">
        <w:rPr>
          <w:rFonts w:ascii="Arial" w:hAnsi="Arial" w:cs="Arial"/>
          <w:szCs w:val="24"/>
        </w:rPr>
        <w:t xml:space="preserve">in the </w:t>
      </w:r>
      <w:r w:rsidR="00C8673A">
        <w:rPr>
          <w:rFonts w:ascii="Arial" w:hAnsi="Arial" w:cs="Arial"/>
          <w:szCs w:val="24"/>
        </w:rPr>
        <w:t xml:space="preserve">cooling </w:t>
      </w:r>
      <w:r w:rsidRPr="00634C04">
        <w:rPr>
          <w:rFonts w:ascii="Arial" w:hAnsi="Arial" w:cs="Arial"/>
          <w:szCs w:val="24"/>
        </w:rPr>
        <w:t>pond</w:t>
      </w:r>
      <w:r w:rsidR="00C8673A">
        <w:rPr>
          <w:rFonts w:ascii="Arial" w:hAnsi="Arial" w:cs="Arial"/>
          <w:szCs w:val="24"/>
        </w:rPr>
        <w:t xml:space="preserve"> for a defined period of time</w:t>
      </w:r>
      <w:r w:rsidRPr="00634C04">
        <w:rPr>
          <w:rFonts w:ascii="Arial" w:hAnsi="Arial" w:cs="Arial"/>
          <w:szCs w:val="24"/>
        </w:rPr>
        <w:t xml:space="preserve">, then move </w:t>
      </w:r>
      <w:r w:rsidR="00C8673A">
        <w:rPr>
          <w:rFonts w:ascii="Arial" w:hAnsi="Arial" w:cs="Arial"/>
          <w:szCs w:val="24"/>
        </w:rPr>
        <w:t xml:space="preserve">it </w:t>
      </w:r>
      <w:r w:rsidRPr="00634C04">
        <w:rPr>
          <w:rFonts w:ascii="Arial" w:hAnsi="Arial" w:cs="Arial"/>
          <w:szCs w:val="24"/>
        </w:rPr>
        <w:t>into a dry cask</w:t>
      </w:r>
      <w:r w:rsidR="00C8673A">
        <w:rPr>
          <w:rFonts w:ascii="Arial" w:hAnsi="Arial" w:cs="Arial"/>
          <w:szCs w:val="24"/>
        </w:rPr>
        <w:t xml:space="preserve"> for onsite storage</w:t>
      </w:r>
      <w:r w:rsidRPr="00634C04">
        <w:rPr>
          <w:rFonts w:ascii="Arial" w:hAnsi="Arial" w:cs="Arial"/>
          <w:szCs w:val="24"/>
        </w:rPr>
        <w:t xml:space="preserve">. This is accepted as </w:t>
      </w:r>
      <w:r w:rsidR="00F529B4">
        <w:rPr>
          <w:rFonts w:ascii="Arial" w:hAnsi="Arial" w:cs="Arial"/>
          <w:szCs w:val="24"/>
        </w:rPr>
        <w:t xml:space="preserve">a </w:t>
      </w:r>
      <w:r w:rsidRPr="00634C04">
        <w:rPr>
          <w:rFonts w:ascii="Arial" w:hAnsi="Arial" w:cs="Arial"/>
          <w:szCs w:val="24"/>
        </w:rPr>
        <w:t xml:space="preserve">safe way of storing fuel. When the fuel strategy is mature enough EDF will share </w:t>
      </w:r>
      <w:r w:rsidR="00C8673A">
        <w:rPr>
          <w:rFonts w:ascii="Arial" w:hAnsi="Arial" w:cs="Arial"/>
          <w:szCs w:val="24"/>
        </w:rPr>
        <w:t>the technical details</w:t>
      </w:r>
      <w:r w:rsidR="00C8673A" w:rsidRPr="00634C04">
        <w:rPr>
          <w:rFonts w:ascii="Arial" w:hAnsi="Arial" w:cs="Arial"/>
          <w:szCs w:val="24"/>
        </w:rPr>
        <w:t xml:space="preserve"> </w:t>
      </w:r>
      <w:r w:rsidRPr="00634C04">
        <w:rPr>
          <w:rFonts w:ascii="Arial" w:hAnsi="Arial" w:cs="Arial"/>
          <w:szCs w:val="24"/>
        </w:rPr>
        <w:t>with ONR</w:t>
      </w:r>
      <w:r w:rsidR="00C8673A">
        <w:rPr>
          <w:rFonts w:ascii="Arial" w:hAnsi="Arial" w:cs="Arial"/>
          <w:szCs w:val="24"/>
        </w:rPr>
        <w:t>.</w:t>
      </w:r>
      <w:r w:rsidRPr="00634C04">
        <w:rPr>
          <w:rFonts w:ascii="Arial" w:hAnsi="Arial" w:cs="Arial"/>
          <w:szCs w:val="24"/>
        </w:rPr>
        <w:t xml:space="preserve"> </w:t>
      </w:r>
    </w:p>
    <w:p w14:paraId="6A0CC9A7" w14:textId="4964F8FB" w:rsidR="009824F2" w:rsidRDefault="00823E7D" w:rsidP="009824F2">
      <w:pPr>
        <w:pStyle w:val="ListParagraph"/>
        <w:numPr>
          <w:ilvl w:val="1"/>
          <w:numId w:val="4"/>
        </w:numPr>
        <w:ind w:left="578" w:hanging="578"/>
        <w:contextualSpacing w:val="0"/>
        <w:rPr>
          <w:rFonts w:ascii="Arial" w:hAnsi="Arial" w:cs="Arial"/>
          <w:szCs w:val="24"/>
        </w:rPr>
      </w:pPr>
      <w:r w:rsidRPr="00823E7D">
        <w:rPr>
          <w:rFonts w:ascii="Arial" w:hAnsi="Arial" w:cs="Arial"/>
          <w:szCs w:val="24"/>
        </w:rPr>
        <w:t>Following on from this, KA asked a further question about the fuel strategy, to which MF said that ONR will consider the design to make sure it is adequate</w:t>
      </w:r>
      <w:r w:rsidR="00300947">
        <w:rPr>
          <w:rFonts w:ascii="Arial" w:hAnsi="Arial" w:cs="Arial"/>
          <w:szCs w:val="24"/>
        </w:rPr>
        <w:t>;</w:t>
      </w:r>
      <w:r w:rsidRPr="00823E7D">
        <w:rPr>
          <w:rFonts w:ascii="Arial" w:hAnsi="Arial" w:cs="Arial"/>
          <w:szCs w:val="24"/>
        </w:rPr>
        <w:t xml:space="preserve"> the intention </w:t>
      </w:r>
      <w:r w:rsidR="00C8673A">
        <w:rPr>
          <w:rFonts w:ascii="Arial" w:hAnsi="Arial" w:cs="Arial"/>
          <w:szCs w:val="24"/>
        </w:rPr>
        <w:t>i</w:t>
      </w:r>
      <w:r w:rsidR="000A285C">
        <w:rPr>
          <w:rFonts w:ascii="Arial" w:hAnsi="Arial" w:cs="Arial"/>
          <w:szCs w:val="24"/>
        </w:rPr>
        <w:t>s</w:t>
      </w:r>
      <w:r w:rsidR="00C8673A">
        <w:rPr>
          <w:rFonts w:ascii="Arial" w:hAnsi="Arial" w:cs="Arial"/>
          <w:szCs w:val="24"/>
        </w:rPr>
        <w:t xml:space="preserve"> that eventually the </w:t>
      </w:r>
      <w:r w:rsidRPr="00823E7D">
        <w:rPr>
          <w:rFonts w:ascii="Arial" w:hAnsi="Arial" w:cs="Arial"/>
          <w:szCs w:val="24"/>
        </w:rPr>
        <w:t xml:space="preserve">fuel </w:t>
      </w:r>
      <w:r w:rsidR="00C8673A">
        <w:rPr>
          <w:rFonts w:ascii="Arial" w:hAnsi="Arial" w:cs="Arial"/>
          <w:szCs w:val="24"/>
        </w:rPr>
        <w:t xml:space="preserve">will </w:t>
      </w:r>
      <w:r w:rsidRPr="00823E7D">
        <w:rPr>
          <w:rFonts w:ascii="Arial" w:hAnsi="Arial" w:cs="Arial"/>
          <w:szCs w:val="24"/>
        </w:rPr>
        <w:t>go into a geological disposal facility (GDF)</w:t>
      </w:r>
      <w:r w:rsidR="00C8673A">
        <w:rPr>
          <w:rFonts w:ascii="Arial" w:hAnsi="Arial" w:cs="Arial"/>
          <w:szCs w:val="24"/>
        </w:rPr>
        <w:t>.</w:t>
      </w:r>
    </w:p>
    <w:p w14:paraId="4412AC92" w14:textId="41B09983" w:rsidR="009824F2" w:rsidRDefault="009824F2" w:rsidP="009824F2">
      <w:pPr>
        <w:pStyle w:val="ListParagraph"/>
        <w:numPr>
          <w:ilvl w:val="1"/>
          <w:numId w:val="4"/>
        </w:numPr>
        <w:ind w:left="578" w:hanging="578"/>
        <w:contextualSpacing w:val="0"/>
        <w:rPr>
          <w:rFonts w:ascii="Arial" w:hAnsi="Arial" w:cs="Arial"/>
          <w:szCs w:val="24"/>
        </w:rPr>
      </w:pPr>
      <w:r w:rsidRPr="009824F2">
        <w:rPr>
          <w:rFonts w:ascii="Arial" w:hAnsi="Arial" w:cs="Arial"/>
          <w:szCs w:val="24"/>
        </w:rPr>
        <w:t xml:space="preserve">AD asked for </w:t>
      </w:r>
      <w:r w:rsidR="00C8673A">
        <w:rPr>
          <w:rFonts w:ascii="Arial" w:hAnsi="Arial" w:cs="Arial"/>
          <w:szCs w:val="24"/>
        </w:rPr>
        <w:t xml:space="preserve">an </w:t>
      </w:r>
      <w:r w:rsidRPr="009824F2">
        <w:rPr>
          <w:rFonts w:ascii="Arial" w:hAnsi="Arial" w:cs="Arial"/>
          <w:szCs w:val="24"/>
        </w:rPr>
        <w:t xml:space="preserve">update on </w:t>
      </w:r>
      <w:r w:rsidR="00C8673A">
        <w:rPr>
          <w:rFonts w:ascii="Arial" w:hAnsi="Arial" w:cs="Arial"/>
          <w:szCs w:val="24"/>
        </w:rPr>
        <w:t xml:space="preserve">the turbine disintegration issue </w:t>
      </w:r>
      <w:r w:rsidRPr="009824F2">
        <w:rPr>
          <w:rFonts w:ascii="Arial" w:hAnsi="Arial" w:cs="Arial"/>
          <w:szCs w:val="24"/>
        </w:rPr>
        <w:t xml:space="preserve">at Sizewell. </w:t>
      </w:r>
    </w:p>
    <w:p w14:paraId="0F5102D7" w14:textId="7DB4C3B8" w:rsidR="00FD3E6B" w:rsidRDefault="009824F2" w:rsidP="00FD3E6B">
      <w:pPr>
        <w:pStyle w:val="ListParagraph"/>
        <w:numPr>
          <w:ilvl w:val="1"/>
          <w:numId w:val="4"/>
        </w:numPr>
        <w:ind w:left="578" w:hanging="578"/>
        <w:contextualSpacing w:val="0"/>
        <w:rPr>
          <w:rFonts w:ascii="Arial" w:hAnsi="Arial" w:cs="Arial"/>
          <w:szCs w:val="24"/>
        </w:rPr>
      </w:pPr>
      <w:r w:rsidRPr="009824F2">
        <w:rPr>
          <w:rFonts w:ascii="Arial" w:hAnsi="Arial" w:cs="Arial"/>
          <w:szCs w:val="24"/>
        </w:rPr>
        <w:lastRenderedPageBreak/>
        <w:t xml:space="preserve">MF explained that EDF </w:t>
      </w:r>
      <w:r w:rsidR="00C8673A">
        <w:rPr>
          <w:rFonts w:ascii="Arial" w:hAnsi="Arial" w:cs="Arial"/>
          <w:szCs w:val="24"/>
        </w:rPr>
        <w:t xml:space="preserve">is still developing the detailed solution </w:t>
      </w:r>
      <w:r w:rsidRPr="009824F2">
        <w:rPr>
          <w:rFonts w:ascii="Arial" w:hAnsi="Arial" w:cs="Arial"/>
          <w:szCs w:val="24"/>
        </w:rPr>
        <w:t xml:space="preserve">for the turbine disintegration. MF explained he was unable to go into </w:t>
      </w:r>
      <w:r w:rsidR="00C8673A">
        <w:rPr>
          <w:rFonts w:ascii="Arial" w:hAnsi="Arial" w:cs="Arial"/>
          <w:szCs w:val="24"/>
        </w:rPr>
        <w:t xml:space="preserve">the </w:t>
      </w:r>
      <w:r w:rsidRPr="009824F2">
        <w:rPr>
          <w:rFonts w:ascii="Arial" w:hAnsi="Arial" w:cs="Arial"/>
          <w:szCs w:val="24"/>
        </w:rPr>
        <w:t xml:space="preserve">technical detail but </w:t>
      </w:r>
      <w:r w:rsidR="00C8673A">
        <w:rPr>
          <w:rFonts w:ascii="Arial" w:hAnsi="Arial" w:cs="Arial"/>
          <w:szCs w:val="24"/>
        </w:rPr>
        <w:t xml:space="preserve">provided assurance that </w:t>
      </w:r>
      <w:r w:rsidRPr="009824F2">
        <w:rPr>
          <w:rFonts w:ascii="Arial" w:hAnsi="Arial" w:cs="Arial"/>
          <w:szCs w:val="24"/>
        </w:rPr>
        <w:t xml:space="preserve">ONR </w:t>
      </w:r>
      <w:r w:rsidR="00C8673A">
        <w:rPr>
          <w:rFonts w:ascii="Arial" w:hAnsi="Arial" w:cs="Arial"/>
          <w:szCs w:val="24"/>
        </w:rPr>
        <w:t xml:space="preserve">will be ensuring that an appropriate solution is in </w:t>
      </w:r>
      <w:r w:rsidR="00555181">
        <w:rPr>
          <w:rFonts w:ascii="Arial" w:hAnsi="Arial" w:cs="Arial"/>
          <w:szCs w:val="24"/>
        </w:rPr>
        <w:t xml:space="preserve">place and </w:t>
      </w:r>
      <w:r w:rsidR="00873662">
        <w:rPr>
          <w:rFonts w:ascii="Arial" w:hAnsi="Arial" w:cs="Arial"/>
          <w:szCs w:val="24"/>
        </w:rPr>
        <w:t>is</w:t>
      </w:r>
      <w:r w:rsidR="00555181">
        <w:rPr>
          <w:rFonts w:ascii="Arial" w:hAnsi="Arial" w:cs="Arial"/>
          <w:szCs w:val="24"/>
        </w:rPr>
        <w:t xml:space="preserve"> working with EDF to ensure this.</w:t>
      </w:r>
      <w:r w:rsidRPr="009824F2">
        <w:rPr>
          <w:rFonts w:ascii="Arial" w:hAnsi="Arial" w:cs="Arial"/>
          <w:szCs w:val="24"/>
        </w:rPr>
        <w:t xml:space="preserve"> </w:t>
      </w:r>
    </w:p>
    <w:p w14:paraId="0D60979B" w14:textId="7ED5B772" w:rsidR="00536642" w:rsidRDefault="00536642" w:rsidP="00536642">
      <w:pPr>
        <w:rPr>
          <w:rFonts w:ascii="Arial" w:hAnsi="Arial" w:cs="Arial"/>
          <w:b/>
          <w:bCs/>
          <w:szCs w:val="24"/>
        </w:rPr>
      </w:pPr>
      <w:r w:rsidRPr="00536642">
        <w:rPr>
          <w:rFonts w:ascii="Arial" w:hAnsi="Arial" w:cs="Arial"/>
          <w:b/>
          <w:bCs/>
          <w:szCs w:val="24"/>
        </w:rPr>
        <w:t>Action</w:t>
      </w:r>
      <w:r>
        <w:rPr>
          <w:rFonts w:ascii="Arial" w:hAnsi="Arial" w:cs="Arial"/>
          <w:b/>
          <w:bCs/>
          <w:szCs w:val="24"/>
        </w:rPr>
        <w:t xml:space="preserve"> 23.22</w:t>
      </w:r>
      <w:r w:rsidRPr="00536642">
        <w:rPr>
          <w:rFonts w:ascii="Arial" w:hAnsi="Arial" w:cs="Arial"/>
          <w:b/>
          <w:bCs/>
          <w:szCs w:val="24"/>
        </w:rPr>
        <w:t xml:space="preserve"> – ONR to provide details of the plan for turbine disintegration at Sizewell when possible.</w:t>
      </w:r>
    </w:p>
    <w:p w14:paraId="1918C1C9" w14:textId="77777777" w:rsidR="007D69F0" w:rsidRPr="007D69F0" w:rsidRDefault="007D69F0" w:rsidP="00536642">
      <w:pPr>
        <w:rPr>
          <w:rStyle w:val="ui-provider"/>
          <w:rFonts w:ascii="Arial" w:hAnsi="Arial" w:cs="Arial"/>
          <w:b/>
          <w:bCs/>
        </w:rPr>
      </w:pPr>
      <w:r w:rsidRPr="007D69F0">
        <w:rPr>
          <w:rStyle w:val="ui-provider"/>
          <w:rFonts w:ascii="Arial" w:hAnsi="Arial" w:cs="Arial"/>
          <w:b/>
          <w:bCs/>
        </w:rPr>
        <w:t xml:space="preserve">Post meeting note: </w:t>
      </w:r>
    </w:p>
    <w:p w14:paraId="69D0EB3D" w14:textId="72D2B939" w:rsidR="007D69F0" w:rsidRPr="007D69F0" w:rsidRDefault="007D69F0" w:rsidP="00536642">
      <w:pPr>
        <w:rPr>
          <w:rFonts w:ascii="Arial" w:hAnsi="Arial" w:cs="Arial"/>
          <w:b/>
          <w:bCs/>
          <w:szCs w:val="24"/>
        </w:rPr>
      </w:pPr>
      <w:r w:rsidRPr="007D69F0">
        <w:rPr>
          <w:rStyle w:val="ui-provider"/>
          <w:rFonts w:ascii="Arial" w:hAnsi="Arial" w:cs="Arial"/>
          <w:b/>
          <w:bCs/>
        </w:rPr>
        <w:t>ONR is continuing its regulatory engagements on the development of Sizewell C’s Design and Safety case, including the safety case for Turbine Disintegration. At this stage of the project, ONR is content with the direction of travel.</w:t>
      </w:r>
    </w:p>
    <w:p w14:paraId="27C2A322" w14:textId="0EEFE6C9" w:rsidR="006B5958" w:rsidRDefault="00FD3E6B" w:rsidP="006B5958">
      <w:pPr>
        <w:pStyle w:val="ListParagraph"/>
        <w:numPr>
          <w:ilvl w:val="1"/>
          <w:numId w:val="4"/>
        </w:numPr>
        <w:ind w:left="578" w:hanging="578"/>
        <w:contextualSpacing w:val="0"/>
        <w:rPr>
          <w:rFonts w:ascii="Arial" w:hAnsi="Arial" w:cs="Arial"/>
          <w:szCs w:val="24"/>
        </w:rPr>
      </w:pPr>
      <w:r w:rsidRPr="00FD3E6B">
        <w:rPr>
          <w:rFonts w:ascii="Arial" w:hAnsi="Arial" w:cs="Arial"/>
          <w:szCs w:val="24"/>
        </w:rPr>
        <w:t xml:space="preserve">KA explained that NGOs had offered to provide local knowledge in a meeting with ONR inspectors but this </w:t>
      </w:r>
      <w:r w:rsidR="00555181">
        <w:rPr>
          <w:rFonts w:ascii="Arial" w:hAnsi="Arial" w:cs="Arial"/>
          <w:szCs w:val="24"/>
        </w:rPr>
        <w:t>h</w:t>
      </w:r>
      <w:r w:rsidR="00B767FD">
        <w:rPr>
          <w:rFonts w:ascii="Arial" w:hAnsi="Arial" w:cs="Arial"/>
          <w:szCs w:val="24"/>
        </w:rPr>
        <w:t>a</w:t>
      </w:r>
      <w:r w:rsidR="00555181">
        <w:rPr>
          <w:rFonts w:ascii="Arial" w:hAnsi="Arial" w:cs="Arial"/>
          <w:szCs w:val="24"/>
        </w:rPr>
        <w:t>dn’t been taken up</w:t>
      </w:r>
      <w:r w:rsidRPr="00FD3E6B">
        <w:rPr>
          <w:rFonts w:ascii="Arial" w:hAnsi="Arial" w:cs="Arial"/>
          <w:szCs w:val="24"/>
        </w:rPr>
        <w:t xml:space="preserve"> </w:t>
      </w:r>
      <w:r w:rsidR="00FD3F61">
        <w:rPr>
          <w:rFonts w:ascii="Arial" w:hAnsi="Arial" w:cs="Arial"/>
          <w:szCs w:val="24"/>
        </w:rPr>
        <w:t>on the basis of the</w:t>
      </w:r>
      <w:r w:rsidRPr="00FD3E6B">
        <w:rPr>
          <w:rFonts w:ascii="Arial" w:hAnsi="Arial" w:cs="Arial"/>
          <w:szCs w:val="24"/>
        </w:rPr>
        <w:t xml:space="preserve"> detailed designs</w:t>
      </w:r>
      <w:r w:rsidR="00FD3F61">
        <w:rPr>
          <w:rFonts w:ascii="Arial" w:hAnsi="Arial" w:cs="Arial"/>
          <w:szCs w:val="24"/>
        </w:rPr>
        <w:t xml:space="preserve"> having</w:t>
      </w:r>
      <w:r w:rsidRPr="00FD3E6B">
        <w:rPr>
          <w:rFonts w:ascii="Arial" w:hAnsi="Arial" w:cs="Arial"/>
          <w:szCs w:val="24"/>
        </w:rPr>
        <w:t xml:space="preserve"> not yet been received</w:t>
      </w:r>
      <w:r w:rsidRPr="002D52A7">
        <w:rPr>
          <w:rFonts w:ascii="Arial" w:hAnsi="Arial" w:cs="Arial"/>
          <w:szCs w:val="24"/>
        </w:rPr>
        <w:t>. MF reiterated that ONR will</w:t>
      </w:r>
      <w:r w:rsidR="002D52A7" w:rsidRPr="00555181">
        <w:rPr>
          <w:rFonts w:ascii="Arial" w:hAnsi="Arial" w:cs="Arial"/>
          <w:szCs w:val="24"/>
        </w:rPr>
        <w:t xml:space="preserve"> </w:t>
      </w:r>
      <w:r w:rsidR="00B767FD">
        <w:rPr>
          <w:rFonts w:ascii="Arial" w:hAnsi="Arial" w:cs="Arial"/>
          <w:szCs w:val="24"/>
        </w:rPr>
        <w:t>be in touch with NGOs about coming to</w:t>
      </w:r>
      <w:r w:rsidRPr="002D52A7">
        <w:rPr>
          <w:rFonts w:ascii="Arial" w:hAnsi="Arial" w:cs="Arial"/>
          <w:szCs w:val="24"/>
        </w:rPr>
        <w:t xml:space="preserve"> </w:t>
      </w:r>
      <w:r w:rsidR="00163657" w:rsidRPr="002D52A7">
        <w:rPr>
          <w:rFonts w:ascii="Arial" w:hAnsi="Arial" w:cs="Arial"/>
          <w:szCs w:val="24"/>
        </w:rPr>
        <w:t>Suffolk</w:t>
      </w:r>
      <w:r w:rsidR="00896389" w:rsidRPr="002D52A7">
        <w:rPr>
          <w:rFonts w:ascii="Arial" w:hAnsi="Arial" w:cs="Arial"/>
          <w:szCs w:val="24"/>
        </w:rPr>
        <w:t xml:space="preserve"> </w:t>
      </w:r>
      <w:r w:rsidRPr="002D52A7">
        <w:rPr>
          <w:rFonts w:ascii="Arial" w:hAnsi="Arial" w:cs="Arial"/>
          <w:szCs w:val="24"/>
        </w:rPr>
        <w:t xml:space="preserve">to talk to communities </w:t>
      </w:r>
      <w:r w:rsidR="002F0B3C" w:rsidRPr="002D52A7">
        <w:rPr>
          <w:rFonts w:ascii="Arial" w:hAnsi="Arial" w:cs="Arial"/>
          <w:szCs w:val="24"/>
        </w:rPr>
        <w:t xml:space="preserve">affected by SZC </w:t>
      </w:r>
      <w:r w:rsidRPr="002D52A7">
        <w:rPr>
          <w:rFonts w:ascii="Arial" w:hAnsi="Arial" w:cs="Arial"/>
          <w:szCs w:val="24"/>
        </w:rPr>
        <w:t xml:space="preserve">and </w:t>
      </w:r>
      <w:r w:rsidR="00555181">
        <w:rPr>
          <w:rFonts w:ascii="Arial" w:hAnsi="Arial" w:cs="Arial"/>
          <w:szCs w:val="24"/>
        </w:rPr>
        <w:t xml:space="preserve">to </w:t>
      </w:r>
      <w:r w:rsidRPr="002D52A7">
        <w:rPr>
          <w:rFonts w:ascii="Arial" w:hAnsi="Arial" w:cs="Arial"/>
          <w:szCs w:val="24"/>
        </w:rPr>
        <w:t xml:space="preserve">take </w:t>
      </w:r>
      <w:r w:rsidR="00555181">
        <w:rPr>
          <w:rFonts w:ascii="Arial" w:hAnsi="Arial" w:cs="Arial"/>
          <w:szCs w:val="24"/>
        </w:rPr>
        <w:t>up the NGOs offer</w:t>
      </w:r>
      <w:r w:rsidR="00B86F36">
        <w:rPr>
          <w:rFonts w:ascii="Arial" w:hAnsi="Arial" w:cs="Arial"/>
          <w:szCs w:val="24"/>
        </w:rPr>
        <w:t xml:space="preserve">. </w:t>
      </w:r>
      <w:r w:rsidR="00555181">
        <w:rPr>
          <w:rFonts w:ascii="Arial" w:hAnsi="Arial" w:cs="Arial"/>
          <w:szCs w:val="24"/>
        </w:rPr>
        <w:t xml:space="preserve"> </w:t>
      </w:r>
    </w:p>
    <w:p w14:paraId="31EEB69E" w14:textId="0274B55B" w:rsidR="006B5958" w:rsidRPr="00DA628D" w:rsidRDefault="006B5958" w:rsidP="00DA628D">
      <w:pPr>
        <w:pStyle w:val="ListParagraph"/>
        <w:numPr>
          <w:ilvl w:val="1"/>
          <w:numId w:val="4"/>
        </w:numPr>
        <w:ind w:left="578" w:hanging="578"/>
        <w:contextualSpacing w:val="0"/>
        <w:rPr>
          <w:rFonts w:ascii="Arial" w:hAnsi="Arial" w:cs="Arial"/>
          <w:szCs w:val="24"/>
        </w:rPr>
      </w:pPr>
      <w:r w:rsidRPr="006B5958">
        <w:rPr>
          <w:rFonts w:ascii="Arial" w:hAnsi="Arial" w:cs="Arial"/>
          <w:szCs w:val="24"/>
        </w:rPr>
        <w:t>PW asked for ONR’s perspective on the most recent report</w:t>
      </w:r>
      <w:r w:rsidR="00555181" w:rsidRPr="00555181">
        <w:rPr>
          <w:rFonts w:ascii="Arial" w:hAnsi="Arial" w:cs="Arial"/>
          <w:szCs w:val="24"/>
        </w:rPr>
        <w:t xml:space="preserve"> </w:t>
      </w:r>
      <w:r w:rsidR="00555181">
        <w:rPr>
          <w:rFonts w:ascii="Arial" w:hAnsi="Arial" w:cs="Arial"/>
          <w:szCs w:val="24"/>
        </w:rPr>
        <w:t xml:space="preserve">on the effects of low dose </w:t>
      </w:r>
      <w:r w:rsidR="00555181" w:rsidRPr="006B5958">
        <w:rPr>
          <w:rFonts w:ascii="Arial" w:hAnsi="Arial" w:cs="Arial"/>
          <w:szCs w:val="24"/>
        </w:rPr>
        <w:t>radiation</w:t>
      </w:r>
      <w:r w:rsidRPr="006B5958">
        <w:rPr>
          <w:rFonts w:ascii="Arial" w:hAnsi="Arial" w:cs="Arial"/>
          <w:szCs w:val="24"/>
        </w:rPr>
        <w:t xml:space="preserve">. MF explained that </w:t>
      </w:r>
      <w:r w:rsidR="00555181">
        <w:rPr>
          <w:rFonts w:ascii="Arial" w:hAnsi="Arial" w:cs="Arial"/>
          <w:szCs w:val="24"/>
        </w:rPr>
        <w:t>the topic</w:t>
      </w:r>
      <w:r w:rsidR="00555181" w:rsidRPr="006B5958">
        <w:rPr>
          <w:rFonts w:ascii="Arial" w:hAnsi="Arial" w:cs="Arial"/>
          <w:szCs w:val="24"/>
        </w:rPr>
        <w:t xml:space="preserve"> </w:t>
      </w:r>
      <w:r w:rsidRPr="006B5958">
        <w:rPr>
          <w:rFonts w:ascii="Arial" w:hAnsi="Arial" w:cs="Arial"/>
          <w:szCs w:val="24"/>
        </w:rPr>
        <w:t xml:space="preserve">had been discussed and debated </w:t>
      </w:r>
      <w:r w:rsidR="00555181">
        <w:rPr>
          <w:rFonts w:ascii="Arial" w:hAnsi="Arial" w:cs="Arial"/>
          <w:szCs w:val="24"/>
        </w:rPr>
        <w:t xml:space="preserve">with NGOs a number of times previously and </w:t>
      </w:r>
      <w:r w:rsidRPr="006B5958">
        <w:rPr>
          <w:rFonts w:ascii="Arial" w:hAnsi="Arial" w:cs="Arial"/>
          <w:szCs w:val="24"/>
        </w:rPr>
        <w:t xml:space="preserve">ONR did not have anything new to add to the existing response.  </w:t>
      </w:r>
    </w:p>
    <w:p w14:paraId="23E06370" w14:textId="7EBF742E" w:rsidR="00DA628D" w:rsidRDefault="00E66AFA" w:rsidP="00DA628D">
      <w:pPr>
        <w:rPr>
          <w:rFonts w:ascii="Arial" w:hAnsi="Arial" w:cs="Arial"/>
          <w:b/>
          <w:bCs/>
          <w:i/>
          <w:iCs/>
          <w:szCs w:val="24"/>
        </w:rPr>
      </w:pPr>
      <w:r>
        <w:rPr>
          <w:rFonts w:ascii="Arial" w:hAnsi="Arial" w:cs="Arial"/>
          <w:b/>
          <w:bCs/>
          <w:szCs w:val="24"/>
        </w:rPr>
        <w:t>Action 23.2</w:t>
      </w:r>
      <w:r w:rsidR="00E10953">
        <w:rPr>
          <w:rFonts w:ascii="Arial" w:hAnsi="Arial" w:cs="Arial"/>
          <w:b/>
          <w:bCs/>
          <w:szCs w:val="24"/>
        </w:rPr>
        <w:t>3</w:t>
      </w:r>
      <w:r>
        <w:rPr>
          <w:rFonts w:ascii="Arial" w:hAnsi="Arial" w:cs="Arial"/>
          <w:b/>
          <w:bCs/>
          <w:szCs w:val="24"/>
        </w:rPr>
        <w:t xml:space="preserve"> - </w:t>
      </w:r>
      <w:r w:rsidRPr="008D3640">
        <w:rPr>
          <w:rFonts w:ascii="Arial" w:hAnsi="Arial" w:cs="Arial"/>
          <w:b/>
          <w:bCs/>
          <w:szCs w:val="24"/>
        </w:rPr>
        <w:t xml:space="preserve">Rachel Grant </w:t>
      </w:r>
      <w:r>
        <w:rPr>
          <w:rFonts w:ascii="Arial" w:hAnsi="Arial" w:cs="Arial"/>
          <w:b/>
          <w:bCs/>
          <w:szCs w:val="24"/>
        </w:rPr>
        <w:t>to</w:t>
      </w:r>
      <w:r w:rsidRPr="008D3640">
        <w:rPr>
          <w:rFonts w:ascii="Arial" w:hAnsi="Arial" w:cs="Arial"/>
          <w:b/>
          <w:bCs/>
          <w:szCs w:val="24"/>
        </w:rPr>
        <w:t xml:space="preserve"> check our response</w:t>
      </w:r>
      <w:r>
        <w:rPr>
          <w:rFonts w:ascii="Arial" w:hAnsi="Arial" w:cs="Arial"/>
          <w:b/>
          <w:bCs/>
          <w:szCs w:val="24"/>
        </w:rPr>
        <w:t xml:space="preserve"> from Gareth Thomas</w:t>
      </w:r>
      <w:r w:rsidRPr="008D3640">
        <w:rPr>
          <w:rFonts w:ascii="Arial" w:hAnsi="Arial" w:cs="Arial"/>
          <w:b/>
          <w:bCs/>
          <w:szCs w:val="24"/>
        </w:rPr>
        <w:t xml:space="preserve"> as reports may be more recent and</w:t>
      </w:r>
      <w:r>
        <w:rPr>
          <w:rFonts w:ascii="Arial" w:hAnsi="Arial" w:cs="Arial"/>
          <w:b/>
          <w:bCs/>
          <w:szCs w:val="24"/>
        </w:rPr>
        <w:t xml:space="preserve"> if necessary</w:t>
      </w:r>
      <w:r w:rsidRPr="008D3640">
        <w:rPr>
          <w:rFonts w:ascii="Arial" w:hAnsi="Arial" w:cs="Arial"/>
          <w:b/>
          <w:bCs/>
          <w:szCs w:val="24"/>
        </w:rPr>
        <w:t xml:space="preserve"> will come back</w:t>
      </w:r>
      <w:r>
        <w:rPr>
          <w:rFonts w:ascii="Arial" w:hAnsi="Arial" w:cs="Arial"/>
          <w:b/>
          <w:bCs/>
          <w:szCs w:val="24"/>
        </w:rPr>
        <w:t xml:space="preserve"> with a new response</w:t>
      </w:r>
      <w:r w:rsidRPr="002F0B3C">
        <w:rPr>
          <w:rFonts w:ascii="Arial" w:hAnsi="Arial" w:cs="Arial"/>
          <w:b/>
          <w:bCs/>
          <w:i/>
          <w:iCs/>
          <w:szCs w:val="24"/>
        </w:rPr>
        <w:t xml:space="preserve">. </w:t>
      </w:r>
      <w:r w:rsidR="007159FD" w:rsidRPr="002F0B3C">
        <w:rPr>
          <w:rFonts w:ascii="Arial" w:hAnsi="Arial" w:cs="Arial"/>
          <w:b/>
          <w:bCs/>
          <w:i/>
          <w:iCs/>
          <w:szCs w:val="24"/>
        </w:rPr>
        <w:t xml:space="preserve"> </w:t>
      </w:r>
    </w:p>
    <w:p w14:paraId="559B084B" w14:textId="2B4E39BD" w:rsidR="00795386" w:rsidRDefault="00795386" w:rsidP="00DA628D">
      <w:pPr>
        <w:rPr>
          <w:rFonts w:ascii="Arial" w:hAnsi="Arial" w:cs="Arial"/>
          <w:b/>
          <w:bCs/>
          <w:szCs w:val="24"/>
        </w:rPr>
      </w:pPr>
      <w:r>
        <w:rPr>
          <w:rFonts w:ascii="Arial" w:hAnsi="Arial" w:cs="Arial"/>
          <w:b/>
          <w:bCs/>
          <w:szCs w:val="24"/>
        </w:rPr>
        <w:t xml:space="preserve">Post meeting note: </w:t>
      </w:r>
    </w:p>
    <w:p w14:paraId="6A672F47" w14:textId="540EC836" w:rsidR="001B05C1" w:rsidRPr="00795386" w:rsidRDefault="001B05C1" w:rsidP="00DA628D">
      <w:pPr>
        <w:rPr>
          <w:rFonts w:ascii="Arial" w:hAnsi="Arial" w:cs="Arial"/>
          <w:b/>
          <w:bCs/>
          <w:szCs w:val="24"/>
        </w:rPr>
      </w:pPr>
      <w:r>
        <w:rPr>
          <w:rFonts w:ascii="Arial" w:hAnsi="Arial" w:cs="Arial"/>
          <w:b/>
          <w:bCs/>
          <w:szCs w:val="24"/>
        </w:rPr>
        <w:t xml:space="preserve">ONR’s </w:t>
      </w:r>
      <w:r w:rsidR="00D909BD">
        <w:rPr>
          <w:rFonts w:ascii="Arial" w:hAnsi="Arial" w:cs="Arial"/>
          <w:b/>
          <w:bCs/>
          <w:szCs w:val="24"/>
        </w:rPr>
        <w:t>response</w:t>
      </w:r>
      <w:r>
        <w:rPr>
          <w:rFonts w:ascii="Arial" w:hAnsi="Arial" w:cs="Arial"/>
          <w:b/>
          <w:bCs/>
          <w:szCs w:val="24"/>
        </w:rPr>
        <w:t xml:space="preserve"> has not changed</w:t>
      </w:r>
      <w:r w:rsidR="00972BCC">
        <w:rPr>
          <w:rFonts w:ascii="Arial" w:hAnsi="Arial" w:cs="Arial"/>
          <w:b/>
          <w:bCs/>
          <w:szCs w:val="24"/>
        </w:rPr>
        <w:t>. W</w:t>
      </w:r>
      <w:r>
        <w:rPr>
          <w:rFonts w:ascii="Arial" w:hAnsi="Arial" w:cs="Arial"/>
          <w:b/>
          <w:bCs/>
          <w:szCs w:val="24"/>
        </w:rPr>
        <w:t>e will ensure</w:t>
      </w:r>
      <w:r w:rsidR="00D909BD">
        <w:rPr>
          <w:rFonts w:ascii="Arial" w:hAnsi="Arial" w:cs="Arial"/>
          <w:b/>
          <w:bCs/>
          <w:szCs w:val="24"/>
        </w:rPr>
        <w:t xml:space="preserve"> we have the latest position in advance of the next NGO forum.</w:t>
      </w:r>
    </w:p>
    <w:p w14:paraId="0E3DD4EC" w14:textId="61BBE2AE" w:rsidR="00A43479" w:rsidRDefault="00A43479" w:rsidP="00A43479">
      <w:pPr>
        <w:pStyle w:val="ListParagraph"/>
        <w:numPr>
          <w:ilvl w:val="1"/>
          <w:numId w:val="4"/>
        </w:numPr>
        <w:rPr>
          <w:rFonts w:ascii="Arial" w:hAnsi="Arial" w:cs="Arial"/>
          <w:szCs w:val="24"/>
        </w:rPr>
      </w:pPr>
      <w:r w:rsidRPr="00A43479">
        <w:rPr>
          <w:rFonts w:ascii="Arial" w:hAnsi="Arial" w:cs="Arial"/>
          <w:szCs w:val="24"/>
        </w:rPr>
        <w:t xml:space="preserve">MF then gave an update on cyber security at Sellafield. He explained that ONR is prosecuting Sellafield after a lack of traction </w:t>
      </w:r>
      <w:r w:rsidR="00555181">
        <w:rPr>
          <w:rFonts w:ascii="Arial" w:hAnsi="Arial" w:cs="Arial"/>
          <w:szCs w:val="24"/>
        </w:rPr>
        <w:t>on delivering</w:t>
      </w:r>
      <w:r w:rsidRPr="00A43479">
        <w:rPr>
          <w:rFonts w:ascii="Arial" w:hAnsi="Arial" w:cs="Arial"/>
          <w:szCs w:val="24"/>
        </w:rPr>
        <w:t xml:space="preserve"> needed improve</w:t>
      </w:r>
      <w:r w:rsidR="00555181">
        <w:rPr>
          <w:rFonts w:ascii="Arial" w:hAnsi="Arial" w:cs="Arial"/>
          <w:szCs w:val="24"/>
        </w:rPr>
        <w:t>ments</w:t>
      </w:r>
      <w:r w:rsidRPr="00A43479">
        <w:rPr>
          <w:rFonts w:ascii="Arial" w:hAnsi="Arial" w:cs="Arial"/>
          <w:szCs w:val="24"/>
        </w:rPr>
        <w:t xml:space="preserve">. There have been changes in senior leadership on site and progress is </w:t>
      </w:r>
      <w:r w:rsidR="00555181">
        <w:rPr>
          <w:rFonts w:ascii="Arial" w:hAnsi="Arial" w:cs="Arial"/>
          <w:szCs w:val="24"/>
        </w:rPr>
        <w:t xml:space="preserve">now </w:t>
      </w:r>
      <w:r w:rsidRPr="00A43479">
        <w:rPr>
          <w:rFonts w:ascii="Arial" w:hAnsi="Arial" w:cs="Arial"/>
          <w:szCs w:val="24"/>
        </w:rPr>
        <w:t xml:space="preserve">being made, but ONR was not content with the response in the intervening period. It is for this reason that ONR is taking Sellafield to court. MF reiterated that the site is safe and secure in relation to </w:t>
      </w:r>
      <w:r w:rsidR="00F529B4">
        <w:rPr>
          <w:rFonts w:ascii="Arial" w:hAnsi="Arial" w:cs="Arial"/>
          <w:szCs w:val="24"/>
        </w:rPr>
        <w:t xml:space="preserve">information technology (IT) and </w:t>
      </w:r>
      <w:r w:rsidRPr="00A43479">
        <w:rPr>
          <w:rFonts w:ascii="Arial" w:hAnsi="Arial" w:cs="Arial"/>
          <w:szCs w:val="24"/>
        </w:rPr>
        <w:t>operating technology</w:t>
      </w:r>
      <w:r w:rsidR="00F529B4">
        <w:rPr>
          <w:rFonts w:ascii="Arial" w:hAnsi="Arial" w:cs="Arial"/>
          <w:szCs w:val="24"/>
        </w:rPr>
        <w:t xml:space="preserve"> (OT)</w:t>
      </w:r>
      <w:r w:rsidRPr="00A43479">
        <w:rPr>
          <w:rFonts w:ascii="Arial" w:hAnsi="Arial" w:cs="Arial"/>
          <w:szCs w:val="24"/>
        </w:rPr>
        <w:t xml:space="preserve">. He explained that IT and </w:t>
      </w:r>
      <w:r w:rsidR="00F529B4">
        <w:rPr>
          <w:rFonts w:ascii="Arial" w:hAnsi="Arial" w:cs="Arial"/>
          <w:szCs w:val="24"/>
        </w:rPr>
        <w:t>OT</w:t>
      </w:r>
      <w:r w:rsidRPr="00A43479">
        <w:rPr>
          <w:rFonts w:ascii="Arial" w:hAnsi="Arial" w:cs="Arial"/>
          <w:szCs w:val="24"/>
        </w:rPr>
        <w:t xml:space="preserve"> are two distinct systems and ONR’s concerns are with IT processes and procedures. ONR is content that Sellafield is safe and secure but cyber security remains an ONR priority and is a commitment in the CNI annual report.</w:t>
      </w:r>
    </w:p>
    <w:p w14:paraId="1BBE7179" w14:textId="77777777" w:rsidR="00A43479" w:rsidRDefault="00A43479" w:rsidP="00A43479">
      <w:pPr>
        <w:pStyle w:val="ListParagraph"/>
        <w:numPr>
          <w:ilvl w:val="0"/>
          <w:numId w:val="0"/>
        </w:numPr>
        <w:ind w:left="576"/>
        <w:rPr>
          <w:rFonts w:ascii="Arial" w:hAnsi="Arial" w:cs="Arial"/>
          <w:szCs w:val="24"/>
        </w:rPr>
      </w:pPr>
    </w:p>
    <w:p w14:paraId="295ED2BA" w14:textId="506EA781" w:rsidR="00A43479" w:rsidRDefault="00A43479" w:rsidP="00A43479">
      <w:pPr>
        <w:pStyle w:val="ListParagraph"/>
        <w:numPr>
          <w:ilvl w:val="1"/>
          <w:numId w:val="4"/>
        </w:numPr>
        <w:ind w:left="578" w:hanging="578"/>
        <w:contextualSpacing w:val="0"/>
        <w:rPr>
          <w:rFonts w:ascii="Arial" w:hAnsi="Arial" w:cs="Arial"/>
          <w:szCs w:val="24"/>
        </w:rPr>
      </w:pPr>
      <w:r>
        <w:rPr>
          <w:rFonts w:ascii="Arial" w:hAnsi="Arial" w:cs="Arial"/>
          <w:szCs w:val="24"/>
        </w:rPr>
        <w:t>Ian Ralls</w:t>
      </w:r>
      <w:r w:rsidR="00395A1F">
        <w:rPr>
          <w:rFonts w:ascii="Arial" w:hAnsi="Arial" w:cs="Arial"/>
          <w:szCs w:val="24"/>
        </w:rPr>
        <w:t xml:space="preserve"> (IR)</w:t>
      </w:r>
      <w:r>
        <w:rPr>
          <w:rFonts w:ascii="Arial" w:hAnsi="Arial" w:cs="Arial"/>
          <w:szCs w:val="24"/>
        </w:rPr>
        <w:t xml:space="preserve"> asked whether the separation between IT </w:t>
      </w:r>
      <w:r w:rsidRPr="002D52A7">
        <w:rPr>
          <w:rFonts w:ascii="Arial" w:hAnsi="Arial" w:cs="Arial"/>
          <w:szCs w:val="24"/>
        </w:rPr>
        <w:t xml:space="preserve">and </w:t>
      </w:r>
      <w:r w:rsidR="002D52A7" w:rsidRPr="00187BDD">
        <w:rPr>
          <w:rFonts w:ascii="Arial" w:hAnsi="Arial" w:cs="Arial"/>
          <w:szCs w:val="24"/>
        </w:rPr>
        <w:t>O</w:t>
      </w:r>
      <w:r w:rsidR="002D52A7" w:rsidRPr="002D52A7">
        <w:rPr>
          <w:rFonts w:ascii="Arial" w:hAnsi="Arial" w:cs="Arial"/>
          <w:szCs w:val="24"/>
        </w:rPr>
        <w:t xml:space="preserve">T </w:t>
      </w:r>
      <w:r w:rsidRPr="002D52A7">
        <w:rPr>
          <w:rFonts w:ascii="Arial" w:hAnsi="Arial" w:cs="Arial"/>
          <w:szCs w:val="24"/>
        </w:rPr>
        <w:t>was</w:t>
      </w:r>
      <w:r>
        <w:rPr>
          <w:rFonts w:ascii="Arial" w:hAnsi="Arial" w:cs="Arial"/>
          <w:szCs w:val="24"/>
        </w:rPr>
        <w:t xml:space="preserve"> absolute.</w:t>
      </w:r>
    </w:p>
    <w:p w14:paraId="4487D0B7" w14:textId="669C0EEB" w:rsidR="00A43479" w:rsidRDefault="00C109EC" w:rsidP="00A43479">
      <w:pPr>
        <w:pStyle w:val="ListParagraph"/>
        <w:numPr>
          <w:ilvl w:val="1"/>
          <w:numId w:val="4"/>
        </w:numPr>
        <w:rPr>
          <w:rFonts w:ascii="Arial" w:hAnsi="Arial" w:cs="Arial"/>
          <w:szCs w:val="24"/>
        </w:rPr>
      </w:pPr>
      <w:r>
        <w:rPr>
          <w:rFonts w:ascii="Arial" w:hAnsi="Arial" w:cs="Arial"/>
          <w:szCs w:val="24"/>
        </w:rPr>
        <w:t>MF responded yes as this is a requirement</w:t>
      </w:r>
      <w:r w:rsidR="008454EE">
        <w:rPr>
          <w:rFonts w:ascii="Arial" w:hAnsi="Arial" w:cs="Arial"/>
          <w:szCs w:val="24"/>
        </w:rPr>
        <w:t xml:space="preserve"> for nuclear sites</w:t>
      </w:r>
      <w:r>
        <w:rPr>
          <w:rFonts w:ascii="Arial" w:hAnsi="Arial" w:cs="Arial"/>
          <w:szCs w:val="24"/>
        </w:rPr>
        <w:t>.</w:t>
      </w:r>
    </w:p>
    <w:p w14:paraId="36CC5330" w14:textId="77777777" w:rsidR="00A00F2A" w:rsidRDefault="00A00F2A" w:rsidP="00A00F2A">
      <w:pPr>
        <w:pStyle w:val="ListParagraph"/>
        <w:numPr>
          <w:ilvl w:val="0"/>
          <w:numId w:val="0"/>
        </w:numPr>
        <w:ind w:left="576"/>
        <w:rPr>
          <w:rFonts w:ascii="Arial" w:hAnsi="Arial" w:cs="Arial"/>
          <w:szCs w:val="24"/>
        </w:rPr>
      </w:pPr>
    </w:p>
    <w:p w14:paraId="56A79A8B" w14:textId="6C73115D" w:rsidR="00C109EC" w:rsidRDefault="007956D5" w:rsidP="00A43479">
      <w:pPr>
        <w:pStyle w:val="ListParagraph"/>
        <w:numPr>
          <w:ilvl w:val="1"/>
          <w:numId w:val="4"/>
        </w:numPr>
        <w:rPr>
          <w:rFonts w:ascii="Arial" w:hAnsi="Arial" w:cs="Arial"/>
          <w:szCs w:val="24"/>
        </w:rPr>
      </w:pPr>
      <w:r>
        <w:rPr>
          <w:rFonts w:ascii="Arial" w:hAnsi="Arial" w:cs="Arial"/>
          <w:szCs w:val="24"/>
        </w:rPr>
        <w:t>IR asked what software Sellafield is using.</w:t>
      </w:r>
    </w:p>
    <w:p w14:paraId="534F373B" w14:textId="77777777" w:rsidR="007956D5" w:rsidRPr="007956D5" w:rsidRDefault="007956D5" w:rsidP="007956D5">
      <w:pPr>
        <w:pStyle w:val="ListParagraph"/>
        <w:numPr>
          <w:ilvl w:val="0"/>
          <w:numId w:val="0"/>
        </w:numPr>
        <w:ind w:left="1440"/>
        <w:rPr>
          <w:rFonts w:ascii="Arial" w:hAnsi="Arial" w:cs="Arial"/>
          <w:szCs w:val="24"/>
        </w:rPr>
      </w:pPr>
    </w:p>
    <w:p w14:paraId="1CDBBB37" w14:textId="401CEA7D" w:rsidR="0074533E" w:rsidRDefault="00296E9A" w:rsidP="0074533E">
      <w:pPr>
        <w:pStyle w:val="ListParagraph"/>
        <w:numPr>
          <w:ilvl w:val="1"/>
          <w:numId w:val="4"/>
        </w:numPr>
        <w:rPr>
          <w:rFonts w:ascii="Arial" w:hAnsi="Arial" w:cs="Arial"/>
          <w:szCs w:val="24"/>
        </w:rPr>
      </w:pPr>
      <w:r w:rsidRPr="00296E9A">
        <w:rPr>
          <w:rFonts w:ascii="Arial" w:hAnsi="Arial" w:cs="Arial"/>
          <w:szCs w:val="24"/>
        </w:rPr>
        <w:lastRenderedPageBreak/>
        <w:t xml:space="preserve">MF responded that modern systems are used but Sellafield wasn’t providing ONR with assurance around certain issues even when prompted. MF again reiterated that these issues were not to do with the </w:t>
      </w:r>
      <w:r w:rsidRPr="00187BDD">
        <w:rPr>
          <w:rFonts w:ascii="Arial" w:hAnsi="Arial" w:cs="Arial"/>
          <w:szCs w:val="24"/>
        </w:rPr>
        <w:t>O</w:t>
      </w:r>
      <w:r w:rsidR="002D52A7" w:rsidRPr="00187BDD">
        <w:rPr>
          <w:rFonts w:ascii="Arial" w:hAnsi="Arial" w:cs="Arial"/>
          <w:szCs w:val="24"/>
        </w:rPr>
        <w:t>T</w:t>
      </w:r>
      <w:r w:rsidRPr="00296E9A">
        <w:rPr>
          <w:rFonts w:ascii="Arial" w:hAnsi="Arial" w:cs="Arial"/>
          <w:szCs w:val="24"/>
        </w:rPr>
        <w:t xml:space="preserve"> systems.</w:t>
      </w:r>
    </w:p>
    <w:p w14:paraId="34A9FA3C" w14:textId="77777777" w:rsidR="0074533E" w:rsidRPr="0074533E" w:rsidRDefault="0074533E" w:rsidP="0074533E">
      <w:pPr>
        <w:pStyle w:val="ListParagraph"/>
        <w:numPr>
          <w:ilvl w:val="0"/>
          <w:numId w:val="0"/>
        </w:numPr>
        <w:ind w:left="1440"/>
        <w:rPr>
          <w:rFonts w:ascii="Arial" w:hAnsi="Arial" w:cs="Arial"/>
          <w:szCs w:val="24"/>
        </w:rPr>
      </w:pPr>
    </w:p>
    <w:p w14:paraId="2F67F8FD" w14:textId="3B283A31" w:rsidR="0074533E" w:rsidRDefault="0074533E" w:rsidP="0074533E">
      <w:pPr>
        <w:pStyle w:val="ListParagraph"/>
        <w:numPr>
          <w:ilvl w:val="1"/>
          <w:numId w:val="4"/>
        </w:numPr>
        <w:rPr>
          <w:rFonts w:ascii="Arial" w:hAnsi="Arial" w:cs="Arial"/>
          <w:szCs w:val="24"/>
        </w:rPr>
      </w:pPr>
      <w:r w:rsidRPr="0074533E">
        <w:rPr>
          <w:rFonts w:ascii="Arial" w:hAnsi="Arial" w:cs="Arial"/>
          <w:szCs w:val="24"/>
        </w:rPr>
        <w:t>David Cullen (DC) shared some feedback and said ONR had issued a non-denial denial which didn’t feel very transparent; MF explained that the language used was chosen for a reason</w:t>
      </w:r>
      <w:r w:rsidR="00555181">
        <w:rPr>
          <w:rFonts w:ascii="Arial" w:hAnsi="Arial" w:cs="Arial"/>
          <w:szCs w:val="24"/>
        </w:rPr>
        <w:t>, due to the nature of the topic,</w:t>
      </w:r>
      <w:r w:rsidRPr="0074533E">
        <w:rPr>
          <w:rFonts w:ascii="Arial" w:hAnsi="Arial" w:cs="Arial"/>
          <w:szCs w:val="24"/>
        </w:rPr>
        <w:t xml:space="preserve"> but ONR will take the feedback on board. </w:t>
      </w:r>
    </w:p>
    <w:p w14:paraId="73ABBA53" w14:textId="77777777" w:rsidR="00A82F43" w:rsidRPr="00A82F43" w:rsidRDefault="00A82F43" w:rsidP="00A82F43">
      <w:pPr>
        <w:pStyle w:val="ListParagraph"/>
        <w:numPr>
          <w:ilvl w:val="0"/>
          <w:numId w:val="0"/>
        </w:numPr>
        <w:ind w:left="1440"/>
        <w:rPr>
          <w:rFonts w:ascii="Arial" w:hAnsi="Arial" w:cs="Arial"/>
          <w:szCs w:val="24"/>
        </w:rPr>
      </w:pPr>
    </w:p>
    <w:p w14:paraId="331F2323" w14:textId="1C32AD6D" w:rsidR="00A82F43" w:rsidRDefault="00EE01F1" w:rsidP="00A82F43">
      <w:pPr>
        <w:pStyle w:val="ListParagraph"/>
        <w:numPr>
          <w:ilvl w:val="1"/>
          <w:numId w:val="4"/>
        </w:numPr>
        <w:rPr>
          <w:rFonts w:ascii="Arial" w:hAnsi="Arial" w:cs="Arial"/>
          <w:szCs w:val="24"/>
        </w:rPr>
      </w:pPr>
      <w:r w:rsidRPr="00EE01F1">
        <w:rPr>
          <w:rFonts w:ascii="Arial" w:hAnsi="Arial" w:cs="Arial"/>
          <w:szCs w:val="24"/>
        </w:rPr>
        <w:t xml:space="preserve">Ruth Balogh (RB) commented </w:t>
      </w:r>
      <w:r w:rsidR="00555181">
        <w:rPr>
          <w:rFonts w:ascii="Arial" w:hAnsi="Arial" w:cs="Arial"/>
          <w:szCs w:val="24"/>
        </w:rPr>
        <w:t xml:space="preserve">on </w:t>
      </w:r>
      <w:r w:rsidRPr="00EE01F1">
        <w:rPr>
          <w:rFonts w:ascii="Arial" w:hAnsi="Arial" w:cs="Arial"/>
          <w:szCs w:val="24"/>
        </w:rPr>
        <w:t xml:space="preserve">personnel </w:t>
      </w:r>
      <w:r w:rsidR="00555181">
        <w:rPr>
          <w:rFonts w:ascii="Arial" w:hAnsi="Arial" w:cs="Arial"/>
          <w:szCs w:val="24"/>
        </w:rPr>
        <w:t xml:space="preserve">security </w:t>
      </w:r>
      <w:r w:rsidRPr="00EE01F1">
        <w:rPr>
          <w:rFonts w:ascii="Arial" w:hAnsi="Arial" w:cs="Arial"/>
          <w:szCs w:val="24"/>
        </w:rPr>
        <w:t xml:space="preserve">at Sellafield. MF responded that Sellafield has a security plan to cover all facets of security, </w:t>
      </w:r>
      <w:r w:rsidR="00555181">
        <w:rPr>
          <w:rFonts w:ascii="Arial" w:hAnsi="Arial" w:cs="Arial"/>
          <w:szCs w:val="24"/>
        </w:rPr>
        <w:t xml:space="preserve">which </w:t>
      </w:r>
      <w:r w:rsidRPr="00EE01F1">
        <w:rPr>
          <w:rFonts w:ascii="Arial" w:hAnsi="Arial" w:cs="Arial"/>
          <w:szCs w:val="24"/>
        </w:rPr>
        <w:t>includ</w:t>
      </w:r>
      <w:r w:rsidR="00555181">
        <w:rPr>
          <w:rFonts w:ascii="Arial" w:hAnsi="Arial" w:cs="Arial"/>
          <w:szCs w:val="24"/>
        </w:rPr>
        <w:t>es</w:t>
      </w:r>
      <w:r w:rsidRPr="00EE01F1">
        <w:rPr>
          <w:rFonts w:ascii="Arial" w:hAnsi="Arial" w:cs="Arial"/>
          <w:szCs w:val="24"/>
        </w:rPr>
        <w:t xml:space="preserve"> </w:t>
      </w:r>
      <w:r w:rsidR="00555181">
        <w:rPr>
          <w:rFonts w:ascii="Arial" w:hAnsi="Arial" w:cs="Arial"/>
          <w:szCs w:val="24"/>
        </w:rPr>
        <w:t>the requirement for appropriate vetting of its staff</w:t>
      </w:r>
      <w:r w:rsidRPr="00EE01F1">
        <w:rPr>
          <w:rFonts w:ascii="Arial" w:hAnsi="Arial" w:cs="Arial"/>
          <w:szCs w:val="24"/>
        </w:rPr>
        <w:t xml:space="preserve">. ONR </w:t>
      </w:r>
      <w:r w:rsidR="00555181">
        <w:rPr>
          <w:rFonts w:ascii="Arial" w:hAnsi="Arial" w:cs="Arial"/>
          <w:szCs w:val="24"/>
        </w:rPr>
        <w:t>assesses the arrangements set out in the Security Plan</w:t>
      </w:r>
      <w:r w:rsidRPr="00EE01F1">
        <w:rPr>
          <w:rFonts w:ascii="Arial" w:hAnsi="Arial" w:cs="Arial"/>
          <w:szCs w:val="24"/>
        </w:rPr>
        <w:t xml:space="preserve">, including how people are managed and trained, </w:t>
      </w:r>
      <w:r w:rsidR="00555181">
        <w:rPr>
          <w:rFonts w:ascii="Arial" w:hAnsi="Arial" w:cs="Arial"/>
          <w:szCs w:val="24"/>
        </w:rPr>
        <w:t xml:space="preserve">areas also covered </w:t>
      </w:r>
      <w:r w:rsidRPr="00EE01F1">
        <w:rPr>
          <w:rFonts w:ascii="Arial" w:hAnsi="Arial" w:cs="Arial"/>
          <w:szCs w:val="24"/>
        </w:rPr>
        <w:t>as part of our inspections.</w:t>
      </w:r>
    </w:p>
    <w:p w14:paraId="57551254" w14:textId="77777777" w:rsidR="00A82F43" w:rsidRPr="00A82F43" w:rsidRDefault="00A82F43" w:rsidP="00A82F43">
      <w:pPr>
        <w:pStyle w:val="ListParagraph"/>
        <w:numPr>
          <w:ilvl w:val="0"/>
          <w:numId w:val="0"/>
        </w:numPr>
        <w:ind w:left="1440"/>
        <w:rPr>
          <w:rFonts w:ascii="Arial" w:hAnsi="Arial" w:cs="Arial"/>
          <w:szCs w:val="24"/>
        </w:rPr>
      </w:pPr>
    </w:p>
    <w:p w14:paraId="1224D579" w14:textId="70B70029" w:rsidR="00EE01F1" w:rsidRDefault="00A82F43" w:rsidP="00A82F43">
      <w:pPr>
        <w:pStyle w:val="ListParagraph"/>
        <w:numPr>
          <w:ilvl w:val="1"/>
          <w:numId w:val="4"/>
        </w:numPr>
        <w:rPr>
          <w:rFonts w:ascii="Arial" w:hAnsi="Arial" w:cs="Arial"/>
          <w:szCs w:val="24"/>
        </w:rPr>
      </w:pPr>
      <w:r w:rsidRPr="00A82F43">
        <w:rPr>
          <w:rFonts w:ascii="Arial" w:hAnsi="Arial" w:cs="Arial"/>
          <w:szCs w:val="24"/>
        </w:rPr>
        <w:t xml:space="preserve">MF moved on to update on Zaporizhzhia, where he explained that the reactors have been shut down for two years. He explained that natural heat losses account for </w:t>
      </w:r>
      <w:r w:rsidR="00056A48">
        <w:rPr>
          <w:rFonts w:ascii="Arial" w:hAnsi="Arial" w:cs="Arial"/>
          <w:szCs w:val="24"/>
        </w:rPr>
        <w:t>the low levels of decay heat</w:t>
      </w:r>
      <w:r w:rsidR="00056A48" w:rsidRPr="00A82F43">
        <w:rPr>
          <w:rFonts w:ascii="Arial" w:hAnsi="Arial" w:cs="Arial"/>
          <w:szCs w:val="24"/>
        </w:rPr>
        <w:t xml:space="preserve"> </w:t>
      </w:r>
      <w:r w:rsidR="00056A48">
        <w:rPr>
          <w:rFonts w:ascii="Arial" w:hAnsi="Arial" w:cs="Arial"/>
          <w:szCs w:val="24"/>
        </w:rPr>
        <w:t xml:space="preserve">from </w:t>
      </w:r>
      <w:r w:rsidRPr="00A82F43">
        <w:rPr>
          <w:rFonts w:ascii="Arial" w:hAnsi="Arial" w:cs="Arial"/>
          <w:szCs w:val="24"/>
        </w:rPr>
        <w:t xml:space="preserve">the fuel. ONR has gained assurance that the site is safe, based on our own regulatory work as well as the work </w:t>
      </w:r>
      <w:r w:rsidR="00555181">
        <w:rPr>
          <w:rFonts w:ascii="Arial" w:hAnsi="Arial" w:cs="Arial"/>
          <w:szCs w:val="24"/>
        </w:rPr>
        <w:t xml:space="preserve">the </w:t>
      </w:r>
      <w:r w:rsidRPr="00A82F43">
        <w:rPr>
          <w:rFonts w:ascii="Arial" w:hAnsi="Arial" w:cs="Arial"/>
          <w:szCs w:val="24"/>
        </w:rPr>
        <w:t>Ukrain</w:t>
      </w:r>
      <w:r w:rsidR="00555181">
        <w:rPr>
          <w:rFonts w:ascii="Arial" w:hAnsi="Arial" w:cs="Arial"/>
          <w:szCs w:val="24"/>
        </w:rPr>
        <w:t>ian national regulator</w:t>
      </w:r>
      <w:r w:rsidRPr="00A82F43">
        <w:rPr>
          <w:rFonts w:ascii="Arial" w:hAnsi="Arial" w:cs="Arial"/>
          <w:szCs w:val="24"/>
        </w:rPr>
        <w:t xml:space="preserve"> has completed</w:t>
      </w:r>
      <w:r w:rsidR="00555181">
        <w:rPr>
          <w:rFonts w:ascii="Arial" w:hAnsi="Arial" w:cs="Arial"/>
          <w:szCs w:val="24"/>
        </w:rPr>
        <w:t xml:space="preserve"> and shared with </w:t>
      </w:r>
      <w:r w:rsidR="00056A48">
        <w:rPr>
          <w:rFonts w:ascii="Arial" w:hAnsi="Arial" w:cs="Arial"/>
          <w:szCs w:val="24"/>
        </w:rPr>
        <w:t xml:space="preserve">the </w:t>
      </w:r>
      <w:r w:rsidR="00555181">
        <w:rPr>
          <w:rFonts w:ascii="Arial" w:hAnsi="Arial" w:cs="Arial"/>
          <w:szCs w:val="24"/>
        </w:rPr>
        <w:t>international regulatory community</w:t>
      </w:r>
      <w:r w:rsidRPr="00A82F43">
        <w:rPr>
          <w:rFonts w:ascii="Arial" w:hAnsi="Arial" w:cs="Arial"/>
          <w:szCs w:val="24"/>
        </w:rPr>
        <w:t xml:space="preserve">. </w:t>
      </w:r>
    </w:p>
    <w:p w14:paraId="700826C0" w14:textId="77777777" w:rsidR="00A82F43" w:rsidRPr="00A82F43" w:rsidRDefault="00A82F43" w:rsidP="00A026BD">
      <w:pPr>
        <w:pStyle w:val="ListParagraph"/>
        <w:numPr>
          <w:ilvl w:val="0"/>
          <w:numId w:val="0"/>
        </w:numPr>
        <w:ind w:left="1440"/>
        <w:rPr>
          <w:rFonts w:ascii="Arial" w:hAnsi="Arial" w:cs="Arial"/>
          <w:szCs w:val="24"/>
        </w:rPr>
      </w:pPr>
    </w:p>
    <w:p w14:paraId="3A55619E" w14:textId="42E91099" w:rsidR="00A026BD" w:rsidRDefault="00A026BD" w:rsidP="00A026BD">
      <w:pPr>
        <w:pStyle w:val="ListParagraph"/>
        <w:numPr>
          <w:ilvl w:val="1"/>
          <w:numId w:val="4"/>
        </w:numPr>
        <w:rPr>
          <w:rFonts w:ascii="Arial" w:hAnsi="Arial" w:cs="Arial"/>
          <w:szCs w:val="24"/>
        </w:rPr>
      </w:pPr>
      <w:r w:rsidRPr="00A026BD">
        <w:rPr>
          <w:rFonts w:ascii="Arial" w:hAnsi="Arial" w:cs="Arial"/>
          <w:szCs w:val="24"/>
        </w:rPr>
        <w:t>IR asked about the reactor design at Zaporizhzhia</w:t>
      </w:r>
      <w:r>
        <w:rPr>
          <w:rFonts w:ascii="Arial" w:hAnsi="Arial" w:cs="Arial"/>
          <w:szCs w:val="24"/>
        </w:rPr>
        <w:t>.</w:t>
      </w:r>
    </w:p>
    <w:p w14:paraId="4FB62471" w14:textId="77777777" w:rsidR="00A026BD" w:rsidRPr="00A026BD" w:rsidRDefault="00A026BD" w:rsidP="00A026BD">
      <w:pPr>
        <w:pStyle w:val="ListParagraph"/>
        <w:numPr>
          <w:ilvl w:val="0"/>
          <w:numId w:val="0"/>
        </w:numPr>
        <w:ind w:left="1440"/>
        <w:rPr>
          <w:rFonts w:ascii="Arial" w:hAnsi="Arial" w:cs="Arial"/>
          <w:szCs w:val="24"/>
        </w:rPr>
      </w:pPr>
    </w:p>
    <w:p w14:paraId="0C7B44B9" w14:textId="4538C9D8" w:rsidR="00A82F43" w:rsidRDefault="00A026BD" w:rsidP="00A82F43">
      <w:pPr>
        <w:pStyle w:val="ListParagraph"/>
        <w:numPr>
          <w:ilvl w:val="1"/>
          <w:numId w:val="4"/>
        </w:numPr>
        <w:rPr>
          <w:rFonts w:ascii="Arial" w:hAnsi="Arial" w:cs="Arial"/>
          <w:szCs w:val="24"/>
        </w:rPr>
      </w:pPr>
      <w:r w:rsidRPr="00A026BD">
        <w:rPr>
          <w:rFonts w:ascii="Arial" w:hAnsi="Arial" w:cs="Arial"/>
          <w:szCs w:val="24"/>
        </w:rPr>
        <w:t xml:space="preserve">MF replied that they are </w:t>
      </w:r>
      <w:r w:rsidR="00056A48">
        <w:rPr>
          <w:rFonts w:ascii="Arial" w:hAnsi="Arial" w:cs="Arial"/>
          <w:szCs w:val="24"/>
        </w:rPr>
        <w:t>Russian designed VVERs</w:t>
      </w:r>
      <w:r w:rsidRPr="00A026BD">
        <w:rPr>
          <w:rFonts w:ascii="Arial" w:hAnsi="Arial" w:cs="Arial"/>
          <w:szCs w:val="24"/>
        </w:rPr>
        <w:t>. He went on to say that the reactors at Zaporizhzhia are</w:t>
      </w:r>
      <w:r w:rsidR="00887C7E">
        <w:rPr>
          <w:rFonts w:ascii="Arial" w:hAnsi="Arial" w:cs="Arial"/>
          <w:szCs w:val="24"/>
        </w:rPr>
        <w:t xml:space="preserve"> a</w:t>
      </w:r>
      <w:r w:rsidRPr="00A026BD">
        <w:rPr>
          <w:rFonts w:ascii="Arial" w:hAnsi="Arial" w:cs="Arial"/>
          <w:szCs w:val="24"/>
        </w:rPr>
        <w:t xml:space="preserve"> modern </w:t>
      </w:r>
      <w:r w:rsidR="00056A48">
        <w:rPr>
          <w:rFonts w:ascii="Arial" w:hAnsi="Arial" w:cs="Arial"/>
          <w:szCs w:val="24"/>
        </w:rPr>
        <w:t xml:space="preserve">design and regulated by </w:t>
      </w:r>
      <w:r w:rsidRPr="00A026BD">
        <w:rPr>
          <w:rFonts w:ascii="Arial" w:hAnsi="Arial" w:cs="Arial"/>
          <w:szCs w:val="24"/>
        </w:rPr>
        <w:t xml:space="preserve">a </w:t>
      </w:r>
      <w:r w:rsidR="00056A48">
        <w:rPr>
          <w:rFonts w:ascii="Arial" w:hAnsi="Arial" w:cs="Arial"/>
          <w:szCs w:val="24"/>
        </w:rPr>
        <w:t xml:space="preserve">good </w:t>
      </w:r>
      <w:r w:rsidRPr="00A026BD">
        <w:rPr>
          <w:rFonts w:ascii="Arial" w:hAnsi="Arial" w:cs="Arial"/>
          <w:szCs w:val="24"/>
        </w:rPr>
        <w:t>regulator</w:t>
      </w:r>
      <w:r w:rsidR="00056A48">
        <w:rPr>
          <w:rFonts w:ascii="Arial" w:hAnsi="Arial" w:cs="Arial"/>
          <w:szCs w:val="24"/>
        </w:rPr>
        <w:t xml:space="preserve"> operating in a legal framework that has been subject to international peer review</w:t>
      </w:r>
      <w:r w:rsidRPr="00A026BD">
        <w:rPr>
          <w:rFonts w:ascii="Arial" w:hAnsi="Arial" w:cs="Arial"/>
          <w:szCs w:val="24"/>
        </w:rPr>
        <w:t>.</w:t>
      </w:r>
    </w:p>
    <w:p w14:paraId="26348B47" w14:textId="77777777" w:rsidR="00BC0845" w:rsidRPr="00BC0845" w:rsidRDefault="00BC0845" w:rsidP="00BC0845">
      <w:pPr>
        <w:pStyle w:val="ListParagraph"/>
        <w:numPr>
          <w:ilvl w:val="0"/>
          <w:numId w:val="0"/>
        </w:numPr>
        <w:ind w:left="1440"/>
        <w:rPr>
          <w:rFonts w:ascii="Arial" w:hAnsi="Arial" w:cs="Arial"/>
          <w:szCs w:val="24"/>
        </w:rPr>
      </w:pPr>
    </w:p>
    <w:p w14:paraId="715A09BD" w14:textId="52C3900F" w:rsidR="00BC0845" w:rsidRDefault="00BC0845" w:rsidP="00A82F43">
      <w:pPr>
        <w:pStyle w:val="ListParagraph"/>
        <w:numPr>
          <w:ilvl w:val="1"/>
          <w:numId w:val="4"/>
        </w:numPr>
        <w:rPr>
          <w:rFonts w:ascii="Arial" w:hAnsi="Arial" w:cs="Arial"/>
          <w:szCs w:val="24"/>
        </w:rPr>
      </w:pPr>
      <w:r w:rsidRPr="00BC0845">
        <w:rPr>
          <w:rFonts w:ascii="Arial" w:hAnsi="Arial" w:cs="Arial"/>
          <w:szCs w:val="24"/>
        </w:rPr>
        <w:t xml:space="preserve">MF acknowledged that although the IAEA has a presence on </w:t>
      </w:r>
      <w:r w:rsidR="00056A48">
        <w:rPr>
          <w:rFonts w:ascii="Arial" w:hAnsi="Arial" w:cs="Arial"/>
          <w:szCs w:val="24"/>
        </w:rPr>
        <w:t xml:space="preserve">the </w:t>
      </w:r>
      <w:r w:rsidR="00056A48" w:rsidRPr="00A026BD">
        <w:rPr>
          <w:rFonts w:ascii="Arial" w:hAnsi="Arial" w:cs="Arial"/>
          <w:szCs w:val="24"/>
        </w:rPr>
        <w:t>Zaporizhzhia</w:t>
      </w:r>
      <w:r w:rsidR="00056A48" w:rsidRPr="00BC0845">
        <w:rPr>
          <w:rFonts w:ascii="Arial" w:hAnsi="Arial" w:cs="Arial"/>
          <w:szCs w:val="24"/>
        </w:rPr>
        <w:t xml:space="preserve"> </w:t>
      </w:r>
      <w:r w:rsidRPr="00BC0845">
        <w:rPr>
          <w:rFonts w:ascii="Arial" w:hAnsi="Arial" w:cs="Arial"/>
          <w:szCs w:val="24"/>
        </w:rPr>
        <w:t xml:space="preserve">site, they have to </w:t>
      </w:r>
      <w:r w:rsidR="00056A48">
        <w:rPr>
          <w:rFonts w:ascii="Arial" w:hAnsi="Arial" w:cs="Arial"/>
          <w:szCs w:val="24"/>
        </w:rPr>
        <w:t>notify</w:t>
      </w:r>
      <w:r w:rsidRPr="00BC0845">
        <w:rPr>
          <w:rFonts w:ascii="Arial" w:hAnsi="Arial" w:cs="Arial"/>
          <w:szCs w:val="24"/>
        </w:rPr>
        <w:t xml:space="preserve"> Russian occupiers </w:t>
      </w:r>
      <w:r w:rsidR="00056A48">
        <w:rPr>
          <w:rFonts w:ascii="Arial" w:hAnsi="Arial" w:cs="Arial"/>
          <w:szCs w:val="24"/>
        </w:rPr>
        <w:t xml:space="preserve">in advance when and </w:t>
      </w:r>
      <w:r w:rsidRPr="00BC0845">
        <w:rPr>
          <w:rFonts w:ascii="Arial" w:hAnsi="Arial" w:cs="Arial"/>
          <w:szCs w:val="24"/>
        </w:rPr>
        <w:t>wh</w:t>
      </w:r>
      <w:r w:rsidR="00056A48">
        <w:rPr>
          <w:rFonts w:ascii="Arial" w:hAnsi="Arial" w:cs="Arial"/>
          <w:szCs w:val="24"/>
        </w:rPr>
        <w:t xml:space="preserve">at </w:t>
      </w:r>
      <w:r w:rsidRPr="00BC0845">
        <w:rPr>
          <w:rFonts w:ascii="Arial" w:hAnsi="Arial" w:cs="Arial"/>
          <w:szCs w:val="24"/>
        </w:rPr>
        <w:t xml:space="preserve">they want to inspect, making it likely they are not getting a true picture. There is a maintenance backlog on site. MF explained that he is meeting with other Western regulators </w:t>
      </w:r>
      <w:r w:rsidR="003A5196">
        <w:rPr>
          <w:rFonts w:ascii="Arial" w:hAnsi="Arial" w:cs="Arial"/>
          <w:szCs w:val="24"/>
        </w:rPr>
        <w:t xml:space="preserve">and </w:t>
      </w:r>
      <w:r w:rsidR="00056A48">
        <w:rPr>
          <w:rFonts w:ascii="Arial" w:hAnsi="Arial" w:cs="Arial"/>
          <w:szCs w:val="24"/>
        </w:rPr>
        <w:t xml:space="preserve">will be asking Ukrainian colleagues </w:t>
      </w:r>
      <w:r w:rsidRPr="00BC0845">
        <w:rPr>
          <w:rFonts w:ascii="Arial" w:hAnsi="Arial" w:cs="Arial"/>
          <w:szCs w:val="24"/>
        </w:rPr>
        <w:t xml:space="preserve">to be open and honest about what we can do to help </w:t>
      </w:r>
      <w:r w:rsidR="00056A48">
        <w:rPr>
          <w:rFonts w:ascii="Arial" w:hAnsi="Arial" w:cs="Arial"/>
          <w:szCs w:val="24"/>
        </w:rPr>
        <w:t>them from a nuclear safety perspective</w:t>
      </w:r>
      <w:r w:rsidRPr="00BC0845">
        <w:rPr>
          <w:rFonts w:ascii="Arial" w:hAnsi="Arial" w:cs="Arial"/>
          <w:szCs w:val="24"/>
        </w:rPr>
        <w:t>.</w:t>
      </w:r>
    </w:p>
    <w:p w14:paraId="0B0FDC2D" w14:textId="77777777" w:rsidR="00BC0845" w:rsidRPr="00BC0845" w:rsidRDefault="00BC0845" w:rsidP="004B1239">
      <w:pPr>
        <w:pStyle w:val="ListParagraph"/>
        <w:numPr>
          <w:ilvl w:val="0"/>
          <w:numId w:val="0"/>
        </w:numPr>
        <w:ind w:left="1440"/>
        <w:rPr>
          <w:rFonts w:ascii="Arial" w:hAnsi="Arial" w:cs="Arial"/>
          <w:szCs w:val="24"/>
        </w:rPr>
      </w:pPr>
    </w:p>
    <w:p w14:paraId="022CC861" w14:textId="49A10252" w:rsidR="00BC0845" w:rsidRDefault="004B1239" w:rsidP="00A82F43">
      <w:pPr>
        <w:pStyle w:val="ListParagraph"/>
        <w:numPr>
          <w:ilvl w:val="1"/>
          <w:numId w:val="4"/>
        </w:numPr>
        <w:rPr>
          <w:rFonts w:ascii="Arial" w:hAnsi="Arial" w:cs="Arial"/>
          <w:szCs w:val="24"/>
        </w:rPr>
      </w:pPr>
      <w:r w:rsidRPr="004B1239">
        <w:rPr>
          <w:rFonts w:ascii="Arial" w:hAnsi="Arial" w:cs="Arial"/>
          <w:szCs w:val="24"/>
        </w:rPr>
        <w:t xml:space="preserve">AB said that Zaporizhzhia is on the front line under Russian control and protecting the site may or may not be in Russian interests, which could be an element of warfare. AB asked whether the regulators are looking at the strategic issues of the consequences of this.  </w:t>
      </w:r>
    </w:p>
    <w:p w14:paraId="7AAD9415" w14:textId="77777777" w:rsidR="00B942AF" w:rsidRPr="00B942AF" w:rsidRDefault="00B942AF" w:rsidP="00212537">
      <w:pPr>
        <w:pStyle w:val="ListParagraph"/>
        <w:numPr>
          <w:ilvl w:val="0"/>
          <w:numId w:val="0"/>
        </w:numPr>
        <w:ind w:left="1440"/>
        <w:rPr>
          <w:rFonts w:ascii="Arial" w:hAnsi="Arial" w:cs="Arial"/>
          <w:szCs w:val="24"/>
        </w:rPr>
      </w:pPr>
    </w:p>
    <w:p w14:paraId="71D90345" w14:textId="46F527CA" w:rsidR="00212537" w:rsidRDefault="00212537" w:rsidP="00CD7E5B">
      <w:pPr>
        <w:pStyle w:val="ListParagraph"/>
        <w:numPr>
          <w:ilvl w:val="1"/>
          <w:numId w:val="4"/>
        </w:numPr>
        <w:rPr>
          <w:rFonts w:ascii="Arial" w:hAnsi="Arial" w:cs="Arial"/>
          <w:szCs w:val="24"/>
        </w:rPr>
      </w:pPr>
      <w:r w:rsidRPr="00212537">
        <w:rPr>
          <w:rFonts w:ascii="Arial" w:hAnsi="Arial" w:cs="Arial"/>
          <w:szCs w:val="24"/>
        </w:rPr>
        <w:t>MF responded that all issues and what they mean are being considered by other agencies</w:t>
      </w:r>
      <w:r w:rsidR="00056A48">
        <w:rPr>
          <w:rFonts w:ascii="Arial" w:hAnsi="Arial" w:cs="Arial"/>
          <w:szCs w:val="24"/>
        </w:rPr>
        <w:t>, including what it means to have nuclear reactors in a war zone and the challenges this present</w:t>
      </w:r>
      <w:r w:rsidR="00D1294A">
        <w:rPr>
          <w:rFonts w:ascii="Arial" w:hAnsi="Arial" w:cs="Arial"/>
          <w:szCs w:val="24"/>
        </w:rPr>
        <w:t>s</w:t>
      </w:r>
      <w:r w:rsidR="00056A48">
        <w:rPr>
          <w:rFonts w:ascii="Arial" w:hAnsi="Arial" w:cs="Arial"/>
          <w:szCs w:val="24"/>
        </w:rPr>
        <w:t xml:space="preserve"> to regulation and safety</w:t>
      </w:r>
      <w:r w:rsidRPr="00212537">
        <w:rPr>
          <w:rFonts w:ascii="Arial" w:hAnsi="Arial" w:cs="Arial"/>
          <w:szCs w:val="24"/>
        </w:rPr>
        <w:t>. Europe as a whole is very mindful of the situation.</w:t>
      </w:r>
    </w:p>
    <w:p w14:paraId="11FD060A" w14:textId="77777777" w:rsidR="00CD7E5B" w:rsidRPr="00CD7E5B" w:rsidRDefault="00CD7E5B" w:rsidP="00CD7E5B">
      <w:pPr>
        <w:pStyle w:val="ListParagraph"/>
        <w:numPr>
          <w:ilvl w:val="0"/>
          <w:numId w:val="0"/>
        </w:numPr>
        <w:ind w:left="1440"/>
        <w:rPr>
          <w:rFonts w:ascii="Arial" w:hAnsi="Arial" w:cs="Arial"/>
          <w:szCs w:val="24"/>
        </w:rPr>
      </w:pPr>
    </w:p>
    <w:p w14:paraId="20C2F260" w14:textId="16F9D2F9" w:rsidR="00212537" w:rsidRPr="00A82F43" w:rsidRDefault="00392FCE" w:rsidP="00A82F43">
      <w:pPr>
        <w:pStyle w:val="ListParagraph"/>
        <w:numPr>
          <w:ilvl w:val="1"/>
          <w:numId w:val="4"/>
        </w:numPr>
        <w:rPr>
          <w:rFonts w:ascii="Arial" w:hAnsi="Arial" w:cs="Arial"/>
          <w:szCs w:val="24"/>
        </w:rPr>
      </w:pPr>
      <w:r w:rsidRPr="00392FCE">
        <w:rPr>
          <w:rFonts w:ascii="Arial" w:hAnsi="Arial" w:cs="Arial"/>
          <w:szCs w:val="24"/>
        </w:rPr>
        <w:t xml:space="preserve">DC asked for the NGOs to be kept updated if there are changes in international regulation regarding warfare.  </w:t>
      </w:r>
    </w:p>
    <w:p w14:paraId="77E83FB1" w14:textId="36226378" w:rsidR="00DA628D" w:rsidRDefault="00392FCE" w:rsidP="00E66AFA">
      <w:pPr>
        <w:rPr>
          <w:rFonts w:ascii="Arial" w:hAnsi="Arial" w:cs="Arial"/>
          <w:b/>
          <w:bCs/>
          <w:szCs w:val="24"/>
        </w:rPr>
      </w:pPr>
      <w:r>
        <w:rPr>
          <w:rFonts w:ascii="Arial" w:hAnsi="Arial" w:cs="Arial"/>
          <w:b/>
          <w:bCs/>
          <w:szCs w:val="24"/>
        </w:rPr>
        <w:lastRenderedPageBreak/>
        <w:t>Action 23.2</w:t>
      </w:r>
      <w:r w:rsidR="00E10953">
        <w:rPr>
          <w:rFonts w:ascii="Arial" w:hAnsi="Arial" w:cs="Arial"/>
          <w:b/>
          <w:bCs/>
          <w:szCs w:val="24"/>
        </w:rPr>
        <w:t>4</w:t>
      </w:r>
      <w:r>
        <w:rPr>
          <w:rFonts w:ascii="Arial" w:hAnsi="Arial" w:cs="Arial"/>
          <w:b/>
          <w:bCs/>
          <w:szCs w:val="24"/>
        </w:rPr>
        <w:t xml:space="preserve"> - </w:t>
      </w:r>
      <w:r w:rsidR="000114B5">
        <w:rPr>
          <w:rFonts w:ascii="Arial" w:hAnsi="Arial" w:cs="Arial"/>
          <w:b/>
          <w:bCs/>
          <w:szCs w:val="24"/>
        </w:rPr>
        <w:t xml:space="preserve">ONR to keep NGOs updated </w:t>
      </w:r>
      <w:r w:rsidR="000114B5" w:rsidRPr="00735E0C">
        <w:rPr>
          <w:rFonts w:ascii="Arial" w:hAnsi="Arial" w:cs="Arial"/>
          <w:b/>
          <w:bCs/>
          <w:szCs w:val="24"/>
        </w:rPr>
        <w:t xml:space="preserve">if there are </w:t>
      </w:r>
      <w:r w:rsidR="000114B5">
        <w:rPr>
          <w:rFonts w:ascii="Arial" w:hAnsi="Arial" w:cs="Arial"/>
          <w:b/>
          <w:bCs/>
          <w:szCs w:val="24"/>
        </w:rPr>
        <w:t>changes</w:t>
      </w:r>
      <w:r w:rsidR="000114B5" w:rsidRPr="00735E0C">
        <w:rPr>
          <w:rFonts w:ascii="Arial" w:hAnsi="Arial" w:cs="Arial"/>
          <w:b/>
          <w:bCs/>
          <w:szCs w:val="24"/>
        </w:rPr>
        <w:t xml:space="preserve"> in international reg</w:t>
      </w:r>
      <w:r w:rsidR="000114B5">
        <w:rPr>
          <w:rFonts w:ascii="Arial" w:hAnsi="Arial" w:cs="Arial"/>
          <w:b/>
          <w:bCs/>
          <w:szCs w:val="24"/>
        </w:rPr>
        <w:t>ulation</w:t>
      </w:r>
      <w:r w:rsidR="000114B5" w:rsidRPr="00735E0C">
        <w:rPr>
          <w:rFonts w:ascii="Arial" w:hAnsi="Arial" w:cs="Arial"/>
          <w:b/>
          <w:bCs/>
          <w:szCs w:val="24"/>
        </w:rPr>
        <w:t xml:space="preserve"> re</w:t>
      </w:r>
      <w:r w:rsidR="000114B5">
        <w:rPr>
          <w:rFonts w:ascii="Arial" w:hAnsi="Arial" w:cs="Arial"/>
          <w:b/>
          <w:bCs/>
          <w:szCs w:val="24"/>
        </w:rPr>
        <w:t>garding</w:t>
      </w:r>
      <w:r w:rsidR="000114B5" w:rsidRPr="00735E0C">
        <w:rPr>
          <w:rFonts w:ascii="Arial" w:hAnsi="Arial" w:cs="Arial"/>
          <w:b/>
          <w:bCs/>
          <w:szCs w:val="24"/>
        </w:rPr>
        <w:t xml:space="preserve"> warfare</w:t>
      </w:r>
      <w:r w:rsidR="000114B5">
        <w:rPr>
          <w:rFonts w:ascii="Arial" w:hAnsi="Arial" w:cs="Arial"/>
          <w:b/>
          <w:bCs/>
          <w:szCs w:val="24"/>
        </w:rPr>
        <w:t>.</w:t>
      </w:r>
    </w:p>
    <w:p w14:paraId="5EA6DA15" w14:textId="70A13F4C" w:rsidR="0099343B" w:rsidRDefault="0099343B" w:rsidP="0099343B">
      <w:pPr>
        <w:pStyle w:val="ListParagraph"/>
        <w:numPr>
          <w:ilvl w:val="1"/>
          <w:numId w:val="4"/>
        </w:numPr>
        <w:rPr>
          <w:rFonts w:ascii="Arial" w:hAnsi="Arial" w:cs="Arial"/>
          <w:szCs w:val="24"/>
        </w:rPr>
      </w:pPr>
      <w:r w:rsidRPr="0099343B">
        <w:rPr>
          <w:rFonts w:ascii="Arial" w:hAnsi="Arial" w:cs="Arial"/>
          <w:szCs w:val="24"/>
        </w:rPr>
        <w:t>PW</w:t>
      </w:r>
      <w:r w:rsidR="001D1665">
        <w:rPr>
          <w:rFonts w:ascii="Arial" w:hAnsi="Arial" w:cs="Arial"/>
          <w:szCs w:val="24"/>
        </w:rPr>
        <w:t xml:space="preserve"> </w:t>
      </w:r>
      <w:r w:rsidRPr="0099343B">
        <w:rPr>
          <w:rFonts w:ascii="Arial" w:hAnsi="Arial" w:cs="Arial"/>
          <w:szCs w:val="24"/>
        </w:rPr>
        <w:t>asked whether ONR is concerned that SMRs could be built in numerous places around the country which could be targets for future terrorist activity. He asked whether ONR could bring this concern to the government’s attention, as SMRs will cost a lot of time and money and will ultimately end in disaster.</w:t>
      </w:r>
    </w:p>
    <w:p w14:paraId="1F01D6B1" w14:textId="77777777" w:rsidR="00F64395" w:rsidRPr="0099343B" w:rsidRDefault="00F64395" w:rsidP="00F64395">
      <w:pPr>
        <w:pStyle w:val="ListParagraph"/>
        <w:numPr>
          <w:ilvl w:val="0"/>
          <w:numId w:val="0"/>
        </w:numPr>
        <w:ind w:left="576"/>
        <w:rPr>
          <w:rFonts w:ascii="Arial" w:hAnsi="Arial" w:cs="Arial"/>
          <w:szCs w:val="24"/>
        </w:rPr>
      </w:pPr>
    </w:p>
    <w:p w14:paraId="726C7F00" w14:textId="7A00EBA7" w:rsidR="0022536C" w:rsidRDefault="00F64395" w:rsidP="0022536C">
      <w:pPr>
        <w:pStyle w:val="ListParagraph"/>
        <w:numPr>
          <w:ilvl w:val="1"/>
          <w:numId w:val="4"/>
        </w:numPr>
        <w:rPr>
          <w:rFonts w:ascii="Arial" w:hAnsi="Arial" w:cs="Arial"/>
          <w:szCs w:val="24"/>
        </w:rPr>
      </w:pPr>
      <w:r w:rsidRPr="00F64395">
        <w:rPr>
          <w:rFonts w:ascii="Arial" w:hAnsi="Arial" w:cs="Arial"/>
          <w:szCs w:val="24"/>
        </w:rPr>
        <w:t xml:space="preserve">MF replied that there </w:t>
      </w:r>
      <w:r w:rsidR="004A2024">
        <w:rPr>
          <w:rFonts w:ascii="Arial" w:hAnsi="Arial" w:cs="Arial"/>
          <w:szCs w:val="24"/>
        </w:rPr>
        <w:t>is</w:t>
      </w:r>
      <w:r w:rsidR="004A2024" w:rsidRPr="00F64395">
        <w:rPr>
          <w:rFonts w:ascii="Arial" w:hAnsi="Arial" w:cs="Arial"/>
          <w:szCs w:val="24"/>
        </w:rPr>
        <w:t xml:space="preserve"> </w:t>
      </w:r>
      <w:r w:rsidRPr="00F64395">
        <w:rPr>
          <w:rFonts w:ascii="Arial" w:hAnsi="Arial" w:cs="Arial"/>
          <w:szCs w:val="24"/>
        </w:rPr>
        <w:t xml:space="preserve">lots of ambition </w:t>
      </w:r>
      <w:r w:rsidR="004A2024">
        <w:rPr>
          <w:rFonts w:ascii="Arial" w:hAnsi="Arial" w:cs="Arial"/>
          <w:szCs w:val="24"/>
        </w:rPr>
        <w:t xml:space="preserve">being </w:t>
      </w:r>
      <w:r w:rsidRPr="00F64395">
        <w:rPr>
          <w:rFonts w:ascii="Arial" w:hAnsi="Arial" w:cs="Arial"/>
          <w:szCs w:val="24"/>
        </w:rPr>
        <w:t xml:space="preserve">expressed </w:t>
      </w:r>
      <w:r w:rsidR="004A2024">
        <w:rPr>
          <w:rFonts w:ascii="Arial" w:hAnsi="Arial" w:cs="Arial"/>
          <w:szCs w:val="24"/>
        </w:rPr>
        <w:t>around</w:t>
      </w:r>
      <w:r w:rsidRPr="00F64395">
        <w:rPr>
          <w:rFonts w:ascii="Arial" w:hAnsi="Arial" w:cs="Arial"/>
          <w:szCs w:val="24"/>
        </w:rPr>
        <w:t xml:space="preserve"> SMR</w:t>
      </w:r>
      <w:r w:rsidR="00056A48">
        <w:rPr>
          <w:rFonts w:ascii="Arial" w:hAnsi="Arial" w:cs="Arial"/>
          <w:szCs w:val="24"/>
        </w:rPr>
        <w:t>s</w:t>
      </w:r>
      <w:r w:rsidR="00FA1506">
        <w:rPr>
          <w:rFonts w:ascii="Arial" w:hAnsi="Arial" w:cs="Arial"/>
          <w:szCs w:val="24"/>
        </w:rPr>
        <w:t xml:space="preserve"> and</w:t>
      </w:r>
      <w:r w:rsidR="004A2024">
        <w:rPr>
          <w:rFonts w:ascii="Arial" w:hAnsi="Arial" w:cs="Arial"/>
          <w:szCs w:val="24"/>
        </w:rPr>
        <w:t xml:space="preserve"> about what they can do and their levels of safety. He confirmed that i</w:t>
      </w:r>
      <w:r w:rsidRPr="00F64395">
        <w:rPr>
          <w:rFonts w:ascii="Arial" w:hAnsi="Arial" w:cs="Arial"/>
          <w:szCs w:val="24"/>
        </w:rPr>
        <w:t>f ONR doesn’t believe an SMR is safe and secure to deploy</w:t>
      </w:r>
      <w:r w:rsidR="004A2024">
        <w:rPr>
          <w:rFonts w:ascii="Arial" w:hAnsi="Arial" w:cs="Arial"/>
          <w:szCs w:val="24"/>
        </w:rPr>
        <w:t xml:space="preserve"> to a specific location</w:t>
      </w:r>
      <w:r w:rsidRPr="00F64395">
        <w:rPr>
          <w:rFonts w:ascii="Arial" w:hAnsi="Arial" w:cs="Arial"/>
          <w:szCs w:val="24"/>
        </w:rPr>
        <w:t xml:space="preserve"> we will not allow it to happen. </w:t>
      </w:r>
      <w:r w:rsidR="004A2024">
        <w:rPr>
          <w:rFonts w:ascii="Arial" w:hAnsi="Arial" w:cs="Arial"/>
          <w:szCs w:val="24"/>
        </w:rPr>
        <w:t xml:space="preserve">He added that the government </w:t>
      </w:r>
      <w:r w:rsidRPr="00F64395">
        <w:rPr>
          <w:rFonts w:ascii="Arial" w:hAnsi="Arial" w:cs="Arial"/>
          <w:szCs w:val="24"/>
        </w:rPr>
        <w:t xml:space="preserve">is </w:t>
      </w:r>
      <w:r w:rsidR="004A2024">
        <w:rPr>
          <w:rFonts w:ascii="Arial" w:hAnsi="Arial" w:cs="Arial"/>
          <w:szCs w:val="24"/>
        </w:rPr>
        <w:t xml:space="preserve">developing </w:t>
      </w:r>
      <w:r w:rsidRPr="00F64395">
        <w:rPr>
          <w:rFonts w:ascii="Arial" w:hAnsi="Arial" w:cs="Arial"/>
          <w:szCs w:val="24"/>
        </w:rPr>
        <w:t>siting criteria</w:t>
      </w:r>
      <w:r w:rsidR="004A2024">
        <w:rPr>
          <w:rFonts w:ascii="Arial" w:hAnsi="Arial" w:cs="Arial"/>
          <w:szCs w:val="24"/>
        </w:rPr>
        <w:t xml:space="preserve">, </w:t>
      </w:r>
      <w:r w:rsidR="008C5B3B">
        <w:rPr>
          <w:rFonts w:ascii="Arial" w:hAnsi="Arial" w:cs="Arial"/>
          <w:szCs w:val="24"/>
        </w:rPr>
        <w:t xml:space="preserve">which will be </w:t>
      </w:r>
      <w:r w:rsidR="004A2024">
        <w:rPr>
          <w:rFonts w:ascii="Arial" w:hAnsi="Arial" w:cs="Arial"/>
          <w:szCs w:val="24"/>
        </w:rPr>
        <w:t>consult</w:t>
      </w:r>
      <w:r w:rsidR="008C5B3B">
        <w:rPr>
          <w:rFonts w:ascii="Arial" w:hAnsi="Arial" w:cs="Arial"/>
          <w:szCs w:val="24"/>
        </w:rPr>
        <w:t>ed on</w:t>
      </w:r>
      <w:r w:rsidR="004A2024">
        <w:rPr>
          <w:rFonts w:ascii="Arial" w:hAnsi="Arial" w:cs="Arial"/>
          <w:szCs w:val="24"/>
        </w:rPr>
        <w:t xml:space="preserve">, that will set out the requirements in relation to the siting of new reactors in the future. The subject </w:t>
      </w:r>
      <w:r w:rsidR="00BA559C">
        <w:rPr>
          <w:rFonts w:ascii="Arial" w:hAnsi="Arial" w:cs="Arial"/>
          <w:szCs w:val="24"/>
        </w:rPr>
        <w:t>will be</w:t>
      </w:r>
      <w:r w:rsidR="004A2024">
        <w:rPr>
          <w:rFonts w:ascii="Arial" w:hAnsi="Arial" w:cs="Arial"/>
          <w:szCs w:val="24"/>
        </w:rPr>
        <w:t xml:space="preserve"> covered in detail in the next item</w:t>
      </w:r>
      <w:r w:rsidR="00BA559C">
        <w:rPr>
          <w:rFonts w:ascii="Arial" w:hAnsi="Arial" w:cs="Arial"/>
          <w:szCs w:val="24"/>
        </w:rPr>
        <w:t xml:space="preserve">. </w:t>
      </w:r>
      <w:r w:rsidRPr="00F64395">
        <w:rPr>
          <w:rFonts w:ascii="Arial" w:hAnsi="Arial" w:cs="Arial"/>
          <w:szCs w:val="24"/>
        </w:rPr>
        <w:t xml:space="preserve"> </w:t>
      </w:r>
    </w:p>
    <w:p w14:paraId="515D2FB7" w14:textId="77777777" w:rsidR="00594490" w:rsidRDefault="00594490" w:rsidP="00594490">
      <w:pPr>
        <w:pStyle w:val="ListParagraph"/>
        <w:numPr>
          <w:ilvl w:val="0"/>
          <w:numId w:val="0"/>
        </w:numPr>
        <w:ind w:left="1440"/>
        <w:rPr>
          <w:rFonts w:ascii="Arial" w:hAnsi="Arial" w:cs="Arial"/>
          <w:szCs w:val="24"/>
        </w:rPr>
      </w:pPr>
    </w:p>
    <w:p w14:paraId="051B404C" w14:textId="77777777" w:rsidR="00594490" w:rsidRPr="00594490" w:rsidRDefault="00594490" w:rsidP="00594490">
      <w:pPr>
        <w:pStyle w:val="ListParagraph"/>
        <w:numPr>
          <w:ilvl w:val="0"/>
          <w:numId w:val="0"/>
        </w:numPr>
        <w:ind w:left="1440"/>
        <w:rPr>
          <w:rFonts w:ascii="Arial" w:hAnsi="Arial" w:cs="Arial"/>
          <w:szCs w:val="24"/>
        </w:rPr>
      </w:pPr>
    </w:p>
    <w:p w14:paraId="1C6FD497" w14:textId="308E9FCF" w:rsidR="00F70A3E" w:rsidRPr="00C93180" w:rsidRDefault="00C93180" w:rsidP="00D26582">
      <w:pPr>
        <w:pStyle w:val="ListParagraph"/>
        <w:numPr>
          <w:ilvl w:val="0"/>
          <w:numId w:val="11"/>
        </w:numPr>
        <w:spacing w:before="240"/>
        <w:ind w:left="567" w:hanging="567"/>
        <w:contextualSpacing w:val="0"/>
        <w:rPr>
          <w:rFonts w:ascii="Arial" w:hAnsi="Arial" w:cs="Arial"/>
          <w:color w:val="07716C"/>
          <w:sz w:val="28"/>
          <w:szCs w:val="28"/>
        </w:rPr>
      </w:pPr>
      <w:r w:rsidRPr="00C93180">
        <w:rPr>
          <w:rFonts w:ascii="Arial" w:hAnsi="Arial" w:cs="Arial"/>
          <w:color w:val="07716C"/>
          <w:sz w:val="28"/>
          <w:szCs w:val="28"/>
        </w:rPr>
        <w:t>Update on</w:t>
      </w:r>
      <w:r w:rsidR="00594490">
        <w:rPr>
          <w:rFonts w:ascii="Arial" w:hAnsi="Arial" w:cs="Arial"/>
          <w:color w:val="07716C"/>
          <w:sz w:val="28"/>
          <w:szCs w:val="28"/>
        </w:rPr>
        <w:t xml:space="preserve"> National Policy Statement for new nuclear power generatio</w:t>
      </w:r>
      <w:r w:rsidR="005603BF">
        <w:rPr>
          <w:rFonts w:ascii="Arial" w:hAnsi="Arial" w:cs="Arial"/>
          <w:color w:val="07716C"/>
          <w:sz w:val="28"/>
          <w:szCs w:val="28"/>
        </w:rPr>
        <w:t>n</w:t>
      </w:r>
      <w:r w:rsidRPr="00C93180">
        <w:rPr>
          <w:rFonts w:ascii="Arial" w:hAnsi="Arial" w:cs="Arial"/>
          <w:color w:val="07716C"/>
          <w:sz w:val="28"/>
          <w:szCs w:val="28"/>
        </w:rPr>
        <w:t xml:space="preserve"> </w:t>
      </w:r>
      <w:r w:rsidR="00095312">
        <w:rPr>
          <w:rFonts w:ascii="Arial" w:hAnsi="Arial" w:cs="Arial"/>
          <w:color w:val="07716C"/>
          <w:sz w:val="28"/>
          <w:szCs w:val="28"/>
        </w:rPr>
        <w:t>– Kobina Lokko</w:t>
      </w:r>
    </w:p>
    <w:p w14:paraId="326200A0" w14:textId="77777777" w:rsidR="00C81B04" w:rsidRDefault="00FE511A" w:rsidP="00C81B04">
      <w:pPr>
        <w:pStyle w:val="ListParagraph"/>
        <w:numPr>
          <w:ilvl w:val="1"/>
          <w:numId w:val="11"/>
        </w:numPr>
        <w:ind w:left="578" w:hanging="578"/>
        <w:contextualSpacing w:val="0"/>
        <w:rPr>
          <w:rFonts w:ascii="Arial" w:hAnsi="Arial" w:cs="Arial"/>
          <w:szCs w:val="24"/>
        </w:rPr>
      </w:pPr>
      <w:r w:rsidRPr="00FE511A">
        <w:rPr>
          <w:rFonts w:ascii="Arial" w:hAnsi="Arial" w:cs="Arial"/>
          <w:szCs w:val="24"/>
        </w:rPr>
        <w:t>Kobina Lokko (KL) started his update on siting criteria by outlining the development of policy options on siting criteria for the new nuclear National Policy Statement (NPS).</w:t>
      </w:r>
    </w:p>
    <w:p w14:paraId="34842C39" w14:textId="0FB2BFA3" w:rsidR="00042F11" w:rsidRDefault="00C81B04" w:rsidP="00042F11">
      <w:pPr>
        <w:pStyle w:val="ListParagraph"/>
        <w:numPr>
          <w:ilvl w:val="1"/>
          <w:numId w:val="11"/>
        </w:numPr>
        <w:ind w:left="578" w:hanging="578"/>
        <w:contextualSpacing w:val="0"/>
        <w:rPr>
          <w:rFonts w:ascii="Arial" w:hAnsi="Arial" w:cs="Arial"/>
          <w:szCs w:val="24"/>
        </w:rPr>
      </w:pPr>
      <w:r w:rsidRPr="00C81B04">
        <w:rPr>
          <w:rFonts w:ascii="Arial" w:hAnsi="Arial" w:cs="Arial"/>
          <w:szCs w:val="24"/>
        </w:rPr>
        <w:t xml:space="preserve">KL explained that ONR had been working with the government on the consultation document on the siting approach for the new nuclear NPS. ONR’s points </w:t>
      </w:r>
      <w:r w:rsidR="003F02B4">
        <w:rPr>
          <w:rFonts w:ascii="Arial" w:hAnsi="Arial" w:cs="Arial"/>
          <w:szCs w:val="24"/>
        </w:rPr>
        <w:t>had been</w:t>
      </w:r>
      <w:r w:rsidR="003F02B4" w:rsidRPr="00C81B04">
        <w:rPr>
          <w:rFonts w:ascii="Arial" w:hAnsi="Arial" w:cs="Arial"/>
          <w:szCs w:val="24"/>
        </w:rPr>
        <w:t xml:space="preserve"> </w:t>
      </w:r>
      <w:r w:rsidRPr="00C81B04">
        <w:rPr>
          <w:rFonts w:ascii="Arial" w:hAnsi="Arial" w:cs="Arial"/>
          <w:szCs w:val="24"/>
        </w:rPr>
        <w:t xml:space="preserve">taken on board and reflected in </w:t>
      </w:r>
      <w:r w:rsidR="00CB5D65">
        <w:rPr>
          <w:rFonts w:ascii="Arial" w:hAnsi="Arial" w:cs="Arial"/>
          <w:szCs w:val="24"/>
        </w:rPr>
        <w:t xml:space="preserve">relevant </w:t>
      </w:r>
      <w:r w:rsidRPr="00C81B04">
        <w:rPr>
          <w:rFonts w:ascii="Arial" w:hAnsi="Arial" w:cs="Arial"/>
          <w:szCs w:val="24"/>
        </w:rPr>
        <w:t xml:space="preserve">parts of the </w:t>
      </w:r>
      <w:r w:rsidR="003F02B4">
        <w:rPr>
          <w:rFonts w:ascii="Arial" w:hAnsi="Arial" w:cs="Arial"/>
          <w:szCs w:val="24"/>
        </w:rPr>
        <w:t xml:space="preserve">DESNZ </w:t>
      </w:r>
      <w:r w:rsidRPr="00C81B04">
        <w:rPr>
          <w:rFonts w:ascii="Arial" w:hAnsi="Arial" w:cs="Arial"/>
          <w:szCs w:val="24"/>
        </w:rPr>
        <w:t>consultation</w:t>
      </w:r>
      <w:r w:rsidR="003F02B4">
        <w:rPr>
          <w:rFonts w:ascii="Arial" w:hAnsi="Arial" w:cs="Arial"/>
          <w:szCs w:val="24"/>
        </w:rPr>
        <w:t xml:space="preserve"> document</w:t>
      </w:r>
      <w:r w:rsidRPr="00C81B04">
        <w:rPr>
          <w:rFonts w:ascii="Arial" w:hAnsi="Arial" w:cs="Arial"/>
          <w:szCs w:val="24"/>
        </w:rPr>
        <w:t xml:space="preserve">. </w:t>
      </w:r>
      <w:r w:rsidR="00AA43DB">
        <w:rPr>
          <w:rFonts w:ascii="Arial" w:hAnsi="Arial" w:cs="Arial"/>
          <w:szCs w:val="24"/>
        </w:rPr>
        <w:t xml:space="preserve">KL commended DESNZ </w:t>
      </w:r>
      <w:r w:rsidR="006436B4">
        <w:rPr>
          <w:rFonts w:ascii="Arial" w:hAnsi="Arial" w:cs="Arial"/>
          <w:szCs w:val="24"/>
        </w:rPr>
        <w:t>NPS policy colleagues for the structured approach to their engagement of the regulators</w:t>
      </w:r>
      <w:r w:rsidR="00B729B5">
        <w:rPr>
          <w:rFonts w:ascii="Arial" w:hAnsi="Arial" w:cs="Arial"/>
          <w:szCs w:val="24"/>
        </w:rPr>
        <w:t>,</w:t>
      </w:r>
      <w:r w:rsidR="006436B4">
        <w:rPr>
          <w:rFonts w:ascii="Arial" w:hAnsi="Arial" w:cs="Arial"/>
          <w:szCs w:val="24"/>
        </w:rPr>
        <w:t xml:space="preserve"> including ONR</w:t>
      </w:r>
      <w:r w:rsidR="00B729B5">
        <w:rPr>
          <w:rFonts w:ascii="Arial" w:hAnsi="Arial" w:cs="Arial"/>
          <w:szCs w:val="24"/>
        </w:rPr>
        <w:t>,</w:t>
      </w:r>
      <w:r w:rsidR="00A758EF">
        <w:rPr>
          <w:rFonts w:ascii="Arial" w:hAnsi="Arial" w:cs="Arial"/>
          <w:szCs w:val="24"/>
        </w:rPr>
        <w:t xml:space="preserve"> in the production of the NPS consultation document on siting criteria</w:t>
      </w:r>
      <w:r w:rsidR="006436B4">
        <w:rPr>
          <w:rFonts w:ascii="Arial" w:hAnsi="Arial" w:cs="Arial"/>
          <w:szCs w:val="24"/>
        </w:rPr>
        <w:t>.</w:t>
      </w:r>
    </w:p>
    <w:p w14:paraId="76AA04C7" w14:textId="3FE15BA7" w:rsidR="00993D9B" w:rsidRDefault="00042F11" w:rsidP="0079324D">
      <w:pPr>
        <w:pStyle w:val="ListParagraph"/>
        <w:numPr>
          <w:ilvl w:val="1"/>
          <w:numId w:val="11"/>
        </w:numPr>
        <w:ind w:left="578" w:hanging="578"/>
        <w:contextualSpacing w:val="0"/>
        <w:rPr>
          <w:rFonts w:ascii="Arial" w:hAnsi="Arial" w:cs="Arial"/>
          <w:szCs w:val="24"/>
        </w:rPr>
      </w:pPr>
      <w:r w:rsidRPr="00042F11">
        <w:rPr>
          <w:rFonts w:ascii="Arial" w:hAnsi="Arial" w:cs="Arial"/>
          <w:szCs w:val="24"/>
        </w:rPr>
        <w:t xml:space="preserve">KL </w:t>
      </w:r>
      <w:r w:rsidR="006436B4">
        <w:rPr>
          <w:rFonts w:ascii="Arial" w:hAnsi="Arial" w:cs="Arial"/>
          <w:szCs w:val="24"/>
        </w:rPr>
        <w:t>highlighted</w:t>
      </w:r>
      <w:r w:rsidR="006436B4" w:rsidRPr="00042F11">
        <w:rPr>
          <w:rFonts w:ascii="Arial" w:hAnsi="Arial" w:cs="Arial"/>
          <w:szCs w:val="24"/>
        </w:rPr>
        <w:t xml:space="preserve"> </w:t>
      </w:r>
      <w:r w:rsidRPr="00042F11">
        <w:rPr>
          <w:rFonts w:ascii="Arial" w:hAnsi="Arial" w:cs="Arial"/>
          <w:szCs w:val="24"/>
        </w:rPr>
        <w:t xml:space="preserve">that </w:t>
      </w:r>
      <w:r w:rsidR="006436B4">
        <w:rPr>
          <w:rFonts w:ascii="Arial" w:hAnsi="Arial" w:cs="Arial"/>
          <w:szCs w:val="24"/>
        </w:rPr>
        <w:t>t</w:t>
      </w:r>
      <w:r w:rsidR="00211176">
        <w:rPr>
          <w:rFonts w:ascii="Arial" w:hAnsi="Arial" w:cs="Arial"/>
          <w:szCs w:val="24"/>
        </w:rPr>
        <w:t xml:space="preserve">he consistent theme in ONR’s advice had been to ensure government understood the </w:t>
      </w:r>
      <w:r w:rsidR="003921CD">
        <w:rPr>
          <w:rFonts w:ascii="Arial" w:hAnsi="Arial" w:cs="Arial"/>
          <w:szCs w:val="24"/>
        </w:rPr>
        <w:t xml:space="preserve">distinctions between </w:t>
      </w:r>
      <w:r w:rsidR="00643F7C">
        <w:rPr>
          <w:rFonts w:ascii="Arial" w:hAnsi="Arial" w:cs="Arial"/>
          <w:szCs w:val="24"/>
        </w:rPr>
        <w:t xml:space="preserve">different </w:t>
      </w:r>
      <w:r w:rsidR="003921CD">
        <w:rPr>
          <w:rFonts w:ascii="Arial" w:hAnsi="Arial" w:cs="Arial"/>
          <w:szCs w:val="24"/>
        </w:rPr>
        <w:t>public</w:t>
      </w:r>
      <w:r w:rsidR="00643F7C">
        <w:rPr>
          <w:rFonts w:ascii="Arial" w:hAnsi="Arial" w:cs="Arial"/>
          <w:szCs w:val="24"/>
        </w:rPr>
        <w:t xml:space="preserve">/regulatory </w:t>
      </w:r>
      <w:r w:rsidR="003921CD">
        <w:rPr>
          <w:rFonts w:ascii="Arial" w:hAnsi="Arial" w:cs="Arial"/>
          <w:szCs w:val="24"/>
        </w:rPr>
        <w:t xml:space="preserve">bodies when it came to </w:t>
      </w:r>
      <w:r w:rsidR="00267469">
        <w:rPr>
          <w:rFonts w:ascii="Arial" w:hAnsi="Arial" w:cs="Arial"/>
          <w:szCs w:val="24"/>
        </w:rPr>
        <w:t>judgement</w:t>
      </w:r>
      <w:r w:rsidR="00643F7C">
        <w:rPr>
          <w:rFonts w:ascii="Arial" w:hAnsi="Arial" w:cs="Arial"/>
          <w:szCs w:val="24"/>
        </w:rPr>
        <w:t>s</w:t>
      </w:r>
      <w:r w:rsidR="00267469">
        <w:rPr>
          <w:rFonts w:ascii="Arial" w:hAnsi="Arial" w:cs="Arial"/>
          <w:szCs w:val="24"/>
        </w:rPr>
        <w:t xml:space="preserve"> ab</w:t>
      </w:r>
      <w:r w:rsidR="006436B4">
        <w:rPr>
          <w:rFonts w:ascii="Arial" w:hAnsi="Arial" w:cs="Arial"/>
          <w:szCs w:val="24"/>
        </w:rPr>
        <w:t>o</w:t>
      </w:r>
      <w:r w:rsidR="00267469">
        <w:rPr>
          <w:rFonts w:ascii="Arial" w:hAnsi="Arial" w:cs="Arial"/>
          <w:szCs w:val="24"/>
        </w:rPr>
        <w:t xml:space="preserve">ut the processes </w:t>
      </w:r>
      <w:r w:rsidR="00643F7C">
        <w:rPr>
          <w:rFonts w:ascii="Arial" w:hAnsi="Arial" w:cs="Arial"/>
          <w:szCs w:val="24"/>
        </w:rPr>
        <w:t xml:space="preserve">for which they were </w:t>
      </w:r>
      <w:r w:rsidR="00267469">
        <w:rPr>
          <w:rFonts w:ascii="Arial" w:hAnsi="Arial" w:cs="Arial"/>
          <w:szCs w:val="24"/>
        </w:rPr>
        <w:t xml:space="preserve">responsible. </w:t>
      </w:r>
    </w:p>
    <w:p w14:paraId="0226C995" w14:textId="303F0ADB" w:rsidR="00276099" w:rsidRDefault="003C44CB" w:rsidP="0079324D">
      <w:pPr>
        <w:pStyle w:val="ListParagraph"/>
        <w:numPr>
          <w:ilvl w:val="1"/>
          <w:numId w:val="11"/>
        </w:numPr>
        <w:ind w:left="578" w:hanging="578"/>
        <w:contextualSpacing w:val="0"/>
        <w:rPr>
          <w:rFonts w:ascii="Arial" w:hAnsi="Arial" w:cs="Arial"/>
          <w:szCs w:val="24"/>
        </w:rPr>
      </w:pPr>
      <w:r>
        <w:rPr>
          <w:rFonts w:ascii="Arial" w:hAnsi="Arial" w:cs="Arial"/>
          <w:szCs w:val="24"/>
        </w:rPr>
        <w:t xml:space="preserve">KL gave the example of </w:t>
      </w:r>
      <w:r w:rsidR="008C5B3B">
        <w:rPr>
          <w:rFonts w:ascii="Arial" w:hAnsi="Arial" w:cs="Arial"/>
          <w:szCs w:val="24"/>
        </w:rPr>
        <w:t>t</w:t>
      </w:r>
      <w:r w:rsidR="00042F11" w:rsidRPr="00042F11">
        <w:rPr>
          <w:rFonts w:ascii="Arial" w:hAnsi="Arial" w:cs="Arial"/>
          <w:szCs w:val="24"/>
        </w:rPr>
        <w:t>he Planning Inspectorate for England (PIN</w:t>
      </w:r>
      <w:r w:rsidR="007A37CA">
        <w:rPr>
          <w:rFonts w:ascii="Arial" w:hAnsi="Arial" w:cs="Arial"/>
          <w:szCs w:val="24"/>
        </w:rPr>
        <w:t>s</w:t>
      </w:r>
      <w:r w:rsidR="00042F11" w:rsidRPr="00042F11">
        <w:rPr>
          <w:rFonts w:ascii="Arial" w:hAnsi="Arial" w:cs="Arial"/>
          <w:szCs w:val="24"/>
        </w:rPr>
        <w:t>)</w:t>
      </w:r>
      <w:r>
        <w:rPr>
          <w:rFonts w:ascii="Arial" w:hAnsi="Arial" w:cs="Arial"/>
          <w:szCs w:val="24"/>
        </w:rPr>
        <w:t>, who</w:t>
      </w:r>
      <w:r w:rsidR="00042F11" w:rsidRPr="00042F11">
        <w:rPr>
          <w:rFonts w:ascii="Arial" w:hAnsi="Arial" w:cs="Arial"/>
          <w:szCs w:val="24"/>
        </w:rPr>
        <w:t xml:space="preserve"> </w:t>
      </w:r>
      <w:r w:rsidR="008C5B3B">
        <w:rPr>
          <w:rFonts w:ascii="Arial" w:hAnsi="Arial" w:cs="Arial"/>
          <w:szCs w:val="24"/>
        </w:rPr>
        <w:t xml:space="preserve">make </w:t>
      </w:r>
      <w:r w:rsidR="00042F11" w:rsidRPr="00042F11">
        <w:rPr>
          <w:rFonts w:ascii="Arial" w:hAnsi="Arial" w:cs="Arial"/>
          <w:szCs w:val="24"/>
        </w:rPr>
        <w:t xml:space="preserve">decisions about </w:t>
      </w:r>
      <w:r>
        <w:rPr>
          <w:rFonts w:ascii="Arial" w:hAnsi="Arial" w:cs="Arial"/>
          <w:szCs w:val="24"/>
        </w:rPr>
        <w:t>the</w:t>
      </w:r>
      <w:r w:rsidR="00042F11" w:rsidRPr="00042F11">
        <w:rPr>
          <w:rFonts w:ascii="Arial" w:hAnsi="Arial" w:cs="Arial"/>
          <w:szCs w:val="24"/>
        </w:rPr>
        <w:t xml:space="preserve"> </w:t>
      </w:r>
      <w:r w:rsidR="003A7152">
        <w:rPr>
          <w:rFonts w:ascii="Arial" w:hAnsi="Arial" w:cs="Arial"/>
          <w:szCs w:val="24"/>
        </w:rPr>
        <w:t xml:space="preserve">adequacy of a </w:t>
      </w:r>
      <w:r w:rsidR="00042F11" w:rsidRPr="00042F11">
        <w:rPr>
          <w:rFonts w:ascii="Arial" w:hAnsi="Arial" w:cs="Arial"/>
          <w:szCs w:val="24"/>
        </w:rPr>
        <w:t xml:space="preserve">developer’s </w:t>
      </w:r>
      <w:r w:rsidR="00267469">
        <w:rPr>
          <w:rFonts w:ascii="Arial" w:hAnsi="Arial" w:cs="Arial"/>
          <w:szCs w:val="24"/>
        </w:rPr>
        <w:t>site suit</w:t>
      </w:r>
      <w:r w:rsidR="003A7152">
        <w:rPr>
          <w:rFonts w:ascii="Arial" w:hAnsi="Arial" w:cs="Arial"/>
          <w:szCs w:val="24"/>
        </w:rPr>
        <w:t>ability assessment (SSA)</w:t>
      </w:r>
      <w:r w:rsidR="008C5B3B">
        <w:rPr>
          <w:rFonts w:ascii="Arial" w:hAnsi="Arial" w:cs="Arial"/>
          <w:szCs w:val="24"/>
        </w:rPr>
        <w:t xml:space="preserve"> and</w:t>
      </w:r>
      <w:r w:rsidR="003A7152">
        <w:rPr>
          <w:rFonts w:ascii="Arial" w:hAnsi="Arial" w:cs="Arial"/>
          <w:szCs w:val="24"/>
        </w:rPr>
        <w:t xml:space="preserve"> </w:t>
      </w:r>
      <w:r w:rsidR="00042F11" w:rsidRPr="00042F11">
        <w:rPr>
          <w:rFonts w:ascii="Arial" w:hAnsi="Arial" w:cs="Arial"/>
          <w:szCs w:val="24"/>
        </w:rPr>
        <w:t xml:space="preserve">readiness to move </w:t>
      </w:r>
      <w:r w:rsidR="00CC1F45">
        <w:rPr>
          <w:rFonts w:ascii="Arial" w:hAnsi="Arial" w:cs="Arial"/>
          <w:szCs w:val="24"/>
        </w:rPr>
        <w:t>through the planning process</w:t>
      </w:r>
      <w:r w:rsidR="00042F11" w:rsidRPr="00042F11">
        <w:rPr>
          <w:rFonts w:ascii="Arial" w:hAnsi="Arial" w:cs="Arial"/>
          <w:szCs w:val="24"/>
        </w:rPr>
        <w:t xml:space="preserve">. </w:t>
      </w:r>
      <w:r w:rsidR="008D7697">
        <w:rPr>
          <w:rFonts w:ascii="Arial" w:hAnsi="Arial" w:cs="Arial"/>
          <w:szCs w:val="24"/>
        </w:rPr>
        <w:t xml:space="preserve">Separately, </w:t>
      </w:r>
      <w:r w:rsidR="003A7152">
        <w:rPr>
          <w:rFonts w:ascii="Arial" w:hAnsi="Arial" w:cs="Arial"/>
          <w:szCs w:val="24"/>
        </w:rPr>
        <w:t xml:space="preserve">ONR </w:t>
      </w:r>
      <w:r w:rsidR="00A40315">
        <w:rPr>
          <w:rFonts w:ascii="Arial" w:hAnsi="Arial" w:cs="Arial"/>
          <w:szCs w:val="24"/>
        </w:rPr>
        <w:t>ma</w:t>
      </w:r>
      <w:r w:rsidR="008C5B3B">
        <w:rPr>
          <w:rFonts w:ascii="Arial" w:hAnsi="Arial" w:cs="Arial"/>
          <w:szCs w:val="24"/>
        </w:rPr>
        <w:t>kes</w:t>
      </w:r>
      <w:r w:rsidR="00A40315">
        <w:rPr>
          <w:rFonts w:ascii="Arial" w:hAnsi="Arial" w:cs="Arial"/>
          <w:szCs w:val="24"/>
        </w:rPr>
        <w:t xml:space="preserve"> judgements about a prospective licensee</w:t>
      </w:r>
      <w:r w:rsidR="002040A9">
        <w:rPr>
          <w:rFonts w:ascii="Arial" w:hAnsi="Arial" w:cs="Arial"/>
          <w:szCs w:val="24"/>
        </w:rPr>
        <w:t>’</w:t>
      </w:r>
      <w:r w:rsidR="00A40315">
        <w:rPr>
          <w:rFonts w:ascii="Arial" w:hAnsi="Arial" w:cs="Arial"/>
          <w:szCs w:val="24"/>
        </w:rPr>
        <w:t>s safety submissions as part of the nuclear site licensing process</w:t>
      </w:r>
      <w:r w:rsidR="00DF67E9">
        <w:rPr>
          <w:rFonts w:ascii="Arial" w:hAnsi="Arial" w:cs="Arial"/>
          <w:szCs w:val="24"/>
        </w:rPr>
        <w:t xml:space="preserve">. </w:t>
      </w:r>
      <w:r w:rsidR="00FF1BB7" w:rsidRPr="0079324D">
        <w:rPr>
          <w:rFonts w:ascii="Arial" w:hAnsi="Arial" w:cs="Arial"/>
          <w:szCs w:val="24"/>
        </w:rPr>
        <w:t>KL continued that ONR d</w:t>
      </w:r>
      <w:r w:rsidR="00993D9B">
        <w:rPr>
          <w:rFonts w:ascii="Arial" w:hAnsi="Arial" w:cs="Arial"/>
          <w:szCs w:val="24"/>
        </w:rPr>
        <w:t>idn’t</w:t>
      </w:r>
      <w:r w:rsidR="00FF1BB7" w:rsidRPr="0079324D">
        <w:rPr>
          <w:rFonts w:ascii="Arial" w:hAnsi="Arial" w:cs="Arial"/>
          <w:szCs w:val="24"/>
        </w:rPr>
        <w:t xml:space="preserve"> want our role in licensing to be </w:t>
      </w:r>
      <w:r w:rsidR="00DF67E9">
        <w:rPr>
          <w:rFonts w:ascii="Arial" w:hAnsi="Arial" w:cs="Arial"/>
          <w:szCs w:val="24"/>
        </w:rPr>
        <w:t xml:space="preserve">confused (or </w:t>
      </w:r>
      <w:r w:rsidR="00FF1BB7" w:rsidRPr="0079324D">
        <w:rPr>
          <w:rFonts w:ascii="Arial" w:hAnsi="Arial" w:cs="Arial"/>
          <w:szCs w:val="24"/>
        </w:rPr>
        <w:t>fettered</w:t>
      </w:r>
      <w:r w:rsidR="00DF67E9">
        <w:rPr>
          <w:rFonts w:ascii="Arial" w:hAnsi="Arial" w:cs="Arial"/>
          <w:szCs w:val="24"/>
        </w:rPr>
        <w:t>)</w:t>
      </w:r>
      <w:r w:rsidR="00FF1BB7" w:rsidRPr="0079324D">
        <w:rPr>
          <w:rFonts w:ascii="Arial" w:hAnsi="Arial" w:cs="Arial"/>
          <w:szCs w:val="24"/>
        </w:rPr>
        <w:t xml:space="preserve"> by </w:t>
      </w:r>
      <w:r w:rsidR="00146DB1">
        <w:rPr>
          <w:rFonts w:ascii="Arial" w:hAnsi="Arial" w:cs="Arial"/>
          <w:szCs w:val="24"/>
        </w:rPr>
        <w:t xml:space="preserve">planning </w:t>
      </w:r>
      <w:r w:rsidR="00DF67E9">
        <w:rPr>
          <w:rFonts w:ascii="Arial" w:hAnsi="Arial" w:cs="Arial"/>
          <w:szCs w:val="24"/>
        </w:rPr>
        <w:t xml:space="preserve">matters that were </w:t>
      </w:r>
      <w:r w:rsidR="00640D03">
        <w:rPr>
          <w:rFonts w:ascii="Arial" w:hAnsi="Arial" w:cs="Arial"/>
          <w:szCs w:val="24"/>
        </w:rPr>
        <w:t xml:space="preserve">judgements for </w:t>
      </w:r>
      <w:r w:rsidR="00146DB1">
        <w:rPr>
          <w:rFonts w:ascii="Arial" w:hAnsi="Arial" w:cs="Arial"/>
          <w:szCs w:val="24"/>
        </w:rPr>
        <w:t xml:space="preserve">PINs </w:t>
      </w:r>
      <w:r w:rsidR="00640D03">
        <w:rPr>
          <w:rFonts w:ascii="Arial" w:hAnsi="Arial" w:cs="Arial"/>
          <w:szCs w:val="24"/>
        </w:rPr>
        <w:t xml:space="preserve">to make. </w:t>
      </w:r>
    </w:p>
    <w:p w14:paraId="6A67615C" w14:textId="03012B11" w:rsidR="008F3641" w:rsidRDefault="003C44CB" w:rsidP="0079324D">
      <w:pPr>
        <w:pStyle w:val="ListParagraph"/>
        <w:numPr>
          <w:ilvl w:val="1"/>
          <w:numId w:val="11"/>
        </w:numPr>
        <w:ind w:left="578" w:hanging="578"/>
        <w:contextualSpacing w:val="0"/>
        <w:rPr>
          <w:rFonts w:ascii="Arial" w:hAnsi="Arial" w:cs="Arial"/>
          <w:szCs w:val="24"/>
        </w:rPr>
      </w:pPr>
      <w:r>
        <w:rPr>
          <w:rFonts w:ascii="Arial" w:hAnsi="Arial" w:cs="Arial"/>
          <w:szCs w:val="24"/>
        </w:rPr>
        <w:t>KL said that t</w:t>
      </w:r>
      <w:r w:rsidR="00640D03">
        <w:rPr>
          <w:rFonts w:ascii="Arial" w:hAnsi="Arial" w:cs="Arial"/>
          <w:szCs w:val="24"/>
        </w:rPr>
        <w:t xml:space="preserve">he reverse was true for </w:t>
      </w:r>
      <w:r w:rsidR="00FF1BB7" w:rsidRPr="0079324D">
        <w:rPr>
          <w:rFonts w:ascii="Arial" w:hAnsi="Arial" w:cs="Arial"/>
          <w:szCs w:val="24"/>
        </w:rPr>
        <w:t>PIN</w:t>
      </w:r>
      <w:r w:rsidR="007A37CA">
        <w:rPr>
          <w:rFonts w:ascii="Arial" w:hAnsi="Arial" w:cs="Arial"/>
          <w:szCs w:val="24"/>
        </w:rPr>
        <w:t>s</w:t>
      </w:r>
      <w:r w:rsidR="00640D03">
        <w:rPr>
          <w:rFonts w:ascii="Arial" w:hAnsi="Arial" w:cs="Arial"/>
          <w:szCs w:val="24"/>
        </w:rPr>
        <w:t xml:space="preserve"> and</w:t>
      </w:r>
      <w:r w:rsidR="008554B6">
        <w:rPr>
          <w:rFonts w:ascii="Arial" w:hAnsi="Arial" w:cs="Arial"/>
          <w:szCs w:val="24"/>
        </w:rPr>
        <w:t xml:space="preserve"> </w:t>
      </w:r>
      <w:r w:rsidR="00A174B2">
        <w:rPr>
          <w:rFonts w:ascii="Arial" w:hAnsi="Arial" w:cs="Arial"/>
          <w:szCs w:val="24"/>
        </w:rPr>
        <w:t>DESNZ needed to ensure the</w:t>
      </w:r>
      <w:r w:rsidR="00FF3E0F">
        <w:rPr>
          <w:rFonts w:ascii="Arial" w:hAnsi="Arial" w:cs="Arial"/>
          <w:szCs w:val="24"/>
        </w:rPr>
        <w:t xml:space="preserve"> NPS policy </w:t>
      </w:r>
      <w:r w:rsidR="00276099">
        <w:rPr>
          <w:rFonts w:ascii="Arial" w:hAnsi="Arial" w:cs="Arial"/>
          <w:szCs w:val="24"/>
        </w:rPr>
        <w:t>properly reflect</w:t>
      </w:r>
      <w:r>
        <w:rPr>
          <w:rFonts w:ascii="Arial" w:hAnsi="Arial" w:cs="Arial"/>
          <w:szCs w:val="24"/>
        </w:rPr>
        <w:t>ed</w:t>
      </w:r>
      <w:r w:rsidR="00276099">
        <w:rPr>
          <w:rFonts w:ascii="Arial" w:hAnsi="Arial" w:cs="Arial"/>
          <w:szCs w:val="24"/>
        </w:rPr>
        <w:t xml:space="preserve"> </w:t>
      </w:r>
      <w:r w:rsidR="008554B6">
        <w:rPr>
          <w:rFonts w:ascii="Arial" w:hAnsi="Arial" w:cs="Arial"/>
          <w:szCs w:val="24"/>
        </w:rPr>
        <w:t>that</w:t>
      </w:r>
      <w:r>
        <w:rPr>
          <w:rFonts w:ascii="Arial" w:hAnsi="Arial" w:cs="Arial"/>
          <w:szCs w:val="24"/>
        </w:rPr>
        <w:t>. D</w:t>
      </w:r>
      <w:r w:rsidR="008554B6">
        <w:rPr>
          <w:rFonts w:ascii="Arial" w:hAnsi="Arial" w:cs="Arial"/>
          <w:szCs w:val="24"/>
        </w:rPr>
        <w:t>espite the advice ONR gave to PINs under the planning process,</w:t>
      </w:r>
      <w:r w:rsidR="0075331A">
        <w:rPr>
          <w:rFonts w:ascii="Arial" w:hAnsi="Arial" w:cs="Arial"/>
          <w:szCs w:val="24"/>
        </w:rPr>
        <w:t xml:space="preserve"> the</w:t>
      </w:r>
      <w:r w:rsidR="00640D03">
        <w:rPr>
          <w:rFonts w:ascii="Arial" w:hAnsi="Arial" w:cs="Arial"/>
          <w:szCs w:val="24"/>
        </w:rPr>
        <w:t xml:space="preserve"> judgement</w:t>
      </w:r>
      <w:r w:rsidR="00EC4D63">
        <w:rPr>
          <w:rFonts w:ascii="Arial" w:hAnsi="Arial" w:cs="Arial"/>
          <w:szCs w:val="24"/>
        </w:rPr>
        <w:t>s</w:t>
      </w:r>
      <w:r w:rsidR="00640D03">
        <w:rPr>
          <w:rFonts w:ascii="Arial" w:hAnsi="Arial" w:cs="Arial"/>
          <w:szCs w:val="24"/>
        </w:rPr>
        <w:t xml:space="preserve"> th</w:t>
      </w:r>
      <w:r w:rsidR="0075331A">
        <w:rPr>
          <w:rFonts w:ascii="Arial" w:hAnsi="Arial" w:cs="Arial"/>
          <w:szCs w:val="24"/>
        </w:rPr>
        <w:t>at</w:t>
      </w:r>
      <w:r w:rsidR="00640D03">
        <w:rPr>
          <w:rFonts w:ascii="Arial" w:hAnsi="Arial" w:cs="Arial"/>
          <w:szCs w:val="24"/>
        </w:rPr>
        <w:t xml:space="preserve"> were required </w:t>
      </w:r>
      <w:r w:rsidR="00EC4D63">
        <w:rPr>
          <w:rFonts w:ascii="Arial" w:hAnsi="Arial" w:cs="Arial"/>
          <w:szCs w:val="24"/>
        </w:rPr>
        <w:t>under the planning process</w:t>
      </w:r>
      <w:r w:rsidR="00EC4D63" w:rsidRPr="0079324D">
        <w:rPr>
          <w:rFonts w:ascii="Arial" w:hAnsi="Arial" w:cs="Arial"/>
          <w:szCs w:val="24"/>
        </w:rPr>
        <w:t xml:space="preserve"> </w:t>
      </w:r>
      <w:r w:rsidR="0075331A">
        <w:rPr>
          <w:rFonts w:ascii="Arial" w:hAnsi="Arial" w:cs="Arial"/>
          <w:szCs w:val="24"/>
        </w:rPr>
        <w:t xml:space="preserve">were for PINs </w:t>
      </w:r>
      <w:r w:rsidR="00640D03">
        <w:rPr>
          <w:rFonts w:ascii="Arial" w:hAnsi="Arial" w:cs="Arial"/>
          <w:szCs w:val="24"/>
        </w:rPr>
        <w:t>to make</w:t>
      </w:r>
      <w:r w:rsidR="00276099">
        <w:rPr>
          <w:rFonts w:ascii="Arial" w:hAnsi="Arial" w:cs="Arial"/>
          <w:szCs w:val="24"/>
        </w:rPr>
        <w:t>.</w:t>
      </w:r>
      <w:r w:rsidR="00640D03">
        <w:rPr>
          <w:rFonts w:ascii="Arial" w:hAnsi="Arial" w:cs="Arial"/>
          <w:szCs w:val="24"/>
        </w:rPr>
        <w:t xml:space="preserve"> </w:t>
      </w:r>
    </w:p>
    <w:p w14:paraId="3B259059" w14:textId="61886628" w:rsidR="00042F11" w:rsidRPr="0079324D" w:rsidRDefault="00FF1BB7" w:rsidP="0079324D">
      <w:pPr>
        <w:pStyle w:val="ListParagraph"/>
        <w:numPr>
          <w:ilvl w:val="1"/>
          <w:numId w:val="11"/>
        </w:numPr>
        <w:ind w:left="578" w:hanging="578"/>
        <w:contextualSpacing w:val="0"/>
        <w:rPr>
          <w:rFonts w:ascii="Arial" w:hAnsi="Arial" w:cs="Arial"/>
          <w:szCs w:val="24"/>
        </w:rPr>
      </w:pPr>
      <w:r w:rsidRPr="0079324D">
        <w:rPr>
          <w:rFonts w:ascii="Arial" w:hAnsi="Arial" w:cs="Arial"/>
          <w:szCs w:val="24"/>
        </w:rPr>
        <w:t>KL said that</w:t>
      </w:r>
      <w:r w:rsidR="00640D03">
        <w:rPr>
          <w:rFonts w:ascii="Arial" w:hAnsi="Arial" w:cs="Arial"/>
          <w:szCs w:val="24"/>
        </w:rPr>
        <w:t>, although ONR’s and PIN’s respective processes were discrete</w:t>
      </w:r>
      <w:r w:rsidR="00F93002">
        <w:rPr>
          <w:rFonts w:ascii="Arial" w:hAnsi="Arial" w:cs="Arial"/>
          <w:szCs w:val="24"/>
        </w:rPr>
        <w:t>,</w:t>
      </w:r>
      <w:r w:rsidRPr="0079324D">
        <w:rPr>
          <w:rFonts w:ascii="Arial" w:hAnsi="Arial" w:cs="Arial"/>
          <w:szCs w:val="24"/>
        </w:rPr>
        <w:t xml:space="preserve"> ONR need</w:t>
      </w:r>
      <w:r w:rsidR="00F93002">
        <w:rPr>
          <w:rFonts w:ascii="Arial" w:hAnsi="Arial" w:cs="Arial"/>
          <w:szCs w:val="24"/>
        </w:rPr>
        <w:t>ed</w:t>
      </w:r>
      <w:r w:rsidRPr="0079324D">
        <w:rPr>
          <w:rFonts w:ascii="Arial" w:hAnsi="Arial" w:cs="Arial"/>
          <w:szCs w:val="24"/>
        </w:rPr>
        <w:t xml:space="preserve"> to be clear where planning and licensing might </w:t>
      </w:r>
      <w:r w:rsidR="00A174B2">
        <w:rPr>
          <w:rFonts w:ascii="Arial" w:hAnsi="Arial" w:cs="Arial"/>
          <w:szCs w:val="24"/>
        </w:rPr>
        <w:t>inform each other</w:t>
      </w:r>
      <w:r w:rsidRPr="0079324D">
        <w:rPr>
          <w:rFonts w:ascii="Arial" w:hAnsi="Arial" w:cs="Arial"/>
          <w:szCs w:val="24"/>
        </w:rPr>
        <w:t xml:space="preserve">. </w:t>
      </w:r>
      <w:r w:rsidR="00F93002">
        <w:rPr>
          <w:rFonts w:ascii="Arial" w:hAnsi="Arial" w:cs="Arial"/>
          <w:szCs w:val="24"/>
        </w:rPr>
        <w:t xml:space="preserve">KL highlighted that </w:t>
      </w:r>
      <w:r w:rsidRPr="0079324D">
        <w:rPr>
          <w:rFonts w:ascii="Arial" w:hAnsi="Arial" w:cs="Arial"/>
          <w:szCs w:val="24"/>
        </w:rPr>
        <w:t xml:space="preserve">ONR gives advice to PINs on </w:t>
      </w:r>
      <w:r w:rsidRPr="008C5B3B">
        <w:rPr>
          <w:rFonts w:ascii="Arial" w:hAnsi="Arial" w:cs="Arial"/>
          <w:szCs w:val="24"/>
        </w:rPr>
        <w:t>developer</w:t>
      </w:r>
      <w:r w:rsidR="00095312">
        <w:rPr>
          <w:rFonts w:ascii="Arial" w:hAnsi="Arial" w:cs="Arial"/>
          <w:szCs w:val="24"/>
        </w:rPr>
        <w:t>’</w:t>
      </w:r>
      <w:r w:rsidRPr="008C5B3B">
        <w:rPr>
          <w:rFonts w:ascii="Arial" w:hAnsi="Arial" w:cs="Arial"/>
          <w:szCs w:val="24"/>
        </w:rPr>
        <w:t>s SSA</w:t>
      </w:r>
      <w:r w:rsidRPr="003C44CB">
        <w:rPr>
          <w:rFonts w:ascii="Arial" w:hAnsi="Arial" w:cs="Arial"/>
          <w:szCs w:val="24"/>
        </w:rPr>
        <w:t xml:space="preserve"> </w:t>
      </w:r>
      <w:r w:rsidRPr="0079324D">
        <w:rPr>
          <w:rFonts w:ascii="Arial" w:hAnsi="Arial" w:cs="Arial"/>
          <w:szCs w:val="24"/>
        </w:rPr>
        <w:t>under PINs process</w:t>
      </w:r>
      <w:r w:rsidR="00BB67D6">
        <w:rPr>
          <w:rFonts w:ascii="Arial" w:hAnsi="Arial" w:cs="Arial"/>
          <w:szCs w:val="24"/>
        </w:rPr>
        <w:t xml:space="preserve">. ONR </w:t>
      </w:r>
      <w:r w:rsidR="008F3641">
        <w:rPr>
          <w:rFonts w:ascii="Arial" w:hAnsi="Arial" w:cs="Arial"/>
          <w:szCs w:val="24"/>
        </w:rPr>
        <w:t>also require</w:t>
      </w:r>
      <w:r w:rsidR="00BB67D6">
        <w:rPr>
          <w:rFonts w:ascii="Arial" w:hAnsi="Arial" w:cs="Arial"/>
          <w:szCs w:val="24"/>
        </w:rPr>
        <w:t>s</w:t>
      </w:r>
      <w:r w:rsidR="008F3641">
        <w:rPr>
          <w:rFonts w:ascii="Arial" w:hAnsi="Arial" w:cs="Arial"/>
          <w:szCs w:val="24"/>
        </w:rPr>
        <w:t xml:space="preserve"> the developer to submit a site justification report (SJR) as part of </w:t>
      </w:r>
      <w:r w:rsidR="008F3641">
        <w:rPr>
          <w:rFonts w:ascii="Arial" w:hAnsi="Arial" w:cs="Arial"/>
          <w:szCs w:val="24"/>
        </w:rPr>
        <w:lastRenderedPageBreak/>
        <w:t>the ONR licensing process.</w:t>
      </w:r>
      <w:r w:rsidR="00F93002">
        <w:rPr>
          <w:rFonts w:ascii="Arial" w:hAnsi="Arial" w:cs="Arial"/>
          <w:szCs w:val="24"/>
        </w:rPr>
        <w:t xml:space="preserve"> The SJR </w:t>
      </w:r>
      <w:r w:rsidR="008C5B3B">
        <w:rPr>
          <w:rFonts w:ascii="Arial" w:hAnsi="Arial" w:cs="Arial"/>
          <w:szCs w:val="24"/>
        </w:rPr>
        <w:t xml:space="preserve">will reference </w:t>
      </w:r>
      <w:r w:rsidR="00AC6F24">
        <w:rPr>
          <w:rFonts w:ascii="Arial" w:hAnsi="Arial" w:cs="Arial"/>
          <w:szCs w:val="24"/>
        </w:rPr>
        <w:t>the SSA required under the planning process.</w:t>
      </w:r>
    </w:p>
    <w:p w14:paraId="26A79EA0" w14:textId="261A8208" w:rsidR="00CD471B" w:rsidRPr="008C5B3B" w:rsidRDefault="00895168" w:rsidP="00EC57B7">
      <w:pPr>
        <w:pStyle w:val="ListParagraph"/>
        <w:numPr>
          <w:ilvl w:val="1"/>
          <w:numId w:val="11"/>
        </w:numPr>
        <w:ind w:left="578" w:hanging="578"/>
        <w:contextualSpacing w:val="0"/>
        <w:rPr>
          <w:rFonts w:ascii="Arial" w:hAnsi="Arial" w:cs="Arial"/>
          <w:szCs w:val="24"/>
        </w:rPr>
      </w:pPr>
      <w:r w:rsidRPr="00895168">
        <w:rPr>
          <w:rFonts w:ascii="Arial" w:hAnsi="Arial" w:cs="Arial"/>
          <w:szCs w:val="24"/>
        </w:rPr>
        <w:t>KL said that</w:t>
      </w:r>
      <w:r w:rsidR="008F3641">
        <w:rPr>
          <w:rFonts w:ascii="Arial" w:hAnsi="Arial" w:cs="Arial"/>
          <w:szCs w:val="24"/>
        </w:rPr>
        <w:t>, in respect of ONR’s nuclear site licensing process,</w:t>
      </w:r>
      <w:r w:rsidRPr="00895168">
        <w:rPr>
          <w:rFonts w:ascii="Arial" w:hAnsi="Arial" w:cs="Arial"/>
          <w:szCs w:val="24"/>
        </w:rPr>
        <w:t xml:space="preserve"> the recently issued early engagement framework was launched so that those new to nuclear </w:t>
      </w:r>
      <w:r w:rsidR="008F3641">
        <w:rPr>
          <w:rFonts w:ascii="Arial" w:hAnsi="Arial" w:cs="Arial"/>
          <w:szCs w:val="24"/>
        </w:rPr>
        <w:t xml:space="preserve">licensing </w:t>
      </w:r>
      <w:r w:rsidRPr="00895168">
        <w:rPr>
          <w:rFonts w:ascii="Arial" w:hAnsi="Arial" w:cs="Arial"/>
          <w:szCs w:val="24"/>
        </w:rPr>
        <w:t xml:space="preserve"> engage with ONR at an earlier stage</w:t>
      </w:r>
      <w:r w:rsidR="008F3641">
        <w:rPr>
          <w:rFonts w:ascii="Arial" w:hAnsi="Arial" w:cs="Arial"/>
          <w:szCs w:val="24"/>
        </w:rPr>
        <w:t xml:space="preserve"> to understand our process</w:t>
      </w:r>
      <w:r w:rsidRPr="00895168">
        <w:rPr>
          <w:rFonts w:ascii="Arial" w:hAnsi="Arial" w:cs="Arial"/>
          <w:szCs w:val="24"/>
        </w:rPr>
        <w:t xml:space="preserve">. </w:t>
      </w:r>
      <w:r w:rsidR="008F3641">
        <w:rPr>
          <w:rFonts w:ascii="Arial" w:hAnsi="Arial" w:cs="Arial"/>
          <w:szCs w:val="24"/>
        </w:rPr>
        <w:t>The ONR process also highlight</w:t>
      </w:r>
      <w:r w:rsidR="008C5B3B">
        <w:rPr>
          <w:rFonts w:ascii="Arial" w:hAnsi="Arial" w:cs="Arial"/>
          <w:szCs w:val="24"/>
        </w:rPr>
        <w:t>s</w:t>
      </w:r>
      <w:r w:rsidR="008F3641">
        <w:rPr>
          <w:rFonts w:ascii="Arial" w:hAnsi="Arial" w:cs="Arial"/>
          <w:szCs w:val="24"/>
        </w:rPr>
        <w:t xml:space="preserve"> the need for developers to pursue their </w:t>
      </w:r>
      <w:r w:rsidR="00E366DC">
        <w:rPr>
          <w:rFonts w:ascii="Arial" w:hAnsi="Arial" w:cs="Arial"/>
          <w:szCs w:val="24"/>
        </w:rPr>
        <w:t xml:space="preserve">separate </w:t>
      </w:r>
      <w:r w:rsidR="008F3641">
        <w:rPr>
          <w:rFonts w:ascii="Arial" w:hAnsi="Arial" w:cs="Arial"/>
          <w:szCs w:val="24"/>
        </w:rPr>
        <w:t xml:space="preserve">planning obligations at the same time with PINs. </w:t>
      </w:r>
      <w:r w:rsidR="00045EC0">
        <w:rPr>
          <w:rFonts w:ascii="Arial" w:hAnsi="Arial" w:cs="Arial"/>
          <w:szCs w:val="24"/>
        </w:rPr>
        <w:t xml:space="preserve">As mentioned previously, </w:t>
      </w:r>
      <w:r w:rsidR="00127E90">
        <w:rPr>
          <w:rFonts w:ascii="Arial" w:hAnsi="Arial" w:cs="Arial"/>
          <w:szCs w:val="24"/>
        </w:rPr>
        <w:t>ONR</w:t>
      </w:r>
      <w:r w:rsidR="00E366DC">
        <w:rPr>
          <w:rFonts w:ascii="Arial" w:hAnsi="Arial" w:cs="Arial"/>
          <w:szCs w:val="24"/>
        </w:rPr>
        <w:t xml:space="preserve"> would also highlight where the two processes informed each </w:t>
      </w:r>
      <w:r w:rsidR="00AA43DB">
        <w:rPr>
          <w:rFonts w:ascii="Arial" w:hAnsi="Arial" w:cs="Arial"/>
          <w:szCs w:val="24"/>
        </w:rPr>
        <w:t>o</w:t>
      </w:r>
      <w:r w:rsidR="00E366DC">
        <w:rPr>
          <w:rFonts w:ascii="Arial" w:hAnsi="Arial" w:cs="Arial"/>
          <w:szCs w:val="24"/>
        </w:rPr>
        <w:t>ther</w:t>
      </w:r>
      <w:r w:rsidR="00AA43DB">
        <w:rPr>
          <w:rFonts w:ascii="Arial" w:hAnsi="Arial" w:cs="Arial"/>
          <w:szCs w:val="24"/>
        </w:rPr>
        <w:t>.</w:t>
      </w:r>
      <w:r w:rsidR="00512CF7">
        <w:rPr>
          <w:rFonts w:ascii="Arial" w:hAnsi="Arial" w:cs="Arial"/>
          <w:szCs w:val="24"/>
        </w:rPr>
        <w:t xml:space="preserve"> </w:t>
      </w:r>
      <w:r w:rsidRPr="008C5B3B">
        <w:rPr>
          <w:rFonts w:ascii="Arial" w:hAnsi="Arial" w:cs="Arial"/>
          <w:szCs w:val="24"/>
        </w:rPr>
        <w:t xml:space="preserve">KL explained that </w:t>
      </w:r>
      <w:r w:rsidR="00AA43DB" w:rsidRPr="008C5B3B">
        <w:rPr>
          <w:rFonts w:ascii="Arial" w:hAnsi="Arial" w:cs="Arial"/>
          <w:szCs w:val="24"/>
        </w:rPr>
        <w:t>going forward</w:t>
      </w:r>
      <w:r w:rsidRPr="008C5B3B">
        <w:rPr>
          <w:rFonts w:ascii="Arial" w:hAnsi="Arial" w:cs="Arial"/>
          <w:szCs w:val="24"/>
        </w:rPr>
        <w:t>, ONR w</w:t>
      </w:r>
      <w:r w:rsidR="00AA43DB" w:rsidRPr="008C5B3B">
        <w:rPr>
          <w:rFonts w:ascii="Arial" w:hAnsi="Arial" w:cs="Arial"/>
          <w:szCs w:val="24"/>
        </w:rPr>
        <w:t>ould</w:t>
      </w:r>
      <w:r w:rsidRPr="008C5B3B">
        <w:rPr>
          <w:rFonts w:ascii="Arial" w:hAnsi="Arial" w:cs="Arial"/>
          <w:szCs w:val="24"/>
        </w:rPr>
        <w:t xml:space="preserve"> continue to</w:t>
      </w:r>
      <w:r w:rsidR="008F3641" w:rsidRPr="008C5B3B">
        <w:rPr>
          <w:rFonts w:ascii="Arial" w:hAnsi="Arial" w:cs="Arial"/>
          <w:szCs w:val="24"/>
        </w:rPr>
        <w:t xml:space="preserve"> ensure its advice </w:t>
      </w:r>
      <w:r w:rsidR="00AA43DB" w:rsidRPr="008C5B3B">
        <w:rPr>
          <w:rFonts w:ascii="Arial" w:hAnsi="Arial" w:cs="Arial"/>
          <w:szCs w:val="24"/>
        </w:rPr>
        <w:t>informed</w:t>
      </w:r>
      <w:r w:rsidR="008F3641" w:rsidRPr="008C5B3B">
        <w:rPr>
          <w:rFonts w:ascii="Arial" w:hAnsi="Arial" w:cs="Arial"/>
          <w:szCs w:val="24"/>
        </w:rPr>
        <w:t xml:space="preserve"> the DESNZ policy development process</w:t>
      </w:r>
      <w:r w:rsidRPr="008C5B3B">
        <w:rPr>
          <w:rFonts w:ascii="Arial" w:hAnsi="Arial" w:cs="Arial"/>
          <w:szCs w:val="24"/>
        </w:rPr>
        <w:t>.</w:t>
      </w:r>
      <w:r w:rsidR="00127E90" w:rsidRPr="008C5B3B">
        <w:rPr>
          <w:rFonts w:ascii="Arial" w:hAnsi="Arial" w:cs="Arial"/>
          <w:szCs w:val="24"/>
        </w:rPr>
        <w:t xml:space="preserve"> </w:t>
      </w:r>
      <w:r w:rsidR="003575FA" w:rsidRPr="008C5B3B">
        <w:rPr>
          <w:rFonts w:ascii="Arial" w:hAnsi="Arial" w:cs="Arial"/>
          <w:szCs w:val="24"/>
        </w:rPr>
        <w:t>KA asked who is submitting advice</w:t>
      </w:r>
      <w:r w:rsidR="003A0894">
        <w:rPr>
          <w:rFonts w:ascii="Arial" w:hAnsi="Arial" w:cs="Arial"/>
          <w:szCs w:val="24"/>
        </w:rPr>
        <w:t>;</w:t>
      </w:r>
      <w:r w:rsidR="003575FA" w:rsidRPr="008C5B3B">
        <w:rPr>
          <w:rFonts w:ascii="Arial" w:hAnsi="Arial" w:cs="Arial"/>
          <w:szCs w:val="24"/>
        </w:rPr>
        <w:t xml:space="preserve"> KL </w:t>
      </w:r>
      <w:r w:rsidR="002B6A04" w:rsidRPr="008C5B3B">
        <w:rPr>
          <w:rFonts w:ascii="Arial" w:hAnsi="Arial" w:cs="Arial"/>
          <w:szCs w:val="24"/>
        </w:rPr>
        <w:t xml:space="preserve">highlighted </w:t>
      </w:r>
      <w:r w:rsidR="008C5B3B">
        <w:rPr>
          <w:rFonts w:ascii="Arial" w:hAnsi="Arial" w:cs="Arial"/>
          <w:szCs w:val="24"/>
        </w:rPr>
        <w:t xml:space="preserve">that </w:t>
      </w:r>
      <w:r w:rsidR="008F3641" w:rsidRPr="008C5B3B">
        <w:rPr>
          <w:rFonts w:ascii="Arial" w:hAnsi="Arial" w:cs="Arial"/>
          <w:szCs w:val="24"/>
        </w:rPr>
        <w:t>ONR had provided its advice in a formal response to the consultation and as part of the engagement</w:t>
      </w:r>
      <w:r w:rsidR="003575FA" w:rsidRPr="008C5B3B">
        <w:rPr>
          <w:rFonts w:ascii="Arial" w:hAnsi="Arial" w:cs="Arial"/>
          <w:szCs w:val="24"/>
        </w:rPr>
        <w:t>.</w:t>
      </w:r>
      <w:r w:rsidR="00AA43DB" w:rsidRPr="008C5B3B">
        <w:rPr>
          <w:rFonts w:ascii="Arial" w:hAnsi="Arial" w:cs="Arial"/>
          <w:szCs w:val="24"/>
        </w:rPr>
        <w:t xml:space="preserve"> KL was the co-ordinator of ONR’s advice supported by a team of the relevant regulatory colleagues. </w:t>
      </w:r>
    </w:p>
    <w:p w14:paraId="572C6E1A" w14:textId="77777777" w:rsidR="00095312" w:rsidRDefault="006A561D" w:rsidP="000D6CA4">
      <w:pPr>
        <w:pStyle w:val="ListParagraph"/>
        <w:numPr>
          <w:ilvl w:val="1"/>
          <w:numId w:val="11"/>
        </w:numPr>
        <w:ind w:left="578" w:hanging="578"/>
        <w:contextualSpacing w:val="0"/>
        <w:rPr>
          <w:rFonts w:ascii="Arial" w:hAnsi="Arial" w:cs="Arial"/>
          <w:szCs w:val="24"/>
        </w:rPr>
      </w:pPr>
      <w:r w:rsidRPr="006A561D">
        <w:rPr>
          <w:rFonts w:ascii="Arial" w:hAnsi="Arial" w:cs="Arial"/>
          <w:szCs w:val="24"/>
        </w:rPr>
        <w:t>IR said that ONR should be telling DESNZ what’s acceptable, not the other way round.</w:t>
      </w:r>
      <w:r w:rsidR="000D6CA4">
        <w:rPr>
          <w:rFonts w:ascii="Arial" w:hAnsi="Arial" w:cs="Arial"/>
          <w:szCs w:val="24"/>
        </w:rPr>
        <w:t xml:space="preserve"> </w:t>
      </w:r>
    </w:p>
    <w:p w14:paraId="2D1DE16B" w14:textId="301B85D7" w:rsidR="003575FA" w:rsidRPr="000D6CA4" w:rsidRDefault="006A561D" w:rsidP="000D6CA4">
      <w:pPr>
        <w:pStyle w:val="ListParagraph"/>
        <w:numPr>
          <w:ilvl w:val="1"/>
          <w:numId w:val="11"/>
        </w:numPr>
        <w:ind w:left="578" w:hanging="578"/>
        <w:contextualSpacing w:val="0"/>
        <w:rPr>
          <w:rFonts w:ascii="Arial" w:hAnsi="Arial" w:cs="Arial"/>
          <w:szCs w:val="24"/>
        </w:rPr>
      </w:pPr>
      <w:r w:rsidRPr="000D6CA4">
        <w:rPr>
          <w:rFonts w:ascii="Arial" w:hAnsi="Arial" w:cs="Arial"/>
          <w:szCs w:val="24"/>
        </w:rPr>
        <w:t xml:space="preserve">KL </w:t>
      </w:r>
      <w:r w:rsidR="000D6CA4">
        <w:rPr>
          <w:rFonts w:ascii="Arial" w:hAnsi="Arial" w:cs="Arial"/>
          <w:szCs w:val="24"/>
        </w:rPr>
        <w:t>responded</w:t>
      </w:r>
      <w:r w:rsidRPr="000D6CA4">
        <w:rPr>
          <w:rFonts w:ascii="Arial" w:hAnsi="Arial" w:cs="Arial"/>
          <w:szCs w:val="24"/>
        </w:rPr>
        <w:t xml:space="preserve"> that government departments can ask for advice and listen but ONR cannot control whether or not they act on it. He added that the team ONR is engaging with d</w:t>
      </w:r>
      <w:r w:rsidR="002B6A04">
        <w:rPr>
          <w:rFonts w:ascii="Arial" w:hAnsi="Arial" w:cs="Arial"/>
          <w:szCs w:val="24"/>
        </w:rPr>
        <w:t>id</w:t>
      </w:r>
      <w:r w:rsidRPr="000D6CA4">
        <w:rPr>
          <w:rFonts w:ascii="Arial" w:hAnsi="Arial" w:cs="Arial"/>
          <w:szCs w:val="24"/>
        </w:rPr>
        <w:t xml:space="preserve"> listen</w:t>
      </w:r>
      <w:r w:rsidR="003A0894">
        <w:rPr>
          <w:rFonts w:ascii="Arial" w:hAnsi="Arial" w:cs="Arial"/>
          <w:szCs w:val="24"/>
        </w:rPr>
        <w:t>,</w:t>
      </w:r>
      <w:r w:rsidR="008C5B3B">
        <w:rPr>
          <w:rFonts w:ascii="Arial" w:hAnsi="Arial" w:cs="Arial"/>
          <w:szCs w:val="24"/>
        </w:rPr>
        <w:t xml:space="preserve"> consider</w:t>
      </w:r>
      <w:r w:rsidRPr="000D6CA4">
        <w:rPr>
          <w:rFonts w:ascii="Arial" w:hAnsi="Arial" w:cs="Arial"/>
          <w:szCs w:val="24"/>
        </w:rPr>
        <w:t xml:space="preserve"> and act</w:t>
      </w:r>
      <w:r w:rsidR="00AA43DB">
        <w:rPr>
          <w:rFonts w:ascii="Arial" w:hAnsi="Arial" w:cs="Arial"/>
          <w:szCs w:val="24"/>
        </w:rPr>
        <w:t xml:space="preserve"> on ONR’s advice</w:t>
      </w:r>
      <w:r w:rsidRPr="000D6CA4">
        <w:rPr>
          <w:rFonts w:ascii="Arial" w:hAnsi="Arial" w:cs="Arial"/>
          <w:szCs w:val="24"/>
        </w:rPr>
        <w:t>.</w:t>
      </w:r>
      <w:r w:rsidR="00396B9A" w:rsidRPr="000D6CA4">
        <w:rPr>
          <w:rFonts w:ascii="Arial" w:hAnsi="Arial" w:cs="Arial"/>
          <w:szCs w:val="24"/>
        </w:rPr>
        <w:t xml:space="preserve"> MF added that if our advice wasn’t listened to we’d have to be very robust on our position and if we felt strongly that it was not listened to </w:t>
      </w:r>
      <w:r w:rsidR="00B96399">
        <w:rPr>
          <w:rFonts w:ascii="Arial" w:hAnsi="Arial" w:cs="Arial"/>
          <w:szCs w:val="24"/>
        </w:rPr>
        <w:t>ONR would</w:t>
      </w:r>
      <w:r w:rsidR="00396B9A" w:rsidRPr="000D6CA4">
        <w:rPr>
          <w:rFonts w:ascii="Arial" w:hAnsi="Arial" w:cs="Arial"/>
          <w:szCs w:val="24"/>
        </w:rPr>
        <w:t xml:space="preserve"> </w:t>
      </w:r>
      <w:r w:rsidR="008C5B3B">
        <w:rPr>
          <w:rFonts w:ascii="Arial" w:hAnsi="Arial" w:cs="Arial"/>
          <w:szCs w:val="24"/>
        </w:rPr>
        <w:t>escalate to more senior levels</w:t>
      </w:r>
      <w:r w:rsidR="00396B9A" w:rsidRPr="000D6CA4">
        <w:rPr>
          <w:rFonts w:ascii="Arial" w:hAnsi="Arial" w:cs="Arial"/>
          <w:szCs w:val="24"/>
        </w:rPr>
        <w:t>.</w:t>
      </w:r>
    </w:p>
    <w:p w14:paraId="40A3B79C" w14:textId="3A44F171" w:rsidR="006A561D" w:rsidRDefault="00B7283D" w:rsidP="00D26582">
      <w:pPr>
        <w:pStyle w:val="ListParagraph"/>
        <w:numPr>
          <w:ilvl w:val="1"/>
          <w:numId w:val="11"/>
        </w:numPr>
        <w:ind w:left="578" w:hanging="578"/>
        <w:contextualSpacing w:val="0"/>
        <w:rPr>
          <w:rFonts w:ascii="Arial" w:hAnsi="Arial" w:cs="Arial"/>
          <w:szCs w:val="24"/>
        </w:rPr>
      </w:pPr>
      <w:r w:rsidRPr="00B7283D">
        <w:rPr>
          <w:rFonts w:ascii="Arial" w:hAnsi="Arial" w:cs="Arial"/>
          <w:szCs w:val="24"/>
        </w:rPr>
        <w:t xml:space="preserve">KL </w:t>
      </w:r>
      <w:r w:rsidR="000D3605">
        <w:rPr>
          <w:rFonts w:ascii="Arial" w:hAnsi="Arial" w:cs="Arial"/>
          <w:szCs w:val="24"/>
        </w:rPr>
        <w:t>highlighted</w:t>
      </w:r>
      <w:r w:rsidR="000D3605" w:rsidRPr="00B7283D">
        <w:rPr>
          <w:rFonts w:ascii="Arial" w:hAnsi="Arial" w:cs="Arial"/>
          <w:szCs w:val="24"/>
        </w:rPr>
        <w:t xml:space="preserve"> </w:t>
      </w:r>
      <w:r w:rsidRPr="00B7283D">
        <w:rPr>
          <w:rFonts w:ascii="Arial" w:hAnsi="Arial" w:cs="Arial"/>
          <w:szCs w:val="24"/>
        </w:rPr>
        <w:t xml:space="preserve">that </w:t>
      </w:r>
      <w:r w:rsidR="002B6A04">
        <w:rPr>
          <w:rFonts w:ascii="Arial" w:hAnsi="Arial" w:cs="Arial"/>
          <w:szCs w:val="24"/>
        </w:rPr>
        <w:t>SSA</w:t>
      </w:r>
      <w:r w:rsidR="00901C5B">
        <w:rPr>
          <w:rFonts w:ascii="Arial" w:hAnsi="Arial" w:cs="Arial"/>
          <w:szCs w:val="24"/>
        </w:rPr>
        <w:t>s</w:t>
      </w:r>
      <w:r w:rsidR="000D3605">
        <w:rPr>
          <w:rFonts w:ascii="Arial" w:hAnsi="Arial" w:cs="Arial"/>
          <w:szCs w:val="24"/>
        </w:rPr>
        <w:t xml:space="preserve"> w</w:t>
      </w:r>
      <w:r w:rsidR="00901C5B">
        <w:rPr>
          <w:rFonts w:ascii="Arial" w:hAnsi="Arial" w:cs="Arial"/>
          <w:szCs w:val="24"/>
        </w:rPr>
        <w:t>ere</w:t>
      </w:r>
      <w:r w:rsidR="000D3605">
        <w:rPr>
          <w:rFonts w:ascii="Arial" w:hAnsi="Arial" w:cs="Arial"/>
          <w:szCs w:val="24"/>
        </w:rPr>
        <w:t xml:space="preserve"> essentially submitt</w:t>
      </w:r>
      <w:r w:rsidR="00901C5B">
        <w:rPr>
          <w:rFonts w:ascii="Arial" w:hAnsi="Arial" w:cs="Arial"/>
          <w:szCs w:val="24"/>
        </w:rPr>
        <w:t>ed under the planning process</w:t>
      </w:r>
      <w:r w:rsidR="000D3605">
        <w:rPr>
          <w:rFonts w:ascii="Arial" w:hAnsi="Arial" w:cs="Arial"/>
          <w:szCs w:val="24"/>
        </w:rPr>
        <w:t xml:space="preserve"> to demonstrate that </w:t>
      </w:r>
      <w:r w:rsidRPr="00B7283D">
        <w:rPr>
          <w:rFonts w:ascii="Arial" w:hAnsi="Arial" w:cs="Arial"/>
          <w:szCs w:val="24"/>
        </w:rPr>
        <w:t xml:space="preserve">a site </w:t>
      </w:r>
      <w:r w:rsidR="000D3605">
        <w:rPr>
          <w:rFonts w:ascii="Arial" w:hAnsi="Arial" w:cs="Arial"/>
          <w:szCs w:val="24"/>
        </w:rPr>
        <w:t>wasn’t a ‘non-starter’. That was a judgement for PINs to make, informed by ONR advice. Th</w:t>
      </w:r>
      <w:r w:rsidR="008F3641">
        <w:rPr>
          <w:rFonts w:ascii="Arial" w:hAnsi="Arial" w:cs="Arial"/>
          <w:szCs w:val="24"/>
        </w:rPr>
        <w:t xml:space="preserve">e prospective licensees </w:t>
      </w:r>
      <w:r w:rsidR="000D3605">
        <w:rPr>
          <w:rFonts w:ascii="Arial" w:hAnsi="Arial" w:cs="Arial"/>
          <w:szCs w:val="24"/>
        </w:rPr>
        <w:t xml:space="preserve">arrangements for safe operation of the site </w:t>
      </w:r>
      <w:r w:rsidR="008F3641">
        <w:rPr>
          <w:rFonts w:ascii="Arial" w:hAnsi="Arial" w:cs="Arial"/>
          <w:szCs w:val="24"/>
        </w:rPr>
        <w:t xml:space="preserve">were for ONR to </w:t>
      </w:r>
      <w:r w:rsidR="000D3605">
        <w:rPr>
          <w:rFonts w:ascii="Arial" w:hAnsi="Arial" w:cs="Arial"/>
          <w:szCs w:val="24"/>
        </w:rPr>
        <w:t>judge</w:t>
      </w:r>
      <w:r w:rsidR="008F3641">
        <w:rPr>
          <w:rFonts w:ascii="Arial" w:hAnsi="Arial" w:cs="Arial"/>
          <w:szCs w:val="24"/>
        </w:rPr>
        <w:t xml:space="preserve"> as part of the nuclear site licensing process</w:t>
      </w:r>
      <w:r w:rsidR="000D3605">
        <w:rPr>
          <w:rFonts w:ascii="Arial" w:hAnsi="Arial" w:cs="Arial"/>
          <w:szCs w:val="24"/>
        </w:rPr>
        <w:t>.</w:t>
      </w:r>
    </w:p>
    <w:p w14:paraId="39115A75" w14:textId="46508540" w:rsidR="00B7283D" w:rsidRDefault="00B310F1" w:rsidP="00D26582">
      <w:pPr>
        <w:pStyle w:val="ListParagraph"/>
        <w:numPr>
          <w:ilvl w:val="1"/>
          <w:numId w:val="11"/>
        </w:numPr>
        <w:ind w:left="578" w:hanging="578"/>
        <w:contextualSpacing w:val="0"/>
        <w:rPr>
          <w:rFonts w:ascii="Arial" w:hAnsi="Arial" w:cs="Arial"/>
          <w:szCs w:val="24"/>
        </w:rPr>
      </w:pPr>
      <w:r w:rsidRPr="00B310F1">
        <w:rPr>
          <w:rFonts w:ascii="Arial" w:hAnsi="Arial" w:cs="Arial"/>
          <w:szCs w:val="24"/>
        </w:rPr>
        <w:t xml:space="preserve">KA said that PINS rejected SZC because of issues </w:t>
      </w:r>
      <w:r w:rsidRPr="008C5B3B">
        <w:rPr>
          <w:rFonts w:ascii="Arial" w:hAnsi="Arial" w:cs="Arial"/>
          <w:szCs w:val="24"/>
        </w:rPr>
        <w:t>with the water supply</w:t>
      </w:r>
      <w:r w:rsidRPr="00B310F1">
        <w:rPr>
          <w:rFonts w:ascii="Arial" w:hAnsi="Arial" w:cs="Arial"/>
          <w:szCs w:val="24"/>
        </w:rPr>
        <w:t xml:space="preserve"> but they were overridden, </w:t>
      </w:r>
      <w:r>
        <w:rPr>
          <w:rFonts w:ascii="Arial" w:hAnsi="Arial" w:cs="Arial"/>
          <w:szCs w:val="24"/>
        </w:rPr>
        <w:t>therefore</w:t>
      </w:r>
      <w:r w:rsidRPr="00B310F1">
        <w:rPr>
          <w:rFonts w:ascii="Arial" w:hAnsi="Arial" w:cs="Arial"/>
          <w:szCs w:val="24"/>
        </w:rPr>
        <w:t xml:space="preserve"> they can’t be the decision maker.</w:t>
      </w:r>
    </w:p>
    <w:p w14:paraId="2FFB4541" w14:textId="7A1643D7" w:rsidR="00947930" w:rsidRPr="000D3605" w:rsidRDefault="009F4DFA" w:rsidP="00095312">
      <w:pPr>
        <w:pStyle w:val="ListParagraph"/>
        <w:numPr>
          <w:ilvl w:val="1"/>
          <w:numId w:val="11"/>
        </w:numPr>
        <w:ind w:left="578" w:hanging="578"/>
        <w:contextualSpacing w:val="0"/>
        <w:rPr>
          <w:rFonts w:ascii="Arial" w:hAnsi="Arial" w:cs="Arial"/>
          <w:szCs w:val="24"/>
        </w:rPr>
      </w:pPr>
      <w:r w:rsidRPr="000D3605">
        <w:rPr>
          <w:rFonts w:ascii="Arial" w:hAnsi="Arial" w:cs="Arial"/>
          <w:szCs w:val="24"/>
        </w:rPr>
        <w:t xml:space="preserve">KL responded that while PINS is the decision maker </w:t>
      </w:r>
      <w:r w:rsidR="000D3605">
        <w:rPr>
          <w:rFonts w:ascii="Arial" w:hAnsi="Arial" w:cs="Arial"/>
          <w:szCs w:val="24"/>
        </w:rPr>
        <w:t xml:space="preserve">regarding the </w:t>
      </w:r>
      <w:r w:rsidRPr="000D3605">
        <w:rPr>
          <w:rFonts w:ascii="Arial" w:hAnsi="Arial" w:cs="Arial"/>
          <w:szCs w:val="24"/>
        </w:rPr>
        <w:t>site suitability</w:t>
      </w:r>
      <w:r w:rsidR="000D3605">
        <w:rPr>
          <w:rFonts w:ascii="Arial" w:hAnsi="Arial" w:cs="Arial"/>
          <w:szCs w:val="24"/>
        </w:rPr>
        <w:t xml:space="preserve"> assessment</w:t>
      </w:r>
      <w:r w:rsidRPr="000D3605">
        <w:rPr>
          <w:rFonts w:ascii="Arial" w:hAnsi="Arial" w:cs="Arial"/>
          <w:szCs w:val="24"/>
        </w:rPr>
        <w:t>, their recommendations can be overridden by minister</w:t>
      </w:r>
      <w:r w:rsidR="000D3605">
        <w:rPr>
          <w:rFonts w:ascii="Arial" w:hAnsi="Arial" w:cs="Arial"/>
          <w:szCs w:val="24"/>
        </w:rPr>
        <w:t>s</w:t>
      </w:r>
      <w:r w:rsidRPr="000D3605">
        <w:rPr>
          <w:rFonts w:ascii="Arial" w:hAnsi="Arial" w:cs="Arial"/>
          <w:szCs w:val="24"/>
        </w:rPr>
        <w:t>.</w:t>
      </w:r>
      <w:r w:rsidR="000D3605" w:rsidRPr="000D3605">
        <w:rPr>
          <w:rFonts w:ascii="Arial" w:hAnsi="Arial" w:cs="Arial"/>
          <w:szCs w:val="24"/>
        </w:rPr>
        <w:t xml:space="preserve"> </w:t>
      </w:r>
      <w:r w:rsidR="00095312">
        <w:rPr>
          <w:rFonts w:ascii="Arial" w:hAnsi="Arial" w:cs="Arial"/>
          <w:szCs w:val="24"/>
        </w:rPr>
        <w:t xml:space="preserve">AM </w:t>
      </w:r>
      <w:r w:rsidR="00947930" w:rsidRPr="000D3605">
        <w:rPr>
          <w:rFonts w:ascii="Arial" w:hAnsi="Arial" w:cs="Arial"/>
          <w:szCs w:val="24"/>
        </w:rPr>
        <w:t xml:space="preserve">followed up to explain </w:t>
      </w:r>
      <w:r w:rsidR="00095312">
        <w:rPr>
          <w:rFonts w:ascii="Arial" w:hAnsi="Arial" w:cs="Arial"/>
          <w:szCs w:val="24"/>
        </w:rPr>
        <w:t xml:space="preserve">that </w:t>
      </w:r>
      <w:r w:rsidR="00947930" w:rsidRPr="000D3605">
        <w:rPr>
          <w:rFonts w:ascii="Arial" w:hAnsi="Arial" w:cs="Arial"/>
          <w:szCs w:val="24"/>
        </w:rPr>
        <w:t>PINS does the work and research to make a recommendation to the minister. The Secretary of State c</w:t>
      </w:r>
      <w:r w:rsidR="000D3605">
        <w:rPr>
          <w:rFonts w:ascii="Arial" w:hAnsi="Arial" w:cs="Arial"/>
          <w:szCs w:val="24"/>
        </w:rPr>
        <w:t>ould</w:t>
      </w:r>
      <w:r w:rsidR="00947930" w:rsidRPr="000D3605">
        <w:rPr>
          <w:rFonts w:ascii="Arial" w:hAnsi="Arial" w:cs="Arial"/>
          <w:szCs w:val="24"/>
        </w:rPr>
        <w:t xml:space="preserve"> either accept or reject that recommendation as they are the final decision maker.</w:t>
      </w:r>
    </w:p>
    <w:p w14:paraId="6EA5F09F" w14:textId="698E3F53" w:rsidR="006D1CCE" w:rsidRPr="000D3605" w:rsidRDefault="00FD3E6C" w:rsidP="000D3605">
      <w:pPr>
        <w:pStyle w:val="ListParagraph"/>
        <w:numPr>
          <w:ilvl w:val="1"/>
          <w:numId w:val="11"/>
        </w:numPr>
        <w:ind w:left="578" w:hanging="578"/>
        <w:contextualSpacing w:val="0"/>
        <w:rPr>
          <w:rFonts w:ascii="Arial" w:hAnsi="Arial" w:cs="Arial"/>
          <w:szCs w:val="24"/>
        </w:rPr>
      </w:pPr>
      <w:r w:rsidRPr="000D3605">
        <w:rPr>
          <w:rFonts w:ascii="Arial" w:hAnsi="Arial" w:cs="Arial"/>
          <w:szCs w:val="24"/>
        </w:rPr>
        <w:t>DC asked whether ONR w</w:t>
      </w:r>
      <w:r w:rsidR="000D3605">
        <w:rPr>
          <w:rFonts w:ascii="Arial" w:hAnsi="Arial" w:cs="Arial"/>
          <w:szCs w:val="24"/>
        </w:rPr>
        <w:t>ould</w:t>
      </w:r>
      <w:r w:rsidRPr="000D3605">
        <w:rPr>
          <w:rFonts w:ascii="Arial" w:hAnsi="Arial" w:cs="Arial"/>
          <w:szCs w:val="24"/>
        </w:rPr>
        <w:t xml:space="preserve"> have sight of the draft </w:t>
      </w:r>
      <w:r w:rsidR="000D3605" w:rsidRPr="000D3605">
        <w:rPr>
          <w:rFonts w:ascii="Arial" w:hAnsi="Arial" w:cs="Arial"/>
          <w:szCs w:val="24"/>
        </w:rPr>
        <w:t xml:space="preserve">response to </w:t>
      </w:r>
      <w:r w:rsidRPr="000D3605">
        <w:rPr>
          <w:rFonts w:ascii="Arial" w:hAnsi="Arial" w:cs="Arial"/>
          <w:szCs w:val="24"/>
        </w:rPr>
        <w:t>consultation before it goes to ministers.</w:t>
      </w:r>
      <w:r w:rsidR="000D3605" w:rsidRPr="000D3605">
        <w:rPr>
          <w:rFonts w:ascii="Arial" w:hAnsi="Arial" w:cs="Arial"/>
          <w:szCs w:val="24"/>
        </w:rPr>
        <w:t xml:space="preserve"> </w:t>
      </w:r>
      <w:r w:rsidR="00CD12D3" w:rsidRPr="000D3605">
        <w:rPr>
          <w:rFonts w:ascii="Arial" w:hAnsi="Arial" w:cs="Arial"/>
          <w:szCs w:val="24"/>
        </w:rPr>
        <w:t>KL said that ONR w</w:t>
      </w:r>
      <w:r w:rsidR="000D3605">
        <w:rPr>
          <w:rFonts w:ascii="Arial" w:hAnsi="Arial" w:cs="Arial"/>
          <w:szCs w:val="24"/>
        </w:rPr>
        <w:t>ould</w:t>
      </w:r>
      <w:r w:rsidR="00CD12D3" w:rsidRPr="000D3605">
        <w:rPr>
          <w:rFonts w:ascii="Arial" w:hAnsi="Arial" w:cs="Arial"/>
          <w:szCs w:val="24"/>
        </w:rPr>
        <w:t xml:space="preserve"> be helping them understand the regulatory issues </w:t>
      </w:r>
      <w:r w:rsidR="000D3605" w:rsidRPr="000D3605">
        <w:rPr>
          <w:rFonts w:ascii="Arial" w:hAnsi="Arial" w:cs="Arial"/>
          <w:szCs w:val="24"/>
        </w:rPr>
        <w:t>arising from the consultation responses</w:t>
      </w:r>
      <w:r w:rsidR="000D3605">
        <w:rPr>
          <w:rFonts w:ascii="Arial" w:hAnsi="Arial" w:cs="Arial"/>
          <w:szCs w:val="24"/>
        </w:rPr>
        <w:t xml:space="preserve"> and ensuring ONR’s advice had been properly captured</w:t>
      </w:r>
      <w:r w:rsidR="000D3605" w:rsidRPr="000D3605">
        <w:rPr>
          <w:rFonts w:ascii="Arial" w:hAnsi="Arial" w:cs="Arial"/>
          <w:szCs w:val="24"/>
        </w:rPr>
        <w:t xml:space="preserve">. </w:t>
      </w:r>
    </w:p>
    <w:p w14:paraId="1E12A1D8" w14:textId="11203E27" w:rsidR="006D1CCE" w:rsidRPr="006D1CCE" w:rsidRDefault="00B56451" w:rsidP="006D1CCE">
      <w:pPr>
        <w:pStyle w:val="ListParagraph"/>
        <w:numPr>
          <w:ilvl w:val="1"/>
          <w:numId w:val="11"/>
        </w:numPr>
        <w:ind w:left="578" w:hanging="578"/>
        <w:contextualSpacing w:val="0"/>
        <w:rPr>
          <w:rFonts w:ascii="Arial" w:hAnsi="Arial" w:cs="Arial"/>
          <w:szCs w:val="24"/>
        </w:rPr>
      </w:pPr>
      <w:r w:rsidRPr="006D1CCE">
        <w:rPr>
          <w:rFonts w:ascii="Arial" w:hAnsi="Arial" w:cs="Arial"/>
          <w:szCs w:val="24"/>
        </w:rPr>
        <w:t>AB said that ONR’s role in siting decisions is crucial and ONR is now involved in policy making. He said the situation is critical and it would be useful to know how far ONR would consult with the wider community who have a stake in the future development, as otherwise it’s very one-sided.</w:t>
      </w:r>
      <w:r w:rsidR="00435B0F" w:rsidRPr="006D1CCE">
        <w:rPr>
          <w:rFonts w:ascii="Arial" w:hAnsi="Arial" w:cs="Arial"/>
          <w:szCs w:val="24"/>
        </w:rPr>
        <w:t xml:space="preserve"> AB asked whether ONR would be open about the sites that are not suitable early on, and asked if not, why ONR wouldn’t say so? AB continued that we don’t know who these developers are and it is ONR’s role to make sure they are viable entities, yet perception is that many are</w:t>
      </w:r>
      <w:r w:rsidR="00095312">
        <w:rPr>
          <w:rFonts w:ascii="Arial" w:hAnsi="Arial" w:cs="Arial"/>
          <w:szCs w:val="24"/>
        </w:rPr>
        <w:t xml:space="preserve"> not</w:t>
      </w:r>
      <w:r w:rsidR="00435B0F" w:rsidRPr="006D1CCE">
        <w:rPr>
          <w:rFonts w:ascii="Arial" w:hAnsi="Arial" w:cs="Arial"/>
          <w:szCs w:val="24"/>
        </w:rPr>
        <w:t xml:space="preserve"> viable. </w:t>
      </w:r>
      <w:r w:rsidR="006D1CCE" w:rsidRPr="006D1CCE">
        <w:rPr>
          <w:rFonts w:ascii="Arial" w:hAnsi="Arial" w:cs="Arial"/>
          <w:szCs w:val="24"/>
        </w:rPr>
        <w:t xml:space="preserve">AB </w:t>
      </w:r>
      <w:r w:rsidR="006D1CCE" w:rsidRPr="006D1CCE">
        <w:rPr>
          <w:rFonts w:ascii="Arial" w:hAnsi="Arial" w:cs="Arial"/>
          <w:szCs w:val="24"/>
        </w:rPr>
        <w:lastRenderedPageBreak/>
        <w:t xml:space="preserve">explained he wanted ONR to be more open and honest about sites that won’t get the go-ahead, and hoped ONR will take the responsible decision in its attitudes.  </w:t>
      </w:r>
    </w:p>
    <w:p w14:paraId="49F941BC" w14:textId="735B83B5" w:rsidR="00435B0F" w:rsidRPr="00435B0F" w:rsidRDefault="00AE0CE5" w:rsidP="00435B0F">
      <w:pPr>
        <w:pStyle w:val="ListParagraph"/>
        <w:numPr>
          <w:ilvl w:val="1"/>
          <w:numId w:val="11"/>
        </w:numPr>
        <w:ind w:left="578" w:hanging="578"/>
        <w:contextualSpacing w:val="0"/>
        <w:rPr>
          <w:rFonts w:ascii="Arial" w:hAnsi="Arial" w:cs="Arial"/>
          <w:szCs w:val="24"/>
        </w:rPr>
      </w:pPr>
      <w:r w:rsidRPr="00AE0CE5">
        <w:rPr>
          <w:rFonts w:ascii="Arial" w:hAnsi="Arial" w:cs="Arial"/>
          <w:szCs w:val="24"/>
        </w:rPr>
        <w:t xml:space="preserve">MF responded </w:t>
      </w:r>
      <w:r w:rsidR="00C4012E">
        <w:rPr>
          <w:rFonts w:ascii="Arial" w:hAnsi="Arial" w:cs="Arial"/>
          <w:szCs w:val="24"/>
        </w:rPr>
        <w:t>by</w:t>
      </w:r>
      <w:r w:rsidRPr="00AE0CE5">
        <w:rPr>
          <w:rFonts w:ascii="Arial" w:hAnsi="Arial" w:cs="Arial"/>
          <w:szCs w:val="24"/>
        </w:rPr>
        <w:t xml:space="preserve"> recognis</w:t>
      </w:r>
      <w:r w:rsidR="00C4012E">
        <w:rPr>
          <w:rFonts w:ascii="Arial" w:hAnsi="Arial" w:cs="Arial"/>
          <w:szCs w:val="24"/>
        </w:rPr>
        <w:t>ing</w:t>
      </w:r>
      <w:r w:rsidRPr="00AE0CE5">
        <w:rPr>
          <w:rFonts w:ascii="Arial" w:hAnsi="Arial" w:cs="Arial"/>
          <w:szCs w:val="24"/>
        </w:rPr>
        <w:t xml:space="preserve"> the importance of what AB had said</w:t>
      </w:r>
      <w:r w:rsidR="00427FE2">
        <w:rPr>
          <w:rFonts w:ascii="Arial" w:hAnsi="Arial" w:cs="Arial"/>
          <w:szCs w:val="24"/>
        </w:rPr>
        <w:t xml:space="preserve">. </w:t>
      </w:r>
      <w:r w:rsidRPr="00AE0CE5">
        <w:rPr>
          <w:rFonts w:ascii="Arial" w:hAnsi="Arial" w:cs="Arial"/>
          <w:szCs w:val="24"/>
        </w:rPr>
        <w:t xml:space="preserve">He explained that </w:t>
      </w:r>
      <w:r w:rsidR="00BD3B83">
        <w:rPr>
          <w:rFonts w:ascii="Arial" w:hAnsi="Arial" w:cs="Arial"/>
          <w:szCs w:val="24"/>
        </w:rPr>
        <w:t xml:space="preserve">currently </w:t>
      </w:r>
      <w:r w:rsidRPr="00AE0CE5">
        <w:rPr>
          <w:rFonts w:ascii="Arial" w:hAnsi="Arial" w:cs="Arial"/>
          <w:szCs w:val="24"/>
        </w:rPr>
        <w:t xml:space="preserve">there is no consultation on the sites </w:t>
      </w:r>
      <w:r w:rsidR="00BD3B83">
        <w:rPr>
          <w:rFonts w:ascii="Arial" w:hAnsi="Arial" w:cs="Arial"/>
          <w:szCs w:val="24"/>
        </w:rPr>
        <w:t>being considered by new nuclear</w:t>
      </w:r>
      <w:r w:rsidR="00C95042">
        <w:rPr>
          <w:rFonts w:ascii="Arial" w:hAnsi="Arial" w:cs="Arial"/>
          <w:szCs w:val="24"/>
        </w:rPr>
        <w:t>;</w:t>
      </w:r>
      <w:r w:rsidR="00427FE2">
        <w:rPr>
          <w:rFonts w:ascii="Arial" w:hAnsi="Arial" w:cs="Arial"/>
          <w:szCs w:val="24"/>
        </w:rPr>
        <w:t xml:space="preserve"> </w:t>
      </w:r>
      <w:r w:rsidR="00BD3B83">
        <w:rPr>
          <w:rFonts w:ascii="Arial" w:hAnsi="Arial" w:cs="Arial"/>
          <w:szCs w:val="24"/>
        </w:rPr>
        <w:t>the</w:t>
      </w:r>
      <w:r w:rsidR="00427FE2">
        <w:rPr>
          <w:rFonts w:ascii="Arial" w:hAnsi="Arial" w:cs="Arial"/>
          <w:szCs w:val="24"/>
        </w:rPr>
        <w:t xml:space="preserve"> only sites available </w:t>
      </w:r>
      <w:r w:rsidR="00BD3B83">
        <w:rPr>
          <w:rFonts w:ascii="Arial" w:hAnsi="Arial" w:cs="Arial"/>
          <w:szCs w:val="24"/>
        </w:rPr>
        <w:t xml:space="preserve">are the </w:t>
      </w:r>
      <w:r w:rsidR="00101D15">
        <w:rPr>
          <w:rFonts w:ascii="Arial" w:hAnsi="Arial" w:cs="Arial"/>
          <w:szCs w:val="24"/>
        </w:rPr>
        <w:t>eight</w:t>
      </w:r>
      <w:r w:rsidR="00BD3B83">
        <w:rPr>
          <w:rFonts w:ascii="Arial" w:hAnsi="Arial" w:cs="Arial"/>
          <w:szCs w:val="24"/>
        </w:rPr>
        <w:t xml:space="preserve"> </w:t>
      </w:r>
      <w:r w:rsidR="00427FE2">
        <w:rPr>
          <w:rFonts w:ascii="Arial" w:hAnsi="Arial" w:cs="Arial"/>
          <w:szCs w:val="24"/>
        </w:rPr>
        <w:t>previously</w:t>
      </w:r>
      <w:r w:rsidR="00BD3B83">
        <w:rPr>
          <w:rFonts w:ascii="Arial" w:hAnsi="Arial" w:cs="Arial"/>
          <w:szCs w:val="24"/>
        </w:rPr>
        <w:t xml:space="preserve"> identified associated with </w:t>
      </w:r>
      <w:r w:rsidR="00427FE2">
        <w:rPr>
          <w:rFonts w:ascii="Arial" w:hAnsi="Arial" w:cs="Arial"/>
          <w:szCs w:val="24"/>
        </w:rPr>
        <w:t xml:space="preserve">existing </w:t>
      </w:r>
      <w:r w:rsidRPr="00AE0CE5">
        <w:rPr>
          <w:rFonts w:ascii="Arial" w:hAnsi="Arial" w:cs="Arial"/>
          <w:szCs w:val="24"/>
        </w:rPr>
        <w:t xml:space="preserve">nuclear power </w:t>
      </w:r>
      <w:r w:rsidR="00427FE2">
        <w:rPr>
          <w:rFonts w:ascii="Arial" w:hAnsi="Arial" w:cs="Arial"/>
          <w:szCs w:val="24"/>
        </w:rPr>
        <w:t>reactors, either operating or in decommissioning</w:t>
      </w:r>
      <w:r w:rsidRPr="00AE0CE5">
        <w:rPr>
          <w:rFonts w:ascii="Arial" w:hAnsi="Arial" w:cs="Arial"/>
          <w:szCs w:val="24"/>
        </w:rPr>
        <w:t>.</w:t>
      </w:r>
      <w:r w:rsidR="00427FE2">
        <w:rPr>
          <w:rFonts w:ascii="Arial" w:hAnsi="Arial" w:cs="Arial"/>
          <w:szCs w:val="24"/>
        </w:rPr>
        <w:t xml:space="preserve"> He added that ONR, as part of its site licensing and assessments, will confirm that a site and the reactor design being deployed is suitable and will remain safe. He also stated that ONR has an ethos of openness and transparency and that major regulatory decisions will always be communicated to stakeholders. </w:t>
      </w:r>
    </w:p>
    <w:p w14:paraId="71E44862" w14:textId="48D6685D" w:rsidR="002C2DDF" w:rsidRDefault="00CF5BC9" w:rsidP="00CD12D3">
      <w:pPr>
        <w:pStyle w:val="ListParagraph"/>
        <w:numPr>
          <w:ilvl w:val="1"/>
          <w:numId w:val="11"/>
        </w:numPr>
        <w:ind w:left="578" w:hanging="578"/>
        <w:contextualSpacing w:val="0"/>
        <w:rPr>
          <w:rFonts w:ascii="Arial" w:hAnsi="Arial" w:cs="Arial"/>
          <w:szCs w:val="24"/>
        </w:rPr>
      </w:pPr>
      <w:r w:rsidRPr="00CF5BC9">
        <w:rPr>
          <w:rFonts w:ascii="Arial" w:hAnsi="Arial" w:cs="Arial"/>
          <w:szCs w:val="24"/>
        </w:rPr>
        <w:t xml:space="preserve">MF continued that </w:t>
      </w:r>
      <w:r w:rsidR="00427FE2">
        <w:rPr>
          <w:rFonts w:ascii="Arial" w:hAnsi="Arial" w:cs="Arial"/>
          <w:szCs w:val="24"/>
        </w:rPr>
        <w:t>ONR</w:t>
      </w:r>
      <w:r w:rsidR="00101D15">
        <w:rPr>
          <w:rFonts w:ascii="Arial" w:hAnsi="Arial" w:cs="Arial"/>
          <w:szCs w:val="24"/>
        </w:rPr>
        <w:t>’</w:t>
      </w:r>
      <w:r w:rsidR="00427FE2">
        <w:rPr>
          <w:rFonts w:ascii="Arial" w:hAnsi="Arial" w:cs="Arial"/>
          <w:szCs w:val="24"/>
        </w:rPr>
        <w:t>s</w:t>
      </w:r>
      <w:r w:rsidR="00427FE2" w:rsidRPr="00CF5BC9">
        <w:rPr>
          <w:rFonts w:ascii="Arial" w:hAnsi="Arial" w:cs="Arial"/>
          <w:szCs w:val="24"/>
        </w:rPr>
        <w:t xml:space="preserve"> </w:t>
      </w:r>
      <w:r w:rsidRPr="00CF5BC9">
        <w:rPr>
          <w:rFonts w:ascii="Arial" w:hAnsi="Arial" w:cs="Arial"/>
          <w:szCs w:val="24"/>
        </w:rPr>
        <w:t xml:space="preserve">new early engagement framework invites vendors to speak to ONR at an early stage </w:t>
      </w:r>
      <w:r w:rsidR="00427FE2">
        <w:rPr>
          <w:rFonts w:ascii="Arial" w:hAnsi="Arial" w:cs="Arial"/>
          <w:szCs w:val="24"/>
        </w:rPr>
        <w:t>as they</w:t>
      </w:r>
      <w:r w:rsidR="00427FE2" w:rsidRPr="00CF5BC9">
        <w:rPr>
          <w:rFonts w:ascii="Arial" w:hAnsi="Arial" w:cs="Arial"/>
          <w:szCs w:val="24"/>
        </w:rPr>
        <w:t xml:space="preserve"> </w:t>
      </w:r>
      <w:r w:rsidRPr="00CF5BC9">
        <w:rPr>
          <w:rFonts w:ascii="Arial" w:hAnsi="Arial" w:cs="Arial"/>
          <w:szCs w:val="24"/>
        </w:rPr>
        <w:t>develop their designs</w:t>
      </w:r>
      <w:r w:rsidR="00427FE2">
        <w:rPr>
          <w:rFonts w:ascii="Arial" w:hAnsi="Arial" w:cs="Arial"/>
          <w:szCs w:val="24"/>
        </w:rPr>
        <w:t>. It allows</w:t>
      </w:r>
      <w:r w:rsidRPr="00CF5BC9">
        <w:rPr>
          <w:rFonts w:ascii="Arial" w:hAnsi="Arial" w:cs="Arial"/>
          <w:szCs w:val="24"/>
        </w:rPr>
        <w:t xml:space="preserve"> ONR </w:t>
      </w:r>
      <w:r w:rsidR="00427FE2">
        <w:rPr>
          <w:rFonts w:ascii="Arial" w:hAnsi="Arial" w:cs="Arial"/>
          <w:szCs w:val="24"/>
        </w:rPr>
        <w:t xml:space="preserve">to </w:t>
      </w:r>
      <w:r w:rsidRPr="00CF5BC9">
        <w:rPr>
          <w:rFonts w:ascii="Arial" w:hAnsi="Arial" w:cs="Arial"/>
          <w:szCs w:val="24"/>
        </w:rPr>
        <w:t>engage with them</w:t>
      </w:r>
      <w:r w:rsidR="00427FE2">
        <w:rPr>
          <w:rFonts w:ascii="Arial" w:hAnsi="Arial" w:cs="Arial"/>
          <w:szCs w:val="24"/>
        </w:rPr>
        <w:t>,</w:t>
      </w:r>
      <w:r w:rsidRPr="00CF5BC9">
        <w:rPr>
          <w:rFonts w:ascii="Arial" w:hAnsi="Arial" w:cs="Arial"/>
          <w:szCs w:val="24"/>
        </w:rPr>
        <w:t xml:space="preserve"> to ensure they </w:t>
      </w:r>
      <w:r w:rsidR="00427FE2">
        <w:rPr>
          <w:rFonts w:ascii="Arial" w:hAnsi="Arial" w:cs="Arial"/>
          <w:szCs w:val="24"/>
        </w:rPr>
        <w:t xml:space="preserve">understand regulatory expectations and requirements early in the project, so that </w:t>
      </w:r>
      <w:r w:rsidR="00C6520B">
        <w:rPr>
          <w:rFonts w:ascii="Arial" w:hAnsi="Arial" w:cs="Arial"/>
          <w:szCs w:val="24"/>
        </w:rPr>
        <w:t xml:space="preserve">they </w:t>
      </w:r>
      <w:r w:rsidRPr="00CF5BC9">
        <w:rPr>
          <w:rFonts w:ascii="Arial" w:hAnsi="Arial" w:cs="Arial"/>
          <w:szCs w:val="24"/>
        </w:rPr>
        <w:t xml:space="preserve">do the right things. This </w:t>
      </w:r>
      <w:r w:rsidR="00427FE2">
        <w:rPr>
          <w:rFonts w:ascii="Arial" w:hAnsi="Arial" w:cs="Arial"/>
          <w:szCs w:val="24"/>
        </w:rPr>
        <w:t xml:space="preserve">also </w:t>
      </w:r>
      <w:r w:rsidRPr="00CF5BC9">
        <w:rPr>
          <w:rFonts w:ascii="Arial" w:hAnsi="Arial" w:cs="Arial"/>
          <w:szCs w:val="24"/>
        </w:rPr>
        <w:t xml:space="preserve">helps ONR prioritise resource. </w:t>
      </w:r>
    </w:p>
    <w:p w14:paraId="73FC4DE7" w14:textId="50DAB87C" w:rsidR="00CD12D3" w:rsidRPr="00CD12D3" w:rsidRDefault="00CF5BC9" w:rsidP="002C2DDF">
      <w:pPr>
        <w:pStyle w:val="ListParagraph"/>
        <w:numPr>
          <w:ilvl w:val="0"/>
          <w:numId w:val="0"/>
        </w:numPr>
        <w:ind w:left="578"/>
        <w:contextualSpacing w:val="0"/>
        <w:rPr>
          <w:rFonts w:ascii="Arial" w:hAnsi="Arial" w:cs="Arial"/>
          <w:szCs w:val="24"/>
        </w:rPr>
      </w:pPr>
      <w:r w:rsidRPr="00CF5BC9">
        <w:rPr>
          <w:rFonts w:ascii="Arial" w:hAnsi="Arial" w:cs="Arial"/>
          <w:szCs w:val="24"/>
        </w:rPr>
        <w:t xml:space="preserve"> </w:t>
      </w:r>
    </w:p>
    <w:p w14:paraId="65DA1998" w14:textId="1E16DDE5" w:rsidR="00B330C0" w:rsidRDefault="00B330C0" w:rsidP="00D26582">
      <w:pPr>
        <w:pStyle w:val="ListParagraph"/>
        <w:numPr>
          <w:ilvl w:val="0"/>
          <w:numId w:val="11"/>
        </w:numPr>
        <w:spacing w:before="240"/>
        <w:ind w:left="567" w:hanging="567"/>
        <w:contextualSpacing w:val="0"/>
        <w:rPr>
          <w:rFonts w:ascii="Arial" w:hAnsi="Arial" w:cs="Arial"/>
          <w:color w:val="07716C"/>
          <w:sz w:val="28"/>
          <w:szCs w:val="28"/>
        </w:rPr>
      </w:pPr>
      <w:r w:rsidRPr="00B330C0">
        <w:rPr>
          <w:rFonts w:ascii="Arial" w:hAnsi="Arial" w:cs="Arial"/>
          <w:color w:val="07716C"/>
          <w:sz w:val="28"/>
          <w:szCs w:val="28"/>
        </w:rPr>
        <w:t>Update on recently concluded climate change workshops</w:t>
      </w:r>
    </w:p>
    <w:p w14:paraId="51465832" w14:textId="5B330C65" w:rsidR="00A16D00" w:rsidRPr="006A28FA" w:rsidRDefault="00A16D00" w:rsidP="00BE70F1">
      <w:pPr>
        <w:pStyle w:val="ListParagraph"/>
        <w:numPr>
          <w:ilvl w:val="1"/>
          <w:numId w:val="11"/>
        </w:numPr>
        <w:ind w:left="578" w:hanging="578"/>
        <w:contextualSpacing w:val="0"/>
        <w:rPr>
          <w:rFonts w:ascii="Arial" w:hAnsi="Arial" w:cs="Arial"/>
          <w:szCs w:val="24"/>
        </w:rPr>
      </w:pPr>
      <w:r w:rsidRPr="006A28FA">
        <w:rPr>
          <w:rFonts w:ascii="Arial" w:hAnsi="Arial" w:cs="Arial"/>
          <w:szCs w:val="24"/>
        </w:rPr>
        <w:t xml:space="preserve">KA </w:t>
      </w:r>
      <w:r w:rsidR="00AE38FF" w:rsidRPr="006A28FA">
        <w:rPr>
          <w:rFonts w:ascii="Arial" w:hAnsi="Arial" w:cs="Arial"/>
          <w:szCs w:val="24"/>
        </w:rPr>
        <w:t xml:space="preserve">gave some background to the climate change workshops </w:t>
      </w:r>
      <w:r w:rsidR="006A28FA">
        <w:rPr>
          <w:rFonts w:ascii="Arial" w:hAnsi="Arial" w:cs="Arial"/>
          <w:szCs w:val="24"/>
        </w:rPr>
        <w:t xml:space="preserve">and </w:t>
      </w:r>
      <w:r w:rsidR="004A667D" w:rsidRPr="006A28FA">
        <w:rPr>
          <w:rFonts w:ascii="Arial" w:hAnsi="Arial" w:cs="Arial"/>
          <w:szCs w:val="24"/>
        </w:rPr>
        <w:t>said that NGOs believe that ONR is excellent at regulating existing stations and their waste. However, NGOs want ONR to explore questions about whether new nuclear is the right way to go and whether a GDF will happen in time.</w:t>
      </w:r>
    </w:p>
    <w:p w14:paraId="20554BC2" w14:textId="6FE41631" w:rsidR="00905DE2" w:rsidRDefault="00905DE2" w:rsidP="00A16D00">
      <w:pPr>
        <w:pStyle w:val="ListParagraph"/>
        <w:numPr>
          <w:ilvl w:val="1"/>
          <w:numId w:val="11"/>
        </w:numPr>
        <w:ind w:left="578" w:hanging="578"/>
        <w:contextualSpacing w:val="0"/>
        <w:rPr>
          <w:rFonts w:ascii="Arial" w:hAnsi="Arial" w:cs="Arial"/>
          <w:szCs w:val="24"/>
        </w:rPr>
      </w:pPr>
      <w:r w:rsidRPr="00905DE2">
        <w:rPr>
          <w:rFonts w:ascii="Arial" w:hAnsi="Arial" w:cs="Arial"/>
          <w:szCs w:val="24"/>
        </w:rPr>
        <w:t>KA explained that MF suggested organising the climate change workshops which went on to cover most of the issues discussed in detail.</w:t>
      </w:r>
      <w:r w:rsidR="00C96D36">
        <w:rPr>
          <w:rFonts w:ascii="Arial" w:hAnsi="Arial" w:cs="Arial"/>
          <w:szCs w:val="24"/>
        </w:rPr>
        <w:t xml:space="preserve"> </w:t>
      </w:r>
      <w:r w:rsidR="00C96D36" w:rsidRPr="00C96D36">
        <w:rPr>
          <w:rFonts w:ascii="Arial" w:hAnsi="Arial" w:cs="Arial"/>
          <w:szCs w:val="24"/>
        </w:rPr>
        <w:t xml:space="preserve">RG expressed her thanks to KA and the committee who helped to organise the workshops. She went on to say that part of the reason for the workshops was ONR’s commitment to openness and transparency. Both ONR and NGOs recognise that </w:t>
      </w:r>
      <w:r w:rsidR="00205C95">
        <w:rPr>
          <w:rFonts w:ascii="Arial" w:hAnsi="Arial" w:cs="Arial"/>
          <w:szCs w:val="24"/>
        </w:rPr>
        <w:t xml:space="preserve">the </w:t>
      </w:r>
      <w:r w:rsidR="00C96D36" w:rsidRPr="00C96D36">
        <w:rPr>
          <w:rFonts w:ascii="Arial" w:hAnsi="Arial" w:cs="Arial"/>
          <w:szCs w:val="24"/>
        </w:rPr>
        <w:t xml:space="preserve">Q&amp;A </w:t>
      </w:r>
      <w:r w:rsidR="00205C95">
        <w:rPr>
          <w:rFonts w:ascii="Arial" w:hAnsi="Arial" w:cs="Arial"/>
          <w:szCs w:val="24"/>
        </w:rPr>
        <w:t xml:space="preserve">approach </w:t>
      </w:r>
      <w:r w:rsidR="00C96D36" w:rsidRPr="00C96D36">
        <w:rPr>
          <w:rFonts w:ascii="Arial" w:hAnsi="Arial" w:cs="Arial"/>
          <w:szCs w:val="24"/>
        </w:rPr>
        <w:t xml:space="preserve">has its role, but NGOs </w:t>
      </w:r>
      <w:r w:rsidR="00205C95">
        <w:rPr>
          <w:rFonts w:ascii="Arial" w:hAnsi="Arial" w:cs="Arial"/>
          <w:szCs w:val="24"/>
        </w:rPr>
        <w:t xml:space="preserve">had </w:t>
      </w:r>
      <w:r w:rsidR="00C96D36" w:rsidRPr="00C96D36">
        <w:rPr>
          <w:rFonts w:ascii="Arial" w:hAnsi="Arial" w:cs="Arial"/>
          <w:szCs w:val="24"/>
        </w:rPr>
        <w:t>wanted a mature dialogue and the extended opportunity to have a thorough engagement on the topic.</w:t>
      </w:r>
    </w:p>
    <w:p w14:paraId="0B8BEED5" w14:textId="02878546" w:rsidR="00AE320F" w:rsidRDefault="00A71494" w:rsidP="00AE320F">
      <w:pPr>
        <w:pStyle w:val="ListParagraph"/>
        <w:numPr>
          <w:ilvl w:val="1"/>
          <w:numId w:val="11"/>
        </w:numPr>
        <w:ind w:left="578" w:hanging="578"/>
        <w:contextualSpacing w:val="0"/>
        <w:rPr>
          <w:rFonts w:ascii="Arial" w:hAnsi="Arial" w:cs="Arial"/>
          <w:szCs w:val="24"/>
        </w:rPr>
      </w:pPr>
      <w:r w:rsidRPr="00A71494">
        <w:rPr>
          <w:rFonts w:ascii="Arial" w:hAnsi="Arial" w:cs="Arial"/>
          <w:szCs w:val="24"/>
        </w:rPr>
        <w:t xml:space="preserve">RG explained that the workshops were a journey as the first session was virtual and following mixed reviews, subsequent workshops were </w:t>
      </w:r>
      <w:r w:rsidR="00C4012E">
        <w:rPr>
          <w:rFonts w:ascii="Arial" w:hAnsi="Arial" w:cs="Arial"/>
          <w:szCs w:val="24"/>
        </w:rPr>
        <w:t>held</w:t>
      </w:r>
      <w:r w:rsidR="00C4012E" w:rsidRPr="00A71494">
        <w:rPr>
          <w:rFonts w:ascii="Arial" w:hAnsi="Arial" w:cs="Arial"/>
          <w:szCs w:val="24"/>
        </w:rPr>
        <w:t xml:space="preserve"> </w:t>
      </w:r>
      <w:r w:rsidRPr="00A71494">
        <w:rPr>
          <w:rFonts w:ascii="Arial" w:hAnsi="Arial" w:cs="Arial"/>
          <w:szCs w:val="24"/>
        </w:rPr>
        <w:t xml:space="preserve">in person. For the first time in the forum’s history, the second and third workshops were externally facilitated, and while we are unsure that we will use </w:t>
      </w:r>
      <w:r w:rsidR="003B42B7">
        <w:rPr>
          <w:rFonts w:ascii="Arial" w:hAnsi="Arial" w:cs="Arial"/>
          <w:szCs w:val="24"/>
        </w:rPr>
        <w:t>external facilitation</w:t>
      </w:r>
      <w:r w:rsidRPr="00A71494">
        <w:rPr>
          <w:rFonts w:ascii="Arial" w:hAnsi="Arial" w:cs="Arial"/>
          <w:szCs w:val="24"/>
        </w:rPr>
        <w:t xml:space="preserve"> again, it was a productive exercise to get us to the point we’re at now.</w:t>
      </w:r>
    </w:p>
    <w:p w14:paraId="0C7A5D80" w14:textId="241078FE" w:rsidR="002E3687" w:rsidRDefault="00AE320F" w:rsidP="002E3687">
      <w:pPr>
        <w:pStyle w:val="ListParagraph"/>
        <w:numPr>
          <w:ilvl w:val="1"/>
          <w:numId w:val="11"/>
        </w:numPr>
        <w:ind w:left="578" w:hanging="578"/>
        <w:contextualSpacing w:val="0"/>
        <w:rPr>
          <w:rFonts w:ascii="Arial" w:hAnsi="Arial" w:cs="Arial"/>
          <w:szCs w:val="24"/>
        </w:rPr>
      </w:pPr>
      <w:r w:rsidRPr="00AE320F">
        <w:rPr>
          <w:rFonts w:ascii="Arial" w:hAnsi="Arial" w:cs="Arial"/>
          <w:szCs w:val="24"/>
        </w:rPr>
        <w:t>RG outlined the next steps and explained that the draft report written by the facilitators was not suitable to share in its original form, and had since been heavily edited. RG said this was nearly ready to be shared with the committee.</w:t>
      </w:r>
    </w:p>
    <w:p w14:paraId="7F122466" w14:textId="59DFEC14" w:rsidR="00E76F4F" w:rsidRDefault="00E76F4F" w:rsidP="00E76F4F">
      <w:pPr>
        <w:rPr>
          <w:rFonts w:ascii="Arial" w:hAnsi="Arial" w:cs="Arial"/>
          <w:b/>
          <w:bCs/>
          <w:szCs w:val="24"/>
        </w:rPr>
      </w:pPr>
      <w:r w:rsidRPr="00E76F4F">
        <w:rPr>
          <w:rFonts w:ascii="Arial" w:hAnsi="Arial" w:cs="Arial"/>
          <w:b/>
          <w:bCs/>
          <w:szCs w:val="24"/>
        </w:rPr>
        <w:t>Action 23.2</w:t>
      </w:r>
      <w:r w:rsidR="00E10953">
        <w:rPr>
          <w:rFonts w:ascii="Arial" w:hAnsi="Arial" w:cs="Arial"/>
          <w:b/>
          <w:bCs/>
          <w:szCs w:val="24"/>
        </w:rPr>
        <w:t>5</w:t>
      </w:r>
      <w:r w:rsidRPr="00E76F4F">
        <w:rPr>
          <w:rFonts w:ascii="Arial" w:hAnsi="Arial" w:cs="Arial"/>
          <w:b/>
          <w:bCs/>
          <w:szCs w:val="24"/>
        </w:rPr>
        <w:t xml:space="preserve"> – ONR to share climate change report with NGO climate change committee</w:t>
      </w:r>
      <w:r w:rsidR="00C4012E">
        <w:rPr>
          <w:rFonts w:ascii="Arial" w:hAnsi="Arial" w:cs="Arial"/>
          <w:b/>
          <w:bCs/>
          <w:szCs w:val="24"/>
        </w:rPr>
        <w:t>.</w:t>
      </w:r>
    </w:p>
    <w:p w14:paraId="5CDAA829" w14:textId="24B1DA95" w:rsidR="003B42B7" w:rsidRDefault="003B42B7" w:rsidP="00E76F4F">
      <w:pPr>
        <w:rPr>
          <w:rFonts w:ascii="Arial" w:hAnsi="Arial" w:cs="Arial"/>
          <w:b/>
          <w:bCs/>
          <w:szCs w:val="24"/>
        </w:rPr>
      </w:pPr>
      <w:r>
        <w:rPr>
          <w:rFonts w:ascii="Arial" w:hAnsi="Arial" w:cs="Arial"/>
          <w:b/>
          <w:bCs/>
          <w:szCs w:val="24"/>
        </w:rPr>
        <w:t>Post meeting note</w:t>
      </w:r>
      <w:r w:rsidR="002520C4">
        <w:rPr>
          <w:rFonts w:ascii="Arial" w:hAnsi="Arial" w:cs="Arial"/>
          <w:b/>
          <w:bCs/>
          <w:szCs w:val="24"/>
        </w:rPr>
        <w:t>:</w:t>
      </w:r>
    </w:p>
    <w:p w14:paraId="551A37DC" w14:textId="1C64EE03" w:rsidR="003B42B7" w:rsidRPr="003C1A5E" w:rsidRDefault="003B42B7" w:rsidP="00E76F4F">
      <w:pPr>
        <w:rPr>
          <w:rFonts w:ascii="Arial" w:hAnsi="Arial" w:cs="Arial"/>
          <w:b/>
          <w:bCs/>
          <w:szCs w:val="24"/>
        </w:rPr>
      </w:pPr>
      <w:r w:rsidRPr="003C1A5E">
        <w:rPr>
          <w:rFonts w:ascii="Arial" w:hAnsi="Arial" w:cs="Arial"/>
          <w:b/>
          <w:bCs/>
          <w:szCs w:val="24"/>
        </w:rPr>
        <w:lastRenderedPageBreak/>
        <w:t xml:space="preserve">The </w:t>
      </w:r>
      <w:r w:rsidR="002520C4" w:rsidRPr="003C1A5E">
        <w:rPr>
          <w:rFonts w:ascii="Arial" w:hAnsi="Arial" w:cs="Arial"/>
          <w:b/>
          <w:bCs/>
          <w:szCs w:val="24"/>
        </w:rPr>
        <w:t>revised draft of the climate change report was shared with the NGO climate change committee and</w:t>
      </w:r>
      <w:r w:rsidR="00C10339" w:rsidRPr="003C1A5E">
        <w:rPr>
          <w:rFonts w:ascii="Arial" w:hAnsi="Arial" w:cs="Arial"/>
          <w:b/>
          <w:bCs/>
          <w:szCs w:val="24"/>
        </w:rPr>
        <w:t xml:space="preserve"> </w:t>
      </w:r>
      <w:r w:rsidR="00E200AC" w:rsidRPr="003C1A5E">
        <w:rPr>
          <w:rFonts w:ascii="Arial" w:hAnsi="Arial" w:cs="Arial"/>
          <w:b/>
          <w:bCs/>
          <w:szCs w:val="24"/>
        </w:rPr>
        <w:t>in July was</w:t>
      </w:r>
      <w:r w:rsidR="00C10339" w:rsidRPr="003C1A5E">
        <w:rPr>
          <w:rFonts w:ascii="Arial" w:hAnsi="Arial" w:cs="Arial"/>
          <w:b/>
          <w:bCs/>
          <w:szCs w:val="24"/>
        </w:rPr>
        <w:t xml:space="preserve"> shared with the wider NGO forum. Planning is now underway for the next round of climate change workshops. </w:t>
      </w:r>
      <w:r w:rsidR="002520C4" w:rsidRPr="003C1A5E">
        <w:rPr>
          <w:rFonts w:ascii="Arial" w:hAnsi="Arial" w:cs="Arial"/>
          <w:b/>
          <w:bCs/>
          <w:szCs w:val="24"/>
        </w:rPr>
        <w:t xml:space="preserve">  </w:t>
      </w:r>
    </w:p>
    <w:p w14:paraId="63BD2F6E" w14:textId="080FB20C" w:rsidR="00E76F4F" w:rsidRDefault="002E3687" w:rsidP="00E76F4F">
      <w:pPr>
        <w:pStyle w:val="ListParagraph"/>
        <w:numPr>
          <w:ilvl w:val="1"/>
          <w:numId w:val="11"/>
        </w:numPr>
        <w:ind w:left="578" w:hanging="578"/>
        <w:contextualSpacing w:val="0"/>
        <w:rPr>
          <w:rFonts w:ascii="Arial" w:hAnsi="Arial" w:cs="Arial"/>
          <w:szCs w:val="24"/>
        </w:rPr>
      </w:pPr>
      <w:r w:rsidRPr="002E3687">
        <w:rPr>
          <w:rFonts w:ascii="Arial" w:hAnsi="Arial" w:cs="Arial"/>
          <w:szCs w:val="24"/>
        </w:rPr>
        <w:t xml:space="preserve">RG considered what was next for the climate change workshops and asked the room </w:t>
      </w:r>
      <w:r w:rsidR="00F150A8">
        <w:rPr>
          <w:rFonts w:ascii="Arial" w:hAnsi="Arial" w:cs="Arial"/>
          <w:szCs w:val="24"/>
        </w:rPr>
        <w:t xml:space="preserve">about </w:t>
      </w:r>
      <w:r w:rsidRPr="002E3687">
        <w:rPr>
          <w:rFonts w:ascii="Arial" w:hAnsi="Arial" w:cs="Arial"/>
          <w:szCs w:val="24"/>
        </w:rPr>
        <w:t xml:space="preserve">outstanding </w:t>
      </w:r>
      <w:r w:rsidR="00F150A8">
        <w:rPr>
          <w:rFonts w:ascii="Arial" w:hAnsi="Arial" w:cs="Arial"/>
          <w:szCs w:val="24"/>
        </w:rPr>
        <w:t xml:space="preserve">matters </w:t>
      </w:r>
      <w:r w:rsidRPr="002E3687">
        <w:rPr>
          <w:rFonts w:ascii="Arial" w:hAnsi="Arial" w:cs="Arial"/>
          <w:szCs w:val="24"/>
        </w:rPr>
        <w:t>and whether we should continue with the same theme. RG said she would be happy to explore more topics but was conscious that this requires an investment of NGO time too. RG said that ONR will arrange</w:t>
      </w:r>
      <w:r w:rsidR="0065145D">
        <w:rPr>
          <w:rFonts w:ascii="Arial" w:hAnsi="Arial" w:cs="Arial"/>
          <w:szCs w:val="24"/>
        </w:rPr>
        <w:t xml:space="preserve"> a</w:t>
      </w:r>
      <w:r w:rsidRPr="002E3687">
        <w:rPr>
          <w:rFonts w:ascii="Arial" w:hAnsi="Arial" w:cs="Arial"/>
          <w:szCs w:val="24"/>
        </w:rPr>
        <w:t xml:space="preserve"> follow up meeting to agree what to do next and where to focus. </w:t>
      </w:r>
    </w:p>
    <w:p w14:paraId="4190A093" w14:textId="3CD39932" w:rsidR="00E76F4F" w:rsidRDefault="00E76F4F" w:rsidP="00E76F4F">
      <w:pPr>
        <w:pStyle w:val="ListParagraph"/>
        <w:numPr>
          <w:ilvl w:val="1"/>
          <w:numId w:val="11"/>
        </w:numPr>
        <w:ind w:left="578" w:hanging="578"/>
        <w:contextualSpacing w:val="0"/>
        <w:rPr>
          <w:rFonts w:ascii="Arial" w:hAnsi="Arial" w:cs="Arial"/>
          <w:szCs w:val="24"/>
        </w:rPr>
      </w:pPr>
      <w:r w:rsidRPr="00E76F4F">
        <w:rPr>
          <w:rFonts w:ascii="Arial" w:hAnsi="Arial" w:cs="Arial"/>
          <w:szCs w:val="24"/>
        </w:rPr>
        <w:t xml:space="preserve">AD added that she would welcome including people from other organisations, for example from policy backgrounds, in the next round of workshops. </w:t>
      </w:r>
    </w:p>
    <w:p w14:paraId="7627E694" w14:textId="748230A2" w:rsidR="00E76F4F" w:rsidRPr="00E76F4F" w:rsidRDefault="00E76F4F" w:rsidP="00E76F4F">
      <w:pPr>
        <w:pStyle w:val="ListParagraph"/>
        <w:numPr>
          <w:ilvl w:val="1"/>
          <w:numId w:val="11"/>
        </w:numPr>
        <w:ind w:left="578" w:hanging="578"/>
        <w:contextualSpacing w:val="0"/>
        <w:rPr>
          <w:rFonts w:ascii="Arial" w:hAnsi="Arial" w:cs="Arial"/>
          <w:szCs w:val="24"/>
        </w:rPr>
      </w:pPr>
      <w:r w:rsidRPr="00E76F4F">
        <w:rPr>
          <w:rFonts w:ascii="Arial" w:hAnsi="Arial" w:cs="Arial"/>
          <w:szCs w:val="24"/>
        </w:rPr>
        <w:t xml:space="preserve">RG responded that she will build this idea into thinking about next time. </w:t>
      </w:r>
    </w:p>
    <w:p w14:paraId="05C96C94" w14:textId="0164A45E" w:rsidR="002E3687" w:rsidRDefault="001F4A0C" w:rsidP="00AE320F">
      <w:pPr>
        <w:pStyle w:val="ListParagraph"/>
        <w:numPr>
          <w:ilvl w:val="1"/>
          <w:numId w:val="11"/>
        </w:numPr>
        <w:ind w:left="578" w:hanging="578"/>
        <w:contextualSpacing w:val="0"/>
        <w:rPr>
          <w:rFonts w:ascii="Arial" w:hAnsi="Arial" w:cs="Arial"/>
          <w:szCs w:val="24"/>
        </w:rPr>
      </w:pPr>
      <w:r w:rsidRPr="001F4A0C">
        <w:rPr>
          <w:rFonts w:ascii="Arial" w:hAnsi="Arial" w:cs="Arial"/>
          <w:szCs w:val="24"/>
        </w:rPr>
        <w:t>PB thanked RG and KA for all their work, saying it was a useful journey. He asked whether ONR could run an evaluation before the next workshops. PB added that the climate change work was not finished yet and he would like to see it move forward with the policy initiatives from ONR’s side and the proper outcomes seen. RG responded that this was on ONR’s mind.</w:t>
      </w:r>
    </w:p>
    <w:p w14:paraId="017E40E7" w14:textId="5D2E354C" w:rsidR="00BC2325" w:rsidRDefault="00B63DE6" w:rsidP="00AE320F">
      <w:pPr>
        <w:pStyle w:val="ListParagraph"/>
        <w:numPr>
          <w:ilvl w:val="1"/>
          <w:numId w:val="11"/>
        </w:numPr>
        <w:ind w:left="578" w:hanging="578"/>
        <w:contextualSpacing w:val="0"/>
        <w:rPr>
          <w:rFonts w:ascii="Arial" w:hAnsi="Arial" w:cs="Arial"/>
          <w:szCs w:val="24"/>
        </w:rPr>
      </w:pPr>
      <w:r w:rsidRPr="00B63DE6">
        <w:rPr>
          <w:rFonts w:ascii="Arial" w:hAnsi="Arial" w:cs="Arial"/>
          <w:szCs w:val="24"/>
        </w:rPr>
        <w:t>MF said that the CNI themed inspection this year was on climate change and will look at how nuclear facilities are equipped</w:t>
      </w:r>
      <w:r w:rsidR="00F150A8">
        <w:rPr>
          <w:rFonts w:ascii="Arial" w:hAnsi="Arial" w:cs="Arial"/>
          <w:szCs w:val="24"/>
        </w:rPr>
        <w:t xml:space="preserve"> to consider and tackle climate change issues</w:t>
      </w:r>
      <w:r w:rsidRPr="00B63DE6">
        <w:rPr>
          <w:rFonts w:ascii="Arial" w:hAnsi="Arial" w:cs="Arial"/>
          <w:szCs w:val="24"/>
        </w:rPr>
        <w:t xml:space="preserve">. He </w:t>
      </w:r>
      <w:r w:rsidR="00C4012E">
        <w:rPr>
          <w:rFonts w:ascii="Arial" w:hAnsi="Arial" w:cs="Arial"/>
          <w:szCs w:val="24"/>
        </w:rPr>
        <w:t>added</w:t>
      </w:r>
      <w:r w:rsidR="00C4012E" w:rsidRPr="00B63DE6">
        <w:rPr>
          <w:rFonts w:ascii="Arial" w:hAnsi="Arial" w:cs="Arial"/>
          <w:szCs w:val="24"/>
        </w:rPr>
        <w:t xml:space="preserve"> </w:t>
      </w:r>
      <w:r w:rsidRPr="00B63DE6">
        <w:rPr>
          <w:rFonts w:ascii="Arial" w:hAnsi="Arial" w:cs="Arial"/>
          <w:szCs w:val="24"/>
        </w:rPr>
        <w:t>that the report is due at the end of this year.</w:t>
      </w:r>
    </w:p>
    <w:p w14:paraId="2F4EB156" w14:textId="4B03DF11" w:rsidR="004D07D4" w:rsidRDefault="004D07D4" w:rsidP="00AE320F">
      <w:pPr>
        <w:pStyle w:val="ListParagraph"/>
        <w:numPr>
          <w:ilvl w:val="1"/>
          <w:numId w:val="11"/>
        </w:numPr>
        <w:ind w:left="578" w:hanging="578"/>
        <w:contextualSpacing w:val="0"/>
        <w:rPr>
          <w:rFonts w:ascii="Arial" w:hAnsi="Arial" w:cs="Arial"/>
          <w:szCs w:val="24"/>
        </w:rPr>
      </w:pPr>
      <w:r w:rsidRPr="004D07D4">
        <w:rPr>
          <w:rFonts w:ascii="Arial" w:hAnsi="Arial" w:cs="Arial"/>
          <w:szCs w:val="24"/>
        </w:rPr>
        <w:t xml:space="preserve">RG added that the recent NRC report highlighted ONR as an example of good practice in this space. MF </w:t>
      </w:r>
      <w:r w:rsidR="00F150A8">
        <w:rPr>
          <w:rFonts w:ascii="Arial" w:hAnsi="Arial" w:cs="Arial"/>
          <w:szCs w:val="24"/>
        </w:rPr>
        <w:t>sta</w:t>
      </w:r>
      <w:r w:rsidR="009936F5">
        <w:rPr>
          <w:rFonts w:ascii="Arial" w:hAnsi="Arial" w:cs="Arial"/>
          <w:szCs w:val="24"/>
        </w:rPr>
        <w:t>t</w:t>
      </w:r>
      <w:r w:rsidR="00F150A8">
        <w:rPr>
          <w:rFonts w:ascii="Arial" w:hAnsi="Arial" w:cs="Arial"/>
          <w:szCs w:val="24"/>
        </w:rPr>
        <w:t xml:space="preserve">ed the view </w:t>
      </w:r>
      <w:r w:rsidRPr="004D07D4">
        <w:rPr>
          <w:rFonts w:ascii="Arial" w:hAnsi="Arial" w:cs="Arial"/>
          <w:szCs w:val="24"/>
        </w:rPr>
        <w:t xml:space="preserve">that ANVS </w:t>
      </w:r>
      <w:r w:rsidR="00F150A8">
        <w:rPr>
          <w:rFonts w:ascii="Arial" w:hAnsi="Arial" w:cs="Arial"/>
          <w:szCs w:val="24"/>
        </w:rPr>
        <w:t xml:space="preserve">(Netherlands national regulator) </w:t>
      </w:r>
      <w:r w:rsidRPr="004D07D4">
        <w:rPr>
          <w:rFonts w:ascii="Arial" w:hAnsi="Arial" w:cs="Arial"/>
          <w:szCs w:val="24"/>
        </w:rPr>
        <w:t xml:space="preserve">was </w:t>
      </w:r>
      <w:r w:rsidR="00F150A8">
        <w:rPr>
          <w:rFonts w:ascii="Arial" w:hAnsi="Arial" w:cs="Arial"/>
          <w:szCs w:val="24"/>
        </w:rPr>
        <w:t xml:space="preserve">probably </w:t>
      </w:r>
      <w:r w:rsidRPr="004D07D4">
        <w:rPr>
          <w:rFonts w:ascii="Arial" w:hAnsi="Arial" w:cs="Arial"/>
          <w:szCs w:val="24"/>
        </w:rPr>
        <w:t xml:space="preserve">ahead of ONR in terms of climate change </w:t>
      </w:r>
      <w:r w:rsidR="00F150A8">
        <w:rPr>
          <w:rFonts w:ascii="Arial" w:hAnsi="Arial" w:cs="Arial"/>
          <w:szCs w:val="24"/>
        </w:rPr>
        <w:t xml:space="preserve">considerations </w:t>
      </w:r>
      <w:r w:rsidRPr="004D07D4">
        <w:rPr>
          <w:rFonts w:ascii="Arial" w:hAnsi="Arial" w:cs="Arial"/>
          <w:szCs w:val="24"/>
        </w:rPr>
        <w:t xml:space="preserve">but </w:t>
      </w:r>
      <w:r w:rsidR="00F150A8">
        <w:rPr>
          <w:rFonts w:ascii="Arial" w:hAnsi="Arial" w:cs="Arial"/>
          <w:szCs w:val="24"/>
        </w:rPr>
        <w:t>others were probably not as advanced in their thinking.</w:t>
      </w:r>
    </w:p>
    <w:p w14:paraId="7D0E358A" w14:textId="6E9164F7" w:rsidR="004D07D4" w:rsidRDefault="00D0065D" w:rsidP="00AE320F">
      <w:pPr>
        <w:pStyle w:val="ListParagraph"/>
        <w:numPr>
          <w:ilvl w:val="1"/>
          <w:numId w:val="11"/>
        </w:numPr>
        <w:ind w:left="578" w:hanging="578"/>
        <w:contextualSpacing w:val="0"/>
        <w:rPr>
          <w:rFonts w:ascii="Arial" w:hAnsi="Arial" w:cs="Arial"/>
          <w:szCs w:val="24"/>
        </w:rPr>
      </w:pPr>
      <w:r w:rsidRPr="00D0065D">
        <w:rPr>
          <w:rFonts w:ascii="Arial" w:hAnsi="Arial" w:cs="Arial"/>
          <w:szCs w:val="24"/>
        </w:rPr>
        <w:t xml:space="preserve">AB said that there must be an enthusiasm to move forward on climate change to see real progress. AB suggested a focus on resilience and timescales as ONR is involved in limited timescales. AB said that NGOs and ONR seem to share the same views about moving forward but added he didn’t think we should be searching for outcomes as we all have different views on </w:t>
      </w:r>
      <w:r w:rsidR="00C4012E">
        <w:rPr>
          <w:rFonts w:ascii="Arial" w:hAnsi="Arial" w:cs="Arial"/>
          <w:szCs w:val="24"/>
        </w:rPr>
        <w:t>climate change</w:t>
      </w:r>
      <w:r w:rsidRPr="00D0065D">
        <w:rPr>
          <w:rFonts w:ascii="Arial" w:hAnsi="Arial" w:cs="Arial"/>
          <w:szCs w:val="24"/>
        </w:rPr>
        <w:t>. He suggested outcomes may be theoretical.</w:t>
      </w:r>
    </w:p>
    <w:p w14:paraId="6D10FF1B" w14:textId="7A37FC65" w:rsidR="00BC2325" w:rsidRPr="002C2DDF" w:rsidRDefault="002C2DDF" w:rsidP="00BC2325">
      <w:pPr>
        <w:pStyle w:val="ListParagraph"/>
        <w:numPr>
          <w:ilvl w:val="1"/>
          <w:numId w:val="11"/>
        </w:numPr>
        <w:ind w:left="578" w:hanging="578"/>
        <w:contextualSpacing w:val="0"/>
        <w:rPr>
          <w:rFonts w:ascii="Arial" w:hAnsi="Arial" w:cs="Arial"/>
          <w:szCs w:val="24"/>
        </w:rPr>
      </w:pPr>
      <w:r w:rsidRPr="002C2DDF">
        <w:rPr>
          <w:rFonts w:ascii="Arial" w:hAnsi="Arial" w:cs="Arial"/>
          <w:szCs w:val="24"/>
        </w:rPr>
        <w:t xml:space="preserve">MF added that if the timing could align with the CNI themed inspection, any new workshops could pick up the outcomes of the inspection.  </w:t>
      </w:r>
    </w:p>
    <w:p w14:paraId="69181B78" w14:textId="651221F2" w:rsidR="00A16D00" w:rsidRPr="00A16D00" w:rsidRDefault="00A16D00" w:rsidP="00A16D00"/>
    <w:p w14:paraId="40FC3856" w14:textId="391794E7" w:rsidR="00A7158F" w:rsidRDefault="002C2DDF" w:rsidP="00D26582">
      <w:pPr>
        <w:pStyle w:val="ListParagraph"/>
        <w:numPr>
          <w:ilvl w:val="0"/>
          <w:numId w:val="11"/>
        </w:numPr>
        <w:contextualSpacing w:val="0"/>
        <w:rPr>
          <w:rFonts w:ascii="Arial" w:hAnsi="Arial" w:cs="Arial"/>
          <w:color w:val="07716C"/>
          <w:sz w:val="28"/>
          <w:szCs w:val="28"/>
        </w:rPr>
      </w:pPr>
      <w:r>
        <w:rPr>
          <w:rFonts w:ascii="Arial" w:hAnsi="Arial" w:cs="Arial"/>
          <w:color w:val="07716C"/>
          <w:sz w:val="28"/>
          <w:szCs w:val="28"/>
        </w:rPr>
        <w:t>Collaborative session on ONR’s future strategy</w:t>
      </w:r>
    </w:p>
    <w:p w14:paraId="78F0C252" w14:textId="2BA99EEC" w:rsidR="00523B5D" w:rsidRDefault="00523B5D" w:rsidP="00523B5D">
      <w:pPr>
        <w:pStyle w:val="ListParagraph"/>
        <w:numPr>
          <w:ilvl w:val="1"/>
          <w:numId w:val="11"/>
        </w:numPr>
        <w:ind w:left="578" w:hanging="578"/>
        <w:contextualSpacing w:val="0"/>
        <w:rPr>
          <w:rFonts w:ascii="Arial" w:hAnsi="Arial" w:cs="Arial"/>
          <w:szCs w:val="24"/>
        </w:rPr>
      </w:pPr>
      <w:r w:rsidRPr="00523B5D">
        <w:rPr>
          <w:rFonts w:ascii="Arial" w:hAnsi="Arial" w:cs="Arial"/>
          <w:szCs w:val="24"/>
        </w:rPr>
        <w:t xml:space="preserve">Sarah Brown (SB) led the session and explained that </w:t>
      </w:r>
      <w:r w:rsidR="00F150A8">
        <w:rPr>
          <w:rFonts w:ascii="Arial" w:hAnsi="Arial" w:cs="Arial"/>
          <w:szCs w:val="24"/>
        </w:rPr>
        <w:t>in a number of smaller</w:t>
      </w:r>
      <w:r w:rsidRPr="00523B5D">
        <w:rPr>
          <w:rFonts w:ascii="Arial" w:hAnsi="Arial" w:cs="Arial"/>
          <w:szCs w:val="24"/>
        </w:rPr>
        <w:t xml:space="preserve"> groups, NGOs and ONR staff </w:t>
      </w:r>
      <w:r w:rsidR="00F150A8">
        <w:rPr>
          <w:rFonts w:ascii="Arial" w:hAnsi="Arial" w:cs="Arial"/>
          <w:szCs w:val="24"/>
        </w:rPr>
        <w:t>sh</w:t>
      </w:r>
      <w:r w:rsidRPr="00523B5D">
        <w:rPr>
          <w:rFonts w:ascii="Arial" w:hAnsi="Arial" w:cs="Arial"/>
          <w:szCs w:val="24"/>
        </w:rPr>
        <w:t xml:space="preserve">ould identify key drivers of change using the PESTLE analysis that will impact on ONR’s operating environment. SB asked groups to map these drivers onto sheets before facilitators would share the key drivers from discussions. </w:t>
      </w:r>
    </w:p>
    <w:p w14:paraId="336475BC" w14:textId="1792D23B" w:rsidR="00523B5D" w:rsidRDefault="00523B5D" w:rsidP="00523B5D">
      <w:pPr>
        <w:pStyle w:val="ListParagraph"/>
        <w:numPr>
          <w:ilvl w:val="1"/>
          <w:numId w:val="11"/>
        </w:numPr>
        <w:ind w:left="578" w:hanging="578"/>
        <w:contextualSpacing w:val="0"/>
        <w:rPr>
          <w:rFonts w:ascii="Arial" w:hAnsi="Arial" w:cs="Arial"/>
          <w:szCs w:val="24"/>
        </w:rPr>
      </w:pPr>
      <w:r w:rsidRPr="00523B5D">
        <w:rPr>
          <w:rFonts w:ascii="Arial" w:hAnsi="Arial" w:cs="Arial"/>
          <w:szCs w:val="24"/>
        </w:rPr>
        <w:lastRenderedPageBreak/>
        <w:t>NGOs and ONR staff were part of three groups that discussed different drivers and how they will affect ONR’s actions. After a 20 minute discussion, each group reported back. Key themes th</w:t>
      </w:r>
      <w:r w:rsidR="00127113">
        <w:rPr>
          <w:rFonts w:ascii="Arial" w:hAnsi="Arial" w:cs="Arial"/>
          <w:szCs w:val="24"/>
        </w:rPr>
        <w:t>at</w:t>
      </w:r>
      <w:r w:rsidRPr="00523B5D">
        <w:rPr>
          <w:rFonts w:ascii="Arial" w:hAnsi="Arial" w:cs="Arial"/>
          <w:szCs w:val="24"/>
        </w:rPr>
        <w:t xml:space="preserve"> arose were societal drivers, including conversations about community, who and what community engagement is/is for, </w:t>
      </w:r>
      <w:r w:rsidR="00C4012E">
        <w:rPr>
          <w:rFonts w:ascii="Arial" w:hAnsi="Arial" w:cs="Arial"/>
          <w:szCs w:val="24"/>
        </w:rPr>
        <w:t xml:space="preserve">and </w:t>
      </w:r>
      <w:r w:rsidRPr="00523B5D">
        <w:rPr>
          <w:rFonts w:ascii="Arial" w:hAnsi="Arial" w:cs="Arial"/>
          <w:szCs w:val="24"/>
        </w:rPr>
        <w:t xml:space="preserve">where this sits in terms of local authorities and demographics, noting that although NGOs are often well represented, they don’t often engage with the general public or the younger generation. </w:t>
      </w:r>
    </w:p>
    <w:p w14:paraId="4268857D" w14:textId="77777777" w:rsidR="00523B5D" w:rsidRDefault="00523B5D" w:rsidP="00523B5D">
      <w:pPr>
        <w:pStyle w:val="ListParagraph"/>
        <w:numPr>
          <w:ilvl w:val="1"/>
          <w:numId w:val="11"/>
        </w:numPr>
        <w:ind w:left="578" w:hanging="578"/>
        <w:contextualSpacing w:val="0"/>
        <w:rPr>
          <w:rFonts w:ascii="Arial" w:hAnsi="Arial" w:cs="Arial"/>
          <w:szCs w:val="24"/>
        </w:rPr>
      </w:pPr>
      <w:r w:rsidRPr="00523B5D">
        <w:rPr>
          <w:rFonts w:ascii="Arial" w:hAnsi="Arial" w:cs="Arial"/>
          <w:szCs w:val="24"/>
        </w:rPr>
        <w:t xml:space="preserve">Discussion also covered fact versus misinformation, using examples of social media, and clarity over holding developers and government to account. </w:t>
      </w:r>
    </w:p>
    <w:p w14:paraId="03ADEFE5" w14:textId="77777777" w:rsidR="00523B5D" w:rsidRDefault="00523B5D" w:rsidP="00523B5D">
      <w:pPr>
        <w:pStyle w:val="ListParagraph"/>
        <w:numPr>
          <w:ilvl w:val="1"/>
          <w:numId w:val="11"/>
        </w:numPr>
        <w:ind w:left="578" w:hanging="578"/>
        <w:contextualSpacing w:val="0"/>
        <w:rPr>
          <w:rFonts w:ascii="Arial" w:hAnsi="Arial" w:cs="Arial"/>
          <w:szCs w:val="24"/>
        </w:rPr>
      </w:pPr>
      <w:r w:rsidRPr="00523B5D">
        <w:rPr>
          <w:rFonts w:ascii="Arial" w:hAnsi="Arial" w:cs="Arial"/>
          <w:szCs w:val="24"/>
        </w:rPr>
        <w:t>Groups felt that political and economic drivers were important on a spectrum of certainty. Some drivers were less easy to pin down in terms of implications, including the general election and what the outcome might be, and threats from cyber and AI and how this could impact on ONR’s regulation.</w:t>
      </w:r>
    </w:p>
    <w:p w14:paraId="0E10CE71" w14:textId="652441FC" w:rsidR="00523B5D" w:rsidRDefault="00523B5D" w:rsidP="00523B5D">
      <w:pPr>
        <w:pStyle w:val="ListParagraph"/>
        <w:numPr>
          <w:ilvl w:val="1"/>
          <w:numId w:val="11"/>
        </w:numPr>
        <w:ind w:left="578" w:hanging="578"/>
        <w:contextualSpacing w:val="0"/>
        <w:rPr>
          <w:rFonts w:ascii="Arial" w:hAnsi="Arial" w:cs="Arial"/>
          <w:szCs w:val="24"/>
        </w:rPr>
      </w:pPr>
      <w:r w:rsidRPr="00523B5D">
        <w:rPr>
          <w:rFonts w:ascii="Arial" w:hAnsi="Arial" w:cs="Arial"/>
          <w:szCs w:val="24"/>
        </w:rPr>
        <w:t xml:space="preserve">Groups felt that the economy, both domestic and international in terms of investment into nuclear, was a driver, and considered the likelihood of investment in China or elsewhere. They discussed energy security and how that might drive certain decisions. </w:t>
      </w:r>
    </w:p>
    <w:p w14:paraId="02B35156" w14:textId="1D1713FF" w:rsidR="00523B5D" w:rsidRDefault="00523B5D" w:rsidP="00523B5D">
      <w:pPr>
        <w:pStyle w:val="ListParagraph"/>
        <w:numPr>
          <w:ilvl w:val="1"/>
          <w:numId w:val="11"/>
        </w:numPr>
        <w:ind w:left="578" w:hanging="578"/>
        <w:contextualSpacing w:val="0"/>
        <w:rPr>
          <w:rFonts w:ascii="Arial" w:hAnsi="Arial" w:cs="Arial"/>
          <w:szCs w:val="24"/>
        </w:rPr>
      </w:pPr>
      <w:r w:rsidRPr="00523B5D">
        <w:rPr>
          <w:rFonts w:ascii="Arial" w:hAnsi="Arial" w:cs="Arial"/>
          <w:szCs w:val="24"/>
        </w:rPr>
        <w:t xml:space="preserve">Less important factors included monitoring the carbon output of nuclear, but NGOs acknowledged this was outside ONR’s vires, conversations about low level radiation, and potable water at sites which is important for sites to operate. </w:t>
      </w:r>
    </w:p>
    <w:p w14:paraId="1B4E163B" w14:textId="77777777" w:rsidR="00E809ED" w:rsidRPr="00523B5D" w:rsidRDefault="00E809ED" w:rsidP="00E809ED">
      <w:pPr>
        <w:pStyle w:val="ListParagraph"/>
        <w:numPr>
          <w:ilvl w:val="0"/>
          <w:numId w:val="0"/>
        </w:numPr>
        <w:ind w:left="578"/>
        <w:contextualSpacing w:val="0"/>
        <w:rPr>
          <w:rFonts w:ascii="Arial" w:hAnsi="Arial" w:cs="Arial"/>
          <w:szCs w:val="24"/>
        </w:rPr>
      </w:pPr>
    </w:p>
    <w:p w14:paraId="247B8F7E" w14:textId="3B6F3070" w:rsidR="00B2494E" w:rsidRDefault="00617C05" w:rsidP="00D26582">
      <w:pPr>
        <w:pStyle w:val="ListParagraph"/>
        <w:numPr>
          <w:ilvl w:val="0"/>
          <w:numId w:val="11"/>
        </w:numPr>
        <w:contextualSpacing w:val="0"/>
        <w:rPr>
          <w:rFonts w:ascii="Arial" w:hAnsi="Arial" w:cs="Arial"/>
          <w:color w:val="07716C"/>
          <w:sz w:val="28"/>
          <w:szCs w:val="28"/>
        </w:rPr>
      </w:pPr>
      <w:r>
        <w:rPr>
          <w:rFonts w:ascii="Arial" w:hAnsi="Arial" w:cs="Arial"/>
          <w:color w:val="07716C"/>
          <w:sz w:val="28"/>
          <w:szCs w:val="28"/>
        </w:rPr>
        <w:t>Update on ONR staffing and skills</w:t>
      </w:r>
    </w:p>
    <w:p w14:paraId="146413A6" w14:textId="2BCE2E82" w:rsidR="005324B0" w:rsidRDefault="00832C3F" w:rsidP="005324B0">
      <w:pPr>
        <w:pStyle w:val="ListParagraph"/>
        <w:numPr>
          <w:ilvl w:val="1"/>
          <w:numId w:val="11"/>
        </w:numPr>
        <w:ind w:left="578" w:hanging="578"/>
        <w:contextualSpacing w:val="0"/>
        <w:rPr>
          <w:rFonts w:ascii="Arial" w:hAnsi="Arial" w:cs="Arial"/>
          <w:szCs w:val="24"/>
        </w:rPr>
      </w:pPr>
      <w:r w:rsidRPr="00832C3F">
        <w:rPr>
          <w:rFonts w:ascii="Arial" w:hAnsi="Arial" w:cs="Arial"/>
          <w:szCs w:val="24"/>
        </w:rPr>
        <w:t xml:space="preserve">Alistair Hillery (AH) explained that his role was about asking whether ONR is doing the right things to inform regulatory decisions. He explained that one piece of work was about considering whether ONR inspectors have the skills, confidence, and capability to deliver </w:t>
      </w:r>
      <w:r w:rsidR="006867E9">
        <w:rPr>
          <w:rFonts w:ascii="Arial" w:hAnsi="Arial" w:cs="Arial"/>
          <w:szCs w:val="24"/>
        </w:rPr>
        <w:t xml:space="preserve">effective </w:t>
      </w:r>
      <w:r w:rsidRPr="00832C3F">
        <w:rPr>
          <w:rFonts w:ascii="Arial" w:hAnsi="Arial" w:cs="Arial"/>
          <w:szCs w:val="24"/>
        </w:rPr>
        <w:t>regulation.</w:t>
      </w:r>
    </w:p>
    <w:p w14:paraId="217DDD09" w14:textId="660D014C" w:rsidR="005324B0" w:rsidRPr="005324B0" w:rsidRDefault="005324B0" w:rsidP="005324B0">
      <w:pPr>
        <w:pStyle w:val="ListParagraph"/>
        <w:numPr>
          <w:ilvl w:val="1"/>
          <w:numId w:val="11"/>
        </w:numPr>
        <w:ind w:left="578" w:hanging="578"/>
        <w:contextualSpacing w:val="0"/>
        <w:rPr>
          <w:rFonts w:ascii="Arial" w:hAnsi="Arial" w:cs="Arial"/>
          <w:szCs w:val="24"/>
        </w:rPr>
      </w:pPr>
      <w:r w:rsidRPr="005324B0">
        <w:rPr>
          <w:rFonts w:ascii="Arial" w:hAnsi="Arial" w:cs="Arial"/>
          <w:szCs w:val="24"/>
        </w:rPr>
        <w:t>AH added that ONR knows there are things we could do to improve our position</w:t>
      </w:r>
      <w:r>
        <w:rPr>
          <w:rFonts w:ascii="Arial" w:hAnsi="Arial" w:cs="Arial"/>
          <w:szCs w:val="24"/>
        </w:rPr>
        <w:t xml:space="preserve"> and </w:t>
      </w:r>
      <w:r w:rsidRPr="005324B0">
        <w:rPr>
          <w:rFonts w:ascii="Arial" w:hAnsi="Arial" w:cs="Arial"/>
          <w:szCs w:val="24"/>
        </w:rPr>
        <w:t xml:space="preserve">outlined the challenges of resourcing future demands. He explained the inspection work required for the transition of the AGR fleet including life extensions will </w:t>
      </w:r>
      <w:r w:rsidR="003F7B10">
        <w:rPr>
          <w:rFonts w:ascii="Arial" w:hAnsi="Arial" w:cs="Arial"/>
          <w:szCs w:val="24"/>
        </w:rPr>
        <w:t xml:space="preserve">demand </w:t>
      </w:r>
      <w:r w:rsidRPr="005324B0">
        <w:rPr>
          <w:rFonts w:ascii="Arial" w:hAnsi="Arial" w:cs="Arial"/>
          <w:szCs w:val="24"/>
        </w:rPr>
        <w:t xml:space="preserve"> resource. ONR needs to make sure there are assessment inspectors available. </w:t>
      </w:r>
    </w:p>
    <w:p w14:paraId="1625FDCD" w14:textId="70B416FC" w:rsidR="005324B0" w:rsidRDefault="003038D6" w:rsidP="00D26582">
      <w:pPr>
        <w:pStyle w:val="ListParagraph"/>
        <w:numPr>
          <w:ilvl w:val="1"/>
          <w:numId w:val="11"/>
        </w:numPr>
        <w:ind w:left="578" w:hanging="578"/>
        <w:contextualSpacing w:val="0"/>
        <w:rPr>
          <w:rFonts w:ascii="Arial" w:hAnsi="Arial" w:cs="Arial"/>
          <w:szCs w:val="24"/>
        </w:rPr>
      </w:pPr>
      <w:r>
        <w:rPr>
          <w:rFonts w:ascii="Arial" w:hAnsi="Arial" w:cs="Arial"/>
          <w:szCs w:val="24"/>
        </w:rPr>
        <w:t>AH said that w</w:t>
      </w:r>
      <w:r w:rsidRPr="003038D6">
        <w:rPr>
          <w:rFonts w:ascii="Arial" w:hAnsi="Arial" w:cs="Arial"/>
          <w:szCs w:val="24"/>
        </w:rPr>
        <w:t>e are starting to see an acceleration of new build design and construction and ONR is trying to support government ambitions through GDA, which is a big commitment. AH explained that ONR must balance requests from government and focus resources on risk, which is a balance that is continuously considered.</w:t>
      </w:r>
    </w:p>
    <w:p w14:paraId="45E53AC1" w14:textId="11388D1B" w:rsidR="00832C3F" w:rsidRDefault="003E7AF1" w:rsidP="00D26582">
      <w:pPr>
        <w:pStyle w:val="ListParagraph"/>
        <w:numPr>
          <w:ilvl w:val="1"/>
          <w:numId w:val="11"/>
        </w:numPr>
        <w:ind w:left="578" w:hanging="578"/>
        <w:contextualSpacing w:val="0"/>
        <w:rPr>
          <w:rFonts w:ascii="Arial" w:hAnsi="Arial" w:cs="Arial"/>
          <w:szCs w:val="24"/>
        </w:rPr>
      </w:pPr>
      <w:r w:rsidRPr="003E7AF1">
        <w:rPr>
          <w:rFonts w:ascii="Arial" w:hAnsi="Arial" w:cs="Arial"/>
          <w:szCs w:val="24"/>
        </w:rPr>
        <w:t xml:space="preserve">AH said that ANTs are an international piece of work </w:t>
      </w:r>
      <w:r w:rsidR="004B5D5D">
        <w:rPr>
          <w:rFonts w:ascii="Arial" w:hAnsi="Arial" w:cs="Arial"/>
          <w:szCs w:val="24"/>
        </w:rPr>
        <w:t xml:space="preserve">but </w:t>
      </w:r>
      <w:r w:rsidRPr="003E7AF1">
        <w:rPr>
          <w:rFonts w:ascii="Arial" w:hAnsi="Arial" w:cs="Arial"/>
          <w:szCs w:val="24"/>
        </w:rPr>
        <w:t>ONR is unable to dedicate too much resource in this area as this would mean taking inspectors away from front line regulation.</w:t>
      </w:r>
    </w:p>
    <w:p w14:paraId="1066C93E" w14:textId="59B8D664" w:rsidR="003E7AF1" w:rsidRDefault="00E96BBE" w:rsidP="00D26582">
      <w:pPr>
        <w:pStyle w:val="ListParagraph"/>
        <w:numPr>
          <w:ilvl w:val="1"/>
          <w:numId w:val="11"/>
        </w:numPr>
        <w:ind w:left="578" w:hanging="578"/>
        <w:contextualSpacing w:val="0"/>
        <w:rPr>
          <w:rFonts w:ascii="Arial" w:hAnsi="Arial" w:cs="Arial"/>
          <w:szCs w:val="24"/>
        </w:rPr>
      </w:pPr>
      <w:r w:rsidRPr="00E96BBE">
        <w:rPr>
          <w:rFonts w:ascii="Arial" w:hAnsi="Arial" w:cs="Arial"/>
          <w:szCs w:val="24"/>
        </w:rPr>
        <w:lastRenderedPageBreak/>
        <w:t xml:space="preserve">AH added that all UK nuclear facilities are ageing and it is ONR’s role to ensure any </w:t>
      </w:r>
      <w:r w:rsidR="004B4875">
        <w:rPr>
          <w:rFonts w:ascii="Arial" w:hAnsi="Arial" w:cs="Arial"/>
          <w:szCs w:val="24"/>
        </w:rPr>
        <w:t>emerging</w:t>
      </w:r>
      <w:r w:rsidR="004B4875" w:rsidRPr="00E96BBE">
        <w:rPr>
          <w:rFonts w:ascii="Arial" w:hAnsi="Arial" w:cs="Arial"/>
          <w:szCs w:val="24"/>
        </w:rPr>
        <w:t xml:space="preserve"> </w:t>
      </w:r>
      <w:r w:rsidRPr="00E96BBE">
        <w:rPr>
          <w:rFonts w:ascii="Arial" w:hAnsi="Arial" w:cs="Arial"/>
          <w:szCs w:val="24"/>
        </w:rPr>
        <w:t xml:space="preserve">problems are </w:t>
      </w:r>
      <w:r w:rsidR="004B4875">
        <w:rPr>
          <w:rFonts w:ascii="Arial" w:hAnsi="Arial" w:cs="Arial"/>
          <w:szCs w:val="24"/>
        </w:rPr>
        <w:t>considered</w:t>
      </w:r>
      <w:r w:rsidR="004B4875" w:rsidRPr="00E96BBE">
        <w:rPr>
          <w:rFonts w:ascii="Arial" w:hAnsi="Arial" w:cs="Arial"/>
          <w:szCs w:val="24"/>
        </w:rPr>
        <w:t xml:space="preserve"> </w:t>
      </w:r>
      <w:r w:rsidR="004B4875">
        <w:rPr>
          <w:rFonts w:ascii="Arial" w:hAnsi="Arial" w:cs="Arial"/>
          <w:szCs w:val="24"/>
        </w:rPr>
        <w:t xml:space="preserve">by EDF </w:t>
      </w:r>
      <w:r w:rsidRPr="00E96BBE">
        <w:rPr>
          <w:rFonts w:ascii="Arial" w:hAnsi="Arial" w:cs="Arial"/>
          <w:szCs w:val="24"/>
        </w:rPr>
        <w:t xml:space="preserve">and </w:t>
      </w:r>
      <w:r w:rsidR="004B4875">
        <w:rPr>
          <w:rFonts w:ascii="Arial" w:hAnsi="Arial" w:cs="Arial"/>
          <w:szCs w:val="24"/>
        </w:rPr>
        <w:t>satisfactorily addressed</w:t>
      </w:r>
      <w:r w:rsidRPr="00E96BBE">
        <w:rPr>
          <w:rFonts w:ascii="Arial" w:hAnsi="Arial" w:cs="Arial"/>
          <w:szCs w:val="24"/>
        </w:rPr>
        <w:t xml:space="preserve">.  </w:t>
      </w:r>
    </w:p>
    <w:p w14:paraId="2ECFD561" w14:textId="7DB7DDC8" w:rsidR="00E96BBE" w:rsidRDefault="00CB7F56" w:rsidP="00D26582">
      <w:pPr>
        <w:pStyle w:val="ListParagraph"/>
        <w:numPr>
          <w:ilvl w:val="1"/>
          <w:numId w:val="11"/>
        </w:numPr>
        <w:ind w:left="578" w:hanging="578"/>
        <w:contextualSpacing w:val="0"/>
        <w:rPr>
          <w:rFonts w:ascii="Arial" w:hAnsi="Arial" w:cs="Arial"/>
          <w:szCs w:val="24"/>
        </w:rPr>
      </w:pPr>
      <w:r w:rsidRPr="00CB7F56">
        <w:rPr>
          <w:rFonts w:ascii="Arial" w:hAnsi="Arial" w:cs="Arial"/>
          <w:szCs w:val="24"/>
        </w:rPr>
        <w:t>AH explained that ONR has more projects ahead and has grown from having 200 to 400 inspectors in post. ONR used to have a single safety purpose but this has expanded</w:t>
      </w:r>
      <w:r w:rsidR="004B4875">
        <w:rPr>
          <w:rFonts w:ascii="Arial" w:hAnsi="Arial" w:cs="Arial"/>
          <w:szCs w:val="24"/>
        </w:rPr>
        <w:t xml:space="preserve"> to cover five purposes</w:t>
      </w:r>
      <w:r w:rsidRPr="00CB7F56">
        <w:rPr>
          <w:rFonts w:ascii="Arial" w:hAnsi="Arial" w:cs="Arial"/>
          <w:szCs w:val="24"/>
        </w:rPr>
        <w:t>. However, ONR recognises this level of growth cannot continue and instead will consider how to use those already in post more effectively</w:t>
      </w:r>
      <w:r w:rsidR="004B4875">
        <w:rPr>
          <w:rFonts w:ascii="Arial" w:hAnsi="Arial" w:cs="Arial"/>
          <w:szCs w:val="24"/>
        </w:rPr>
        <w:t xml:space="preserve"> and efficiently</w:t>
      </w:r>
      <w:r w:rsidRPr="00CB7F56">
        <w:rPr>
          <w:rFonts w:ascii="Arial" w:hAnsi="Arial" w:cs="Arial"/>
          <w:szCs w:val="24"/>
        </w:rPr>
        <w:t>.</w:t>
      </w:r>
    </w:p>
    <w:p w14:paraId="25AFB6FE" w14:textId="610BE20C" w:rsidR="008B15F0" w:rsidRDefault="008B15F0" w:rsidP="00D26582">
      <w:pPr>
        <w:pStyle w:val="ListParagraph"/>
        <w:numPr>
          <w:ilvl w:val="1"/>
          <w:numId w:val="11"/>
        </w:numPr>
        <w:ind w:left="578" w:hanging="578"/>
        <w:contextualSpacing w:val="0"/>
        <w:rPr>
          <w:rFonts w:ascii="Arial" w:hAnsi="Arial" w:cs="Arial"/>
          <w:szCs w:val="24"/>
        </w:rPr>
      </w:pPr>
      <w:r w:rsidRPr="008B15F0">
        <w:rPr>
          <w:rFonts w:ascii="Arial" w:hAnsi="Arial" w:cs="Arial"/>
          <w:szCs w:val="24"/>
        </w:rPr>
        <w:t>RB asked why this was the case</w:t>
      </w:r>
      <w:r>
        <w:rPr>
          <w:rFonts w:ascii="Arial" w:hAnsi="Arial" w:cs="Arial"/>
          <w:szCs w:val="24"/>
        </w:rPr>
        <w:t>.</w:t>
      </w:r>
    </w:p>
    <w:p w14:paraId="6E21949B" w14:textId="097A8107" w:rsidR="00D559CC" w:rsidRPr="00D559CC" w:rsidRDefault="008B15F0" w:rsidP="00D559CC">
      <w:pPr>
        <w:pStyle w:val="ListParagraph"/>
        <w:numPr>
          <w:ilvl w:val="1"/>
          <w:numId w:val="11"/>
        </w:numPr>
        <w:ind w:left="578" w:hanging="578"/>
        <w:contextualSpacing w:val="0"/>
        <w:rPr>
          <w:rFonts w:ascii="Arial" w:hAnsi="Arial" w:cs="Arial"/>
          <w:szCs w:val="24"/>
        </w:rPr>
      </w:pPr>
      <w:r w:rsidRPr="008B15F0">
        <w:rPr>
          <w:rFonts w:ascii="Arial" w:hAnsi="Arial" w:cs="Arial"/>
          <w:szCs w:val="24"/>
        </w:rPr>
        <w:t>AH replied that while some areas of ONR’s work are growing in need for capacity, others are shrinking so we need to consider the risk of things happening.</w:t>
      </w:r>
      <w:r w:rsidR="00D559CC">
        <w:rPr>
          <w:rFonts w:ascii="Arial" w:hAnsi="Arial" w:cs="Arial"/>
          <w:szCs w:val="24"/>
        </w:rPr>
        <w:t xml:space="preserve"> </w:t>
      </w:r>
      <w:r w:rsidR="00146186" w:rsidRPr="00D559CC">
        <w:rPr>
          <w:rFonts w:ascii="Arial" w:hAnsi="Arial" w:cs="Arial"/>
          <w:szCs w:val="24"/>
        </w:rPr>
        <w:t xml:space="preserve">AH added that ONR had to diversify pipelines in order to make better decisions and new approaches that are beneficial to the organisation. </w:t>
      </w:r>
      <w:r w:rsidR="00D559CC" w:rsidRPr="00D559CC">
        <w:rPr>
          <w:rFonts w:ascii="Arial" w:hAnsi="Arial" w:cs="Arial"/>
          <w:szCs w:val="24"/>
        </w:rPr>
        <w:t xml:space="preserve">AH explained the new pipelines, including nuclear grads, nuclear equivalence (which is less senior) and degree apprentices. However, upon joining ONR these recruits don’t have the expertise and so ONR has had to develop the way we recruit and train inspectors. </w:t>
      </w:r>
    </w:p>
    <w:p w14:paraId="352D3430" w14:textId="430F11DF" w:rsidR="008B15F0" w:rsidRDefault="0004491B" w:rsidP="00D26582">
      <w:pPr>
        <w:pStyle w:val="ListParagraph"/>
        <w:numPr>
          <w:ilvl w:val="1"/>
          <w:numId w:val="11"/>
        </w:numPr>
        <w:ind w:left="578" w:hanging="578"/>
        <w:contextualSpacing w:val="0"/>
        <w:rPr>
          <w:rFonts w:ascii="Arial" w:hAnsi="Arial" w:cs="Arial"/>
          <w:szCs w:val="24"/>
        </w:rPr>
      </w:pPr>
      <w:r w:rsidRPr="0004491B">
        <w:rPr>
          <w:rFonts w:ascii="Arial" w:hAnsi="Arial" w:cs="Arial"/>
          <w:szCs w:val="24"/>
        </w:rPr>
        <w:t xml:space="preserve">AH outlined the changes ONR has made to job adverts and where those roles are advertised to appeal to a broader audience. Judith Hackitt (JH) added that the demographic of ONR has to change to reflect society; AH acknowledged that ONR has chosen to do so.  </w:t>
      </w:r>
    </w:p>
    <w:p w14:paraId="61414280" w14:textId="558CF62E" w:rsidR="0004491B" w:rsidRDefault="005D5AD8" w:rsidP="00D26582">
      <w:pPr>
        <w:pStyle w:val="ListParagraph"/>
        <w:numPr>
          <w:ilvl w:val="1"/>
          <w:numId w:val="11"/>
        </w:numPr>
        <w:ind w:left="578" w:hanging="578"/>
        <w:contextualSpacing w:val="0"/>
        <w:rPr>
          <w:rFonts w:ascii="Arial" w:hAnsi="Arial" w:cs="Arial"/>
          <w:szCs w:val="24"/>
        </w:rPr>
      </w:pPr>
      <w:r w:rsidRPr="005D5AD8">
        <w:rPr>
          <w:rFonts w:ascii="Arial" w:hAnsi="Arial" w:cs="Arial"/>
          <w:szCs w:val="24"/>
        </w:rPr>
        <w:t xml:space="preserve">AH explained that ONR’s new inspector development programme for new recruits aimed to give new inspectors confidence, which is a key skill for inspectors to develop before they start working in regulation.  </w:t>
      </w:r>
    </w:p>
    <w:p w14:paraId="75D5233E" w14:textId="543972F1" w:rsidR="00545581" w:rsidRDefault="00973FBA" w:rsidP="00145936">
      <w:pPr>
        <w:pStyle w:val="ListParagraph"/>
        <w:numPr>
          <w:ilvl w:val="1"/>
          <w:numId w:val="11"/>
        </w:numPr>
        <w:ind w:left="578" w:hanging="578"/>
        <w:contextualSpacing w:val="0"/>
        <w:rPr>
          <w:rFonts w:ascii="Arial" w:hAnsi="Arial" w:cs="Arial"/>
          <w:szCs w:val="24"/>
        </w:rPr>
      </w:pPr>
      <w:r w:rsidRPr="00973FBA">
        <w:rPr>
          <w:rFonts w:ascii="Arial" w:hAnsi="Arial" w:cs="Arial"/>
          <w:szCs w:val="24"/>
        </w:rPr>
        <w:t>AH moved on to talk about flexible working and how ONR is trying to find</w:t>
      </w:r>
      <w:r w:rsidR="00F4431A">
        <w:rPr>
          <w:rFonts w:ascii="Arial" w:hAnsi="Arial" w:cs="Arial"/>
          <w:szCs w:val="24"/>
        </w:rPr>
        <w:t xml:space="preserve"> the</w:t>
      </w:r>
      <w:r w:rsidRPr="00973FBA">
        <w:rPr>
          <w:rFonts w:ascii="Arial" w:hAnsi="Arial" w:cs="Arial"/>
          <w:szCs w:val="24"/>
        </w:rPr>
        <w:t xml:space="preserve"> right balance of being both office based and remote.</w:t>
      </w:r>
      <w:r w:rsidR="00145936">
        <w:rPr>
          <w:rFonts w:ascii="Arial" w:hAnsi="Arial" w:cs="Arial"/>
          <w:szCs w:val="24"/>
        </w:rPr>
        <w:t xml:space="preserve"> </w:t>
      </w:r>
      <w:r w:rsidR="00DC74FF" w:rsidRPr="00145936">
        <w:rPr>
          <w:rFonts w:ascii="Arial" w:hAnsi="Arial" w:cs="Arial"/>
          <w:szCs w:val="24"/>
        </w:rPr>
        <w:t xml:space="preserve">AH outlined that it is an international challenge to find recruits. In order to help address this we have seen the demand for ‘nuclear skills’ change to </w:t>
      </w:r>
      <w:r w:rsidR="00E3449B">
        <w:rPr>
          <w:rFonts w:ascii="Arial" w:hAnsi="Arial" w:cs="Arial"/>
          <w:szCs w:val="24"/>
        </w:rPr>
        <w:t xml:space="preserve">a broader </w:t>
      </w:r>
      <w:r w:rsidR="00DC74FF" w:rsidRPr="00145936">
        <w:rPr>
          <w:rFonts w:ascii="Arial" w:hAnsi="Arial" w:cs="Arial"/>
          <w:szCs w:val="24"/>
        </w:rPr>
        <w:t>‘skills for nuclear’.</w:t>
      </w:r>
      <w:r w:rsidR="00145936" w:rsidRPr="00145936">
        <w:rPr>
          <w:rFonts w:ascii="Arial" w:hAnsi="Arial" w:cs="Arial"/>
          <w:szCs w:val="24"/>
        </w:rPr>
        <w:t xml:space="preserve"> </w:t>
      </w:r>
    </w:p>
    <w:p w14:paraId="6F13F5CE" w14:textId="5C1704F2" w:rsidR="00145936" w:rsidRPr="00145936" w:rsidRDefault="00145936" w:rsidP="00145936">
      <w:pPr>
        <w:pStyle w:val="ListParagraph"/>
        <w:numPr>
          <w:ilvl w:val="1"/>
          <w:numId w:val="11"/>
        </w:numPr>
        <w:ind w:left="578" w:hanging="578"/>
        <w:contextualSpacing w:val="0"/>
        <w:rPr>
          <w:rFonts w:ascii="Arial" w:hAnsi="Arial" w:cs="Arial"/>
          <w:szCs w:val="24"/>
        </w:rPr>
      </w:pPr>
      <w:r w:rsidRPr="00145936">
        <w:rPr>
          <w:rFonts w:ascii="Arial" w:hAnsi="Arial" w:cs="Arial"/>
          <w:szCs w:val="24"/>
        </w:rPr>
        <w:t xml:space="preserve">AH explained that ONR’s organisational review is helping to bring greater efficiency and saving resource. </w:t>
      </w:r>
      <w:r w:rsidR="00545581" w:rsidRPr="00545581">
        <w:rPr>
          <w:rFonts w:ascii="Arial" w:hAnsi="Arial" w:cs="Arial"/>
          <w:szCs w:val="24"/>
        </w:rPr>
        <w:t>He added that ONR’s workforce uses two planning methodologies, looking at it in tactical terms (how we will go about achieving the goals) and strategic (how we will have sufficient capability in the next five years).</w:t>
      </w:r>
      <w:r w:rsidR="008638A2">
        <w:rPr>
          <w:rFonts w:ascii="Arial" w:hAnsi="Arial" w:cs="Arial"/>
          <w:szCs w:val="24"/>
        </w:rPr>
        <w:t xml:space="preserve"> </w:t>
      </w:r>
      <w:r w:rsidR="008638A2" w:rsidRPr="008638A2">
        <w:rPr>
          <w:rFonts w:ascii="Arial" w:hAnsi="Arial" w:cs="Arial"/>
          <w:szCs w:val="24"/>
        </w:rPr>
        <w:t>AH added that work is underway so there will be a detailed plan within 1-2 years when ONR will know what work is coming in and how it will be resourced</w:t>
      </w:r>
      <w:r w:rsidR="00C4012E">
        <w:rPr>
          <w:rFonts w:ascii="Arial" w:hAnsi="Arial" w:cs="Arial"/>
          <w:szCs w:val="24"/>
        </w:rPr>
        <w:t>. ONR</w:t>
      </w:r>
      <w:r w:rsidR="008638A2" w:rsidRPr="008638A2">
        <w:rPr>
          <w:rFonts w:ascii="Arial" w:hAnsi="Arial" w:cs="Arial"/>
          <w:szCs w:val="24"/>
        </w:rPr>
        <w:t xml:space="preserve"> </w:t>
      </w:r>
      <w:r w:rsidR="004B4875">
        <w:rPr>
          <w:rFonts w:ascii="Arial" w:hAnsi="Arial" w:cs="Arial"/>
          <w:szCs w:val="24"/>
        </w:rPr>
        <w:t>will also</w:t>
      </w:r>
      <w:r w:rsidR="008638A2" w:rsidRPr="008638A2">
        <w:rPr>
          <w:rFonts w:ascii="Arial" w:hAnsi="Arial" w:cs="Arial"/>
          <w:szCs w:val="24"/>
        </w:rPr>
        <w:t xml:space="preserve"> step back and make planning assumptions and plans for the next five years. AH explained that </w:t>
      </w:r>
      <w:r w:rsidR="001439AC">
        <w:rPr>
          <w:rFonts w:ascii="Arial" w:hAnsi="Arial" w:cs="Arial"/>
          <w:szCs w:val="24"/>
        </w:rPr>
        <w:t>this ensures</w:t>
      </w:r>
      <w:r w:rsidR="008638A2" w:rsidRPr="008638A2">
        <w:rPr>
          <w:rFonts w:ascii="Arial" w:hAnsi="Arial" w:cs="Arial"/>
          <w:szCs w:val="24"/>
        </w:rPr>
        <w:t xml:space="preserve"> more resilience for safeguarding capability.</w:t>
      </w:r>
    </w:p>
    <w:p w14:paraId="02BFFEC8" w14:textId="11AE0440" w:rsidR="00973FBA" w:rsidRDefault="00623DA5" w:rsidP="00D26582">
      <w:pPr>
        <w:pStyle w:val="ListParagraph"/>
        <w:numPr>
          <w:ilvl w:val="1"/>
          <w:numId w:val="11"/>
        </w:numPr>
        <w:ind w:left="578" w:hanging="578"/>
        <w:contextualSpacing w:val="0"/>
        <w:rPr>
          <w:rFonts w:ascii="Arial" w:hAnsi="Arial" w:cs="Arial"/>
          <w:szCs w:val="24"/>
        </w:rPr>
      </w:pPr>
      <w:r w:rsidRPr="00623DA5">
        <w:rPr>
          <w:rFonts w:ascii="Arial" w:hAnsi="Arial" w:cs="Arial"/>
          <w:szCs w:val="24"/>
        </w:rPr>
        <w:t>AH outlined how ONR had improved processes. He explained using WIR</w:t>
      </w:r>
      <w:r w:rsidR="0096190A">
        <w:rPr>
          <w:rFonts w:ascii="Arial" w:hAnsi="Arial" w:cs="Arial"/>
          <w:szCs w:val="24"/>
        </w:rPr>
        <w:t>e</w:t>
      </w:r>
      <w:r w:rsidRPr="00623DA5">
        <w:rPr>
          <w:rFonts w:ascii="Arial" w:hAnsi="Arial" w:cs="Arial"/>
          <w:szCs w:val="24"/>
        </w:rPr>
        <w:t>D has saved time and effort in capturing data and enables us to interact with dutyholders more openly.</w:t>
      </w:r>
    </w:p>
    <w:p w14:paraId="545AEB23" w14:textId="49D5D8F1" w:rsidR="00623DA5" w:rsidRDefault="004C01DF" w:rsidP="00D26582">
      <w:pPr>
        <w:pStyle w:val="ListParagraph"/>
        <w:numPr>
          <w:ilvl w:val="1"/>
          <w:numId w:val="11"/>
        </w:numPr>
        <w:ind w:left="578" w:hanging="578"/>
        <w:contextualSpacing w:val="0"/>
        <w:rPr>
          <w:rFonts w:ascii="Arial" w:hAnsi="Arial" w:cs="Arial"/>
          <w:szCs w:val="24"/>
        </w:rPr>
      </w:pPr>
      <w:r w:rsidRPr="004C01DF">
        <w:rPr>
          <w:rFonts w:ascii="Arial" w:hAnsi="Arial" w:cs="Arial"/>
          <w:szCs w:val="24"/>
        </w:rPr>
        <w:t xml:space="preserve">AH added that international collaboration is saving time and money and by working with regulators with similar standards to ONR through information exchange </w:t>
      </w:r>
      <w:r w:rsidRPr="004C01DF">
        <w:rPr>
          <w:rFonts w:ascii="Arial" w:hAnsi="Arial" w:cs="Arial"/>
          <w:szCs w:val="24"/>
        </w:rPr>
        <w:lastRenderedPageBreak/>
        <w:t>agreements (IEAs), we can be more efficient. AH made clear that ONR has to be careful who to share this information with.</w:t>
      </w:r>
    </w:p>
    <w:p w14:paraId="45C97121" w14:textId="7639F591" w:rsidR="004C01DF" w:rsidRDefault="00FD0691" w:rsidP="00D26582">
      <w:pPr>
        <w:pStyle w:val="ListParagraph"/>
        <w:numPr>
          <w:ilvl w:val="1"/>
          <w:numId w:val="11"/>
        </w:numPr>
        <w:ind w:left="578" w:hanging="578"/>
        <w:contextualSpacing w:val="0"/>
        <w:rPr>
          <w:rFonts w:ascii="Arial" w:hAnsi="Arial" w:cs="Arial"/>
          <w:szCs w:val="24"/>
        </w:rPr>
      </w:pPr>
      <w:r w:rsidRPr="00FD0691">
        <w:rPr>
          <w:rFonts w:ascii="Arial" w:hAnsi="Arial" w:cs="Arial"/>
          <w:szCs w:val="24"/>
        </w:rPr>
        <w:t>AH said that risk informed and targeted engagement is the right way to work and we have to be risk informed, which doesn’t always mean a safety risk, but any risk, e.g. financial or reputational. AH added that ONR needs to educate inspectors so they are aware it covers all risk.</w:t>
      </w:r>
    </w:p>
    <w:p w14:paraId="447CF4B8" w14:textId="77777777" w:rsidR="003B793D" w:rsidRDefault="003B793D" w:rsidP="00D26582">
      <w:pPr>
        <w:pStyle w:val="ListParagraph"/>
        <w:numPr>
          <w:ilvl w:val="1"/>
          <w:numId w:val="11"/>
        </w:numPr>
        <w:ind w:left="578" w:hanging="578"/>
        <w:contextualSpacing w:val="0"/>
        <w:rPr>
          <w:rFonts w:ascii="Arial" w:hAnsi="Arial" w:cs="Arial"/>
          <w:szCs w:val="24"/>
        </w:rPr>
      </w:pPr>
      <w:r w:rsidRPr="003B793D">
        <w:rPr>
          <w:rFonts w:ascii="Arial" w:hAnsi="Arial" w:cs="Arial"/>
          <w:szCs w:val="24"/>
        </w:rPr>
        <w:t>PW asked how ONR incorporates uncertainty of risk factors into that model</w:t>
      </w:r>
      <w:r>
        <w:rPr>
          <w:rFonts w:ascii="Arial" w:hAnsi="Arial" w:cs="Arial"/>
          <w:szCs w:val="24"/>
        </w:rPr>
        <w:t>.</w:t>
      </w:r>
    </w:p>
    <w:p w14:paraId="3C386C22" w14:textId="5807F633" w:rsidR="00FD0691" w:rsidRDefault="003B793D" w:rsidP="00D26582">
      <w:pPr>
        <w:pStyle w:val="ListParagraph"/>
        <w:numPr>
          <w:ilvl w:val="1"/>
          <w:numId w:val="11"/>
        </w:numPr>
        <w:ind w:left="578" w:hanging="578"/>
        <w:contextualSpacing w:val="0"/>
        <w:rPr>
          <w:rFonts w:ascii="Arial" w:hAnsi="Arial" w:cs="Arial"/>
          <w:szCs w:val="24"/>
        </w:rPr>
      </w:pPr>
      <w:r w:rsidRPr="003B793D">
        <w:rPr>
          <w:rFonts w:ascii="Arial" w:hAnsi="Arial" w:cs="Arial"/>
          <w:szCs w:val="24"/>
        </w:rPr>
        <w:t>AH responded that ONR has always made decisions in a risk informed way.</w:t>
      </w:r>
    </w:p>
    <w:p w14:paraId="55B6F5EB" w14:textId="77777777" w:rsidR="00D5408C" w:rsidRDefault="007203CE" w:rsidP="00D5408C">
      <w:pPr>
        <w:pStyle w:val="ListParagraph"/>
        <w:numPr>
          <w:ilvl w:val="1"/>
          <w:numId w:val="11"/>
        </w:numPr>
        <w:ind w:left="578" w:hanging="578"/>
        <w:contextualSpacing w:val="0"/>
        <w:rPr>
          <w:rFonts w:ascii="Arial" w:hAnsi="Arial" w:cs="Arial"/>
          <w:szCs w:val="24"/>
        </w:rPr>
      </w:pPr>
      <w:r w:rsidRPr="007203CE">
        <w:rPr>
          <w:rFonts w:ascii="Arial" w:hAnsi="Arial" w:cs="Arial"/>
          <w:szCs w:val="24"/>
        </w:rPr>
        <w:t>RB said that the government has ambitions to expand the nuclear sector and workforce but there is a risk that workforce will be poached from the next industry that needs highly skilled people ONR has invested in. RB asked whether ONR anticipates that risk for the future.</w:t>
      </w:r>
    </w:p>
    <w:p w14:paraId="26E1C64F" w14:textId="626582CC" w:rsidR="004B4875" w:rsidRDefault="00D5408C" w:rsidP="00D5408C">
      <w:pPr>
        <w:pStyle w:val="ListParagraph"/>
        <w:numPr>
          <w:ilvl w:val="1"/>
          <w:numId w:val="11"/>
        </w:numPr>
        <w:ind w:left="578" w:hanging="578"/>
        <w:contextualSpacing w:val="0"/>
        <w:rPr>
          <w:rFonts w:ascii="Arial" w:hAnsi="Arial" w:cs="Arial"/>
          <w:szCs w:val="24"/>
        </w:rPr>
      </w:pPr>
      <w:r w:rsidRPr="00D5408C">
        <w:rPr>
          <w:rFonts w:ascii="Arial" w:hAnsi="Arial" w:cs="Arial"/>
          <w:szCs w:val="24"/>
        </w:rPr>
        <w:t xml:space="preserve">MF responded that the nuclear industry has started to </w:t>
      </w:r>
      <w:r w:rsidR="004B4875">
        <w:rPr>
          <w:rFonts w:ascii="Arial" w:hAnsi="Arial" w:cs="Arial"/>
          <w:szCs w:val="24"/>
        </w:rPr>
        <w:t xml:space="preserve">be more proactive regarding recruitment, recently launching a national campaign to </w:t>
      </w:r>
      <w:r w:rsidRPr="00D5408C">
        <w:rPr>
          <w:rFonts w:ascii="Arial" w:hAnsi="Arial" w:cs="Arial"/>
          <w:szCs w:val="24"/>
        </w:rPr>
        <w:t>advertise itself as a destination for graduates</w:t>
      </w:r>
      <w:r w:rsidR="004B4875">
        <w:rPr>
          <w:rFonts w:ascii="Arial" w:hAnsi="Arial" w:cs="Arial"/>
          <w:szCs w:val="24"/>
        </w:rPr>
        <w:t xml:space="preserve"> and others</w:t>
      </w:r>
      <w:r w:rsidRPr="00D5408C">
        <w:rPr>
          <w:rFonts w:ascii="Arial" w:hAnsi="Arial" w:cs="Arial"/>
          <w:szCs w:val="24"/>
        </w:rPr>
        <w:t>. He added that a</w:t>
      </w:r>
      <w:r w:rsidR="004B4875">
        <w:rPr>
          <w:rFonts w:ascii="Arial" w:hAnsi="Arial" w:cs="Arial"/>
          <w:szCs w:val="24"/>
        </w:rPr>
        <w:t xml:space="preserve"> senior level</w:t>
      </w:r>
      <w:r w:rsidRPr="00D5408C">
        <w:rPr>
          <w:rFonts w:ascii="Arial" w:hAnsi="Arial" w:cs="Arial"/>
          <w:szCs w:val="24"/>
        </w:rPr>
        <w:t xml:space="preserve"> working group set up by the government </w:t>
      </w:r>
      <w:r w:rsidR="004B4875">
        <w:rPr>
          <w:rFonts w:ascii="Arial" w:hAnsi="Arial" w:cs="Arial"/>
          <w:szCs w:val="24"/>
        </w:rPr>
        <w:t>is</w:t>
      </w:r>
      <w:r w:rsidR="004B4875" w:rsidRPr="00D5408C">
        <w:rPr>
          <w:rFonts w:ascii="Arial" w:hAnsi="Arial" w:cs="Arial"/>
          <w:szCs w:val="24"/>
        </w:rPr>
        <w:t xml:space="preserve"> </w:t>
      </w:r>
      <w:r w:rsidRPr="00D5408C">
        <w:rPr>
          <w:rFonts w:ascii="Arial" w:hAnsi="Arial" w:cs="Arial"/>
          <w:szCs w:val="24"/>
        </w:rPr>
        <w:t>focus</w:t>
      </w:r>
      <w:r w:rsidR="004B4875">
        <w:rPr>
          <w:rFonts w:ascii="Arial" w:hAnsi="Arial" w:cs="Arial"/>
          <w:szCs w:val="24"/>
        </w:rPr>
        <w:t xml:space="preserve">ing on securing </w:t>
      </w:r>
      <w:r w:rsidR="004B4875" w:rsidRPr="00D5408C">
        <w:rPr>
          <w:rFonts w:ascii="Arial" w:hAnsi="Arial" w:cs="Arial"/>
          <w:szCs w:val="24"/>
        </w:rPr>
        <w:t xml:space="preserve">people with the right skills and capabilities from </w:t>
      </w:r>
      <w:r w:rsidRPr="00D5408C">
        <w:rPr>
          <w:rFonts w:ascii="Arial" w:hAnsi="Arial" w:cs="Arial"/>
          <w:szCs w:val="24"/>
        </w:rPr>
        <w:t xml:space="preserve">other </w:t>
      </w:r>
      <w:r w:rsidR="004B4875">
        <w:rPr>
          <w:rFonts w:ascii="Arial" w:hAnsi="Arial" w:cs="Arial"/>
          <w:szCs w:val="24"/>
        </w:rPr>
        <w:t xml:space="preserve">industrial </w:t>
      </w:r>
      <w:r w:rsidRPr="00D5408C">
        <w:rPr>
          <w:rFonts w:ascii="Arial" w:hAnsi="Arial" w:cs="Arial"/>
          <w:szCs w:val="24"/>
        </w:rPr>
        <w:t xml:space="preserve">sectors. </w:t>
      </w:r>
    </w:p>
    <w:p w14:paraId="460280AC" w14:textId="7653F045" w:rsidR="007203CE" w:rsidRDefault="00D5408C" w:rsidP="00D5408C">
      <w:pPr>
        <w:pStyle w:val="ListParagraph"/>
        <w:numPr>
          <w:ilvl w:val="1"/>
          <w:numId w:val="11"/>
        </w:numPr>
        <w:ind w:left="578" w:hanging="578"/>
        <w:contextualSpacing w:val="0"/>
        <w:rPr>
          <w:rFonts w:ascii="Arial" w:hAnsi="Arial" w:cs="Arial"/>
          <w:szCs w:val="24"/>
        </w:rPr>
      </w:pPr>
      <w:r w:rsidRPr="00D5408C">
        <w:rPr>
          <w:rFonts w:ascii="Arial" w:hAnsi="Arial" w:cs="Arial"/>
          <w:szCs w:val="24"/>
        </w:rPr>
        <w:t xml:space="preserve">MF added that ONR </w:t>
      </w:r>
      <w:r w:rsidR="004B4875">
        <w:rPr>
          <w:rFonts w:ascii="Arial" w:hAnsi="Arial" w:cs="Arial"/>
          <w:szCs w:val="24"/>
        </w:rPr>
        <w:t xml:space="preserve">can offer a rewarding career, different to licensees, </w:t>
      </w:r>
      <w:r w:rsidR="00427B58">
        <w:rPr>
          <w:rFonts w:ascii="Arial" w:hAnsi="Arial" w:cs="Arial"/>
          <w:szCs w:val="24"/>
        </w:rPr>
        <w:t xml:space="preserve">as </w:t>
      </w:r>
      <w:r w:rsidRPr="00D5408C">
        <w:rPr>
          <w:rFonts w:ascii="Arial" w:hAnsi="Arial" w:cs="Arial"/>
          <w:szCs w:val="24"/>
        </w:rPr>
        <w:t xml:space="preserve">employees can work </w:t>
      </w:r>
      <w:r w:rsidR="004B4875">
        <w:rPr>
          <w:rFonts w:ascii="Arial" w:hAnsi="Arial" w:cs="Arial"/>
          <w:szCs w:val="24"/>
        </w:rPr>
        <w:t>across</w:t>
      </w:r>
      <w:r w:rsidR="004B4875" w:rsidRPr="00D5408C">
        <w:rPr>
          <w:rFonts w:ascii="Arial" w:hAnsi="Arial" w:cs="Arial"/>
          <w:szCs w:val="24"/>
        </w:rPr>
        <w:t xml:space="preserve"> </w:t>
      </w:r>
      <w:r w:rsidRPr="00D5408C">
        <w:rPr>
          <w:rFonts w:ascii="Arial" w:hAnsi="Arial" w:cs="Arial"/>
          <w:szCs w:val="24"/>
        </w:rPr>
        <w:t xml:space="preserve">all </w:t>
      </w:r>
      <w:r w:rsidR="004B4875">
        <w:rPr>
          <w:rFonts w:ascii="Arial" w:hAnsi="Arial" w:cs="Arial"/>
          <w:szCs w:val="24"/>
        </w:rPr>
        <w:t>sectors of the nuclear industry</w:t>
      </w:r>
      <w:r w:rsidRPr="00D5408C">
        <w:rPr>
          <w:rFonts w:ascii="Arial" w:hAnsi="Arial" w:cs="Arial"/>
          <w:szCs w:val="24"/>
        </w:rPr>
        <w:t xml:space="preserve">, influence change and engage at senior levels quickly which is appealing. MF said that ONR already had a package in place to retain employees and works to ensure people remain in the organisation. ONR remains an attractive place to work and the attrition rate of </w:t>
      </w:r>
      <w:r w:rsidR="00187BDD">
        <w:rPr>
          <w:rFonts w:ascii="Arial" w:hAnsi="Arial" w:cs="Arial"/>
          <w:szCs w:val="24"/>
        </w:rPr>
        <w:t>6</w:t>
      </w:r>
      <w:r w:rsidRPr="00D5408C">
        <w:rPr>
          <w:rFonts w:ascii="Arial" w:hAnsi="Arial" w:cs="Arial"/>
          <w:szCs w:val="24"/>
        </w:rPr>
        <w:t xml:space="preserve">% demonstrates this. MF added that this rate is monitored to ensure </w:t>
      </w:r>
      <w:r w:rsidR="00187BDD">
        <w:rPr>
          <w:rFonts w:ascii="Arial" w:hAnsi="Arial" w:cs="Arial"/>
          <w:szCs w:val="24"/>
        </w:rPr>
        <w:t xml:space="preserve">action can be taken to address any </w:t>
      </w:r>
      <w:r w:rsidRPr="00D5408C">
        <w:rPr>
          <w:rFonts w:ascii="Arial" w:hAnsi="Arial" w:cs="Arial"/>
          <w:szCs w:val="24"/>
        </w:rPr>
        <w:t xml:space="preserve">increase.  </w:t>
      </w:r>
    </w:p>
    <w:p w14:paraId="470D5538" w14:textId="0D3575AA" w:rsidR="00087CF6" w:rsidRDefault="00087CF6" w:rsidP="00D5408C">
      <w:pPr>
        <w:pStyle w:val="ListParagraph"/>
        <w:numPr>
          <w:ilvl w:val="1"/>
          <w:numId w:val="11"/>
        </w:numPr>
        <w:ind w:left="578" w:hanging="578"/>
        <w:contextualSpacing w:val="0"/>
        <w:rPr>
          <w:rFonts w:ascii="Arial" w:hAnsi="Arial" w:cs="Arial"/>
          <w:szCs w:val="24"/>
        </w:rPr>
      </w:pPr>
      <w:r w:rsidRPr="00087CF6">
        <w:rPr>
          <w:rFonts w:ascii="Arial" w:hAnsi="Arial" w:cs="Arial"/>
          <w:szCs w:val="24"/>
        </w:rPr>
        <w:t>AB asked</w:t>
      </w:r>
      <w:r w:rsidR="00786434">
        <w:rPr>
          <w:rFonts w:ascii="Arial" w:hAnsi="Arial" w:cs="Arial"/>
          <w:szCs w:val="24"/>
        </w:rPr>
        <w:t xml:space="preserve"> what would happen to the skilled workers</w:t>
      </w:r>
      <w:r w:rsidRPr="00087CF6">
        <w:rPr>
          <w:rFonts w:ascii="Arial" w:hAnsi="Arial" w:cs="Arial"/>
          <w:szCs w:val="24"/>
        </w:rPr>
        <w:t xml:space="preserve"> if the nuclear sector starts to diminish.</w:t>
      </w:r>
    </w:p>
    <w:p w14:paraId="31A34B95" w14:textId="5BD4071C" w:rsidR="00087CF6" w:rsidRDefault="003E19D4" w:rsidP="007C2375">
      <w:pPr>
        <w:pStyle w:val="ListParagraph"/>
        <w:numPr>
          <w:ilvl w:val="1"/>
          <w:numId w:val="11"/>
        </w:numPr>
        <w:ind w:left="578" w:hanging="578"/>
        <w:contextualSpacing w:val="0"/>
        <w:rPr>
          <w:rFonts w:ascii="Arial" w:hAnsi="Arial" w:cs="Arial"/>
          <w:szCs w:val="24"/>
        </w:rPr>
      </w:pPr>
      <w:r w:rsidRPr="003E19D4">
        <w:rPr>
          <w:rFonts w:ascii="Arial" w:hAnsi="Arial" w:cs="Arial"/>
          <w:szCs w:val="24"/>
        </w:rPr>
        <w:t>JH replied that more than 80% of skills are common and it’s possible to mix and match talented people from different backgrounds to create a multi-skilled workforce.</w:t>
      </w:r>
      <w:r w:rsidR="003D38D3">
        <w:rPr>
          <w:rFonts w:ascii="Arial" w:hAnsi="Arial" w:cs="Arial"/>
          <w:szCs w:val="24"/>
        </w:rPr>
        <w:t xml:space="preserve"> </w:t>
      </w:r>
      <w:r w:rsidR="003D38D3" w:rsidRPr="003D38D3">
        <w:rPr>
          <w:rFonts w:ascii="Arial" w:hAnsi="Arial" w:cs="Arial"/>
          <w:szCs w:val="24"/>
        </w:rPr>
        <w:t xml:space="preserve">MF added that nuclear skills are a small part of what is necessary to support nuclear.  </w:t>
      </w:r>
    </w:p>
    <w:p w14:paraId="26820091" w14:textId="7A797EE7" w:rsidR="003D38D3" w:rsidRDefault="003D38D3" w:rsidP="003D38D3">
      <w:pPr>
        <w:pStyle w:val="ListParagraph"/>
        <w:numPr>
          <w:ilvl w:val="0"/>
          <w:numId w:val="11"/>
        </w:numPr>
        <w:contextualSpacing w:val="0"/>
        <w:rPr>
          <w:rFonts w:ascii="Arial" w:hAnsi="Arial" w:cs="Arial"/>
          <w:color w:val="07716C"/>
          <w:sz w:val="28"/>
          <w:szCs w:val="28"/>
        </w:rPr>
      </w:pPr>
      <w:r>
        <w:rPr>
          <w:rFonts w:ascii="Arial" w:hAnsi="Arial" w:cs="Arial"/>
          <w:color w:val="07716C"/>
          <w:sz w:val="28"/>
          <w:szCs w:val="28"/>
        </w:rPr>
        <w:t>AOB</w:t>
      </w:r>
    </w:p>
    <w:p w14:paraId="109925F5" w14:textId="6B8D1C54" w:rsidR="00EE400B" w:rsidRPr="00CC49E2" w:rsidRDefault="00EE400B" w:rsidP="00187BDD">
      <w:pPr>
        <w:pStyle w:val="ListParagraph"/>
        <w:numPr>
          <w:ilvl w:val="1"/>
          <w:numId w:val="11"/>
        </w:numPr>
        <w:ind w:left="578" w:hanging="578"/>
        <w:contextualSpacing w:val="0"/>
        <w:rPr>
          <w:rFonts w:ascii="Arial" w:hAnsi="Arial" w:cs="Arial"/>
          <w:szCs w:val="24"/>
        </w:rPr>
      </w:pPr>
      <w:r w:rsidRPr="00CC49E2">
        <w:rPr>
          <w:rFonts w:ascii="Arial" w:hAnsi="Arial" w:cs="Arial"/>
          <w:szCs w:val="24"/>
        </w:rPr>
        <w:t>MF went back to cover some previously discussed issues on siting, and reinforced that ONR</w:t>
      </w:r>
      <w:r w:rsidR="00CF5BF4">
        <w:rPr>
          <w:rFonts w:ascii="Arial" w:hAnsi="Arial" w:cs="Arial"/>
          <w:szCs w:val="24"/>
        </w:rPr>
        <w:t>’s role</w:t>
      </w:r>
      <w:r w:rsidRPr="00CC49E2">
        <w:rPr>
          <w:rFonts w:ascii="Arial" w:hAnsi="Arial" w:cs="Arial"/>
          <w:szCs w:val="24"/>
        </w:rPr>
        <w:t xml:space="preserve"> is very important. MF explained that ONR is involved in the whole process and has the opportunity to influence the </w:t>
      </w:r>
      <w:r w:rsidR="00187BDD" w:rsidRPr="00CC49E2">
        <w:rPr>
          <w:rFonts w:ascii="Arial" w:hAnsi="Arial" w:cs="Arial"/>
          <w:szCs w:val="24"/>
        </w:rPr>
        <w:t xml:space="preserve">framework and criteria </w:t>
      </w:r>
      <w:r w:rsidR="00187BDD">
        <w:rPr>
          <w:rFonts w:ascii="Arial" w:hAnsi="Arial" w:cs="Arial"/>
          <w:szCs w:val="24"/>
        </w:rPr>
        <w:t xml:space="preserve">and secure the </w:t>
      </w:r>
      <w:r w:rsidRPr="00CC49E2">
        <w:rPr>
          <w:rFonts w:ascii="Arial" w:hAnsi="Arial" w:cs="Arial"/>
          <w:szCs w:val="24"/>
        </w:rPr>
        <w:t xml:space="preserve">right outcomes for the public. ONR has a duty to </w:t>
      </w:r>
      <w:r w:rsidR="00187BDD">
        <w:rPr>
          <w:rFonts w:ascii="Arial" w:hAnsi="Arial" w:cs="Arial"/>
          <w:szCs w:val="24"/>
        </w:rPr>
        <w:t xml:space="preserve">ensure the </w:t>
      </w:r>
      <w:r w:rsidRPr="00CC49E2">
        <w:rPr>
          <w:rFonts w:ascii="Arial" w:hAnsi="Arial" w:cs="Arial"/>
          <w:szCs w:val="24"/>
        </w:rPr>
        <w:t>protect</w:t>
      </w:r>
      <w:r w:rsidR="00187BDD">
        <w:rPr>
          <w:rFonts w:ascii="Arial" w:hAnsi="Arial" w:cs="Arial"/>
          <w:szCs w:val="24"/>
        </w:rPr>
        <w:t>ion of society</w:t>
      </w:r>
      <w:r w:rsidRPr="00CC49E2">
        <w:rPr>
          <w:rFonts w:ascii="Arial" w:hAnsi="Arial" w:cs="Arial"/>
          <w:szCs w:val="24"/>
        </w:rPr>
        <w:t>.</w:t>
      </w:r>
    </w:p>
    <w:p w14:paraId="6A99A6AF" w14:textId="248A9332" w:rsidR="003E19D4" w:rsidRPr="00CC49E2" w:rsidRDefault="00EE400B" w:rsidP="00187BDD">
      <w:pPr>
        <w:pStyle w:val="ListParagraph"/>
        <w:numPr>
          <w:ilvl w:val="1"/>
          <w:numId w:val="11"/>
        </w:numPr>
        <w:ind w:left="578" w:hanging="578"/>
        <w:contextualSpacing w:val="0"/>
        <w:rPr>
          <w:rFonts w:ascii="Arial" w:hAnsi="Arial" w:cs="Arial"/>
          <w:szCs w:val="24"/>
        </w:rPr>
      </w:pPr>
      <w:r w:rsidRPr="00CC49E2">
        <w:rPr>
          <w:rFonts w:ascii="Arial" w:hAnsi="Arial" w:cs="Arial"/>
          <w:szCs w:val="24"/>
        </w:rPr>
        <w:t>MF continued that openness and transparency are key to ONR and are part of the reason why we work closely with NGOs</w:t>
      </w:r>
      <w:r w:rsidR="00187BDD">
        <w:rPr>
          <w:rFonts w:ascii="Arial" w:hAnsi="Arial" w:cs="Arial"/>
          <w:szCs w:val="24"/>
        </w:rPr>
        <w:t>,</w:t>
      </w:r>
      <w:r w:rsidRPr="00CC49E2">
        <w:rPr>
          <w:rFonts w:ascii="Arial" w:hAnsi="Arial" w:cs="Arial"/>
          <w:szCs w:val="24"/>
        </w:rPr>
        <w:t xml:space="preserve"> through </w:t>
      </w:r>
      <w:r w:rsidR="00073213">
        <w:rPr>
          <w:rFonts w:ascii="Arial" w:hAnsi="Arial" w:cs="Arial"/>
          <w:szCs w:val="24"/>
        </w:rPr>
        <w:t xml:space="preserve">the </w:t>
      </w:r>
      <w:r w:rsidRPr="00CC49E2">
        <w:rPr>
          <w:rFonts w:ascii="Arial" w:hAnsi="Arial" w:cs="Arial"/>
          <w:szCs w:val="24"/>
        </w:rPr>
        <w:t xml:space="preserve">NGO </w:t>
      </w:r>
      <w:r w:rsidR="00073213">
        <w:rPr>
          <w:rFonts w:ascii="Arial" w:hAnsi="Arial" w:cs="Arial"/>
          <w:szCs w:val="24"/>
        </w:rPr>
        <w:t>forums</w:t>
      </w:r>
      <w:r w:rsidRPr="00CC49E2">
        <w:rPr>
          <w:rFonts w:ascii="Arial" w:hAnsi="Arial" w:cs="Arial"/>
          <w:szCs w:val="24"/>
        </w:rPr>
        <w:t xml:space="preserve"> and other sessions. MF said that </w:t>
      </w:r>
      <w:r w:rsidR="00187BDD">
        <w:rPr>
          <w:rFonts w:ascii="Arial" w:hAnsi="Arial" w:cs="Arial"/>
          <w:szCs w:val="24"/>
        </w:rPr>
        <w:t>ONR</w:t>
      </w:r>
      <w:r w:rsidR="00187BDD" w:rsidRPr="00CC49E2">
        <w:rPr>
          <w:rFonts w:ascii="Arial" w:hAnsi="Arial" w:cs="Arial"/>
          <w:szCs w:val="24"/>
        </w:rPr>
        <w:t xml:space="preserve"> </w:t>
      </w:r>
      <w:r w:rsidRPr="00CC49E2">
        <w:rPr>
          <w:rFonts w:ascii="Arial" w:hAnsi="Arial" w:cs="Arial"/>
          <w:szCs w:val="24"/>
        </w:rPr>
        <w:t xml:space="preserve">will look to improve </w:t>
      </w:r>
      <w:r w:rsidR="00187BDD">
        <w:rPr>
          <w:rFonts w:ascii="Arial" w:hAnsi="Arial" w:cs="Arial"/>
          <w:szCs w:val="24"/>
        </w:rPr>
        <w:t xml:space="preserve">communication and </w:t>
      </w:r>
      <w:r w:rsidRPr="00CC49E2">
        <w:rPr>
          <w:rFonts w:ascii="Arial" w:hAnsi="Arial" w:cs="Arial"/>
          <w:szCs w:val="24"/>
        </w:rPr>
        <w:t xml:space="preserve">consultation </w:t>
      </w:r>
      <w:r w:rsidR="00187BDD">
        <w:rPr>
          <w:rFonts w:ascii="Arial" w:hAnsi="Arial" w:cs="Arial"/>
          <w:szCs w:val="24"/>
        </w:rPr>
        <w:t xml:space="preserve">under the </w:t>
      </w:r>
      <w:r w:rsidRPr="00CC49E2">
        <w:rPr>
          <w:rFonts w:ascii="Arial" w:hAnsi="Arial" w:cs="Arial"/>
          <w:szCs w:val="24"/>
        </w:rPr>
        <w:t>new framework when it starts to be implemented</w:t>
      </w:r>
      <w:r w:rsidR="00FB7371">
        <w:rPr>
          <w:rFonts w:ascii="Arial" w:hAnsi="Arial" w:cs="Arial"/>
          <w:szCs w:val="24"/>
        </w:rPr>
        <w:t>,</w:t>
      </w:r>
      <w:r w:rsidR="00187BDD">
        <w:rPr>
          <w:rFonts w:ascii="Arial" w:hAnsi="Arial" w:cs="Arial"/>
          <w:szCs w:val="24"/>
        </w:rPr>
        <w:t xml:space="preserve"> </w:t>
      </w:r>
      <w:r w:rsidRPr="00CC49E2">
        <w:rPr>
          <w:rFonts w:ascii="Arial" w:hAnsi="Arial" w:cs="Arial"/>
          <w:szCs w:val="24"/>
        </w:rPr>
        <w:t xml:space="preserve">engaging with local communities, setting </w:t>
      </w:r>
      <w:r w:rsidRPr="00CC49E2">
        <w:rPr>
          <w:rFonts w:ascii="Arial" w:hAnsi="Arial" w:cs="Arial"/>
          <w:szCs w:val="24"/>
        </w:rPr>
        <w:lastRenderedPageBreak/>
        <w:t xml:space="preserve">out what the framework is and ONR’s role within it, alongside what ONR will be doing on behalf of the public. MF reiterated that if ONR is not satisfied </w:t>
      </w:r>
      <w:r w:rsidR="00187BDD">
        <w:rPr>
          <w:rFonts w:ascii="Arial" w:hAnsi="Arial" w:cs="Arial"/>
          <w:szCs w:val="24"/>
        </w:rPr>
        <w:t xml:space="preserve">that </w:t>
      </w:r>
      <w:r w:rsidRPr="00CC49E2">
        <w:rPr>
          <w:rFonts w:ascii="Arial" w:hAnsi="Arial" w:cs="Arial"/>
          <w:szCs w:val="24"/>
        </w:rPr>
        <w:t>standards are being met, we will say no to government or a developer. He added that ONR is independent and will inform government from an independent perspective.</w:t>
      </w:r>
    </w:p>
    <w:p w14:paraId="148284D5" w14:textId="2B05E514" w:rsidR="00EE400B" w:rsidRPr="00034B1D" w:rsidRDefault="00034B1D" w:rsidP="00EE400B">
      <w:pPr>
        <w:rPr>
          <w:rFonts w:ascii="Arial" w:hAnsi="Arial" w:cs="Arial"/>
          <w:b/>
          <w:bCs/>
          <w:szCs w:val="24"/>
        </w:rPr>
      </w:pPr>
      <w:r w:rsidRPr="00034B1D">
        <w:rPr>
          <w:rFonts w:ascii="Arial" w:hAnsi="Arial" w:cs="Arial"/>
          <w:b/>
          <w:bCs/>
          <w:szCs w:val="24"/>
        </w:rPr>
        <w:t xml:space="preserve">Action </w:t>
      </w:r>
      <w:r>
        <w:rPr>
          <w:rFonts w:ascii="Arial" w:hAnsi="Arial" w:cs="Arial"/>
          <w:b/>
          <w:bCs/>
          <w:szCs w:val="24"/>
        </w:rPr>
        <w:t xml:space="preserve">23.26 </w:t>
      </w:r>
      <w:r w:rsidRPr="00034B1D">
        <w:rPr>
          <w:rFonts w:ascii="Arial" w:hAnsi="Arial" w:cs="Arial"/>
          <w:b/>
          <w:bCs/>
          <w:szCs w:val="24"/>
        </w:rPr>
        <w:t xml:space="preserve">– ONR to </w:t>
      </w:r>
      <w:r w:rsidR="004B6985">
        <w:rPr>
          <w:rFonts w:ascii="Arial" w:hAnsi="Arial" w:cs="Arial"/>
          <w:b/>
          <w:bCs/>
          <w:szCs w:val="24"/>
        </w:rPr>
        <w:t>look at</w:t>
      </w:r>
      <w:r w:rsidR="00DC2793">
        <w:rPr>
          <w:rFonts w:ascii="Arial" w:hAnsi="Arial" w:cs="Arial"/>
          <w:b/>
          <w:bCs/>
          <w:szCs w:val="24"/>
        </w:rPr>
        <w:t xml:space="preserve"> the</w:t>
      </w:r>
      <w:r w:rsidRPr="00034B1D">
        <w:rPr>
          <w:rFonts w:ascii="Arial" w:hAnsi="Arial" w:cs="Arial"/>
          <w:b/>
          <w:bCs/>
          <w:szCs w:val="24"/>
        </w:rPr>
        <w:t xml:space="preserve"> NGO response to the siting consultation and consider adding 45 mins to a future forum to talk about it.</w:t>
      </w:r>
    </w:p>
    <w:p w14:paraId="5A34FBED" w14:textId="733D987D" w:rsidR="00C3210A" w:rsidRDefault="00C42BE3" w:rsidP="00C3210A">
      <w:pPr>
        <w:pStyle w:val="ListParagraph"/>
        <w:numPr>
          <w:ilvl w:val="1"/>
          <w:numId w:val="11"/>
        </w:numPr>
        <w:ind w:left="578" w:hanging="578"/>
        <w:contextualSpacing w:val="0"/>
        <w:rPr>
          <w:rFonts w:ascii="Arial" w:hAnsi="Arial" w:cs="Arial"/>
          <w:szCs w:val="24"/>
        </w:rPr>
      </w:pPr>
      <w:r w:rsidRPr="00C42BE3">
        <w:rPr>
          <w:rFonts w:ascii="Arial" w:hAnsi="Arial" w:cs="Arial"/>
          <w:szCs w:val="24"/>
        </w:rPr>
        <w:t>In answer to a question about SZC, MF reiterated that ONR will</w:t>
      </w:r>
      <w:r w:rsidR="00C255AA">
        <w:rPr>
          <w:rFonts w:ascii="Arial" w:hAnsi="Arial" w:cs="Arial"/>
          <w:szCs w:val="24"/>
        </w:rPr>
        <w:t xml:space="preserve"> be in touch with NGOs about</w:t>
      </w:r>
      <w:r w:rsidRPr="00C42BE3">
        <w:rPr>
          <w:rFonts w:ascii="Arial" w:hAnsi="Arial" w:cs="Arial"/>
          <w:szCs w:val="24"/>
        </w:rPr>
        <w:t xml:space="preserve"> com</w:t>
      </w:r>
      <w:r w:rsidR="00C255AA">
        <w:rPr>
          <w:rFonts w:ascii="Arial" w:hAnsi="Arial" w:cs="Arial"/>
          <w:szCs w:val="24"/>
        </w:rPr>
        <w:t>ing</w:t>
      </w:r>
      <w:r w:rsidRPr="00C42BE3">
        <w:rPr>
          <w:rFonts w:ascii="Arial" w:hAnsi="Arial" w:cs="Arial"/>
          <w:szCs w:val="24"/>
        </w:rPr>
        <w:t xml:space="preserve"> to Suffolk. KA asked about local community input; MF said ONR will take this on board too.</w:t>
      </w:r>
    </w:p>
    <w:p w14:paraId="5C93C0DA" w14:textId="676265D9" w:rsidR="00C3210A" w:rsidRPr="00C3210A" w:rsidRDefault="00C3210A" w:rsidP="00C3210A">
      <w:pPr>
        <w:pStyle w:val="ListParagraph"/>
        <w:numPr>
          <w:ilvl w:val="1"/>
          <w:numId w:val="11"/>
        </w:numPr>
        <w:ind w:left="578" w:hanging="578"/>
        <w:contextualSpacing w:val="0"/>
        <w:rPr>
          <w:rFonts w:ascii="Arial" w:hAnsi="Arial" w:cs="Arial"/>
          <w:szCs w:val="24"/>
        </w:rPr>
      </w:pPr>
      <w:r w:rsidRPr="00C3210A">
        <w:rPr>
          <w:rFonts w:ascii="Arial" w:hAnsi="Arial" w:cs="Arial"/>
          <w:szCs w:val="24"/>
        </w:rPr>
        <w:t>PW shared a complaint from Richard Bramhall about ONR’s refusal to make this forum hybrid. RG said ONR will revisit whether hybrid meetings are an option.</w:t>
      </w:r>
    </w:p>
    <w:p w14:paraId="6B55B07B" w14:textId="77777777" w:rsidR="00CC49E2" w:rsidRDefault="00CC49E2" w:rsidP="0081235E">
      <w:pPr>
        <w:rPr>
          <w:rFonts w:ascii="Arial" w:hAnsi="Arial" w:cs="Arial"/>
          <w:szCs w:val="24"/>
        </w:rPr>
      </w:pPr>
    </w:p>
    <w:p w14:paraId="51605C56" w14:textId="77777777" w:rsidR="00CC49E2" w:rsidRDefault="00CC49E2" w:rsidP="00CC49E2">
      <w:pPr>
        <w:pStyle w:val="ListParagraph"/>
        <w:numPr>
          <w:ilvl w:val="0"/>
          <w:numId w:val="11"/>
        </w:numPr>
        <w:contextualSpacing w:val="0"/>
        <w:rPr>
          <w:rFonts w:ascii="Arial" w:hAnsi="Arial" w:cs="Arial"/>
          <w:color w:val="07716C"/>
          <w:sz w:val="28"/>
          <w:szCs w:val="28"/>
        </w:rPr>
      </w:pPr>
      <w:r w:rsidRPr="00826520">
        <w:rPr>
          <w:rFonts w:ascii="Arial" w:hAnsi="Arial" w:cs="Arial"/>
          <w:color w:val="07716C"/>
          <w:sz w:val="28"/>
          <w:szCs w:val="28"/>
        </w:rPr>
        <w:t>Summary and Close</w:t>
      </w:r>
    </w:p>
    <w:p w14:paraId="5EE76EE3" w14:textId="1D0FDD83" w:rsidR="00942303" w:rsidRDefault="00C3210A" w:rsidP="00187BDD">
      <w:pPr>
        <w:pStyle w:val="ListParagraph"/>
        <w:numPr>
          <w:ilvl w:val="1"/>
          <w:numId w:val="11"/>
        </w:numPr>
        <w:ind w:left="578" w:hanging="578"/>
        <w:contextualSpacing w:val="0"/>
        <w:rPr>
          <w:rFonts w:ascii="Arial" w:hAnsi="Arial" w:cs="Arial"/>
          <w:szCs w:val="24"/>
        </w:rPr>
      </w:pPr>
      <w:r w:rsidRPr="0028056F">
        <w:rPr>
          <w:rFonts w:ascii="Arial" w:hAnsi="Arial" w:cs="Arial"/>
          <w:szCs w:val="24"/>
        </w:rPr>
        <w:t xml:space="preserve">JS explained that after PB’s election process, David Cullen will take over as co-chair from the next meeting. </w:t>
      </w:r>
    </w:p>
    <w:p w14:paraId="2695929D" w14:textId="04B1A5DD" w:rsidR="00942303" w:rsidRPr="00942303" w:rsidRDefault="00942303" w:rsidP="00187BDD">
      <w:pPr>
        <w:pStyle w:val="ListParagraph"/>
        <w:numPr>
          <w:ilvl w:val="1"/>
          <w:numId w:val="11"/>
        </w:numPr>
        <w:ind w:left="578" w:hanging="578"/>
        <w:contextualSpacing w:val="0"/>
        <w:rPr>
          <w:rFonts w:ascii="Arial" w:hAnsi="Arial" w:cs="Arial"/>
          <w:szCs w:val="24"/>
        </w:rPr>
      </w:pPr>
      <w:r w:rsidRPr="00942303">
        <w:rPr>
          <w:rFonts w:ascii="Arial" w:hAnsi="Arial" w:cs="Arial"/>
          <w:szCs w:val="24"/>
        </w:rPr>
        <w:t>JS thanked Dan Jones, Katie Day and Adrienne Kelb</w:t>
      </w:r>
      <w:r w:rsidR="00FC1BB9">
        <w:rPr>
          <w:rFonts w:ascii="Arial" w:hAnsi="Arial" w:cs="Arial"/>
          <w:szCs w:val="24"/>
        </w:rPr>
        <w:t>ie</w:t>
      </w:r>
      <w:r w:rsidRPr="00942303">
        <w:rPr>
          <w:rFonts w:ascii="Arial" w:hAnsi="Arial" w:cs="Arial"/>
          <w:szCs w:val="24"/>
        </w:rPr>
        <w:t xml:space="preserve"> who have been helpful from the start of her role as co-chair. JS also thanked John Large, Christine Albury, Phil Davies, and Rachel Weston who have all helped to understand the issues</w:t>
      </w:r>
      <w:r w:rsidR="006E41DA">
        <w:rPr>
          <w:rFonts w:ascii="Arial" w:hAnsi="Arial" w:cs="Arial"/>
          <w:szCs w:val="24"/>
        </w:rPr>
        <w:t xml:space="preserve"> discussed. </w:t>
      </w:r>
    </w:p>
    <w:p w14:paraId="1DE36FB8" w14:textId="77777777" w:rsidR="00942303" w:rsidRDefault="00942303" w:rsidP="00187BDD">
      <w:pPr>
        <w:pStyle w:val="ListParagraph"/>
        <w:numPr>
          <w:ilvl w:val="1"/>
          <w:numId w:val="11"/>
        </w:numPr>
        <w:ind w:left="578" w:hanging="578"/>
        <w:contextualSpacing w:val="0"/>
        <w:rPr>
          <w:rFonts w:ascii="Arial" w:hAnsi="Arial" w:cs="Arial"/>
          <w:szCs w:val="24"/>
        </w:rPr>
      </w:pPr>
      <w:r w:rsidRPr="00942303">
        <w:rPr>
          <w:rFonts w:ascii="Arial" w:hAnsi="Arial" w:cs="Arial"/>
          <w:szCs w:val="24"/>
        </w:rPr>
        <w:t xml:space="preserve">RG gave her thanks to JS for her big contribution over the years. RG said they had built a trusted relationship which was much appreciated, and stated that the forum would not be in the place it was now without Jill’s input.  </w:t>
      </w:r>
    </w:p>
    <w:p w14:paraId="5D8EA460" w14:textId="5CD2CBDB" w:rsidR="0028056F" w:rsidRPr="00942303" w:rsidRDefault="00942303" w:rsidP="00187BDD">
      <w:pPr>
        <w:pStyle w:val="ListParagraph"/>
        <w:numPr>
          <w:ilvl w:val="1"/>
          <w:numId w:val="11"/>
        </w:numPr>
        <w:ind w:left="578" w:hanging="578"/>
        <w:contextualSpacing w:val="0"/>
        <w:rPr>
          <w:rFonts w:ascii="Arial" w:hAnsi="Arial" w:cs="Arial"/>
          <w:szCs w:val="24"/>
        </w:rPr>
      </w:pPr>
      <w:r w:rsidRPr="00942303">
        <w:rPr>
          <w:rFonts w:ascii="Arial" w:hAnsi="Arial" w:cs="Arial"/>
          <w:szCs w:val="24"/>
        </w:rPr>
        <w:t>MF also expressed his thanks to JS, adding he was looking forward to working with David.</w:t>
      </w:r>
    </w:p>
    <w:p w14:paraId="66CB28FE" w14:textId="2A5072ED" w:rsidR="0081235E" w:rsidRDefault="0081235E" w:rsidP="0081235E">
      <w:pPr>
        <w:rPr>
          <w:rFonts w:ascii="Arial" w:hAnsi="Arial" w:cs="Arial"/>
          <w:szCs w:val="24"/>
        </w:rPr>
      </w:pPr>
      <w:r>
        <w:rPr>
          <w:rFonts w:ascii="Arial" w:hAnsi="Arial" w:cs="Arial"/>
          <w:szCs w:val="24"/>
        </w:rPr>
        <w:t xml:space="preserve">Meeting closed at </w:t>
      </w:r>
      <w:r w:rsidR="00617C05">
        <w:rPr>
          <w:rFonts w:ascii="Arial" w:hAnsi="Arial" w:cs="Arial"/>
          <w:szCs w:val="24"/>
        </w:rPr>
        <w:t>15.00</w:t>
      </w:r>
    </w:p>
    <w:p w14:paraId="5A24F63D" w14:textId="77777777" w:rsidR="00F06438" w:rsidRDefault="00F06438" w:rsidP="0081235E">
      <w:pPr>
        <w:rPr>
          <w:rFonts w:ascii="Arial" w:hAnsi="Arial" w:cs="Arial"/>
          <w:szCs w:val="24"/>
        </w:rPr>
      </w:pPr>
    </w:p>
    <w:p w14:paraId="543B3150" w14:textId="3224E2AA" w:rsidR="00F06438" w:rsidRDefault="00F06438" w:rsidP="00F06438">
      <w:pPr>
        <w:rPr>
          <w:rFonts w:ascii="Arial" w:hAnsi="Arial" w:cs="Arial"/>
          <w:b/>
          <w:bCs/>
          <w:szCs w:val="24"/>
        </w:rPr>
      </w:pPr>
      <w:r>
        <w:rPr>
          <w:rFonts w:ascii="Arial" w:hAnsi="Arial" w:cs="Arial"/>
          <w:b/>
          <w:bCs/>
          <w:szCs w:val="24"/>
        </w:rPr>
        <w:t>*</w:t>
      </w:r>
      <w:r w:rsidRPr="00F06438">
        <w:rPr>
          <w:rFonts w:ascii="Arial" w:hAnsi="Arial" w:cs="Arial"/>
          <w:b/>
          <w:bCs/>
          <w:szCs w:val="24"/>
        </w:rPr>
        <w:t>Post meeting note</w:t>
      </w:r>
    </w:p>
    <w:p w14:paraId="2E755F17" w14:textId="125BAC95" w:rsidR="00BD0137" w:rsidRPr="003C1A5E" w:rsidRDefault="00BD0137" w:rsidP="00BD0137">
      <w:pPr>
        <w:rPr>
          <w:rFonts w:ascii="Arial" w:hAnsi="Arial" w:cs="Arial"/>
          <w:b/>
          <w:bCs/>
          <w:szCs w:val="24"/>
        </w:rPr>
      </w:pPr>
      <w:r w:rsidRPr="003C1A5E">
        <w:rPr>
          <w:rFonts w:ascii="Arial" w:hAnsi="Arial" w:cs="Arial"/>
          <w:b/>
          <w:bCs/>
          <w:szCs w:val="24"/>
        </w:rPr>
        <w:t>We are currently seeking to establish some potential dates for a meeting in October or November. We are mindful that if there are any legal challenges to our licensing decision, we won’t be able to discuss related matters while they are ongoing which is likely to mean we would postpone the SZC engagement until they were concluded. This will then enable us to have a full and meaningful engagement.</w:t>
      </w:r>
    </w:p>
    <w:p w14:paraId="1950E3FA" w14:textId="77777777" w:rsidR="00BD0137" w:rsidRPr="00F06438" w:rsidRDefault="00BD0137" w:rsidP="00F06438">
      <w:pPr>
        <w:rPr>
          <w:rFonts w:ascii="Arial" w:hAnsi="Arial" w:cs="Arial"/>
          <w:b/>
          <w:bCs/>
          <w:szCs w:val="24"/>
        </w:rPr>
      </w:pPr>
    </w:p>
    <w:sectPr w:rsidR="00BD0137" w:rsidRPr="00F06438" w:rsidSect="00914D06">
      <w:headerReference w:type="default" r:id="rId8"/>
      <w:footerReference w:type="default" r:id="rId9"/>
      <w:pgSz w:w="11906" w:h="16838" w:code="9"/>
      <w:pgMar w:top="1440" w:right="1080" w:bottom="1440" w:left="1080" w:header="397"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2121" w14:textId="77777777" w:rsidR="009E64B5" w:rsidRDefault="009E64B5" w:rsidP="00F67404">
      <w:pPr>
        <w:spacing w:after="0" w:line="240" w:lineRule="auto"/>
      </w:pPr>
      <w:r>
        <w:separator/>
      </w:r>
    </w:p>
  </w:endnote>
  <w:endnote w:type="continuationSeparator" w:id="0">
    <w:p w14:paraId="45377CEF" w14:textId="77777777" w:rsidR="009E64B5" w:rsidRDefault="009E64B5" w:rsidP="00F67404">
      <w:pPr>
        <w:spacing w:after="0" w:line="240" w:lineRule="auto"/>
      </w:pPr>
      <w:r>
        <w:continuationSeparator/>
      </w:r>
    </w:p>
  </w:endnote>
  <w:endnote w:type="continuationNotice" w:id="1">
    <w:p w14:paraId="07E48CAB" w14:textId="77777777" w:rsidR="009E64B5" w:rsidRDefault="009E6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FDB6" w14:textId="77777777" w:rsidR="00FA6625" w:rsidRPr="00B42BC6" w:rsidRDefault="00B56BAB">
    <w:pPr>
      <w:tabs>
        <w:tab w:val="center" w:pos="4550"/>
        <w:tab w:val="left" w:pos="5818"/>
      </w:tabs>
      <w:ind w:right="260"/>
      <w:jc w:val="right"/>
      <w:rPr>
        <w:color w:val="07716C"/>
        <w:szCs w:val="24"/>
      </w:rPr>
    </w:pPr>
    <w:r w:rsidRPr="00B42BC6">
      <w:rPr>
        <w:color w:val="07716C"/>
        <w:spacing w:val="60"/>
        <w:szCs w:val="24"/>
      </w:rPr>
      <w:t>Page</w:t>
    </w:r>
    <w:r w:rsidRPr="00B42BC6">
      <w:rPr>
        <w:color w:val="07716C"/>
        <w:szCs w:val="24"/>
      </w:rPr>
      <w:t xml:space="preserve"> </w:t>
    </w:r>
    <w:r w:rsidRPr="00B42BC6">
      <w:rPr>
        <w:color w:val="07716C"/>
        <w:szCs w:val="24"/>
      </w:rPr>
      <w:fldChar w:fldCharType="begin"/>
    </w:r>
    <w:r w:rsidRPr="00B42BC6">
      <w:rPr>
        <w:color w:val="07716C"/>
        <w:szCs w:val="24"/>
      </w:rPr>
      <w:instrText xml:space="preserve"> PAGE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r w:rsidRPr="00B42BC6">
      <w:rPr>
        <w:color w:val="07716C"/>
        <w:szCs w:val="24"/>
      </w:rPr>
      <w:t xml:space="preserve"> | </w:t>
    </w:r>
    <w:r w:rsidRPr="00B42BC6">
      <w:rPr>
        <w:color w:val="07716C"/>
        <w:szCs w:val="24"/>
      </w:rPr>
      <w:fldChar w:fldCharType="begin"/>
    </w:r>
    <w:r w:rsidRPr="00B42BC6">
      <w:rPr>
        <w:color w:val="07716C"/>
        <w:szCs w:val="24"/>
      </w:rPr>
      <w:instrText xml:space="preserve"> NUMPAGES  \* Arabic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p>
  <w:p w14:paraId="31730C7B" w14:textId="601BA172" w:rsidR="00FA6625" w:rsidRPr="001B1836" w:rsidRDefault="0030611C" w:rsidP="0030611C">
    <w:pPr>
      <w:rPr>
        <w:rStyle w:val="PageNumber"/>
        <w:rFonts w:ascii="Arial" w:hAnsi="Arial" w:cs="Arial"/>
        <w:bCs/>
        <w:color w:val="07716C"/>
        <w:sz w:val="20"/>
        <w:szCs w:val="20"/>
      </w:rPr>
    </w:pPr>
    <w:r>
      <w:rPr>
        <w:rFonts w:ascii="Arial" w:hAnsi="Arial"/>
        <w:color w:val="006D68"/>
        <w:sz w:val="20"/>
        <w:szCs w:val="20"/>
      </w:rPr>
      <w:tab/>
    </w:r>
    <w:r w:rsidRPr="001B1836">
      <w:rPr>
        <w:rFonts w:ascii="Arial" w:hAnsi="Arial" w:cs="Arial"/>
        <w:bCs/>
        <w:color w:val="07716C"/>
        <w:sz w:val="20"/>
        <w:szCs w:val="20"/>
      </w:rPr>
      <w:t xml:space="preserve">CM9 Record Ref: </w:t>
    </w:r>
    <w:r w:rsidR="001B1836" w:rsidRPr="001B1836">
      <w:rPr>
        <w:rFonts w:ascii="Arial" w:hAnsi="Arial" w:cs="Arial"/>
        <w:bCs/>
        <w:color w:val="07716C"/>
        <w:sz w:val="20"/>
        <w:szCs w:val="20"/>
      </w:rPr>
      <w:t>2024/0040796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A632" w14:textId="77777777" w:rsidR="009E64B5" w:rsidRDefault="009E64B5" w:rsidP="00F67404">
      <w:pPr>
        <w:spacing w:after="0" w:line="240" w:lineRule="auto"/>
      </w:pPr>
      <w:r>
        <w:separator/>
      </w:r>
    </w:p>
  </w:footnote>
  <w:footnote w:type="continuationSeparator" w:id="0">
    <w:p w14:paraId="7B8F07D8" w14:textId="77777777" w:rsidR="009E64B5" w:rsidRDefault="009E64B5" w:rsidP="00F67404">
      <w:pPr>
        <w:spacing w:after="0" w:line="240" w:lineRule="auto"/>
      </w:pPr>
      <w:r>
        <w:continuationSeparator/>
      </w:r>
    </w:p>
  </w:footnote>
  <w:footnote w:type="continuationNotice" w:id="1">
    <w:p w14:paraId="0821DEDC" w14:textId="77777777" w:rsidR="009E64B5" w:rsidRDefault="009E6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5A93" w14:textId="77777777" w:rsidR="00FA6625" w:rsidRPr="00B42BC6" w:rsidRDefault="00B56BAB" w:rsidP="00026D52">
    <w:pPr>
      <w:pStyle w:val="Header"/>
      <w:pBdr>
        <w:bottom w:val="none" w:sz="0" w:space="0" w:color="auto"/>
      </w:pBdr>
      <w:jc w:val="left"/>
    </w:pPr>
    <w:r w:rsidRPr="007A5058">
      <w:rPr>
        <w:rFonts w:ascii="Arial" w:hAnsi="Arial"/>
        <w:b/>
        <w:noProof/>
        <w:color w:val="006D68"/>
        <w:sz w:val="22"/>
      </w:rPr>
      <w:drawing>
        <wp:inline distT="0" distB="0" distL="0" distR="0" wp14:anchorId="4D7BE719" wp14:editId="255D89EB">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E12"/>
    <w:multiLevelType w:val="multilevel"/>
    <w:tmpl w:val="CAA46C88"/>
    <w:lvl w:ilvl="0">
      <w:start w:val="1"/>
      <w:numFmt w:val="decimal"/>
      <w:pStyle w:val="TSNumberedParagraph1"/>
      <w:lvlText w:val="%1."/>
      <w:lvlJc w:val="left"/>
      <w:pPr>
        <w:tabs>
          <w:tab w:val="num" w:pos="-29979"/>
        </w:tabs>
        <w:ind w:left="2421" w:hanging="720"/>
      </w:pPr>
      <w:rPr>
        <w:rFonts w:asciiTheme="minorHAnsi" w:eastAsiaTheme="minorHAnsi" w:hAnsiTheme="minorHAnsi" w:cstheme="minorBidi" w:hint="default"/>
        <w:sz w:val="44"/>
        <w:szCs w:val="44"/>
      </w:rPr>
    </w:lvl>
    <w:lvl w:ilvl="1">
      <w:start w:val="2"/>
      <w:numFmt w:val="decimal"/>
      <w:lvlText w:val="%1.%2"/>
      <w:lvlJc w:val="left"/>
      <w:pPr>
        <w:tabs>
          <w:tab w:val="num" w:pos="-31113"/>
        </w:tabs>
        <w:ind w:left="1287" w:hanging="720"/>
      </w:pPr>
      <w:rPr>
        <w:rFonts w:hint="default"/>
        <w:b w:val="0"/>
        <w:i w:val="0"/>
        <w:color w:val="auto"/>
        <w:sz w:val="24"/>
        <w:szCs w:val="24"/>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44938A5"/>
    <w:multiLevelType w:val="multilevel"/>
    <w:tmpl w:val="7A800A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0F390D"/>
    <w:multiLevelType w:val="hybridMultilevel"/>
    <w:tmpl w:val="C4022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81546E"/>
    <w:multiLevelType w:val="multilevel"/>
    <w:tmpl w:val="7A800A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E317234"/>
    <w:multiLevelType w:val="hybridMultilevel"/>
    <w:tmpl w:val="7C80DC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98035F"/>
    <w:multiLevelType w:val="multilevel"/>
    <w:tmpl w:val="49F0F9AE"/>
    <w:lvl w:ilvl="0">
      <w:start w:val="1"/>
      <w:numFmt w:val="decimal"/>
      <w:lvlText w:val="%1"/>
      <w:lvlJc w:val="left"/>
      <w:pPr>
        <w:ind w:left="432" w:hanging="432"/>
      </w:pPr>
    </w:lvl>
    <w:lvl w:ilvl="1">
      <w:start w:val="1"/>
      <w:numFmt w:val="decimal"/>
      <w:lvlText w:val="%1.%2"/>
      <w:lvlJc w:val="left"/>
      <w:pPr>
        <w:ind w:left="576" w:hanging="576"/>
      </w:pPr>
      <w:rPr>
        <w:b w:val="0"/>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7237275"/>
    <w:multiLevelType w:val="hybridMultilevel"/>
    <w:tmpl w:val="831C46B4"/>
    <w:lvl w:ilvl="0" w:tplc="66461228">
      <w:start w:val="1"/>
      <w:numFmt w:val="decimal"/>
      <w:pStyle w:val="ListParagraph"/>
      <w:lvlText w:val="2.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18A0F99"/>
    <w:multiLevelType w:val="multilevel"/>
    <w:tmpl w:val="AE600B36"/>
    <w:lvl w:ilvl="0">
      <w:start w:val="1"/>
      <w:numFmt w:val="decimal"/>
      <w:pStyle w:val="NumList1"/>
      <w:lvlText w:val="%1."/>
      <w:lvlJc w:val="left"/>
      <w:pPr>
        <w:ind w:left="357" w:hanging="357"/>
      </w:p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8DD0DEB"/>
    <w:multiLevelType w:val="multilevel"/>
    <w:tmpl w:val="624A3036"/>
    <w:lvl w:ilvl="0">
      <w:start w:val="2"/>
      <w:numFmt w:val="decimal"/>
      <w:lvlText w:val="%1"/>
      <w:lvlJc w:val="left"/>
      <w:pPr>
        <w:ind w:left="473" w:hanging="473"/>
      </w:pPr>
      <w:rPr>
        <w:rFonts w:hint="default"/>
      </w:rPr>
    </w:lvl>
    <w:lvl w:ilvl="1">
      <w:start w:val="2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6837819">
    <w:abstractNumId w:val="7"/>
  </w:num>
  <w:num w:numId="2" w16cid:durableId="1936549763">
    <w:abstractNumId w:val="0"/>
  </w:num>
  <w:num w:numId="3" w16cid:durableId="1479302462">
    <w:abstractNumId w:val="6"/>
  </w:num>
  <w:num w:numId="4" w16cid:durableId="937559832">
    <w:abstractNumId w:val="5"/>
  </w:num>
  <w:num w:numId="5" w16cid:durableId="1873153368">
    <w:abstractNumId w:val="6"/>
  </w:num>
  <w:num w:numId="6" w16cid:durableId="1929078153">
    <w:abstractNumId w:val="6"/>
  </w:num>
  <w:num w:numId="7" w16cid:durableId="1637442639">
    <w:abstractNumId w:val="6"/>
  </w:num>
  <w:num w:numId="8" w16cid:durableId="1458253779">
    <w:abstractNumId w:val="6"/>
  </w:num>
  <w:num w:numId="9" w16cid:durableId="1967587954">
    <w:abstractNumId w:val="6"/>
  </w:num>
  <w:num w:numId="10" w16cid:durableId="1925141228">
    <w:abstractNumId w:val="6"/>
  </w:num>
  <w:num w:numId="11" w16cid:durableId="1857691387">
    <w:abstractNumId w:val="3"/>
  </w:num>
  <w:num w:numId="12" w16cid:durableId="106049026">
    <w:abstractNumId w:val="8"/>
  </w:num>
  <w:num w:numId="13" w16cid:durableId="1264532802">
    <w:abstractNumId w:val="4"/>
  </w:num>
  <w:num w:numId="14" w16cid:durableId="1334451839">
    <w:abstractNumId w:val="1"/>
  </w:num>
  <w:num w:numId="15" w16cid:durableId="640574615">
    <w:abstractNumId w:val="6"/>
  </w:num>
  <w:num w:numId="16" w16cid:durableId="1154178705">
    <w:abstractNumId w:val="6"/>
  </w:num>
  <w:num w:numId="17" w16cid:durableId="1798405830">
    <w:abstractNumId w:val="6"/>
  </w:num>
  <w:num w:numId="18" w16cid:durableId="154080075">
    <w:abstractNumId w:val="6"/>
  </w:num>
  <w:num w:numId="19" w16cid:durableId="2078673112">
    <w:abstractNumId w:val="6"/>
  </w:num>
  <w:num w:numId="20" w16cid:durableId="1325744829">
    <w:abstractNumId w:val="6"/>
  </w:num>
  <w:num w:numId="21" w16cid:durableId="484587273">
    <w:abstractNumId w:val="6"/>
  </w:num>
  <w:num w:numId="22" w16cid:durableId="13404266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04"/>
    <w:rsid w:val="00002DA0"/>
    <w:rsid w:val="00003987"/>
    <w:rsid w:val="00006641"/>
    <w:rsid w:val="0000681E"/>
    <w:rsid w:val="0001131A"/>
    <w:rsid w:val="000114B5"/>
    <w:rsid w:val="000118AD"/>
    <w:rsid w:val="00016FC5"/>
    <w:rsid w:val="00017DE4"/>
    <w:rsid w:val="0002291C"/>
    <w:rsid w:val="00026832"/>
    <w:rsid w:val="00027C1E"/>
    <w:rsid w:val="00030AD1"/>
    <w:rsid w:val="00031365"/>
    <w:rsid w:val="000323F6"/>
    <w:rsid w:val="0003297C"/>
    <w:rsid w:val="0003317E"/>
    <w:rsid w:val="00033B54"/>
    <w:rsid w:val="00034B1D"/>
    <w:rsid w:val="00035E33"/>
    <w:rsid w:val="00036B36"/>
    <w:rsid w:val="00037F8D"/>
    <w:rsid w:val="000400FB"/>
    <w:rsid w:val="00041A09"/>
    <w:rsid w:val="00041D7A"/>
    <w:rsid w:val="00042B8C"/>
    <w:rsid w:val="00042F11"/>
    <w:rsid w:val="000445EC"/>
    <w:rsid w:val="0004491B"/>
    <w:rsid w:val="00045EC0"/>
    <w:rsid w:val="0005055B"/>
    <w:rsid w:val="000517C4"/>
    <w:rsid w:val="00052045"/>
    <w:rsid w:val="000531A9"/>
    <w:rsid w:val="000547EC"/>
    <w:rsid w:val="0005635F"/>
    <w:rsid w:val="00056A48"/>
    <w:rsid w:val="00060437"/>
    <w:rsid w:val="000622BE"/>
    <w:rsid w:val="00063427"/>
    <w:rsid w:val="00064727"/>
    <w:rsid w:val="00064E97"/>
    <w:rsid w:val="0006541D"/>
    <w:rsid w:val="00065424"/>
    <w:rsid w:val="00065A65"/>
    <w:rsid w:val="00067E22"/>
    <w:rsid w:val="00070012"/>
    <w:rsid w:val="00070FB1"/>
    <w:rsid w:val="000717A1"/>
    <w:rsid w:val="00072866"/>
    <w:rsid w:val="00073213"/>
    <w:rsid w:val="0007578C"/>
    <w:rsid w:val="000761D0"/>
    <w:rsid w:val="00076F7A"/>
    <w:rsid w:val="00086BD0"/>
    <w:rsid w:val="00087CF6"/>
    <w:rsid w:val="00095312"/>
    <w:rsid w:val="00095C68"/>
    <w:rsid w:val="000A285C"/>
    <w:rsid w:val="000A2DD8"/>
    <w:rsid w:val="000A422D"/>
    <w:rsid w:val="000B3808"/>
    <w:rsid w:val="000B432D"/>
    <w:rsid w:val="000B5185"/>
    <w:rsid w:val="000B64D6"/>
    <w:rsid w:val="000B693B"/>
    <w:rsid w:val="000C05A4"/>
    <w:rsid w:val="000C073B"/>
    <w:rsid w:val="000C187C"/>
    <w:rsid w:val="000C43A6"/>
    <w:rsid w:val="000C53F4"/>
    <w:rsid w:val="000C7DA8"/>
    <w:rsid w:val="000D2066"/>
    <w:rsid w:val="000D3605"/>
    <w:rsid w:val="000D6306"/>
    <w:rsid w:val="000D69E6"/>
    <w:rsid w:val="000D6CA4"/>
    <w:rsid w:val="000E0111"/>
    <w:rsid w:val="000E4300"/>
    <w:rsid w:val="000E5515"/>
    <w:rsid w:val="000E5F9A"/>
    <w:rsid w:val="000E740F"/>
    <w:rsid w:val="000E78CE"/>
    <w:rsid w:val="000E7E5A"/>
    <w:rsid w:val="000F332F"/>
    <w:rsid w:val="000F6561"/>
    <w:rsid w:val="000F77E8"/>
    <w:rsid w:val="00101D15"/>
    <w:rsid w:val="001020EC"/>
    <w:rsid w:val="001043B4"/>
    <w:rsid w:val="001046EA"/>
    <w:rsid w:val="00107712"/>
    <w:rsid w:val="00110162"/>
    <w:rsid w:val="00111396"/>
    <w:rsid w:val="001123AA"/>
    <w:rsid w:val="00112F1B"/>
    <w:rsid w:val="00114397"/>
    <w:rsid w:val="001164B8"/>
    <w:rsid w:val="001215AB"/>
    <w:rsid w:val="00122332"/>
    <w:rsid w:val="00122AF6"/>
    <w:rsid w:val="001251AB"/>
    <w:rsid w:val="00126687"/>
    <w:rsid w:val="00126CF8"/>
    <w:rsid w:val="00127113"/>
    <w:rsid w:val="00127E90"/>
    <w:rsid w:val="00131A86"/>
    <w:rsid w:val="00131DC7"/>
    <w:rsid w:val="00131EFB"/>
    <w:rsid w:val="00132547"/>
    <w:rsid w:val="00132A0C"/>
    <w:rsid w:val="00133F60"/>
    <w:rsid w:val="00135245"/>
    <w:rsid w:val="00135B5F"/>
    <w:rsid w:val="00136090"/>
    <w:rsid w:val="00136C54"/>
    <w:rsid w:val="00141A26"/>
    <w:rsid w:val="00143689"/>
    <w:rsid w:val="001439AC"/>
    <w:rsid w:val="0014435E"/>
    <w:rsid w:val="001444E9"/>
    <w:rsid w:val="00145936"/>
    <w:rsid w:val="00145D62"/>
    <w:rsid w:val="00146186"/>
    <w:rsid w:val="00146DB1"/>
    <w:rsid w:val="00147271"/>
    <w:rsid w:val="001473B4"/>
    <w:rsid w:val="00152CA0"/>
    <w:rsid w:val="00153C54"/>
    <w:rsid w:val="001552A8"/>
    <w:rsid w:val="0015710D"/>
    <w:rsid w:val="00163657"/>
    <w:rsid w:val="00164809"/>
    <w:rsid w:val="00164A0F"/>
    <w:rsid w:val="0016665D"/>
    <w:rsid w:val="001719EC"/>
    <w:rsid w:val="00171C38"/>
    <w:rsid w:val="001728F8"/>
    <w:rsid w:val="00172B95"/>
    <w:rsid w:val="00173609"/>
    <w:rsid w:val="00174C9F"/>
    <w:rsid w:val="00176E99"/>
    <w:rsid w:val="00177744"/>
    <w:rsid w:val="00180658"/>
    <w:rsid w:val="00181813"/>
    <w:rsid w:val="0018285B"/>
    <w:rsid w:val="00183E0F"/>
    <w:rsid w:val="00185BF7"/>
    <w:rsid w:val="001871D2"/>
    <w:rsid w:val="00187BDD"/>
    <w:rsid w:val="00191455"/>
    <w:rsid w:val="00192E21"/>
    <w:rsid w:val="00193787"/>
    <w:rsid w:val="00194E78"/>
    <w:rsid w:val="0019671C"/>
    <w:rsid w:val="00197016"/>
    <w:rsid w:val="001A26A0"/>
    <w:rsid w:val="001A3A64"/>
    <w:rsid w:val="001A53B5"/>
    <w:rsid w:val="001B05C1"/>
    <w:rsid w:val="001B1836"/>
    <w:rsid w:val="001B1E47"/>
    <w:rsid w:val="001B3BD9"/>
    <w:rsid w:val="001B611B"/>
    <w:rsid w:val="001C01A5"/>
    <w:rsid w:val="001C46B6"/>
    <w:rsid w:val="001C6299"/>
    <w:rsid w:val="001C7840"/>
    <w:rsid w:val="001D038C"/>
    <w:rsid w:val="001D1665"/>
    <w:rsid w:val="001D174B"/>
    <w:rsid w:val="001D4322"/>
    <w:rsid w:val="001D491E"/>
    <w:rsid w:val="001D5DEE"/>
    <w:rsid w:val="001D75DD"/>
    <w:rsid w:val="001D7B3A"/>
    <w:rsid w:val="001E06B1"/>
    <w:rsid w:val="001E2969"/>
    <w:rsid w:val="001E6752"/>
    <w:rsid w:val="001E73F6"/>
    <w:rsid w:val="001E7CEB"/>
    <w:rsid w:val="001F13C9"/>
    <w:rsid w:val="001F1494"/>
    <w:rsid w:val="001F45FF"/>
    <w:rsid w:val="001F4A0C"/>
    <w:rsid w:val="001F5632"/>
    <w:rsid w:val="001F57B5"/>
    <w:rsid w:val="001F5AC8"/>
    <w:rsid w:val="002040A9"/>
    <w:rsid w:val="00205162"/>
    <w:rsid w:val="00205C95"/>
    <w:rsid w:val="00206D7B"/>
    <w:rsid w:val="00210F1C"/>
    <w:rsid w:val="00211176"/>
    <w:rsid w:val="0021198A"/>
    <w:rsid w:val="00212537"/>
    <w:rsid w:val="00216A26"/>
    <w:rsid w:val="00221A4F"/>
    <w:rsid w:val="0022536C"/>
    <w:rsid w:val="00225AAD"/>
    <w:rsid w:val="00225CB5"/>
    <w:rsid w:val="00226956"/>
    <w:rsid w:val="00227CD9"/>
    <w:rsid w:val="002304A8"/>
    <w:rsid w:val="002343E3"/>
    <w:rsid w:val="002357BC"/>
    <w:rsid w:val="00236400"/>
    <w:rsid w:val="00236BFF"/>
    <w:rsid w:val="00237727"/>
    <w:rsid w:val="00240880"/>
    <w:rsid w:val="002415E9"/>
    <w:rsid w:val="00242BD9"/>
    <w:rsid w:val="002442D5"/>
    <w:rsid w:val="00244C46"/>
    <w:rsid w:val="00244C8E"/>
    <w:rsid w:val="00247655"/>
    <w:rsid w:val="0024779C"/>
    <w:rsid w:val="002509AF"/>
    <w:rsid w:val="00250C44"/>
    <w:rsid w:val="002517E3"/>
    <w:rsid w:val="002520C4"/>
    <w:rsid w:val="00252270"/>
    <w:rsid w:val="002529CF"/>
    <w:rsid w:val="002531E2"/>
    <w:rsid w:val="00253F85"/>
    <w:rsid w:val="00254DEA"/>
    <w:rsid w:val="002555CB"/>
    <w:rsid w:val="00256045"/>
    <w:rsid w:val="002566C9"/>
    <w:rsid w:val="00256B32"/>
    <w:rsid w:val="00257CAC"/>
    <w:rsid w:val="0026173F"/>
    <w:rsid w:val="00262040"/>
    <w:rsid w:val="0026246B"/>
    <w:rsid w:val="00262952"/>
    <w:rsid w:val="002647B8"/>
    <w:rsid w:val="00264D2E"/>
    <w:rsid w:val="00266152"/>
    <w:rsid w:val="00266DC6"/>
    <w:rsid w:val="002671C9"/>
    <w:rsid w:val="00267469"/>
    <w:rsid w:val="00267699"/>
    <w:rsid w:val="00267828"/>
    <w:rsid w:val="002707E3"/>
    <w:rsid w:val="00270C3B"/>
    <w:rsid w:val="0027174B"/>
    <w:rsid w:val="002717E5"/>
    <w:rsid w:val="00271E05"/>
    <w:rsid w:val="00271EBA"/>
    <w:rsid w:val="00276099"/>
    <w:rsid w:val="00276BAF"/>
    <w:rsid w:val="0027707C"/>
    <w:rsid w:val="0028056F"/>
    <w:rsid w:val="0028615E"/>
    <w:rsid w:val="0029191C"/>
    <w:rsid w:val="00295FBA"/>
    <w:rsid w:val="002965EF"/>
    <w:rsid w:val="00296E9A"/>
    <w:rsid w:val="00297373"/>
    <w:rsid w:val="002A0439"/>
    <w:rsid w:val="002A1109"/>
    <w:rsid w:val="002A7D52"/>
    <w:rsid w:val="002B0334"/>
    <w:rsid w:val="002B1621"/>
    <w:rsid w:val="002B1782"/>
    <w:rsid w:val="002B5274"/>
    <w:rsid w:val="002B6A04"/>
    <w:rsid w:val="002B7B7A"/>
    <w:rsid w:val="002C0509"/>
    <w:rsid w:val="002C091A"/>
    <w:rsid w:val="002C0F71"/>
    <w:rsid w:val="002C1B10"/>
    <w:rsid w:val="002C212A"/>
    <w:rsid w:val="002C2DDF"/>
    <w:rsid w:val="002C3CF5"/>
    <w:rsid w:val="002C54D6"/>
    <w:rsid w:val="002C7082"/>
    <w:rsid w:val="002C7B31"/>
    <w:rsid w:val="002D1F0C"/>
    <w:rsid w:val="002D43A0"/>
    <w:rsid w:val="002D52A7"/>
    <w:rsid w:val="002E057D"/>
    <w:rsid w:val="002E1931"/>
    <w:rsid w:val="002E3687"/>
    <w:rsid w:val="002E3E23"/>
    <w:rsid w:val="002E5CF2"/>
    <w:rsid w:val="002E76B0"/>
    <w:rsid w:val="002F0B3C"/>
    <w:rsid w:val="002F1202"/>
    <w:rsid w:val="002F19BE"/>
    <w:rsid w:val="002F1EA5"/>
    <w:rsid w:val="002F2831"/>
    <w:rsid w:val="002F430F"/>
    <w:rsid w:val="002F5A92"/>
    <w:rsid w:val="002F5B93"/>
    <w:rsid w:val="002F6F9B"/>
    <w:rsid w:val="002F70E0"/>
    <w:rsid w:val="002F7ADB"/>
    <w:rsid w:val="00300947"/>
    <w:rsid w:val="003038D6"/>
    <w:rsid w:val="00303B9A"/>
    <w:rsid w:val="00304217"/>
    <w:rsid w:val="003052F0"/>
    <w:rsid w:val="0030611C"/>
    <w:rsid w:val="0031181F"/>
    <w:rsid w:val="00311C05"/>
    <w:rsid w:val="0031290C"/>
    <w:rsid w:val="00312FF7"/>
    <w:rsid w:val="00313BB3"/>
    <w:rsid w:val="00313D21"/>
    <w:rsid w:val="003148FA"/>
    <w:rsid w:val="003156FD"/>
    <w:rsid w:val="0031613C"/>
    <w:rsid w:val="00316606"/>
    <w:rsid w:val="003202F9"/>
    <w:rsid w:val="00320EFD"/>
    <w:rsid w:val="0032337C"/>
    <w:rsid w:val="003238E8"/>
    <w:rsid w:val="00324536"/>
    <w:rsid w:val="00325C21"/>
    <w:rsid w:val="003276AF"/>
    <w:rsid w:val="00332857"/>
    <w:rsid w:val="00332A12"/>
    <w:rsid w:val="00333DF4"/>
    <w:rsid w:val="00334573"/>
    <w:rsid w:val="00336100"/>
    <w:rsid w:val="00337C50"/>
    <w:rsid w:val="00342F5B"/>
    <w:rsid w:val="00343EE6"/>
    <w:rsid w:val="00344C1D"/>
    <w:rsid w:val="0034700F"/>
    <w:rsid w:val="00350583"/>
    <w:rsid w:val="00350F7C"/>
    <w:rsid w:val="0035454B"/>
    <w:rsid w:val="00355FD3"/>
    <w:rsid w:val="00357143"/>
    <w:rsid w:val="003575FA"/>
    <w:rsid w:val="00357C5A"/>
    <w:rsid w:val="003620E2"/>
    <w:rsid w:val="003639C2"/>
    <w:rsid w:val="00364234"/>
    <w:rsid w:val="0036478E"/>
    <w:rsid w:val="00365636"/>
    <w:rsid w:val="003660C2"/>
    <w:rsid w:val="003664AE"/>
    <w:rsid w:val="003666F6"/>
    <w:rsid w:val="00366A27"/>
    <w:rsid w:val="003709FD"/>
    <w:rsid w:val="003745AA"/>
    <w:rsid w:val="00374DF9"/>
    <w:rsid w:val="00377C0A"/>
    <w:rsid w:val="00381692"/>
    <w:rsid w:val="00384D88"/>
    <w:rsid w:val="0038502D"/>
    <w:rsid w:val="00387C9F"/>
    <w:rsid w:val="003921CD"/>
    <w:rsid w:val="00392C27"/>
    <w:rsid w:val="00392FCE"/>
    <w:rsid w:val="00395A1F"/>
    <w:rsid w:val="00395D5C"/>
    <w:rsid w:val="00396B9A"/>
    <w:rsid w:val="00397D11"/>
    <w:rsid w:val="003A0894"/>
    <w:rsid w:val="003A2298"/>
    <w:rsid w:val="003A293B"/>
    <w:rsid w:val="003A36A9"/>
    <w:rsid w:val="003A3FE1"/>
    <w:rsid w:val="003A5196"/>
    <w:rsid w:val="003A7152"/>
    <w:rsid w:val="003A7888"/>
    <w:rsid w:val="003B2FBA"/>
    <w:rsid w:val="003B42B7"/>
    <w:rsid w:val="003B5979"/>
    <w:rsid w:val="003B5D04"/>
    <w:rsid w:val="003B65B8"/>
    <w:rsid w:val="003B66D8"/>
    <w:rsid w:val="003B6E7B"/>
    <w:rsid w:val="003B7366"/>
    <w:rsid w:val="003B793D"/>
    <w:rsid w:val="003B7E53"/>
    <w:rsid w:val="003C1A5E"/>
    <w:rsid w:val="003C2730"/>
    <w:rsid w:val="003C295E"/>
    <w:rsid w:val="003C2D12"/>
    <w:rsid w:val="003C3239"/>
    <w:rsid w:val="003C376E"/>
    <w:rsid w:val="003C44CB"/>
    <w:rsid w:val="003C4DC7"/>
    <w:rsid w:val="003C55D2"/>
    <w:rsid w:val="003C6BD8"/>
    <w:rsid w:val="003D05F9"/>
    <w:rsid w:val="003D1053"/>
    <w:rsid w:val="003D38D3"/>
    <w:rsid w:val="003D3A4F"/>
    <w:rsid w:val="003D497F"/>
    <w:rsid w:val="003D4CB1"/>
    <w:rsid w:val="003E13DC"/>
    <w:rsid w:val="003E19D4"/>
    <w:rsid w:val="003E2FA0"/>
    <w:rsid w:val="003E4D6C"/>
    <w:rsid w:val="003E7AF1"/>
    <w:rsid w:val="003F02B4"/>
    <w:rsid w:val="003F1E2F"/>
    <w:rsid w:val="003F22D4"/>
    <w:rsid w:val="003F23E2"/>
    <w:rsid w:val="003F35E1"/>
    <w:rsid w:val="003F3619"/>
    <w:rsid w:val="003F3BC1"/>
    <w:rsid w:val="003F7B10"/>
    <w:rsid w:val="0040004D"/>
    <w:rsid w:val="004007EC"/>
    <w:rsid w:val="0040170E"/>
    <w:rsid w:val="0040273E"/>
    <w:rsid w:val="00402A89"/>
    <w:rsid w:val="00404D8D"/>
    <w:rsid w:val="00411770"/>
    <w:rsid w:val="00411CA1"/>
    <w:rsid w:val="00413788"/>
    <w:rsid w:val="00415B81"/>
    <w:rsid w:val="00416611"/>
    <w:rsid w:val="004204AE"/>
    <w:rsid w:val="004213EA"/>
    <w:rsid w:val="00423A4D"/>
    <w:rsid w:val="0042622B"/>
    <w:rsid w:val="004262BE"/>
    <w:rsid w:val="00427B58"/>
    <w:rsid w:val="00427FE2"/>
    <w:rsid w:val="00435ABD"/>
    <w:rsid w:val="00435B0F"/>
    <w:rsid w:val="004360CA"/>
    <w:rsid w:val="00436B2E"/>
    <w:rsid w:val="00437430"/>
    <w:rsid w:val="0043752F"/>
    <w:rsid w:val="004411DC"/>
    <w:rsid w:val="004418A8"/>
    <w:rsid w:val="00444AA8"/>
    <w:rsid w:val="00445A27"/>
    <w:rsid w:val="004506A7"/>
    <w:rsid w:val="00451C97"/>
    <w:rsid w:val="0045386A"/>
    <w:rsid w:val="0045593B"/>
    <w:rsid w:val="0045660F"/>
    <w:rsid w:val="00457AD0"/>
    <w:rsid w:val="004605C0"/>
    <w:rsid w:val="00461595"/>
    <w:rsid w:val="00462065"/>
    <w:rsid w:val="00465427"/>
    <w:rsid w:val="00465E41"/>
    <w:rsid w:val="004665E9"/>
    <w:rsid w:val="00467904"/>
    <w:rsid w:val="00470477"/>
    <w:rsid w:val="00470C1D"/>
    <w:rsid w:val="00471599"/>
    <w:rsid w:val="00474465"/>
    <w:rsid w:val="0047471C"/>
    <w:rsid w:val="00475047"/>
    <w:rsid w:val="00475086"/>
    <w:rsid w:val="00475D19"/>
    <w:rsid w:val="004767BB"/>
    <w:rsid w:val="004778C5"/>
    <w:rsid w:val="004815DD"/>
    <w:rsid w:val="00485642"/>
    <w:rsid w:val="0048759B"/>
    <w:rsid w:val="00490B56"/>
    <w:rsid w:val="00492B9D"/>
    <w:rsid w:val="00494D34"/>
    <w:rsid w:val="00496F27"/>
    <w:rsid w:val="00496F9F"/>
    <w:rsid w:val="00497BAC"/>
    <w:rsid w:val="004A2024"/>
    <w:rsid w:val="004A31D7"/>
    <w:rsid w:val="004A4112"/>
    <w:rsid w:val="004A667D"/>
    <w:rsid w:val="004A7C8D"/>
    <w:rsid w:val="004B0AA2"/>
    <w:rsid w:val="004B1239"/>
    <w:rsid w:val="004B1E0D"/>
    <w:rsid w:val="004B4203"/>
    <w:rsid w:val="004B4875"/>
    <w:rsid w:val="004B5D5D"/>
    <w:rsid w:val="004B6985"/>
    <w:rsid w:val="004C01DF"/>
    <w:rsid w:val="004C01F8"/>
    <w:rsid w:val="004C406D"/>
    <w:rsid w:val="004C5F50"/>
    <w:rsid w:val="004C624B"/>
    <w:rsid w:val="004D0178"/>
    <w:rsid w:val="004D049F"/>
    <w:rsid w:val="004D07D4"/>
    <w:rsid w:val="004D0F95"/>
    <w:rsid w:val="004D10E8"/>
    <w:rsid w:val="004D2879"/>
    <w:rsid w:val="004D4C2B"/>
    <w:rsid w:val="004D4F61"/>
    <w:rsid w:val="004D75FF"/>
    <w:rsid w:val="004D78D3"/>
    <w:rsid w:val="004E1958"/>
    <w:rsid w:val="004E1D82"/>
    <w:rsid w:val="004E248E"/>
    <w:rsid w:val="004E26D8"/>
    <w:rsid w:val="004E79F2"/>
    <w:rsid w:val="004F08B8"/>
    <w:rsid w:val="004F2126"/>
    <w:rsid w:val="004F7992"/>
    <w:rsid w:val="00501D0C"/>
    <w:rsid w:val="00503113"/>
    <w:rsid w:val="00503830"/>
    <w:rsid w:val="00504A07"/>
    <w:rsid w:val="005079D8"/>
    <w:rsid w:val="005104DC"/>
    <w:rsid w:val="005113A5"/>
    <w:rsid w:val="005122D1"/>
    <w:rsid w:val="00512CF7"/>
    <w:rsid w:val="00515DDD"/>
    <w:rsid w:val="005168F0"/>
    <w:rsid w:val="0051796C"/>
    <w:rsid w:val="00523B5D"/>
    <w:rsid w:val="00524E30"/>
    <w:rsid w:val="00525154"/>
    <w:rsid w:val="00526C90"/>
    <w:rsid w:val="00527480"/>
    <w:rsid w:val="0053058E"/>
    <w:rsid w:val="00530FAD"/>
    <w:rsid w:val="0053169C"/>
    <w:rsid w:val="00531CBA"/>
    <w:rsid w:val="005324B0"/>
    <w:rsid w:val="00532E60"/>
    <w:rsid w:val="0053369A"/>
    <w:rsid w:val="0053574D"/>
    <w:rsid w:val="00536642"/>
    <w:rsid w:val="00541E7F"/>
    <w:rsid w:val="0054216C"/>
    <w:rsid w:val="005425B6"/>
    <w:rsid w:val="00542CB2"/>
    <w:rsid w:val="00543ED8"/>
    <w:rsid w:val="00544EA8"/>
    <w:rsid w:val="00545581"/>
    <w:rsid w:val="005465F5"/>
    <w:rsid w:val="005467F3"/>
    <w:rsid w:val="0054711B"/>
    <w:rsid w:val="00551039"/>
    <w:rsid w:val="00552BAE"/>
    <w:rsid w:val="00552C1F"/>
    <w:rsid w:val="005541D0"/>
    <w:rsid w:val="00555181"/>
    <w:rsid w:val="00555CCF"/>
    <w:rsid w:val="0055661D"/>
    <w:rsid w:val="00556B06"/>
    <w:rsid w:val="005603BF"/>
    <w:rsid w:val="005606F5"/>
    <w:rsid w:val="00561222"/>
    <w:rsid w:val="0056283F"/>
    <w:rsid w:val="005636AC"/>
    <w:rsid w:val="00563A6E"/>
    <w:rsid w:val="00563E23"/>
    <w:rsid w:val="00567F08"/>
    <w:rsid w:val="005703BF"/>
    <w:rsid w:val="00570415"/>
    <w:rsid w:val="005709FA"/>
    <w:rsid w:val="005726BE"/>
    <w:rsid w:val="005727B3"/>
    <w:rsid w:val="00575285"/>
    <w:rsid w:val="005755BD"/>
    <w:rsid w:val="00580D6E"/>
    <w:rsid w:val="00584124"/>
    <w:rsid w:val="005841E1"/>
    <w:rsid w:val="00585590"/>
    <w:rsid w:val="00586A86"/>
    <w:rsid w:val="005879A5"/>
    <w:rsid w:val="00592E93"/>
    <w:rsid w:val="00594490"/>
    <w:rsid w:val="00596DC5"/>
    <w:rsid w:val="005976C2"/>
    <w:rsid w:val="00597BA7"/>
    <w:rsid w:val="00597F83"/>
    <w:rsid w:val="005A0CF1"/>
    <w:rsid w:val="005A565A"/>
    <w:rsid w:val="005A62E6"/>
    <w:rsid w:val="005A64D7"/>
    <w:rsid w:val="005A6BF2"/>
    <w:rsid w:val="005A6D55"/>
    <w:rsid w:val="005A7D06"/>
    <w:rsid w:val="005B0D04"/>
    <w:rsid w:val="005B399F"/>
    <w:rsid w:val="005B540E"/>
    <w:rsid w:val="005B5BE0"/>
    <w:rsid w:val="005B6022"/>
    <w:rsid w:val="005B673C"/>
    <w:rsid w:val="005C070A"/>
    <w:rsid w:val="005C09E2"/>
    <w:rsid w:val="005C112C"/>
    <w:rsid w:val="005C2729"/>
    <w:rsid w:val="005C370E"/>
    <w:rsid w:val="005C3D99"/>
    <w:rsid w:val="005C49A7"/>
    <w:rsid w:val="005C51A0"/>
    <w:rsid w:val="005C58A9"/>
    <w:rsid w:val="005C691F"/>
    <w:rsid w:val="005D15BA"/>
    <w:rsid w:val="005D2D81"/>
    <w:rsid w:val="005D2FD3"/>
    <w:rsid w:val="005D5AD8"/>
    <w:rsid w:val="005D5C8B"/>
    <w:rsid w:val="005E01A3"/>
    <w:rsid w:val="005E26BC"/>
    <w:rsid w:val="005E31EC"/>
    <w:rsid w:val="005E3AD8"/>
    <w:rsid w:val="005E4022"/>
    <w:rsid w:val="005E41F2"/>
    <w:rsid w:val="005E585D"/>
    <w:rsid w:val="005E76A4"/>
    <w:rsid w:val="005F2593"/>
    <w:rsid w:val="005F2C27"/>
    <w:rsid w:val="005F3E67"/>
    <w:rsid w:val="005F47D4"/>
    <w:rsid w:val="005F4B86"/>
    <w:rsid w:val="00600987"/>
    <w:rsid w:val="00601C98"/>
    <w:rsid w:val="006026E7"/>
    <w:rsid w:val="00602877"/>
    <w:rsid w:val="0060474B"/>
    <w:rsid w:val="00604FA1"/>
    <w:rsid w:val="006052F9"/>
    <w:rsid w:val="00605FF4"/>
    <w:rsid w:val="006063A2"/>
    <w:rsid w:val="006069D9"/>
    <w:rsid w:val="00610A44"/>
    <w:rsid w:val="00613B68"/>
    <w:rsid w:val="00617C05"/>
    <w:rsid w:val="00623A04"/>
    <w:rsid w:val="00623DA5"/>
    <w:rsid w:val="00624EFF"/>
    <w:rsid w:val="0062727A"/>
    <w:rsid w:val="0062760A"/>
    <w:rsid w:val="00631F10"/>
    <w:rsid w:val="006330CB"/>
    <w:rsid w:val="00633B99"/>
    <w:rsid w:val="00634C04"/>
    <w:rsid w:val="006353A9"/>
    <w:rsid w:val="00640C61"/>
    <w:rsid w:val="00640D03"/>
    <w:rsid w:val="00642304"/>
    <w:rsid w:val="006436B4"/>
    <w:rsid w:val="00643F7C"/>
    <w:rsid w:val="00644833"/>
    <w:rsid w:val="00645684"/>
    <w:rsid w:val="00647CAE"/>
    <w:rsid w:val="0065145D"/>
    <w:rsid w:val="00653374"/>
    <w:rsid w:val="00657BBF"/>
    <w:rsid w:val="00662699"/>
    <w:rsid w:val="006644F2"/>
    <w:rsid w:val="006647DC"/>
    <w:rsid w:val="0066677C"/>
    <w:rsid w:val="00667522"/>
    <w:rsid w:val="00667F6A"/>
    <w:rsid w:val="0067164C"/>
    <w:rsid w:val="006757ED"/>
    <w:rsid w:val="0068306A"/>
    <w:rsid w:val="00683901"/>
    <w:rsid w:val="00683E6F"/>
    <w:rsid w:val="0068418A"/>
    <w:rsid w:val="00684B46"/>
    <w:rsid w:val="006867E9"/>
    <w:rsid w:val="00686BDF"/>
    <w:rsid w:val="0069026E"/>
    <w:rsid w:val="006904EC"/>
    <w:rsid w:val="006930F9"/>
    <w:rsid w:val="00693FA6"/>
    <w:rsid w:val="00695327"/>
    <w:rsid w:val="00696A20"/>
    <w:rsid w:val="00696BF9"/>
    <w:rsid w:val="006A0A7E"/>
    <w:rsid w:val="006A2315"/>
    <w:rsid w:val="006A28FA"/>
    <w:rsid w:val="006A2C65"/>
    <w:rsid w:val="006A3AF7"/>
    <w:rsid w:val="006A4B21"/>
    <w:rsid w:val="006A4B91"/>
    <w:rsid w:val="006A561D"/>
    <w:rsid w:val="006A7364"/>
    <w:rsid w:val="006B072F"/>
    <w:rsid w:val="006B1199"/>
    <w:rsid w:val="006B15EA"/>
    <w:rsid w:val="006B2564"/>
    <w:rsid w:val="006B2BF0"/>
    <w:rsid w:val="006B5958"/>
    <w:rsid w:val="006C0F79"/>
    <w:rsid w:val="006C1C76"/>
    <w:rsid w:val="006C633E"/>
    <w:rsid w:val="006C637D"/>
    <w:rsid w:val="006C6655"/>
    <w:rsid w:val="006D146C"/>
    <w:rsid w:val="006D1CCE"/>
    <w:rsid w:val="006D6364"/>
    <w:rsid w:val="006D7D4F"/>
    <w:rsid w:val="006E2171"/>
    <w:rsid w:val="006E25F4"/>
    <w:rsid w:val="006E41DA"/>
    <w:rsid w:val="006E4968"/>
    <w:rsid w:val="006E4B05"/>
    <w:rsid w:val="006E69C7"/>
    <w:rsid w:val="006F0607"/>
    <w:rsid w:val="006F198D"/>
    <w:rsid w:val="006F1C1F"/>
    <w:rsid w:val="006F1E3B"/>
    <w:rsid w:val="006F241F"/>
    <w:rsid w:val="006F441A"/>
    <w:rsid w:val="0070518A"/>
    <w:rsid w:val="0070519C"/>
    <w:rsid w:val="00705BF3"/>
    <w:rsid w:val="00705BF8"/>
    <w:rsid w:val="007106C2"/>
    <w:rsid w:val="0071108C"/>
    <w:rsid w:val="00711E37"/>
    <w:rsid w:val="00713C59"/>
    <w:rsid w:val="007159FD"/>
    <w:rsid w:val="00716F57"/>
    <w:rsid w:val="007200A4"/>
    <w:rsid w:val="007201E2"/>
    <w:rsid w:val="007203CE"/>
    <w:rsid w:val="0072584F"/>
    <w:rsid w:val="007265E2"/>
    <w:rsid w:val="007319B4"/>
    <w:rsid w:val="007320F0"/>
    <w:rsid w:val="00733CCD"/>
    <w:rsid w:val="00734A47"/>
    <w:rsid w:val="00740538"/>
    <w:rsid w:val="0074533E"/>
    <w:rsid w:val="00746305"/>
    <w:rsid w:val="00746F4D"/>
    <w:rsid w:val="0074771D"/>
    <w:rsid w:val="0075308F"/>
    <w:rsid w:val="0075331A"/>
    <w:rsid w:val="00753FA6"/>
    <w:rsid w:val="00756558"/>
    <w:rsid w:val="0076035D"/>
    <w:rsid w:val="00760741"/>
    <w:rsid w:val="00764297"/>
    <w:rsid w:val="00765611"/>
    <w:rsid w:val="00765671"/>
    <w:rsid w:val="007659D1"/>
    <w:rsid w:val="007674B0"/>
    <w:rsid w:val="007706F5"/>
    <w:rsid w:val="007717E1"/>
    <w:rsid w:val="00771D67"/>
    <w:rsid w:val="007734C1"/>
    <w:rsid w:val="007744D2"/>
    <w:rsid w:val="0077520D"/>
    <w:rsid w:val="00775DD5"/>
    <w:rsid w:val="007771FD"/>
    <w:rsid w:val="007804CD"/>
    <w:rsid w:val="007817F7"/>
    <w:rsid w:val="00782DEA"/>
    <w:rsid w:val="007839D8"/>
    <w:rsid w:val="00786434"/>
    <w:rsid w:val="00786885"/>
    <w:rsid w:val="00790CE6"/>
    <w:rsid w:val="00791A3F"/>
    <w:rsid w:val="00792A48"/>
    <w:rsid w:val="0079324D"/>
    <w:rsid w:val="007934F4"/>
    <w:rsid w:val="00793B28"/>
    <w:rsid w:val="007941B3"/>
    <w:rsid w:val="00795386"/>
    <w:rsid w:val="00795430"/>
    <w:rsid w:val="007956D5"/>
    <w:rsid w:val="00796DCE"/>
    <w:rsid w:val="007A20CF"/>
    <w:rsid w:val="007A211B"/>
    <w:rsid w:val="007A3019"/>
    <w:rsid w:val="007A33D9"/>
    <w:rsid w:val="007A37CA"/>
    <w:rsid w:val="007A39E9"/>
    <w:rsid w:val="007A7866"/>
    <w:rsid w:val="007B017E"/>
    <w:rsid w:val="007B1747"/>
    <w:rsid w:val="007B1AB6"/>
    <w:rsid w:val="007B2067"/>
    <w:rsid w:val="007B29B8"/>
    <w:rsid w:val="007B3058"/>
    <w:rsid w:val="007B40AE"/>
    <w:rsid w:val="007B489C"/>
    <w:rsid w:val="007B5754"/>
    <w:rsid w:val="007B78E6"/>
    <w:rsid w:val="007C2375"/>
    <w:rsid w:val="007C3A4F"/>
    <w:rsid w:val="007C4981"/>
    <w:rsid w:val="007C55DE"/>
    <w:rsid w:val="007C5FF0"/>
    <w:rsid w:val="007C6ED2"/>
    <w:rsid w:val="007C71F9"/>
    <w:rsid w:val="007D2EFE"/>
    <w:rsid w:val="007D2FDD"/>
    <w:rsid w:val="007D4665"/>
    <w:rsid w:val="007D47AD"/>
    <w:rsid w:val="007D5456"/>
    <w:rsid w:val="007D6288"/>
    <w:rsid w:val="007D62B7"/>
    <w:rsid w:val="007D69F0"/>
    <w:rsid w:val="007D781D"/>
    <w:rsid w:val="007E0493"/>
    <w:rsid w:val="007E14A5"/>
    <w:rsid w:val="007E17B6"/>
    <w:rsid w:val="007E21B8"/>
    <w:rsid w:val="007E3BF0"/>
    <w:rsid w:val="007E4D4B"/>
    <w:rsid w:val="007E4E07"/>
    <w:rsid w:val="007E6E76"/>
    <w:rsid w:val="007F0B3B"/>
    <w:rsid w:val="007F1B9C"/>
    <w:rsid w:val="007F1BF8"/>
    <w:rsid w:val="007F360C"/>
    <w:rsid w:val="007F59E4"/>
    <w:rsid w:val="00800182"/>
    <w:rsid w:val="00804FD9"/>
    <w:rsid w:val="00807454"/>
    <w:rsid w:val="0081235E"/>
    <w:rsid w:val="00815299"/>
    <w:rsid w:val="00815C15"/>
    <w:rsid w:val="008204A9"/>
    <w:rsid w:val="00820FF3"/>
    <w:rsid w:val="00823E7D"/>
    <w:rsid w:val="008259EB"/>
    <w:rsid w:val="00826520"/>
    <w:rsid w:val="00831F55"/>
    <w:rsid w:val="00832C3F"/>
    <w:rsid w:val="008344FE"/>
    <w:rsid w:val="00835379"/>
    <w:rsid w:val="00835875"/>
    <w:rsid w:val="00836537"/>
    <w:rsid w:val="0084133C"/>
    <w:rsid w:val="008415A1"/>
    <w:rsid w:val="00842533"/>
    <w:rsid w:val="00844967"/>
    <w:rsid w:val="008454EE"/>
    <w:rsid w:val="00845A2B"/>
    <w:rsid w:val="00845D64"/>
    <w:rsid w:val="00845EF4"/>
    <w:rsid w:val="00846182"/>
    <w:rsid w:val="00846470"/>
    <w:rsid w:val="00852054"/>
    <w:rsid w:val="00852085"/>
    <w:rsid w:val="00854119"/>
    <w:rsid w:val="008554B6"/>
    <w:rsid w:val="00856FE2"/>
    <w:rsid w:val="00857207"/>
    <w:rsid w:val="008610C8"/>
    <w:rsid w:val="008614C4"/>
    <w:rsid w:val="00862E6A"/>
    <w:rsid w:val="008638A2"/>
    <w:rsid w:val="00863E53"/>
    <w:rsid w:val="00865672"/>
    <w:rsid w:val="0087080A"/>
    <w:rsid w:val="00870863"/>
    <w:rsid w:val="00871EFB"/>
    <w:rsid w:val="00872E27"/>
    <w:rsid w:val="00873662"/>
    <w:rsid w:val="00874BFC"/>
    <w:rsid w:val="00875A1F"/>
    <w:rsid w:val="00883B65"/>
    <w:rsid w:val="0088470E"/>
    <w:rsid w:val="008848BA"/>
    <w:rsid w:val="00886141"/>
    <w:rsid w:val="008869F2"/>
    <w:rsid w:val="00886E44"/>
    <w:rsid w:val="0088758E"/>
    <w:rsid w:val="0088787F"/>
    <w:rsid w:val="00887C7E"/>
    <w:rsid w:val="0089193E"/>
    <w:rsid w:val="00892207"/>
    <w:rsid w:val="00892513"/>
    <w:rsid w:val="008939BE"/>
    <w:rsid w:val="00895168"/>
    <w:rsid w:val="008956C5"/>
    <w:rsid w:val="00896389"/>
    <w:rsid w:val="0089775E"/>
    <w:rsid w:val="008A14E0"/>
    <w:rsid w:val="008A2CF7"/>
    <w:rsid w:val="008A3B20"/>
    <w:rsid w:val="008A49F2"/>
    <w:rsid w:val="008A4F05"/>
    <w:rsid w:val="008A6128"/>
    <w:rsid w:val="008A64BE"/>
    <w:rsid w:val="008A6B9F"/>
    <w:rsid w:val="008B15F0"/>
    <w:rsid w:val="008B29BF"/>
    <w:rsid w:val="008B2ACA"/>
    <w:rsid w:val="008B6604"/>
    <w:rsid w:val="008B67C6"/>
    <w:rsid w:val="008B6826"/>
    <w:rsid w:val="008C16A7"/>
    <w:rsid w:val="008C3402"/>
    <w:rsid w:val="008C4EE5"/>
    <w:rsid w:val="008C5B3B"/>
    <w:rsid w:val="008C7D7F"/>
    <w:rsid w:val="008D1807"/>
    <w:rsid w:val="008D3095"/>
    <w:rsid w:val="008D7697"/>
    <w:rsid w:val="008E1537"/>
    <w:rsid w:val="008E4F6E"/>
    <w:rsid w:val="008E515D"/>
    <w:rsid w:val="008E7BD5"/>
    <w:rsid w:val="008F16D0"/>
    <w:rsid w:val="008F1A6B"/>
    <w:rsid w:val="008F331B"/>
    <w:rsid w:val="008F3641"/>
    <w:rsid w:val="008F4705"/>
    <w:rsid w:val="008F7AFB"/>
    <w:rsid w:val="009008EC"/>
    <w:rsid w:val="00901591"/>
    <w:rsid w:val="00901C5B"/>
    <w:rsid w:val="009030F6"/>
    <w:rsid w:val="00903791"/>
    <w:rsid w:val="009050ED"/>
    <w:rsid w:val="00905A54"/>
    <w:rsid w:val="00905DE2"/>
    <w:rsid w:val="009061D0"/>
    <w:rsid w:val="00907319"/>
    <w:rsid w:val="00911D4C"/>
    <w:rsid w:val="00912015"/>
    <w:rsid w:val="00912D1D"/>
    <w:rsid w:val="00914364"/>
    <w:rsid w:val="009144EA"/>
    <w:rsid w:val="009148C8"/>
    <w:rsid w:val="00914D06"/>
    <w:rsid w:val="00921D3E"/>
    <w:rsid w:val="009269A1"/>
    <w:rsid w:val="0092771D"/>
    <w:rsid w:val="00931823"/>
    <w:rsid w:val="00931C99"/>
    <w:rsid w:val="00932593"/>
    <w:rsid w:val="0093497B"/>
    <w:rsid w:val="00934AD0"/>
    <w:rsid w:val="00935595"/>
    <w:rsid w:val="009368F3"/>
    <w:rsid w:val="00940AFB"/>
    <w:rsid w:val="00941536"/>
    <w:rsid w:val="00941A93"/>
    <w:rsid w:val="00942303"/>
    <w:rsid w:val="00943772"/>
    <w:rsid w:val="00943C76"/>
    <w:rsid w:val="009456AC"/>
    <w:rsid w:val="00947930"/>
    <w:rsid w:val="00950335"/>
    <w:rsid w:val="0095175D"/>
    <w:rsid w:val="00951B2D"/>
    <w:rsid w:val="00952B81"/>
    <w:rsid w:val="00952DA0"/>
    <w:rsid w:val="0095359B"/>
    <w:rsid w:val="00960BB6"/>
    <w:rsid w:val="0096190A"/>
    <w:rsid w:val="00963B49"/>
    <w:rsid w:val="0096658B"/>
    <w:rsid w:val="0097170C"/>
    <w:rsid w:val="00971DD9"/>
    <w:rsid w:val="00972BCC"/>
    <w:rsid w:val="00973D52"/>
    <w:rsid w:val="00973FBA"/>
    <w:rsid w:val="009747A0"/>
    <w:rsid w:val="00974F0C"/>
    <w:rsid w:val="009756C1"/>
    <w:rsid w:val="009756F9"/>
    <w:rsid w:val="009759C0"/>
    <w:rsid w:val="00975DEA"/>
    <w:rsid w:val="009809F4"/>
    <w:rsid w:val="009810FA"/>
    <w:rsid w:val="009811B8"/>
    <w:rsid w:val="009824F2"/>
    <w:rsid w:val="00982541"/>
    <w:rsid w:val="00992033"/>
    <w:rsid w:val="00992583"/>
    <w:rsid w:val="009926C6"/>
    <w:rsid w:val="00992A9A"/>
    <w:rsid w:val="0099343B"/>
    <w:rsid w:val="009936F5"/>
    <w:rsid w:val="00993D9B"/>
    <w:rsid w:val="0099468C"/>
    <w:rsid w:val="009947BD"/>
    <w:rsid w:val="00996F3B"/>
    <w:rsid w:val="00997409"/>
    <w:rsid w:val="009A1470"/>
    <w:rsid w:val="009A163B"/>
    <w:rsid w:val="009A1FF1"/>
    <w:rsid w:val="009A321E"/>
    <w:rsid w:val="009A3647"/>
    <w:rsid w:val="009A3D30"/>
    <w:rsid w:val="009A5FEB"/>
    <w:rsid w:val="009A6649"/>
    <w:rsid w:val="009A6B20"/>
    <w:rsid w:val="009A7649"/>
    <w:rsid w:val="009B0624"/>
    <w:rsid w:val="009B2B68"/>
    <w:rsid w:val="009B3235"/>
    <w:rsid w:val="009B3AB7"/>
    <w:rsid w:val="009B52BF"/>
    <w:rsid w:val="009B541F"/>
    <w:rsid w:val="009B54FC"/>
    <w:rsid w:val="009B63E6"/>
    <w:rsid w:val="009B6856"/>
    <w:rsid w:val="009C03BD"/>
    <w:rsid w:val="009C37BF"/>
    <w:rsid w:val="009C3A36"/>
    <w:rsid w:val="009C5871"/>
    <w:rsid w:val="009C59CE"/>
    <w:rsid w:val="009C6172"/>
    <w:rsid w:val="009D05BE"/>
    <w:rsid w:val="009D09B7"/>
    <w:rsid w:val="009D7FF3"/>
    <w:rsid w:val="009E11A4"/>
    <w:rsid w:val="009E2F65"/>
    <w:rsid w:val="009E38E6"/>
    <w:rsid w:val="009E5430"/>
    <w:rsid w:val="009E5C32"/>
    <w:rsid w:val="009E61BD"/>
    <w:rsid w:val="009E64B5"/>
    <w:rsid w:val="009F055F"/>
    <w:rsid w:val="009F0ED5"/>
    <w:rsid w:val="009F4DFA"/>
    <w:rsid w:val="009F656F"/>
    <w:rsid w:val="00A00F2A"/>
    <w:rsid w:val="00A026BD"/>
    <w:rsid w:val="00A029F2"/>
    <w:rsid w:val="00A037F8"/>
    <w:rsid w:val="00A05165"/>
    <w:rsid w:val="00A05717"/>
    <w:rsid w:val="00A05B32"/>
    <w:rsid w:val="00A07271"/>
    <w:rsid w:val="00A1325E"/>
    <w:rsid w:val="00A14913"/>
    <w:rsid w:val="00A16D00"/>
    <w:rsid w:val="00A174B2"/>
    <w:rsid w:val="00A22146"/>
    <w:rsid w:val="00A2520B"/>
    <w:rsid w:val="00A306F4"/>
    <w:rsid w:val="00A328CC"/>
    <w:rsid w:val="00A32C07"/>
    <w:rsid w:val="00A3331C"/>
    <w:rsid w:val="00A3418F"/>
    <w:rsid w:val="00A34C86"/>
    <w:rsid w:val="00A40315"/>
    <w:rsid w:val="00A40D06"/>
    <w:rsid w:val="00A4224C"/>
    <w:rsid w:val="00A4292B"/>
    <w:rsid w:val="00A43479"/>
    <w:rsid w:val="00A456B8"/>
    <w:rsid w:val="00A51516"/>
    <w:rsid w:val="00A54FA1"/>
    <w:rsid w:val="00A55003"/>
    <w:rsid w:val="00A5752F"/>
    <w:rsid w:val="00A57C2A"/>
    <w:rsid w:val="00A57E4C"/>
    <w:rsid w:val="00A62E2D"/>
    <w:rsid w:val="00A66150"/>
    <w:rsid w:val="00A71044"/>
    <w:rsid w:val="00A71494"/>
    <w:rsid w:val="00A7158F"/>
    <w:rsid w:val="00A74227"/>
    <w:rsid w:val="00A758EF"/>
    <w:rsid w:val="00A805E7"/>
    <w:rsid w:val="00A8161A"/>
    <w:rsid w:val="00A82D8D"/>
    <w:rsid w:val="00A82F43"/>
    <w:rsid w:val="00A83A53"/>
    <w:rsid w:val="00A83CB1"/>
    <w:rsid w:val="00A858A9"/>
    <w:rsid w:val="00A8672D"/>
    <w:rsid w:val="00A875B5"/>
    <w:rsid w:val="00A90F84"/>
    <w:rsid w:val="00A911E1"/>
    <w:rsid w:val="00A91F52"/>
    <w:rsid w:val="00A94F6A"/>
    <w:rsid w:val="00A95D67"/>
    <w:rsid w:val="00AA2CC6"/>
    <w:rsid w:val="00AA43DB"/>
    <w:rsid w:val="00AA53CD"/>
    <w:rsid w:val="00AA61E4"/>
    <w:rsid w:val="00AB0006"/>
    <w:rsid w:val="00AB058E"/>
    <w:rsid w:val="00AB1FE5"/>
    <w:rsid w:val="00AB2F47"/>
    <w:rsid w:val="00AB35BF"/>
    <w:rsid w:val="00AB3D69"/>
    <w:rsid w:val="00AB3FE3"/>
    <w:rsid w:val="00AB4DCE"/>
    <w:rsid w:val="00AB6401"/>
    <w:rsid w:val="00AC21CB"/>
    <w:rsid w:val="00AC45CF"/>
    <w:rsid w:val="00AC4E74"/>
    <w:rsid w:val="00AC5088"/>
    <w:rsid w:val="00AC6F24"/>
    <w:rsid w:val="00AC7EEA"/>
    <w:rsid w:val="00AD1CDC"/>
    <w:rsid w:val="00AD21B8"/>
    <w:rsid w:val="00AD2CC4"/>
    <w:rsid w:val="00AD2D20"/>
    <w:rsid w:val="00AD3F2D"/>
    <w:rsid w:val="00AE0774"/>
    <w:rsid w:val="00AE0CE5"/>
    <w:rsid w:val="00AE16F7"/>
    <w:rsid w:val="00AE178B"/>
    <w:rsid w:val="00AE309D"/>
    <w:rsid w:val="00AE320F"/>
    <w:rsid w:val="00AE35AD"/>
    <w:rsid w:val="00AE38FF"/>
    <w:rsid w:val="00AE46BA"/>
    <w:rsid w:val="00AE571E"/>
    <w:rsid w:val="00AE69F6"/>
    <w:rsid w:val="00AE7207"/>
    <w:rsid w:val="00AF063A"/>
    <w:rsid w:val="00AF0D8B"/>
    <w:rsid w:val="00AF0EEC"/>
    <w:rsid w:val="00AF12CF"/>
    <w:rsid w:val="00AF18DA"/>
    <w:rsid w:val="00AF508D"/>
    <w:rsid w:val="00AF75D9"/>
    <w:rsid w:val="00AF7A86"/>
    <w:rsid w:val="00B0159D"/>
    <w:rsid w:val="00B01918"/>
    <w:rsid w:val="00B105B2"/>
    <w:rsid w:val="00B11CBD"/>
    <w:rsid w:val="00B12DBC"/>
    <w:rsid w:val="00B14B15"/>
    <w:rsid w:val="00B1524F"/>
    <w:rsid w:val="00B20267"/>
    <w:rsid w:val="00B2263E"/>
    <w:rsid w:val="00B226B2"/>
    <w:rsid w:val="00B22CE3"/>
    <w:rsid w:val="00B2494E"/>
    <w:rsid w:val="00B24E69"/>
    <w:rsid w:val="00B30014"/>
    <w:rsid w:val="00B3030B"/>
    <w:rsid w:val="00B30D18"/>
    <w:rsid w:val="00B310F1"/>
    <w:rsid w:val="00B330C0"/>
    <w:rsid w:val="00B3360C"/>
    <w:rsid w:val="00B34D09"/>
    <w:rsid w:val="00B34F50"/>
    <w:rsid w:val="00B35442"/>
    <w:rsid w:val="00B3626F"/>
    <w:rsid w:val="00B3637A"/>
    <w:rsid w:val="00B37EF3"/>
    <w:rsid w:val="00B40A26"/>
    <w:rsid w:val="00B41560"/>
    <w:rsid w:val="00B41B38"/>
    <w:rsid w:val="00B42DA2"/>
    <w:rsid w:val="00B44EB4"/>
    <w:rsid w:val="00B47012"/>
    <w:rsid w:val="00B54742"/>
    <w:rsid w:val="00B56451"/>
    <w:rsid w:val="00B56A58"/>
    <w:rsid w:val="00B56BAB"/>
    <w:rsid w:val="00B60213"/>
    <w:rsid w:val="00B61923"/>
    <w:rsid w:val="00B62944"/>
    <w:rsid w:val="00B63DE6"/>
    <w:rsid w:val="00B647F0"/>
    <w:rsid w:val="00B674DE"/>
    <w:rsid w:val="00B71080"/>
    <w:rsid w:val="00B714CD"/>
    <w:rsid w:val="00B71D6A"/>
    <w:rsid w:val="00B7283D"/>
    <w:rsid w:val="00B728B1"/>
    <w:rsid w:val="00B729B5"/>
    <w:rsid w:val="00B74AEB"/>
    <w:rsid w:val="00B74BA9"/>
    <w:rsid w:val="00B757D9"/>
    <w:rsid w:val="00B7604C"/>
    <w:rsid w:val="00B767FD"/>
    <w:rsid w:val="00B76AFF"/>
    <w:rsid w:val="00B801EE"/>
    <w:rsid w:val="00B80C7B"/>
    <w:rsid w:val="00B816FF"/>
    <w:rsid w:val="00B823CA"/>
    <w:rsid w:val="00B824CE"/>
    <w:rsid w:val="00B86F36"/>
    <w:rsid w:val="00B90B60"/>
    <w:rsid w:val="00B91D97"/>
    <w:rsid w:val="00B91EE7"/>
    <w:rsid w:val="00B9329A"/>
    <w:rsid w:val="00B93F6B"/>
    <w:rsid w:val="00B942AF"/>
    <w:rsid w:val="00B94989"/>
    <w:rsid w:val="00B9520F"/>
    <w:rsid w:val="00B96399"/>
    <w:rsid w:val="00B969A8"/>
    <w:rsid w:val="00B975EE"/>
    <w:rsid w:val="00BA50E6"/>
    <w:rsid w:val="00BA53ED"/>
    <w:rsid w:val="00BA559C"/>
    <w:rsid w:val="00BA6EC9"/>
    <w:rsid w:val="00BB0C65"/>
    <w:rsid w:val="00BB527F"/>
    <w:rsid w:val="00BB53AB"/>
    <w:rsid w:val="00BB67D6"/>
    <w:rsid w:val="00BB7528"/>
    <w:rsid w:val="00BC0231"/>
    <w:rsid w:val="00BC0845"/>
    <w:rsid w:val="00BC16C1"/>
    <w:rsid w:val="00BC2325"/>
    <w:rsid w:val="00BC348C"/>
    <w:rsid w:val="00BC5BEC"/>
    <w:rsid w:val="00BC6133"/>
    <w:rsid w:val="00BD0137"/>
    <w:rsid w:val="00BD1486"/>
    <w:rsid w:val="00BD16E6"/>
    <w:rsid w:val="00BD37BA"/>
    <w:rsid w:val="00BD3B83"/>
    <w:rsid w:val="00BD5260"/>
    <w:rsid w:val="00BD7232"/>
    <w:rsid w:val="00BE3029"/>
    <w:rsid w:val="00BE5B02"/>
    <w:rsid w:val="00BE621F"/>
    <w:rsid w:val="00BE70AD"/>
    <w:rsid w:val="00BE7FBA"/>
    <w:rsid w:val="00BF2D04"/>
    <w:rsid w:val="00BF4718"/>
    <w:rsid w:val="00C01D0B"/>
    <w:rsid w:val="00C10339"/>
    <w:rsid w:val="00C109EC"/>
    <w:rsid w:val="00C1454C"/>
    <w:rsid w:val="00C164F7"/>
    <w:rsid w:val="00C17C26"/>
    <w:rsid w:val="00C20E09"/>
    <w:rsid w:val="00C21FA1"/>
    <w:rsid w:val="00C255AA"/>
    <w:rsid w:val="00C25B18"/>
    <w:rsid w:val="00C276F8"/>
    <w:rsid w:val="00C3024D"/>
    <w:rsid w:val="00C30CE3"/>
    <w:rsid w:val="00C31E93"/>
    <w:rsid w:val="00C3210A"/>
    <w:rsid w:val="00C33150"/>
    <w:rsid w:val="00C3486E"/>
    <w:rsid w:val="00C37812"/>
    <w:rsid w:val="00C4012E"/>
    <w:rsid w:val="00C40BA5"/>
    <w:rsid w:val="00C418AA"/>
    <w:rsid w:val="00C42A00"/>
    <w:rsid w:val="00C42BE3"/>
    <w:rsid w:val="00C43AE6"/>
    <w:rsid w:val="00C447B3"/>
    <w:rsid w:val="00C44E4A"/>
    <w:rsid w:val="00C45AF4"/>
    <w:rsid w:val="00C473CF"/>
    <w:rsid w:val="00C47C7B"/>
    <w:rsid w:val="00C5027A"/>
    <w:rsid w:val="00C51B7F"/>
    <w:rsid w:val="00C51D7F"/>
    <w:rsid w:val="00C63099"/>
    <w:rsid w:val="00C6422E"/>
    <w:rsid w:val="00C6520B"/>
    <w:rsid w:val="00C65408"/>
    <w:rsid w:val="00C65980"/>
    <w:rsid w:val="00C66A37"/>
    <w:rsid w:val="00C66FD9"/>
    <w:rsid w:val="00C71B54"/>
    <w:rsid w:val="00C733C9"/>
    <w:rsid w:val="00C74165"/>
    <w:rsid w:val="00C746CB"/>
    <w:rsid w:val="00C80E7E"/>
    <w:rsid w:val="00C81239"/>
    <w:rsid w:val="00C81B04"/>
    <w:rsid w:val="00C824E1"/>
    <w:rsid w:val="00C8436E"/>
    <w:rsid w:val="00C8673A"/>
    <w:rsid w:val="00C86E31"/>
    <w:rsid w:val="00C91010"/>
    <w:rsid w:val="00C91A93"/>
    <w:rsid w:val="00C92043"/>
    <w:rsid w:val="00C93180"/>
    <w:rsid w:val="00C93255"/>
    <w:rsid w:val="00C93713"/>
    <w:rsid w:val="00C95042"/>
    <w:rsid w:val="00C952F7"/>
    <w:rsid w:val="00C96D36"/>
    <w:rsid w:val="00C96FB9"/>
    <w:rsid w:val="00C977CD"/>
    <w:rsid w:val="00CA0067"/>
    <w:rsid w:val="00CA069C"/>
    <w:rsid w:val="00CA0DE2"/>
    <w:rsid w:val="00CA0E82"/>
    <w:rsid w:val="00CA1F4C"/>
    <w:rsid w:val="00CA32FC"/>
    <w:rsid w:val="00CA5EF6"/>
    <w:rsid w:val="00CB0427"/>
    <w:rsid w:val="00CB2BD8"/>
    <w:rsid w:val="00CB573B"/>
    <w:rsid w:val="00CB5D65"/>
    <w:rsid w:val="00CB60B9"/>
    <w:rsid w:val="00CB6644"/>
    <w:rsid w:val="00CB7EF2"/>
    <w:rsid w:val="00CB7F56"/>
    <w:rsid w:val="00CC0296"/>
    <w:rsid w:val="00CC0E06"/>
    <w:rsid w:val="00CC1367"/>
    <w:rsid w:val="00CC1F45"/>
    <w:rsid w:val="00CC3E28"/>
    <w:rsid w:val="00CC3F64"/>
    <w:rsid w:val="00CC444D"/>
    <w:rsid w:val="00CC49E2"/>
    <w:rsid w:val="00CC567F"/>
    <w:rsid w:val="00CC5B68"/>
    <w:rsid w:val="00CD12D3"/>
    <w:rsid w:val="00CD1FB7"/>
    <w:rsid w:val="00CD40E2"/>
    <w:rsid w:val="00CD471B"/>
    <w:rsid w:val="00CD5ACB"/>
    <w:rsid w:val="00CD77E7"/>
    <w:rsid w:val="00CD7E5B"/>
    <w:rsid w:val="00CE1A7F"/>
    <w:rsid w:val="00CE1C9D"/>
    <w:rsid w:val="00CE386C"/>
    <w:rsid w:val="00CE5D25"/>
    <w:rsid w:val="00CF3C10"/>
    <w:rsid w:val="00CF4218"/>
    <w:rsid w:val="00CF5BC9"/>
    <w:rsid w:val="00CF5BF4"/>
    <w:rsid w:val="00CF7AC8"/>
    <w:rsid w:val="00D0065D"/>
    <w:rsid w:val="00D010EC"/>
    <w:rsid w:val="00D01197"/>
    <w:rsid w:val="00D0364C"/>
    <w:rsid w:val="00D05638"/>
    <w:rsid w:val="00D05BE2"/>
    <w:rsid w:val="00D0779D"/>
    <w:rsid w:val="00D125BA"/>
    <w:rsid w:val="00D1294A"/>
    <w:rsid w:val="00D13B5C"/>
    <w:rsid w:val="00D156B8"/>
    <w:rsid w:val="00D16CDD"/>
    <w:rsid w:val="00D16E4C"/>
    <w:rsid w:val="00D20C73"/>
    <w:rsid w:val="00D231C1"/>
    <w:rsid w:val="00D26582"/>
    <w:rsid w:val="00D26C1F"/>
    <w:rsid w:val="00D2720F"/>
    <w:rsid w:val="00D27297"/>
    <w:rsid w:val="00D34382"/>
    <w:rsid w:val="00D35114"/>
    <w:rsid w:val="00D44019"/>
    <w:rsid w:val="00D44282"/>
    <w:rsid w:val="00D44397"/>
    <w:rsid w:val="00D44ADB"/>
    <w:rsid w:val="00D454EB"/>
    <w:rsid w:val="00D504BC"/>
    <w:rsid w:val="00D52F73"/>
    <w:rsid w:val="00D5408C"/>
    <w:rsid w:val="00D5529E"/>
    <w:rsid w:val="00D553FA"/>
    <w:rsid w:val="00D559CC"/>
    <w:rsid w:val="00D55DB1"/>
    <w:rsid w:val="00D56986"/>
    <w:rsid w:val="00D56E00"/>
    <w:rsid w:val="00D61B68"/>
    <w:rsid w:val="00D640CF"/>
    <w:rsid w:val="00D647E3"/>
    <w:rsid w:val="00D70C12"/>
    <w:rsid w:val="00D715A7"/>
    <w:rsid w:val="00D72783"/>
    <w:rsid w:val="00D73F30"/>
    <w:rsid w:val="00D74338"/>
    <w:rsid w:val="00D75A18"/>
    <w:rsid w:val="00D75D24"/>
    <w:rsid w:val="00D75E7E"/>
    <w:rsid w:val="00D75F50"/>
    <w:rsid w:val="00D762EE"/>
    <w:rsid w:val="00D7643A"/>
    <w:rsid w:val="00D77628"/>
    <w:rsid w:val="00D8078F"/>
    <w:rsid w:val="00D81C63"/>
    <w:rsid w:val="00D826D8"/>
    <w:rsid w:val="00D84095"/>
    <w:rsid w:val="00D85291"/>
    <w:rsid w:val="00D909BD"/>
    <w:rsid w:val="00D90C7A"/>
    <w:rsid w:val="00D92036"/>
    <w:rsid w:val="00D92FAA"/>
    <w:rsid w:val="00D93E23"/>
    <w:rsid w:val="00DA1547"/>
    <w:rsid w:val="00DA282E"/>
    <w:rsid w:val="00DA38B6"/>
    <w:rsid w:val="00DA3D97"/>
    <w:rsid w:val="00DA4131"/>
    <w:rsid w:val="00DA5BE9"/>
    <w:rsid w:val="00DA628D"/>
    <w:rsid w:val="00DB0D42"/>
    <w:rsid w:val="00DB4747"/>
    <w:rsid w:val="00DB4E41"/>
    <w:rsid w:val="00DB59B5"/>
    <w:rsid w:val="00DB7180"/>
    <w:rsid w:val="00DC2793"/>
    <w:rsid w:val="00DC3C34"/>
    <w:rsid w:val="00DC69AD"/>
    <w:rsid w:val="00DC7491"/>
    <w:rsid w:val="00DC74FF"/>
    <w:rsid w:val="00DD052A"/>
    <w:rsid w:val="00DD1621"/>
    <w:rsid w:val="00DD2834"/>
    <w:rsid w:val="00DD67C6"/>
    <w:rsid w:val="00DD7025"/>
    <w:rsid w:val="00DE1A90"/>
    <w:rsid w:val="00DE23F2"/>
    <w:rsid w:val="00DE574D"/>
    <w:rsid w:val="00DE5B1E"/>
    <w:rsid w:val="00DF084A"/>
    <w:rsid w:val="00DF246D"/>
    <w:rsid w:val="00DF2C08"/>
    <w:rsid w:val="00DF38E4"/>
    <w:rsid w:val="00DF55EA"/>
    <w:rsid w:val="00DF67E9"/>
    <w:rsid w:val="00E016E6"/>
    <w:rsid w:val="00E02E90"/>
    <w:rsid w:val="00E0481A"/>
    <w:rsid w:val="00E050BE"/>
    <w:rsid w:val="00E05397"/>
    <w:rsid w:val="00E055D8"/>
    <w:rsid w:val="00E060EF"/>
    <w:rsid w:val="00E074A6"/>
    <w:rsid w:val="00E077E0"/>
    <w:rsid w:val="00E10953"/>
    <w:rsid w:val="00E114E6"/>
    <w:rsid w:val="00E11832"/>
    <w:rsid w:val="00E12EDA"/>
    <w:rsid w:val="00E13ABD"/>
    <w:rsid w:val="00E17080"/>
    <w:rsid w:val="00E172DB"/>
    <w:rsid w:val="00E17328"/>
    <w:rsid w:val="00E17610"/>
    <w:rsid w:val="00E1767B"/>
    <w:rsid w:val="00E17BF7"/>
    <w:rsid w:val="00E200AC"/>
    <w:rsid w:val="00E20418"/>
    <w:rsid w:val="00E22657"/>
    <w:rsid w:val="00E272FF"/>
    <w:rsid w:val="00E2757D"/>
    <w:rsid w:val="00E27DB0"/>
    <w:rsid w:val="00E32ED1"/>
    <w:rsid w:val="00E32F7E"/>
    <w:rsid w:val="00E33BEC"/>
    <w:rsid w:val="00E3449B"/>
    <w:rsid w:val="00E347B2"/>
    <w:rsid w:val="00E366DC"/>
    <w:rsid w:val="00E36EA4"/>
    <w:rsid w:val="00E37B32"/>
    <w:rsid w:val="00E4102B"/>
    <w:rsid w:val="00E42803"/>
    <w:rsid w:val="00E500F5"/>
    <w:rsid w:val="00E50293"/>
    <w:rsid w:val="00E5297A"/>
    <w:rsid w:val="00E52A12"/>
    <w:rsid w:val="00E53385"/>
    <w:rsid w:val="00E5345D"/>
    <w:rsid w:val="00E53F6E"/>
    <w:rsid w:val="00E55A51"/>
    <w:rsid w:val="00E567C4"/>
    <w:rsid w:val="00E609FB"/>
    <w:rsid w:val="00E616D5"/>
    <w:rsid w:val="00E619BC"/>
    <w:rsid w:val="00E62F0C"/>
    <w:rsid w:val="00E63F0C"/>
    <w:rsid w:val="00E64061"/>
    <w:rsid w:val="00E64184"/>
    <w:rsid w:val="00E641D7"/>
    <w:rsid w:val="00E65223"/>
    <w:rsid w:val="00E65FA6"/>
    <w:rsid w:val="00E66AFA"/>
    <w:rsid w:val="00E67E6C"/>
    <w:rsid w:val="00E705BC"/>
    <w:rsid w:val="00E7372D"/>
    <w:rsid w:val="00E75F9B"/>
    <w:rsid w:val="00E76C3C"/>
    <w:rsid w:val="00E76F4F"/>
    <w:rsid w:val="00E77580"/>
    <w:rsid w:val="00E7769B"/>
    <w:rsid w:val="00E809ED"/>
    <w:rsid w:val="00E81663"/>
    <w:rsid w:val="00E84FB4"/>
    <w:rsid w:val="00E85450"/>
    <w:rsid w:val="00E908BE"/>
    <w:rsid w:val="00E91DD3"/>
    <w:rsid w:val="00E9444F"/>
    <w:rsid w:val="00E94734"/>
    <w:rsid w:val="00E94CE2"/>
    <w:rsid w:val="00E95ABB"/>
    <w:rsid w:val="00E95DFC"/>
    <w:rsid w:val="00E96BBE"/>
    <w:rsid w:val="00EA4515"/>
    <w:rsid w:val="00EA4D4E"/>
    <w:rsid w:val="00EA53A7"/>
    <w:rsid w:val="00EA57EC"/>
    <w:rsid w:val="00EA76BD"/>
    <w:rsid w:val="00EA776F"/>
    <w:rsid w:val="00EB17BC"/>
    <w:rsid w:val="00EB4E62"/>
    <w:rsid w:val="00EB60FE"/>
    <w:rsid w:val="00EB78A4"/>
    <w:rsid w:val="00EB7C86"/>
    <w:rsid w:val="00EC0169"/>
    <w:rsid w:val="00EC1018"/>
    <w:rsid w:val="00EC104C"/>
    <w:rsid w:val="00EC1B6C"/>
    <w:rsid w:val="00EC3C63"/>
    <w:rsid w:val="00EC4440"/>
    <w:rsid w:val="00EC4D63"/>
    <w:rsid w:val="00EC4FD9"/>
    <w:rsid w:val="00EC57B7"/>
    <w:rsid w:val="00EC617A"/>
    <w:rsid w:val="00EC7365"/>
    <w:rsid w:val="00ED6D60"/>
    <w:rsid w:val="00EE01F1"/>
    <w:rsid w:val="00EE06CA"/>
    <w:rsid w:val="00EE10C7"/>
    <w:rsid w:val="00EE17FA"/>
    <w:rsid w:val="00EE2A4E"/>
    <w:rsid w:val="00EE36F1"/>
    <w:rsid w:val="00EE400B"/>
    <w:rsid w:val="00EE4731"/>
    <w:rsid w:val="00EE486B"/>
    <w:rsid w:val="00EE5A58"/>
    <w:rsid w:val="00EE6B07"/>
    <w:rsid w:val="00EE6C77"/>
    <w:rsid w:val="00EE7842"/>
    <w:rsid w:val="00EF0EAE"/>
    <w:rsid w:val="00EF173C"/>
    <w:rsid w:val="00EF1E61"/>
    <w:rsid w:val="00EF355E"/>
    <w:rsid w:val="00EF436C"/>
    <w:rsid w:val="00EF5BBA"/>
    <w:rsid w:val="00EF6389"/>
    <w:rsid w:val="00EF65D2"/>
    <w:rsid w:val="00EF7B0D"/>
    <w:rsid w:val="00F0025F"/>
    <w:rsid w:val="00F01A2B"/>
    <w:rsid w:val="00F0208D"/>
    <w:rsid w:val="00F02582"/>
    <w:rsid w:val="00F03253"/>
    <w:rsid w:val="00F0336C"/>
    <w:rsid w:val="00F0434B"/>
    <w:rsid w:val="00F059B3"/>
    <w:rsid w:val="00F06438"/>
    <w:rsid w:val="00F06C99"/>
    <w:rsid w:val="00F074E8"/>
    <w:rsid w:val="00F116CC"/>
    <w:rsid w:val="00F125E7"/>
    <w:rsid w:val="00F12EDD"/>
    <w:rsid w:val="00F150A8"/>
    <w:rsid w:val="00F173E7"/>
    <w:rsid w:val="00F208A0"/>
    <w:rsid w:val="00F21A53"/>
    <w:rsid w:val="00F2272C"/>
    <w:rsid w:val="00F22BE8"/>
    <w:rsid w:val="00F240C7"/>
    <w:rsid w:val="00F259BF"/>
    <w:rsid w:val="00F26A92"/>
    <w:rsid w:val="00F316D6"/>
    <w:rsid w:val="00F317CA"/>
    <w:rsid w:val="00F32031"/>
    <w:rsid w:val="00F35FEC"/>
    <w:rsid w:val="00F37175"/>
    <w:rsid w:val="00F37E64"/>
    <w:rsid w:val="00F4059C"/>
    <w:rsid w:val="00F4082C"/>
    <w:rsid w:val="00F42D7F"/>
    <w:rsid w:val="00F4431A"/>
    <w:rsid w:val="00F4483A"/>
    <w:rsid w:val="00F4789C"/>
    <w:rsid w:val="00F47FC7"/>
    <w:rsid w:val="00F529B4"/>
    <w:rsid w:val="00F529BD"/>
    <w:rsid w:val="00F5364F"/>
    <w:rsid w:val="00F536C9"/>
    <w:rsid w:val="00F57D60"/>
    <w:rsid w:val="00F623E9"/>
    <w:rsid w:val="00F64395"/>
    <w:rsid w:val="00F659E6"/>
    <w:rsid w:val="00F66288"/>
    <w:rsid w:val="00F665C7"/>
    <w:rsid w:val="00F66ACE"/>
    <w:rsid w:val="00F67404"/>
    <w:rsid w:val="00F70A3E"/>
    <w:rsid w:val="00F76F51"/>
    <w:rsid w:val="00F7730E"/>
    <w:rsid w:val="00F8015A"/>
    <w:rsid w:val="00F80726"/>
    <w:rsid w:val="00F814A8"/>
    <w:rsid w:val="00F8375E"/>
    <w:rsid w:val="00F84652"/>
    <w:rsid w:val="00F86449"/>
    <w:rsid w:val="00F8645C"/>
    <w:rsid w:val="00F86540"/>
    <w:rsid w:val="00F86D86"/>
    <w:rsid w:val="00F8787A"/>
    <w:rsid w:val="00F91D3F"/>
    <w:rsid w:val="00F928C3"/>
    <w:rsid w:val="00F93002"/>
    <w:rsid w:val="00F95678"/>
    <w:rsid w:val="00F977D5"/>
    <w:rsid w:val="00F97E5E"/>
    <w:rsid w:val="00FA1506"/>
    <w:rsid w:val="00FA2269"/>
    <w:rsid w:val="00FA247F"/>
    <w:rsid w:val="00FA5695"/>
    <w:rsid w:val="00FA6625"/>
    <w:rsid w:val="00FA6D39"/>
    <w:rsid w:val="00FB01BC"/>
    <w:rsid w:val="00FB0B0B"/>
    <w:rsid w:val="00FB133E"/>
    <w:rsid w:val="00FB278B"/>
    <w:rsid w:val="00FB5960"/>
    <w:rsid w:val="00FB6003"/>
    <w:rsid w:val="00FB6C76"/>
    <w:rsid w:val="00FB7371"/>
    <w:rsid w:val="00FB792A"/>
    <w:rsid w:val="00FB7ED7"/>
    <w:rsid w:val="00FB7F8D"/>
    <w:rsid w:val="00FC1BB9"/>
    <w:rsid w:val="00FC46C2"/>
    <w:rsid w:val="00FC6077"/>
    <w:rsid w:val="00FC7BA7"/>
    <w:rsid w:val="00FD0691"/>
    <w:rsid w:val="00FD337B"/>
    <w:rsid w:val="00FD3E6B"/>
    <w:rsid w:val="00FD3E6C"/>
    <w:rsid w:val="00FD3F61"/>
    <w:rsid w:val="00FD4AC3"/>
    <w:rsid w:val="00FD720A"/>
    <w:rsid w:val="00FE0149"/>
    <w:rsid w:val="00FE1266"/>
    <w:rsid w:val="00FE2D4B"/>
    <w:rsid w:val="00FE4508"/>
    <w:rsid w:val="00FE4D09"/>
    <w:rsid w:val="00FE4DDB"/>
    <w:rsid w:val="00FE4DF1"/>
    <w:rsid w:val="00FE511A"/>
    <w:rsid w:val="00FE7E4B"/>
    <w:rsid w:val="00FF0CE3"/>
    <w:rsid w:val="00FF1A79"/>
    <w:rsid w:val="00FF1BB7"/>
    <w:rsid w:val="00FF3C8F"/>
    <w:rsid w:val="00FF3E0F"/>
    <w:rsid w:val="00FF4329"/>
    <w:rsid w:val="00FF7787"/>
    <w:rsid w:val="00FF7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4AA1"/>
  <w15:chartTrackingRefBased/>
  <w15:docId w15:val="{DDB9B700-45EE-438D-B919-4C9FF7E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240" w:line="252" w:lineRule="auto"/>
    </w:pPr>
    <w:rPr>
      <w:kern w:val="0"/>
      <w:sz w:val="24"/>
      <w14:ligatures w14:val="none"/>
    </w:rPr>
  </w:style>
  <w:style w:type="paragraph" w:styleId="Heading1">
    <w:name w:val="heading 1"/>
    <w:basedOn w:val="NumList1"/>
    <w:next w:val="Normal"/>
    <w:link w:val="Heading1Char"/>
    <w:uiPriority w:val="1"/>
    <w:qFormat/>
    <w:rsid w:val="00F67404"/>
    <w:pPr>
      <w:keepNext/>
      <w:spacing w:before="240" w:after="120"/>
      <w:outlineLvl w:val="0"/>
    </w:pPr>
    <w:rPr>
      <w:color w:val="22413A"/>
      <w:sz w:val="48"/>
      <w:szCs w:val="36"/>
    </w:rPr>
  </w:style>
  <w:style w:type="paragraph" w:styleId="Heading2">
    <w:name w:val="heading 2"/>
    <w:basedOn w:val="Normal"/>
    <w:next w:val="Normal"/>
    <w:link w:val="Heading2Char"/>
    <w:uiPriority w:val="9"/>
    <w:semiHidden/>
    <w:unhideWhenUsed/>
    <w:qFormat/>
    <w:rsid w:val="003B6E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404"/>
    <w:rPr>
      <w:noProof/>
      <w:color w:val="22413A"/>
      <w:kern w:val="0"/>
      <w:sz w:val="48"/>
      <w:szCs w:val="36"/>
      <w14:ligatures w14:val="none"/>
    </w:rPr>
  </w:style>
  <w:style w:type="paragraph" w:styleId="Header">
    <w:name w:val="header"/>
    <w:basedOn w:val="Normal"/>
    <w:link w:val="HeaderChar"/>
    <w:uiPriority w:val="99"/>
    <w:unhideWhenUsed/>
    <w:rsid w:val="00F67404"/>
    <w:pPr>
      <w:pBdr>
        <w:bottom w:val="single" w:sz="4" w:space="6" w:color="44546A" w:themeColor="text2"/>
      </w:pBdr>
      <w:tabs>
        <w:tab w:val="center" w:pos="4513"/>
        <w:tab w:val="right" w:pos="9026"/>
      </w:tabs>
      <w:spacing w:after="0" w:line="240" w:lineRule="auto"/>
      <w:jc w:val="right"/>
    </w:pPr>
    <w:rPr>
      <w:sz w:val="18"/>
    </w:rPr>
  </w:style>
  <w:style w:type="character" w:customStyle="1" w:styleId="HeaderChar">
    <w:name w:val="Header Char"/>
    <w:basedOn w:val="DefaultParagraphFont"/>
    <w:link w:val="Header"/>
    <w:uiPriority w:val="99"/>
    <w:rsid w:val="00F67404"/>
    <w:rPr>
      <w:kern w:val="0"/>
      <w:sz w:val="18"/>
      <w14:ligatures w14:val="none"/>
    </w:rPr>
  </w:style>
  <w:style w:type="paragraph" w:styleId="Footer">
    <w:name w:val="footer"/>
    <w:basedOn w:val="Normal"/>
    <w:link w:val="FooterChar"/>
    <w:uiPriority w:val="99"/>
    <w:unhideWhenUsed/>
    <w:rsid w:val="00F67404"/>
    <w:pPr>
      <w:tabs>
        <w:tab w:val="center" w:pos="4513"/>
        <w:tab w:val="right" w:pos="9026"/>
      </w:tabs>
    </w:pPr>
  </w:style>
  <w:style w:type="character" w:customStyle="1" w:styleId="FooterChar">
    <w:name w:val="Footer Char"/>
    <w:basedOn w:val="DefaultParagraphFont"/>
    <w:link w:val="Footer"/>
    <w:uiPriority w:val="99"/>
    <w:rsid w:val="00F67404"/>
    <w:rPr>
      <w:kern w:val="0"/>
      <w:sz w:val="24"/>
      <w14:ligatures w14:val="none"/>
    </w:rPr>
  </w:style>
  <w:style w:type="character" w:styleId="PageNumber">
    <w:name w:val="page number"/>
    <w:basedOn w:val="DefaultParagraphFont"/>
    <w:uiPriority w:val="99"/>
    <w:unhideWhenUsed/>
    <w:rsid w:val="00F67404"/>
    <w:rPr>
      <w:b w:val="0"/>
      <w:color w:val="auto"/>
    </w:rPr>
  </w:style>
  <w:style w:type="paragraph" w:styleId="ListParagraph">
    <w:name w:val="List Paragraph"/>
    <w:basedOn w:val="Normal"/>
    <w:uiPriority w:val="34"/>
    <w:qFormat/>
    <w:rsid w:val="00F67404"/>
    <w:pPr>
      <w:numPr>
        <w:numId w:val="3"/>
      </w:numPr>
      <w:contextualSpacing/>
    </w:pPr>
  </w:style>
  <w:style w:type="paragraph" w:customStyle="1" w:styleId="NumList1">
    <w:name w:val="Num List 1"/>
    <w:basedOn w:val="Normal"/>
    <w:qFormat/>
    <w:rsid w:val="00F67404"/>
    <w:pPr>
      <w:numPr>
        <w:numId w:val="1"/>
      </w:numPr>
    </w:pPr>
    <w:rPr>
      <w:noProof/>
    </w:rPr>
  </w:style>
  <w:style w:type="paragraph" w:customStyle="1" w:styleId="NumList2">
    <w:name w:val="Num List 2"/>
    <w:basedOn w:val="Normal"/>
    <w:qFormat/>
    <w:rsid w:val="00F67404"/>
    <w:pPr>
      <w:numPr>
        <w:ilvl w:val="1"/>
        <w:numId w:val="1"/>
      </w:numPr>
    </w:pPr>
  </w:style>
  <w:style w:type="paragraph" w:styleId="FootnoteText">
    <w:name w:val="footnote text"/>
    <w:basedOn w:val="Normal"/>
    <w:link w:val="FootnoteTextChar"/>
    <w:semiHidden/>
    <w:unhideWhenUsed/>
    <w:rsid w:val="00F67404"/>
    <w:pPr>
      <w:spacing w:after="0" w:line="240" w:lineRule="auto"/>
      <w:ind w:left="397" w:hanging="397"/>
    </w:pPr>
    <w:rPr>
      <w:sz w:val="20"/>
      <w:szCs w:val="20"/>
    </w:rPr>
  </w:style>
  <w:style w:type="character" w:customStyle="1" w:styleId="FootnoteTextChar">
    <w:name w:val="Footnote Text Char"/>
    <w:basedOn w:val="DefaultParagraphFont"/>
    <w:link w:val="FootnoteText"/>
    <w:semiHidden/>
    <w:rsid w:val="00F67404"/>
    <w:rPr>
      <w:kern w:val="0"/>
      <w:sz w:val="20"/>
      <w:szCs w:val="20"/>
      <w14:ligatures w14:val="none"/>
    </w:rPr>
  </w:style>
  <w:style w:type="character" w:styleId="FootnoteReference">
    <w:name w:val="footnote reference"/>
    <w:basedOn w:val="DefaultParagraphFont"/>
    <w:semiHidden/>
    <w:unhideWhenUsed/>
    <w:rsid w:val="00F67404"/>
    <w:rPr>
      <w:vertAlign w:val="superscript"/>
    </w:rPr>
  </w:style>
  <w:style w:type="character" w:styleId="Hyperlink">
    <w:name w:val="Hyperlink"/>
    <w:basedOn w:val="DefaultParagraphFont"/>
    <w:unhideWhenUsed/>
    <w:rsid w:val="00F67404"/>
    <w:rPr>
      <w:color w:val="0563C1" w:themeColor="hyperlink"/>
      <w:u w:val="single"/>
    </w:rPr>
  </w:style>
  <w:style w:type="paragraph" w:customStyle="1" w:styleId="TSNumberedParagraph1">
    <w:name w:val="TS Numbered Paragraph 1"/>
    <w:basedOn w:val="Normal"/>
    <w:link w:val="TSNumberedParagraph1Char"/>
    <w:rsid w:val="00F67404"/>
    <w:pPr>
      <w:numPr>
        <w:numId w:val="2"/>
      </w:numPr>
      <w:spacing w:after="220" w:line="240" w:lineRule="auto"/>
      <w:outlineLvl w:val="0"/>
    </w:pPr>
    <w:rPr>
      <w:rFonts w:ascii="Arial" w:eastAsia="Times New Roman" w:hAnsi="Arial" w:cs="Times New Roman"/>
      <w:noProof/>
      <w:sz w:val="22"/>
      <w:szCs w:val="24"/>
      <w:lang w:bidi="he-IL"/>
    </w:rPr>
  </w:style>
  <w:style w:type="character" w:customStyle="1" w:styleId="TSNumberedParagraph1Char">
    <w:name w:val="TS Numbered Paragraph 1 Char"/>
    <w:link w:val="TSNumberedParagraph1"/>
    <w:locked/>
    <w:rsid w:val="00F67404"/>
    <w:rPr>
      <w:rFonts w:ascii="Arial" w:eastAsia="Times New Roman" w:hAnsi="Arial" w:cs="Times New Roman"/>
      <w:noProof/>
      <w:kern w:val="0"/>
      <w:szCs w:val="24"/>
      <w:lang w:bidi="he-IL"/>
      <w14:ligatures w14:val="none"/>
    </w:rPr>
  </w:style>
  <w:style w:type="table" w:styleId="TableGrid">
    <w:name w:val="Table Grid"/>
    <w:basedOn w:val="TableNormal"/>
    <w:uiPriority w:val="39"/>
    <w:rsid w:val="0001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7EC"/>
    <w:rPr>
      <w:color w:val="605E5C"/>
      <w:shd w:val="clear" w:color="auto" w:fill="E1DFDD"/>
    </w:rPr>
  </w:style>
  <w:style w:type="character" w:customStyle="1" w:styleId="apple-tab-span">
    <w:name w:val="apple-tab-span"/>
    <w:basedOn w:val="DefaultParagraphFont"/>
    <w:rsid w:val="00D44019"/>
  </w:style>
  <w:style w:type="paragraph" w:styleId="Revision">
    <w:name w:val="Revision"/>
    <w:hidden/>
    <w:uiPriority w:val="99"/>
    <w:semiHidden/>
    <w:rsid w:val="00A8672D"/>
    <w:pPr>
      <w:spacing w:after="0" w:line="240" w:lineRule="auto"/>
    </w:pPr>
    <w:rPr>
      <w:kern w:val="0"/>
      <w:sz w:val="24"/>
      <w14:ligatures w14:val="none"/>
    </w:rPr>
  </w:style>
  <w:style w:type="character" w:styleId="FollowedHyperlink">
    <w:name w:val="FollowedHyperlink"/>
    <w:basedOn w:val="DefaultParagraphFont"/>
    <w:uiPriority w:val="99"/>
    <w:semiHidden/>
    <w:unhideWhenUsed/>
    <w:rsid w:val="003D497F"/>
    <w:rPr>
      <w:color w:val="954F72" w:themeColor="followedHyperlink"/>
      <w:u w:val="single"/>
    </w:rPr>
  </w:style>
  <w:style w:type="paragraph" w:styleId="EndnoteText">
    <w:name w:val="endnote text"/>
    <w:basedOn w:val="Normal"/>
    <w:link w:val="EndnoteTextChar"/>
    <w:uiPriority w:val="99"/>
    <w:semiHidden/>
    <w:unhideWhenUsed/>
    <w:rsid w:val="00AF7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75D9"/>
    <w:rPr>
      <w:kern w:val="0"/>
      <w:sz w:val="20"/>
      <w:szCs w:val="20"/>
      <w14:ligatures w14:val="none"/>
    </w:rPr>
  </w:style>
  <w:style w:type="character" w:styleId="EndnoteReference">
    <w:name w:val="endnote reference"/>
    <w:basedOn w:val="DefaultParagraphFont"/>
    <w:uiPriority w:val="99"/>
    <w:semiHidden/>
    <w:unhideWhenUsed/>
    <w:rsid w:val="00AF75D9"/>
    <w:rPr>
      <w:vertAlign w:val="superscript"/>
    </w:rPr>
  </w:style>
  <w:style w:type="character" w:customStyle="1" w:styleId="Heading2Char">
    <w:name w:val="Heading 2 Char"/>
    <w:basedOn w:val="DefaultParagraphFont"/>
    <w:link w:val="Heading2"/>
    <w:uiPriority w:val="9"/>
    <w:semiHidden/>
    <w:rsid w:val="003B6E7B"/>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CD5ACB"/>
    <w:rPr>
      <w:sz w:val="16"/>
      <w:szCs w:val="16"/>
    </w:rPr>
  </w:style>
  <w:style w:type="paragraph" w:styleId="CommentText">
    <w:name w:val="annotation text"/>
    <w:basedOn w:val="Normal"/>
    <w:link w:val="CommentTextChar"/>
    <w:uiPriority w:val="99"/>
    <w:unhideWhenUsed/>
    <w:rsid w:val="00CD5ACB"/>
    <w:pPr>
      <w:spacing w:line="240" w:lineRule="auto"/>
    </w:pPr>
    <w:rPr>
      <w:sz w:val="20"/>
      <w:szCs w:val="20"/>
    </w:rPr>
  </w:style>
  <w:style w:type="character" w:customStyle="1" w:styleId="CommentTextChar">
    <w:name w:val="Comment Text Char"/>
    <w:basedOn w:val="DefaultParagraphFont"/>
    <w:link w:val="CommentText"/>
    <w:uiPriority w:val="99"/>
    <w:rsid w:val="00CD5A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5ACB"/>
    <w:rPr>
      <w:b/>
      <w:bCs/>
    </w:rPr>
  </w:style>
  <w:style w:type="character" w:customStyle="1" w:styleId="CommentSubjectChar">
    <w:name w:val="Comment Subject Char"/>
    <w:basedOn w:val="CommentTextChar"/>
    <w:link w:val="CommentSubject"/>
    <w:uiPriority w:val="99"/>
    <w:semiHidden/>
    <w:rsid w:val="00CD5ACB"/>
    <w:rPr>
      <w:b/>
      <w:bCs/>
      <w:kern w:val="0"/>
      <w:sz w:val="20"/>
      <w:szCs w:val="20"/>
      <w14:ligatures w14:val="none"/>
    </w:rPr>
  </w:style>
  <w:style w:type="character" w:customStyle="1" w:styleId="ui-provider">
    <w:name w:val="ui-provider"/>
    <w:basedOn w:val="DefaultParagraphFont"/>
    <w:rsid w:val="007D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48">
      <w:bodyDiv w:val="1"/>
      <w:marLeft w:val="0"/>
      <w:marRight w:val="0"/>
      <w:marTop w:val="0"/>
      <w:marBottom w:val="0"/>
      <w:divBdr>
        <w:top w:val="none" w:sz="0" w:space="0" w:color="auto"/>
        <w:left w:val="none" w:sz="0" w:space="0" w:color="auto"/>
        <w:bottom w:val="none" w:sz="0" w:space="0" w:color="auto"/>
        <w:right w:val="none" w:sz="0" w:space="0" w:color="auto"/>
      </w:divBdr>
    </w:div>
    <w:div w:id="143743500">
      <w:bodyDiv w:val="1"/>
      <w:marLeft w:val="0"/>
      <w:marRight w:val="0"/>
      <w:marTop w:val="0"/>
      <w:marBottom w:val="0"/>
      <w:divBdr>
        <w:top w:val="none" w:sz="0" w:space="0" w:color="auto"/>
        <w:left w:val="none" w:sz="0" w:space="0" w:color="auto"/>
        <w:bottom w:val="none" w:sz="0" w:space="0" w:color="auto"/>
        <w:right w:val="none" w:sz="0" w:space="0" w:color="auto"/>
      </w:divBdr>
    </w:div>
    <w:div w:id="264508182">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53930231">
      <w:bodyDiv w:val="1"/>
      <w:marLeft w:val="0"/>
      <w:marRight w:val="0"/>
      <w:marTop w:val="0"/>
      <w:marBottom w:val="0"/>
      <w:divBdr>
        <w:top w:val="none" w:sz="0" w:space="0" w:color="auto"/>
        <w:left w:val="none" w:sz="0" w:space="0" w:color="auto"/>
        <w:bottom w:val="none" w:sz="0" w:space="0" w:color="auto"/>
        <w:right w:val="none" w:sz="0" w:space="0" w:color="auto"/>
      </w:divBdr>
    </w:div>
    <w:div w:id="1305966095">
      <w:bodyDiv w:val="1"/>
      <w:marLeft w:val="0"/>
      <w:marRight w:val="0"/>
      <w:marTop w:val="0"/>
      <w:marBottom w:val="0"/>
      <w:divBdr>
        <w:top w:val="none" w:sz="0" w:space="0" w:color="auto"/>
        <w:left w:val="none" w:sz="0" w:space="0" w:color="auto"/>
        <w:bottom w:val="none" w:sz="0" w:space="0" w:color="auto"/>
        <w:right w:val="none" w:sz="0" w:space="0" w:color="auto"/>
      </w:divBdr>
    </w:div>
    <w:div w:id="1410495947">
      <w:bodyDiv w:val="1"/>
      <w:marLeft w:val="0"/>
      <w:marRight w:val="0"/>
      <w:marTop w:val="0"/>
      <w:marBottom w:val="0"/>
      <w:divBdr>
        <w:top w:val="none" w:sz="0" w:space="0" w:color="auto"/>
        <w:left w:val="none" w:sz="0" w:space="0" w:color="auto"/>
        <w:bottom w:val="none" w:sz="0" w:space="0" w:color="auto"/>
        <w:right w:val="none" w:sz="0" w:space="0" w:color="auto"/>
      </w:divBdr>
    </w:div>
    <w:div w:id="1773935778">
      <w:bodyDiv w:val="1"/>
      <w:marLeft w:val="0"/>
      <w:marRight w:val="0"/>
      <w:marTop w:val="0"/>
      <w:marBottom w:val="0"/>
      <w:divBdr>
        <w:top w:val="none" w:sz="0" w:space="0" w:color="auto"/>
        <w:left w:val="none" w:sz="0" w:space="0" w:color="auto"/>
        <w:bottom w:val="none" w:sz="0" w:space="0" w:color="auto"/>
        <w:right w:val="none" w:sz="0" w:space="0" w:color="auto"/>
      </w:divBdr>
    </w:div>
    <w:div w:id="18600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5DF8-7073-4265-A59B-5114ABA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5406</Words>
  <Characters>30818</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2024-08-30T15:11:00Z</cp:lastPrinted>
  <dcterms:created xsi:type="dcterms:W3CDTF">2024-09-23T14:07:00Z</dcterms:created>
  <dcterms:modified xsi:type="dcterms:W3CDTF">2024-09-23T14:07:00Z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2023-04-06T09:25:28Z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f97fb1e0-0cdd-4d64-8824-28dab6dd197b</vt:lpwstr>
  </property>
  <property fmtid="{D5CDD505-2E9C-101B-9397-08002B2CF9AE}" pid="8" name="MSIP_Label_9e5e003a-90eb-47c9-a506-ad47e7a0b281_ContentBits">
    <vt:lpwstr>0</vt:lpwstr>
  </property>
</Properties>
</file>